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41" w:rsidRDefault="00824E7E" w:rsidP="003C623A">
      <w:pPr>
        <w:spacing w:after="0" w:line="240" w:lineRule="auto"/>
        <w:jc w:val="right"/>
      </w:pPr>
      <w:r>
        <w:tab/>
      </w:r>
    </w:p>
    <w:p w:rsidR="00BF68A5" w:rsidRDefault="00824E7E" w:rsidP="003C623A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it-IT"/>
        </w:rPr>
      </w:pPr>
      <w:r w:rsidRPr="00FC6709">
        <w:rPr>
          <w:rFonts w:ascii="Times New Roman" w:hAnsi="Times New Roman"/>
          <w:sz w:val="24"/>
          <w:szCs w:val="24"/>
        </w:rPr>
        <w:t>Nr.</w:t>
      </w:r>
      <w:r w:rsidR="00BC27E8" w:rsidRPr="00FC6709">
        <w:rPr>
          <w:rFonts w:ascii="Times New Roman" w:hAnsi="Times New Roman"/>
          <w:sz w:val="24"/>
          <w:szCs w:val="24"/>
        </w:rPr>
        <w:t xml:space="preserve"> </w:t>
      </w:r>
      <w:r w:rsidR="003452A9" w:rsidRPr="00FC6709">
        <w:rPr>
          <w:rFonts w:ascii="Times New Roman" w:hAnsi="Times New Roman"/>
          <w:sz w:val="24"/>
          <w:szCs w:val="24"/>
        </w:rPr>
        <w:t>C0</w:t>
      </w:r>
      <w:r w:rsidR="00E22CA4">
        <w:rPr>
          <w:rFonts w:ascii="Times New Roman" w:hAnsi="Times New Roman"/>
          <w:sz w:val="24"/>
          <w:szCs w:val="24"/>
        </w:rPr>
        <w:t>4743</w:t>
      </w:r>
      <w:bookmarkStart w:id="0" w:name="_GoBack"/>
      <w:bookmarkEnd w:id="0"/>
      <w:r w:rsidR="00D70A23" w:rsidRPr="00FC6709">
        <w:rPr>
          <w:rFonts w:ascii="Times New Roman" w:hAnsi="Times New Roman"/>
          <w:sz w:val="24"/>
          <w:szCs w:val="24"/>
        </w:rPr>
        <w:t xml:space="preserve"> din</w:t>
      </w:r>
      <w:r w:rsidR="00D70A23" w:rsidRPr="000B6254">
        <w:rPr>
          <w:rFonts w:ascii="Times New Roman" w:hAnsi="Times New Roman"/>
          <w:sz w:val="24"/>
          <w:szCs w:val="24"/>
        </w:rPr>
        <w:t xml:space="preserve"> </w:t>
      </w:r>
      <w:r w:rsidR="002B23D6">
        <w:rPr>
          <w:rFonts w:ascii="Times New Roman" w:hAnsi="Times New Roman"/>
          <w:sz w:val="24"/>
          <w:szCs w:val="24"/>
        </w:rPr>
        <w:t>24</w:t>
      </w:r>
      <w:r w:rsidR="00395862" w:rsidRPr="000B73CE">
        <w:rPr>
          <w:rFonts w:ascii="Times New Roman" w:hAnsi="Times New Roman"/>
          <w:sz w:val="24"/>
          <w:szCs w:val="24"/>
        </w:rPr>
        <w:t>.0</w:t>
      </w:r>
      <w:r w:rsidR="002B23D6">
        <w:rPr>
          <w:rFonts w:ascii="Times New Roman" w:hAnsi="Times New Roman"/>
          <w:sz w:val="24"/>
          <w:szCs w:val="24"/>
        </w:rPr>
        <w:t>4</w:t>
      </w:r>
      <w:r w:rsidR="00395862" w:rsidRPr="000B73CE">
        <w:rPr>
          <w:rFonts w:ascii="Times New Roman" w:hAnsi="Times New Roman"/>
          <w:sz w:val="24"/>
          <w:szCs w:val="24"/>
        </w:rPr>
        <w:t>.202</w:t>
      </w:r>
      <w:r w:rsidR="00993D1F" w:rsidRPr="000B73CE">
        <w:rPr>
          <w:rFonts w:ascii="Times New Roman" w:hAnsi="Times New Roman"/>
          <w:sz w:val="24"/>
          <w:szCs w:val="24"/>
        </w:rPr>
        <w:t>3</w:t>
      </w:r>
    </w:p>
    <w:p w:rsidR="0002317B" w:rsidRDefault="0002317B" w:rsidP="00D61B7D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244D41" w:rsidRDefault="00244D41" w:rsidP="00670777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1172FA" w:rsidRDefault="001172FA" w:rsidP="00D6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9F29D2" w:rsidRPr="000B3667" w:rsidRDefault="008E2D62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0B3667">
        <w:rPr>
          <w:rFonts w:ascii="Times New Roman" w:hAnsi="Times New Roman"/>
          <w:b/>
          <w:sz w:val="28"/>
          <w:szCs w:val="28"/>
          <w:lang w:val="it-IT"/>
        </w:rPr>
        <w:t>ANU</w:t>
      </w:r>
      <w:r w:rsidR="000509A4" w:rsidRPr="000B3667">
        <w:rPr>
          <w:rFonts w:ascii="Times New Roman" w:hAnsi="Times New Roman"/>
          <w:b/>
          <w:sz w:val="28"/>
          <w:szCs w:val="28"/>
          <w:lang w:val="it-IT"/>
        </w:rPr>
        <w:t>N</w:t>
      </w:r>
      <w:r w:rsidR="00120A77" w:rsidRPr="000B3667">
        <w:rPr>
          <w:rFonts w:ascii="Times New Roman" w:hAnsi="Times New Roman"/>
          <w:b/>
          <w:sz w:val="28"/>
          <w:szCs w:val="28"/>
          <w:lang w:val="it-IT"/>
        </w:rPr>
        <w:t>Ţ</w:t>
      </w:r>
      <w:r w:rsidR="005D1BC8" w:rsidRPr="000B3667">
        <w:rPr>
          <w:rFonts w:ascii="Times New Roman" w:hAnsi="Times New Roman"/>
          <w:sz w:val="28"/>
          <w:szCs w:val="28"/>
          <w:lang w:val="ro-RO"/>
        </w:rPr>
        <w:br/>
      </w:r>
    </w:p>
    <w:p w:rsidR="00244D41" w:rsidRDefault="00244D41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475A9E" w:rsidRDefault="00475A9E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5B3CC2" w:rsidRPr="00162D90" w:rsidRDefault="00353251" w:rsidP="006339D1">
      <w:pPr>
        <w:autoSpaceDE w:val="0"/>
        <w:autoSpaceDN w:val="0"/>
        <w:adjustRightInd w:val="0"/>
        <w:spacing w:after="0" w:line="360" w:lineRule="auto"/>
        <w:ind w:right="-274"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62D90">
        <w:rPr>
          <w:rFonts w:ascii="Times New Roman" w:hAnsi="Times New Roman"/>
          <w:sz w:val="24"/>
          <w:szCs w:val="24"/>
          <w:lang w:val="ro-RO"/>
        </w:rPr>
        <w:t>Institutul Na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>ional de Boli Infec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>ioase ,,Prof. Dr. Matei Bal</w:t>
      </w:r>
      <w:r w:rsidR="005835FA" w:rsidRPr="00162D90">
        <w:rPr>
          <w:rFonts w:ascii="Times New Roman" w:hAnsi="Times New Roman"/>
          <w:sz w:val="24"/>
          <w:szCs w:val="24"/>
          <w:lang w:val="ro-RO"/>
        </w:rPr>
        <w:t>ş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”, cu sediul </w:t>
      </w:r>
      <w:r w:rsidR="00992DA6" w:rsidRPr="00162D90">
        <w:rPr>
          <w:rFonts w:ascii="Times New Roman" w:hAnsi="Times New Roman"/>
          <w:sz w:val="24"/>
          <w:szCs w:val="24"/>
          <w:lang w:val="ro-RO"/>
        </w:rPr>
        <w:t>în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 localitatea Bucure</w:t>
      </w:r>
      <w:r w:rsidR="005835FA" w:rsidRPr="00162D90">
        <w:rPr>
          <w:rFonts w:ascii="Times New Roman" w:hAnsi="Times New Roman"/>
          <w:sz w:val="24"/>
          <w:szCs w:val="24"/>
          <w:lang w:val="ro-RO"/>
        </w:rPr>
        <w:t>ş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ti, str. Dr. Calistrat Grozovici nr. 1, </w:t>
      </w:r>
      <w:r w:rsidR="00D35FD5" w:rsidRPr="00D35FD5">
        <w:rPr>
          <w:rFonts w:ascii="Times New Roman" w:hAnsi="Times New Roman"/>
          <w:sz w:val="24"/>
          <w:szCs w:val="24"/>
          <w:lang w:val="ro-RO"/>
        </w:rPr>
        <w:t xml:space="preserve">în conformitate cu prevederile O.M.S.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paturi, </w:t>
      </w:r>
      <w:r w:rsidRPr="00162D90">
        <w:rPr>
          <w:rFonts w:ascii="Times New Roman" w:hAnsi="Times New Roman"/>
          <w:sz w:val="24"/>
          <w:szCs w:val="24"/>
          <w:lang w:val="ro-RO"/>
        </w:rPr>
        <w:t>organizeaz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ă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 concurs pentru ocupare</w:t>
      </w:r>
      <w:r w:rsidR="00975397" w:rsidRPr="00162D90">
        <w:rPr>
          <w:rFonts w:ascii="Times New Roman" w:hAnsi="Times New Roman"/>
          <w:sz w:val="24"/>
          <w:szCs w:val="24"/>
          <w:lang w:val="ro-RO"/>
        </w:rPr>
        <w:t>a</w:t>
      </w:r>
      <w:r w:rsidR="00031E91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urm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ă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to</w:t>
      </w:r>
      <w:r w:rsidR="008C43AB">
        <w:rPr>
          <w:rFonts w:ascii="Times New Roman" w:hAnsi="Times New Roman"/>
          <w:sz w:val="24"/>
          <w:szCs w:val="24"/>
          <w:lang w:val="ro-RO"/>
        </w:rPr>
        <w:t>a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r</w:t>
      </w:r>
      <w:r w:rsidR="00475A9E">
        <w:rPr>
          <w:rFonts w:ascii="Times New Roman" w:hAnsi="Times New Roman"/>
          <w:sz w:val="24"/>
          <w:szCs w:val="24"/>
          <w:lang w:val="ro-RO"/>
        </w:rPr>
        <w:t>e</w:t>
      </w:r>
      <w:r w:rsidR="008C43AB">
        <w:rPr>
          <w:rFonts w:ascii="Times New Roman" w:hAnsi="Times New Roman"/>
          <w:sz w:val="24"/>
          <w:szCs w:val="24"/>
          <w:lang w:val="ro-RO"/>
        </w:rPr>
        <w:t>lor</w:t>
      </w:r>
      <w:r w:rsidR="00417271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D90">
        <w:rPr>
          <w:rFonts w:ascii="Times New Roman" w:hAnsi="Times New Roman"/>
          <w:sz w:val="24"/>
          <w:szCs w:val="24"/>
          <w:lang w:val="ro-RO"/>
        </w:rPr>
        <w:t>func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A22D15" w:rsidRPr="00162D90">
        <w:rPr>
          <w:rFonts w:ascii="Times New Roman" w:hAnsi="Times New Roman"/>
          <w:sz w:val="24"/>
          <w:szCs w:val="24"/>
          <w:lang w:val="ro-RO"/>
        </w:rPr>
        <w:t>contractual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e</w:t>
      </w:r>
      <w:r w:rsidR="00A22D15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D90">
        <w:rPr>
          <w:rFonts w:ascii="Times New Roman" w:hAnsi="Times New Roman"/>
          <w:sz w:val="24"/>
          <w:szCs w:val="24"/>
          <w:lang w:val="ro-RO"/>
        </w:rPr>
        <w:t>vacante</w:t>
      </w:r>
      <w:r w:rsidR="00975397" w:rsidRPr="00162D90">
        <w:rPr>
          <w:rFonts w:ascii="Times New Roman" w:hAnsi="Times New Roman"/>
          <w:sz w:val="24"/>
          <w:szCs w:val="24"/>
          <w:lang w:val="ro-RO"/>
        </w:rPr>
        <w:t>,</w:t>
      </w:r>
      <w:r w:rsidR="00975397" w:rsidRPr="00162D9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pe</w:t>
      </w:r>
      <w:r w:rsidR="00975397" w:rsidRPr="00162D9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durat</w:t>
      </w:r>
      <w:r w:rsidR="001000AE" w:rsidRPr="00162D90">
        <w:rPr>
          <w:rFonts w:ascii="Times New Roman" w:hAnsi="Times New Roman"/>
          <w:bCs/>
          <w:sz w:val="24"/>
          <w:szCs w:val="24"/>
          <w:lang w:val="ro-RO"/>
        </w:rPr>
        <w:t>ă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A4C72" w:rsidRPr="00162D90">
        <w:rPr>
          <w:rFonts w:ascii="Times New Roman" w:hAnsi="Times New Roman"/>
          <w:bCs/>
          <w:sz w:val="24"/>
          <w:szCs w:val="24"/>
          <w:lang w:val="ro-RO"/>
        </w:rPr>
        <w:t>ne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determinat</w:t>
      </w:r>
      <w:r w:rsidR="001000AE" w:rsidRPr="00162D90">
        <w:rPr>
          <w:rFonts w:ascii="Times New Roman" w:hAnsi="Times New Roman"/>
          <w:bCs/>
          <w:sz w:val="24"/>
          <w:szCs w:val="24"/>
          <w:lang w:val="ro-RO"/>
        </w:rPr>
        <w:t>ă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:</w:t>
      </w:r>
    </w:p>
    <w:p w:rsidR="007B34FA" w:rsidRDefault="007B34FA" w:rsidP="007410F7">
      <w:pPr>
        <w:autoSpaceDE w:val="0"/>
        <w:autoSpaceDN w:val="0"/>
        <w:adjustRightInd w:val="0"/>
        <w:spacing w:after="0" w:line="360" w:lineRule="auto"/>
        <w:ind w:right="-91" w:firstLine="720"/>
        <w:rPr>
          <w:rFonts w:ascii="Times New Roman" w:hAnsi="Times New Roman"/>
          <w:bCs/>
          <w:sz w:val="16"/>
          <w:szCs w:val="16"/>
          <w:lang w:val="ro-RO"/>
        </w:rPr>
      </w:pPr>
    </w:p>
    <w:p w:rsidR="00BA3C6F" w:rsidRPr="00D730EF" w:rsidRDefault="00BA3C6F" w:rsidP="00BA3C6F">
      <w:pPr>
        <w:spacing w:after="0" w:line="360" w:lineRule="auto"/>
        <w:ind w:right="-360"/>
        <w:rPr>
          <w:rFonts w:ascii="Times New Roman" w:hAnsi="Times New Roman"/>
          <w:sz w:val="24"/>
          <w:szCs w:val="24"/>
          <w:lang w:val="ro-RO"/>
        </w:rPr>
      </w:pPr>
      <w:r w:rsidRPr="00D730EF">
        <w:rPr>
          <w:rFonts w:ascii="Times New Roman" w:hAnsi="Times New Roman"/>
          <w:sz w:val="24"/>
          <w:szCs w:val="24"/>
          <w:lang w:val="ro-RO"/>
        </w:rPr>
        <w:t xml:space="preserve">- 1 post Medic specialist, specialitate </w:t>
      </w:r>
      <w:r>
        <w:rPr>
          <w:rFonts w:ascii="Times New Roman" w:hAnsi="Times New Roman"/>
          <w:sz w:val="24"/>
          <w:szCs w:val="24"/>
          <w:lang w:val="ro-RO"/>
        </w:rPr>
        <w:t>boli infecțioase – Secția Clinică I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I Boli Infecțioase </w:t>
      </w:r>
      <w:r>
        <w:rPr>
          <w:rFonts w:ascii="Times New Roman" w:hAnsi="Times New Roman"/>
          <w:sz w:val="24"/>
          <w:szCs w:val="24"/>
          <w:lang w:val="ro-RO"/>
        </w:rPr>
        <w:t>Adulți</w:t>
      </w:r>
      <w:r w:rsidRPr="00D730EF">
        <w:rPr>
          <w:rFonts w:ascii="Times New Roman" w:hAnsi="Times New Roman"/>
          <w:sz w:val="24"/>
          <w:szCs w:val="24"/>
          <w:lang w:val="ro-RO"/>
        </w:rPr>
        <w:t>;</w:t>
      </w:r>
    </w:p>
    <w:p w:rsidR="00BA3C6F" w:rsidRPr="00D730EF" w:rsidRDefault="00BA3C6F" w:rsidP="00BA3C6F">
      <w:pPr>
        <w:spacing w:after="0" w:line="360" w:lineRule="auto"/>
        <w:ind w:right="-360"/>
        <w:rPr>
          <w:rFonts w:ascii="Times New Roman" w:hAnsi="Times New Roman"/>
          <w:sz w:val="24"/>
          <w:szCs w:val="24"/>
          <w:lang w:val="ro-RO"/>
        </w:rPr>
      </w:pPr>
      <w:r w:rsidRPr="00D730EF">
        <w:rPr>
          <w:rFonts w:ascii="Times New Roman" w:hAnsi="Times New Roman"/>
          <w:sz w:val="24"/>
          <w:szCs w:val="24"/>
          <w:lang w:val="ro-RO"/>
        </w:rPr>
        <w:t xml:space="preserve">- 1 post Medic specialist, specialitate </w:t>
      </w:r>
      <w:r>
        <w:rPr>
          <w:rFonts w:ascii="Times New Roman" w:hAnsi="Times New Roman"/>
          <w:sz w:val="24"/>
          <w:szCs w:val="24"/>
          <w:lang w:val="ro-RO"/>
        </w:rPr>
        <w:t>boli infecțioase – Compartiment boli infecțioase (Febre hemoragice)</w:t>
      </w:r>
      <w:r w:rsidRPr="00D730EF">
        <w:rPr>
          <w:rFonts w:ascii="Times New Roman" w:hAnsi="Times New Roman"/>
          <w:sz w:val="24"/>
          <w:szCs w:val="24"/>
          <w:lang w:val="ro-RO"/>
        </w:rPr>
        <w:t>;</w:t>
      </w:r>
    </w:p>
    <w:p w:rsidR="00D730EF" w:rsidRPr="00D730EF" w:rsidRDefault="00D730EF" w:rsidP="00D730EF">
      <w:pPr>
        <w:spacing w:after="0" w:line="360" w:lineRule="auto"/>
        <w:ind w:right="-360"/>
        <w:rPr>
          <w:rFonts w:ascii="Times New Roman" w:hAnsi="Times New Roman"/>
          <w:sz w:val="24"/>
          <w:szCs w:val="24"/>
          <w:lang w:val="ro-RO"/>
        </w:rPr>
      </w:pPr>
      <w:r w:rsidRPr="00D730EF">
        <w:rPr>
          <w:rFonts w:ascii="Times New Roman" w:hAnsi="Times New Roman"/>
          <w:sz w:val="24"/>
          <w:szCs w:val="24"/>
          <w:lang w:val="ro-RO"/>
        </w:rPr>
        <w:t xml:space="preserve">- 1 post Medic primar, specialitate radiologie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D730EF">
        <w:rPr>
          <w:rFonts w:ascii="Times New Roman" w:hAnsi="Times New Roman"/>
          <w:sz w:val="24"/>
          <w:szCs w:val="24"/>
          <w:lang w:val="ro-RO"/>
        </w:rPr>
        <w:t>i imagistic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 medical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 – Laborator de radiologie și imagistică medicală;</w:t>
      </w:r>
    </w:p>
    <w:p w:rsidR="00D730EF" w:rsidRDefault="00D730EF" w:rsidP="00D730EF">
      <w:pPr>
        <w:spacing w:after="0" w:line="360" w:lineRule="auto"/>
        <w:ind w:right="-360"/>
        <w:rPr>
          <w:rFonts w:ascii="Times New Roman" w:hAnsi="Times New Roman"/>
          <w:sz w:val="24"/>
          <w:szCs w:val="24"/>
          <w:lang w:val="ro-RO"/>
        </w:rPr>
      </w:pPr>
      <w:r w:rsidRPr="00D730EF">
        <w:rPr>
          <w:rFonts w:ascii="Times New Roman" w:hAnsi="Times New Roman"/>
          <w:sz w:val="24"/>
          <w:szCs w:val="24"/>
          <w:lang w:val="ro-RO"/>
        </w:rPr>
        <w:t xml:space="preserve">- 1 post Medic specialist, specialitate radiologie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D730EF">
        <w:rPr>
          <w:rFonts w:ascii="Times New Roman" w:hAnsi="Times New Roman"/>
          <w:sz w:val="24"/>
          <w:szCs w:val="24"/>
          <w:lang w:val="ro-RO"/>
        </w:rPr>
        <w:t>i imagistic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 medical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 – Laborator de radiologie și imagistică medicală;</w:t>
      </w:r>
    </w:p>
    <w:p w:rsidR="00415103" w:rsidRPr="00415103" w:rsidRDefault="00415103" w:rsidP="00415103">
      <w:pPr>
        <w:spacing w:after="0" w:line="360" w:lineRule="auto"/>
        <w:ind w:right="-360"/>
        <w:rPr>
          <w:rFonts w:ascii="Times New Roman" w:hAnsi="Times New Roman"/>
          <w:sz w:val="24"/>
          <w:szCs w:val="24"/>
          <w:lang w:val="ro-RO"/>
        </w:rPr>
      </w:pPr>
      <w:r w:rsidRPr="00415103">
        <w:rPr>
          <w:rFonts w:ascii="Times New Roman" w:hAnsi="Times New Roman"/>
          <w:sz w:val="24"/>
          <w:szCs w:val="24"/>
          <w:lang w:val="ro-RO"/>
        </w:rPr>
        <w:t>- 1 post Medic specialist, specialitate pneumologie – Compartiment Endoscopie digestivă și bronșică;</w:t>
      </w:r>
    </w:p>
    <w:p w:rsidR="000F09A8" w:rsidRDefault="00D730EF" w:rsidP="00D730EF">
      <w:pPr>
        <w:spacing w:after="0" w:line="360" w:lineRule="auto"/>
        <w:ind w:right="-360"/>
        <w:rPr>
          <w:rFonts w:ascii="Times New Roman" w:hAnsi="Times New Roman"/>
          <w:bCs/>
          <w:color w:val="000000"/>
          <w:sz w:val="24"/>
          <w:szCs w:val="24"/>
        </w:rPr>
      </w:pPr>
      <w:r w:rsidRPr="00D730EF">
        <w:rPr>
          <w:rFonts w:ascii="Times New Roman" w:hAnsi="Times New Roman"/>
          <w:sz w:val="24"/>
          <w:szCs w:val="24"/>
          <w:lang w:val="ro-RO"/>
        </w:rPr>
        <w:t>- 1 post Medic specialist, specialitate medicin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D730EF">
        <w:rPr>
          <w:rFonts w:ascii="Times New Roman" w:hAnsi="Times New Roman"/>
          <w:sz w:val="24"/>
          <w:szCs w:val="24"/>
          <w:lang w:val="ro-RO"/>
        </w:rPr>
        <w:t xml:space="preserve"> de laborator – Laborator de analize medicale – Hematologie.</w:t>
      </w:r>
    </w:p>
    <w:p w:rsidR="00D730EF" w:rsidRDefault="00D730EF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</w:p>
    <w:p w:rsidR="005E4EFE" w:rsidRPr="005E4EFE" w:rsidRDefault="005E4EFE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proofErr w:type="spellStart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>Condiții</w:t>
      </w:r>
      <w:proofErr w:type="spellEnd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>participare</w:t>
      </w:r>
      <w:proofErr w:type="spellEnd"/>
    </w:p>
    <w:p w:rsidR="005E4EFE" w:rsidRDefault="005E4EFE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475A9E" w:rsidRPr="005E4EFE" w:rsidRDefault="00475A9E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5E4EFE" w:rsidRDefault="005E4EFE" w:rsidP="005E4E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proofErr w:type="spellStart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Condiții</w:t>
      </w:r>
      <w:proofErr w:type="spellEnd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generale</w:t>
      </w:r>
      <w:proofErr w:type="spellEnd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: </w:t>
      </w:r>
    </w:p>
    <w:p w:rsidR="000B3667" w:rsidRPr="005E4EFE" w:rsidRDefault="000B3667" w:rsidP="005E4E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6339D1" w:rsidRPr="006339D1" w:rsidRDefault="006339D1" w:rsidP="006339D1">
      <w:pPr>
        <w:spacing w:after="0" w:line="360" w:lineRule="auto"/>
        <w:ind w:right="-360"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post vacant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temporar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vacant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îndeplinește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53/2003 —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republicată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cerințele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specifice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542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(1)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(2) din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Ordonanța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urgență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Guvernului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. 57/2019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administrativ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a)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alt stat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membru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al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Uniunii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Europene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stat parte la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Acordul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Spațiul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Economic European (SEE)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Confederației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Elvețiene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b) </w:t>
      </w:r>
      <w:proofErr w:type="spellStart"/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cunoaște</w:t>
      </w:r>
      <w:proofErr w:type="spellEnd"/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limba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scris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vorbit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 xml:space="preserve">c)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capacitate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conformitate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prevederile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. 53/2003 —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republicată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d)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o stare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sănătate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corespunzătoare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pentru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candidează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atestată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baza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adeverinței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medicale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eliberate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medicul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familie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unitățile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sanitare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abilitate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e) </w:t>
      </w:r>
      <w:proofErr w:type="spellStart"/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îndeplinește</w:t>
      </w:r>
      <w:proofErr w:type="spellEnd"/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studii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vechime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specialitate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după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caz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specifice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potrivit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cerințelor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scos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concurs;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f) nu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fost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condamnată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definitiv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pentru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securității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autorității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umanității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corupție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serviciu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fals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înfăptuirii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justiției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intenție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face o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post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incompatibilă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contractuale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pentru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candidează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excepția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situației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intervenit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reabilitarea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g) nu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execută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o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pedeapsă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complementară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fost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interzisă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dreptului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profesia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meseria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desfășura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activitatea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care s-a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folosit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pentru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aceasta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nu s-a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luat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măsura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siguranță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interzicerii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ocupării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exercitării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profesii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5E4EFE" w:rsidRDefault="006339D1" w:rsidP="006339D1">
      <w:pPr>
        <w:spacing w:after="0" w:line="360" w:lineRule="auto"/>
        <w:ind w:right="-360"/>
        <w:jc w:val="both"/>
        <w:rPr>
          <w:rFonts w:ascii="Times New Roman" w:hAnsi="Times New Roman"/>
          <w:sz w:val="16"/>
          <w:szCs w:val="16"/>
          <w:lang w:val="ro-RO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h)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nu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1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(2)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din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118/2019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Registrul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automatizat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persoanele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au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sexuale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exploatare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asupra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minorilor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precum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pentru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76/2008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organizarea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funcționarea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Sistemului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Date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Genetice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Judiciare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pentru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domeniile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35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(1)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lit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 h).</w:t>
      </w:r>
    </w:p>
    <w:p w:rsidR="00A21F91" w:rsidRDefault="00A21F91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A21F91" w:rsidRDefault="00A21F91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0B3667" w:rsidRPr="000B3667" w:rsidRDefault="000B3667" w:rsidP="000B36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proofErr w:type="spellStart"/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Condiții</w:t>
      </w:r>
      <w:proofErr w:type="spellEnd"/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specific</w:t>
      </w:r>
      <w:r w:rsidR="001066E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proofErr w:type="spellEnd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pentru </w:t>
      </w:r>
      <w:proofErr w:type="spellStart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ocuparea</w:t>
      </w:r>
      <w:proofErr w:type="spellEnd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postului</w:t>
      </w:r>
      <w:proofErr w:type="spellEnd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de </w:t>
      </w:r>
      <w:r w:rsidR="003326C8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medic specialist</w:t>
      </w:r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:</w:t>
      </w:r>
    </w:p>
    <w:p w:rsidR="005E4EFE" w:rsidRDefault="005E4EFE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8C43AB" w:rsidRPr="008C43AB" w:rsidRDefault="008C43AB" w:rsidP="008C43AB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Diplomă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sau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diplomă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licență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în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medicină</w:t>
      </w:r>
      <w:proofErr w:type="spellEnd"/>
      <w:r w:rsidR="00B5344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C43AB" w:rsidRPr="008C43AB" w:rsidRDefault="008C43AB" w:rsidP="008C43AB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Stagiu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rezidențiat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terminat</w:t>
      </w:r>
      <w:proofErr w:type="spellEnd"/>
      <w:r w:rsidR="00B53444">
        <w:rPr>
          <w:rFonts w:ascii="Times New Roman" w:eastAsia="Times New Roman" w:hAnsi="Times New Roman"/>
          <w:bCs/>
          <w:sz w:val="24"/>
          <w:szCs w:val="24"/>
          <w:lang w:val="fr-FR"/>
        </w:rPr>
        <w:t>;</w:t>
      </w:r>
    </w:p>
    <w:p w:rsidR="008C43AB" w:rsidRPr="008C43AB" w:rsidRDefault="008C43AB" w:rsidP="008C43AB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Examen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D730EF" w:rsidRPr="00760A36">
        <w:rPr>
          <w:rFonts w:ascii="Times New Roman" w:eastAsia="Times New Roman" w:hAnsi="Times New Roman"/>
          <w:bCs/>
          <w:sz w:val="24"/>
          <w:szCs w:val="24"/>
          <w:lang w:val="fr-FR"/>
        </w:rPr>
        <w:t>primar</w:t>
      </w:r>
      <w:proofErr w:type="spellEnd"/>
      <w:r w:rsidR="00D730EF" w:rsidRPr="00760A36">
        <w:rPr>
          <w:rFonts w:ascii="Times New Roman" w:eastAsia="Times New Roman" w:hAnsi="Times New Roman"/>
          <w:bCs/>
          <w:sz w:val="24"/>
          <w:szCs w:val="24"/>
          <w:lang w:val="fr-FR"/>
        </w:rPr>
        <w:t>/</w:t>
      </w:r>
      <w:proofErr w:type="spellStart"/>
      <w:r w:rsidRPr="00760A36">
        <w:rPr>
          <w:rFonts w:ascii="Times New Roman" w:eastAsia="Times New Roman" w:hAnsi="Times New Roman"/>
          <w:bCs/>
          <w:sz w:val="24"/>
          <w:szCs w:val="24"/>
          <w:lang w:val="fr-FR"/>
        </w:rPr>
        <w:t>specialist</w:t>
      </w:r>
      <w:proofErr w:type="spellEnd"/>
      <w:r w:rsidRPr="00760A36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760A36">
        <w:rPr>
          <w:rFonts w:ascii="Times New Roman" w:eastAsia="Times New Roman" w:hAnsi="Times New Roman"/>
          <w:bCs/>
          <w:sz w:val="24"/>
          <w:szCs w:val="24"/>
          <w:lang w:val="fr-FR"/>
        </w:rPr>
        <w:t>promovat</w:t>
      </w:r>
      <w:proofErr w:type="spellEnd"/>
      <w:r w:rsidR="00B53444">
        <w:rPr>
          <w:rFonts w:ascii="Times New Roman" w:eastAsia="Times New Roman" w:hAnsi="Times New Roman"/>
          <w:bCs/>
          <w:sz w:val="24"/>
          <w:szCs w:val="24"/>
          <w:lang w:val="fr-FR"/>
        </w:rPr>
        <w:t>.</w:t>
      </w:r>
    </w:p>
    <w:p w:rsidR="00D06112" w:rsidRDefault="00D06112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475A9E" w:rsidRDefault="00475A9E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</w:p>
    <w:p w:rsidR="000B3667" w:rsidRPr="000B3667" w:rsidRDefault="00B442EC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Pentru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înscrierea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concurs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candidații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vor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prezenta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un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dosar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care va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conține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următoarele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documente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B3667" w:rsidRDefault="000B3667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formularul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înscriere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concurs, conform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modelului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anexa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 la HG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1.336/2022;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diploma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licenţă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specialist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primar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stomatologi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farmacişti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respectiv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adeverinţă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confirmare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gradul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copie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membru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organizaţiei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profesionale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viza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curs;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lastRenderedPageBreak/>
        <w:t xml:space="preserve">d)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dovada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/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înscrisul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din care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rezulte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-a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fost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aplicată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dintre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sancţiunile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455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e)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f),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541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d)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e),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respectiv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628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d)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e)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95/2006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reforma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domeniul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sănătăţii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republicată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modificările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completările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ulterioare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la art.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39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c)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d)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460/2003privind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exercitarea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profesiunilor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înfiinţarea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funcţionarea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Ordinului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Biochimiştilor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Chimiştilor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sanitar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România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e)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acte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doveditoare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calcularea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punctajului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anexa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3 la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ordin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f)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cazier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după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extrasul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cazierul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g)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integritate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comportamentală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din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reiasă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nu s-au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comis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infracţiuni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(2)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din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118/2019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Registrul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naţional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automatizat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au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comis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infracţiuni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sexuale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exploatare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asupra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minorilor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precum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completarea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76/2008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funcţionarea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Naţional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Date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Genetice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modificările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ulterioare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candidaţii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pentru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posturile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cadrul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învăţământ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protecţie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socială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precum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entitate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publică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cărei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activitate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presupune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contactul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direct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vârstă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dizabilităţi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categorii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vulnerabile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presupune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examinarea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fizică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evaluarea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psihologică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; 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h)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adeverinţă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ateste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corespunzătoare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eliberată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familie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candidatului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unităţile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sanitare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abilitate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mult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6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anterior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derulării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concursului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identitate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alt document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atestă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identitatea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potrivit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aflate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termen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valabilitate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245B62" w:rsidRDefault="008C43AB" w:rsidP="00245B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>j</w:t>
      </w:r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spellStart"/>
      <w:proofErr w:type="gram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certificatului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căsătorie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altui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document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prin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s-a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realizat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schimbarea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nume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după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caz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8C43AB" w:rsidRPr="00245B62" w:rsidRDefault="008C43AB" w:rsidP="00245B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>k</w:t>
      </w:r>
      <w:r w:rsidRPr="008C43A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gramStart"/>
      <w:r w:rsidRPr="008C43AB">
        <w:rPr>
          <w:rFonts w:ascii="Times New Roman" w:eastAsia="Times New Roman" w:hAnsi="Times New Roman"/>
          <w:sz w:val="24"/>
          <w:szCs w:val="24"/>
          <w:lang w:val="en-GB" w:eastAsia="en-GB"/>
        </w:rPr>
        <w:t>curricu</w:t>
      </w:r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>lum</w:t>
      </w:r>
      <w:proofErr w:type="gramEnd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vitae, model </w:t>
      </w:r>
      <w:proofErr w:type="spellStart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>comun</w:t>
      </w:r>
      <w:proofErr w:type="spellEnd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European.</w:t>
      </w:r>
    </w:p>
    <w:p w:rsidR="008C43AB" w:rsidRDefault="008C43AB" w:rsidP="00245B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en-GB" w:eastAsia="en-GB"/>
        </w:rPr>
      </w:pPr>
    </w:p>
    <w:p w:rsidR="00245B62" w:rsidRPr="00245B62" w:rsidRDefault="00245B62" w:rsidP="00245B62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   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la lit. d) </w:t>
      </w:r>
      <w:proofErr w:type="spellStart"/>
      <w:proofErr w:type="gram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şi</w:t>
      </w:r>
      <w:proofErr w:type="spellEnd"/>
      <w:proofErr w:type="gram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f)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sunt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valabile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trei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luni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şi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depun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dosar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termen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valabilitate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194764" w:rsidRDefault="00245B62" w:rsidP="00245B62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    </w:t>
      </w:r>
      <w:proofErr w:type="spellStart"/>
      <w:proofErr w:type="gram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Documentul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prevăzut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(1) </w:t>
      </w:r>
      <w:proofErr w:type="gram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lit</w:t>
      </w:r>
      <w:proofErr w:type="gram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. m)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poate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înlocuit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cu o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declaraţie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propria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răspundere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care se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obligă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ca,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termen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2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ani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la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încadrarea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funcţie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să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facă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dovada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absolvirii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unor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cursuri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perfecţionare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management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sanitar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management al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serviciilor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sănătate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avizate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Ministerul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Sănătăţii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baza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criteriilor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calitate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stabilite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ordin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al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ministrului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sănătăţii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245B62" w:rsidRDefault="005B4731" w:rsidP="005B473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proofErr w:type="gram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Actele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solicitate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vor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depuse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sediul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Institutului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Boli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Infecțioase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“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Prof.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Matei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Balș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” - Str.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Calistrat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Grozovici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nr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1, sector 2,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București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BF69E2">
        <w:rPr>
          <w:rFonts w:ascii="Times New Roman" w:eastAsia="Times New Roman" w:hAnsi="Times New Roman"/>
          <w:sz w:val="24"/>
          <w:szCs w:val="24"/>
          <w:lang w:val="en-GB"/>
        </w:rPr>
        <w:t>Serviciul</w:t>
      </w:r>
      <w:proofErr w:type="spellEnd"/>
      <w:r w:rsidRPr="00BF69E2">
        <w:rPr>
          <w:rFonts w:ascii="Times New Roman" w:eastAsia="Times New Roman" w:hAnsi="Times New Roman"/>
          <w:sz w:val="24"/>
          <w:szCs w:val="24"/>
          <w:lang w:val="en-GB"/>
        </w:rPr>
        <w:t xml:space="preserve"> R.U.N.O</w:t>
      </w:r>
      <w:r w:rsidR="002F5D94">
        <w:rPr>
          <w:rFonts w:ascii="Times New Roman" w:eastAsia="Times New Roman" w:hAnsi="Times New Roman"/>
          <w:sz w:val="24"/>
          <w:szCs w:val="24"/>
          <w:lang w:val="en-GB"/>
        </w:rPr>
        <w:t>.S.</w:t>
      </w:r>
      <w:proofErr w:type="gramEnd"/>
    </w:p>
    <w:p w:rsidR="00506093" w:rsidRDefault="005B4731" w:rsidP="00CE055A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     </w:t>
      </w:r>
    </w:p>
    <w:p w:rsidR="00506093" w:rsidRDefault="00506093" w:rsidP="00CE055A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CE055A" w:rsidRPr="00CE055A" w:rsidRDefault="00CE055A" w:rsidP="00506093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Toate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prezintă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însoțite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originale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, care se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certifică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secretarul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comisiei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mențiunea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“conform cu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originalul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”.</w:t>
      </w:r>
    </w:p>
    <w:p w:rsidR="005B4731" w:rsidRDefault="00CE055A" w:rsidP="00CE055A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Tematica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bibliografia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gram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concurs</w:t>
      </w:r>
      <w:proofErr w:type="gram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sunt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cele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pentru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examenul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medic specialist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specialitatea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afișată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site-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Ministerului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Sănătății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2E085F" w:rsidRDefault="002E085F" w:rsidP="00221DFE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B4731" w:rsidRPr="005B4731" w:rsidRDefault="005B4731" w:rsidP="00221DFE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4731">
        <w:rPr>
          <w:rFonts w:ascii="Times New Roman" w:eastAsia="Times New Roman" w:hAnsi="Times New Roman"/>
          <w:b/>
          <w:sz w:val="24"/>
          <w:szCs w:val="24"/>
        </w:rPr>
        <w:t>Probe concurs/</w:t>
      </w:r>
      <w:proofErr w:type="spellStart"/>
      <w:r w:rsidRPr="005B4731">
        <w:rPr>
          <w:rFonts w:ascii="Times New Roman" w:eastAsia="Times New Roman" w:hAnsi="Times New Roman"/>
          <w:b/>
          <w:sz w:val="24"/>
          <w:szCs w:val="24"/>
        </w:rPr>
        <w:t>examen</w:t>
      </w:r>
      <w:proofErr w:type="spellEnd"/>
      <w:r w:rsidRPr="005B473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B4731" w:rsidRPr="005B4731" w:rsidRDefault="005B4731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selecția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dosarului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pentru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înscriere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pentru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stabilirea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punctajului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rezultat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analiza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evaluarea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activității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științifice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pentru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suplimentară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departajare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D),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nr.3 la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ordin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>;</w:t>
      </w:r>
    </w:p>
    <w:p w:rsidR="005B4731" w:rsidRPr="005B4731" w:rsidRDefault="00852682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scrisă</w:t>
      </w:r>
      <w:proofErr w:type="spellEnd"/>
      <w:r w:rsidR="005B4731" w:rsidRPr="005B4731">
        <w:rPr>
          <w:rFonts w:ascii="Times New Roman" w:eastAsia="Times New Roman" w:hAnsi="Times New Roman"/>
          <w:sz w:val="24"/>
          <w:szCs w:val="24"/>
        </w:rPr>
        <w:t>;</w:t>
      </w:r>
    </w:p>
    <w:p w:rsidR="005B4731" w:rsidRPr="005B4731" w:rsidRDefault="005B4731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proofErr w:type="gram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clinică</w:t>
      </w:r>
      <w:proofErr w:type="spellEnd"/>
      <w:r w:rsidR="00BF69E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="00BF69E2">
        <w:rPr>
          <w:rFonts w:ascii="Times New Roman" w:eastAsia="Times New Roman" w:hAnsi="Times New Roman"/>
          <w:sz w:val="24"/>
          <w:szCs w:val="24"/>
        </w:rPr>
        <w:t>practică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>.</w:t>
      </w:r>
    </w:p>
    <w:p w:rsidR="00D87CB4" w:rsidRDefault="00D87CB4" w:rsidP="008C43AB">
      <w:pPr>
        <w:tabs>
          <w:tab w:val="right" w:pos="972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Numai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candidaţii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care au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obţinut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minimum 50</w:t>
      </w:r>
      <w:proofErr w:type="gram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,00</w:t>
      </w:r>
      <w:proofErr w:type="gram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puncte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vor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programaţi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pentru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următoarea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probă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ceilalţi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candidaţi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vor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declaraţi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respinşi</w:t>
      </w:r>
      <w:proofErr w:type="spellEnd"/>
      <w:r w:rsidRPr="00D87CB4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D87CB4" w:rsidRDefault="00D87CB4" w:rsidP="005B4731">
      <w:pPr>
        <w:tabs>
          <w:tab w:val="right" w:pos="9720"/>
        </w:tabs>
        <w:spacing w:after="160" w:line="25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4C7AAB" w:rsidRDefault="004C7AAB" w:rsidP="004C7AAB">
      <w:pPr>
        <w:tabs>
          <w:tab w:val="right" w:pos="9720"/>
        </w:tabs>
        <w:spacing w:after="16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C7AAB">
        <w:rPr>
          <w:rFonts w:ascii="Times New Roman" w:eastAsia="Times New Roman" w:hAnsi="Times New Roman"/>
          <w:b/>
          <w:sz w:val="24"/>
          <w:szCs w:val="24"/>
        </w:rPr>
        <w:t>Loc</w:t>
      </w:r>
      <w:proofErr w:type="spellEnd"/>
      <w:r w:rsidRPr="004C7AAB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4C7AAB">
        <w:rPr>
          <w:rFonts w:ascii="Times New Roman" w:eastAsia="Times New Roman" w:hAnsi="Times New Roman"/>
          <w:b/>
          <w:sz w:val="24"/>
          <w:szCs w:val="24"/>
        </w:rPr>
        <w:t>desfăsurare</w:t>
      </w:r>
      <w:proofErr w:type="spellEnd"/>
      <w:r w:rsidRPr="004C7AAB">
        <w:rPr>
          <w:rFonts w:ascii="Times New Roman" w:eastAsia="Times New Roman" w:hAnsi="Times New Roman"/>
          <w:b/>
          <w:sz w:val="24"/>
          <w:szCs w:val="24"/>
        </w:rPr>
        <w:t xml:space="preserve"> concurs: </w:t>
      </w:r>
    </w:p>
    <w:p w:rsidR="00E45C7E" w:rsidRPr="00221DFE" w:rsidRDefault="00E45C7E" w:rsidP="00221DFE">
      <w:pPr>
        <w:pStyle w:val="ListParagraph"/>
        <w:numPr>
          <w:ilvl w:val="0"/>
          <w:numId w:val="24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Pentru </w:t>
      </w:r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Medic specialist, </w:t>
      </w:r>
      <w:proofErr w:type="spellStart"/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>specialitate</w:t>
      </w:r>
      <w:proofErr w:type="spellEnd"/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>boli</w:t>
      </w:r>
      <w:proofErr w:type="spellEnd"/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7AAB" w:rsidRPr="00221DFE">
        <w:rPr>
          <w:rFonts w:ascii="Times New Roman" w:hAnsi="Times New Roman"/>
          <w:b/>
          <w:bCs/>
          <w:color w:val="000000"/>
          <w:sz w:val="24"/>
          <w:szCs w:val="24"/>
        </w:rPr>
        <w:t>infecțioase</w:t>
      </w:r>
      <w:proofErr w:type="spellEnd"/>
      <w:r w:rsidR="004C7AAB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C7AAB" w:rsidRPr="004C7AAB" w:rsidRDefault="004C7AAB" w:rsidP="00221DFE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Institutul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Național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Boli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Infecţioase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,,Prof</w:t>
      </w:r>
      <w:proofErr w:type="gram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. Dr. Matei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Balş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221DFE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1DFE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tr. Dr.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Calistrat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Grozovici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nr</w:t>
      </w:r>
      <w:proofErr w:type="spellEnd"/>
      <w:r w:rsidR="00221DFE" w:rsidRPr="00221DFE">
        <w:rPr>
          <w:rFonts w:ascii="Times New Roman" w:hAnsi="Times New Roman"/>
          <w:bCs/>
          <w:color w:val="000000"/>
          <w:sz w:val="24"/>
          <w:szCs w:val="24"/>
        </w:rPr>
        <w:t>. 1</w:t>
      </w:r>
      <w:r w:rsidR="00221DFE">
        <w:rPr>
          <w:rFonts w:ascii="Times New Roman" w:hAnsi="Times New Roman"/>
          <w:bCs/>
          <w:color w:val="000000"/>
          <w:sz w:val="24"/>
          <w:szCs w:val="24"/>
        </w:rPr>
        <w:t xml:space="preserve">, Sector 2, </w:t>
      </w:r>
      <w:proofErr w:type="spellStart"/>
      <w:r w:rsidR="00221DFE">
        <w:rPr>
          <w:rFonts w:ascii="Times New Roman" w:hAnsi="Times New Roman"/>
          <w:bCs/>
          <w:color w:val="000000"/>
          <w:sz w:val="24"/>
          <w:szCs w:val="24"/>
        </w:rPr>
        <w:t>București</w:t>
      </w:r>
      <w:proofErr w:type="spellEnd"/>
      <w:r w:rsidR="0050609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06093" w:rsidRPr="00221DFE" w:rsidRDefault="00506093" w:rsidP="00506093">
      <w:pPr>
        <w:pStyle w:val="ListParagraph"/>
        <w:numPr>
          <w:ilvl w:val="0"/>
          <w:numId w:val="24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Pentru Medic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primar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specialist, </w:t>
      </w:r>
      <w:proofErr w:type="spellStart"/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>specialitate</w:t>
      </w:r>
      <w:proofErr w:type="spellEnd"/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radiologie</w:t>
      </w:r>
      <w:proofErr w:type="spellEnd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imagistică</w:t>
      </w:r>
      <w:proofErr w:type="spellEnd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medicală</w:t>
      </w:r>
      <w:proofErr w:type="spellEnd"/>
    </w:p>
    <w:p w:rsidR="00506093" w:rsidRDefault="00506093" w:rsidP="00506093">
      <w:p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Institutul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Național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Boli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Infecţioase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221DFE">
        <w:rPr>
          <w:rFonts w:ascii="Times New Roman" w:hAnsi="Times New Roman"/>
          <w:bCs/>
          <w:color w:val="000000"/>
          <w:sz w:val="24"/>
          <w:szCs w:val="24"/>
        </w:rPr>
        <w:t>,,Prof</w:t>
      </w:r>
      <w:proofErr w:type="gram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. Dr. Matei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Balş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tr. Dr.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Calistrat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Grozovici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nr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>. 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Sector 2,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București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06093" w:rsidRPr="00221DFE" w:rsidRDefault="00506093" w:rsidP="00506093">
      <w:pPr>
        <w:pStyle w:val="ListParagraph"/>
        <w:numPr>
          <w:ilvl w:val="0"/>
          <w:numId w:val="24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Pentru Medic </w:t>
      </w:r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specialist,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specialitate</w:t>
      </w:r>
      <w:proofErr w:type="spellEnd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medicină</w:t>
      </w:r>
      <w:proofErr w:type="spellEnd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506093">
        <w:rPr>
          <w:rFonts w:ascii="Times New Roman" w:hAnsi="Times New Roman"/>
          <w:b/>
          <w:bCs/>
          <w:color w:val="000000"/>
          <w:sz w:val="24"/>
          <w:szCs w:val="24"/>
        </w:rPr>
        <w:t>laborator</w:t>
      </w:r>
      <w:proofErr w:type="spellEnd"/>
    </w:p>
    <w:p w:rsidR="00506093" w:rsidRDefault="00506093" w:rsidP="00506093">
      <w:p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Institutul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C7AAB">
        <w:rPr>
          <w:rFonts w:ascii="Times New Roman" w:hAnsi="Times New Roman"/>
          <w:bCs/>
          <w:color w:val="000000"/>
          <w:sz w:val="24"/>
          <w:szCs w:val="24"/>
        </w:rPr>
        <w:t>Național</w:t>
      </w:r>
      <w:proofErr w:type="spellEnd"/>
      <w:r w:rsidRPr="004C7AA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Boli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Infecţioase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221DFE">
        <w:rPr>
          <w:rFonts w:ascii="Times New Roman" w:hAnsi="Times New Roman"/>
          <w:bCs/>
          <w:color w:val="000000"/>
          <w:sz w:val="24"/>
          <w:szCs w:val="24"/>
        </w:rPr>
        <w:t>,,Prof</w:t>
      </w:r>
      <w:proofErr w:type="gram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. Dr. Matei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Balş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tr. Dr.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Calistrat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Grozovici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21DFE">
        <w:rPr>
          <w:rFonts w:ascii="Times New Roman" w:hAnsi="Times New Roman"/>
          <w:bCs/>
          <w:color w:val="000000"/>
          <w:sz w:val="24"/>
          <w:szCs w:val="24"/>
        </w:rPr>
        <w:t>nr</w:t>
      </w:r>
      <w:proofErr w:type="spellEnd"/>
      <w:r w:rsidRPr="00221DFE">
        <w:rPr>
          <w:rFonts w:ascii="Times New Roman" w:hAnsi="Times New Roman"/>
          <w:bCs/>
          <w:color w:val="000000"/>
          <w:sz w:val="24"/>
          <w:szCs w:val="24"/>
        </w:rPr>
        <w:t>. 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Sector 2,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București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06093" w:rsidRPr="00506093" w:rsidRDefault="00506093" w:rsidP="00506093">
      <w:pPr>
        <w:pStyle w:val="ListParagraph"/>
        <w:numPr>
          <w:ilvl w:val="0"/>
          <w:numId w:val="24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Pentru Medic </w:t>
      </w:r>
      <w:r w:rsidRPr="00506093">
        <w:rPr>
          <w:rFonts w:ascii="Times New Roman" w:hAnsi="Times New Roman"/>
          <w:b/>
          <w:sz w:val="24"/>
          <w:szCs w:val="24"/>
          <w:lang w:val="ro-RO"/>
        </w:rPr>
        <w:t>specialist, specialitate pneumologie</w:t>
      </w:r>
    </w:p>
    <w:p w:rsidR="00506093" w:rsidRDefault="00506093" w:rsidP="00506093">
      <w:pPr>
        <w:tabs>
          <w:tab w:val="right" w:pos="97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06093">
        <w:rPr>
          <w:rFonts w:ascii="Times New Roman" w:hAnsi="Times New Roman"/>
          <w:bCs/>
          <w:color w:val="000000"/>
          <w:sz w:val="24"/>
          <w:szCs w:val="24"/>
        </w:rPr>
        <w:t>Institutul</w:t>
      </w:r>
      <w:proofErr w:type="spellEnd"/>
      <w:r w:rsidRPr="00506093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506093">
        <w:rPr>
          <w:rFonts w:ascii="Times New Roman" w:hAnsi="Times New Roman"/>
          <w:bCs/>
          <w:color w:val="000000"/>
          <w:sz w:val="24"/>
          <w:szCs w:val="24"/>
        </w:rPr>
        <w:t>Pneumoftiziologie</w:t>
      </w:r>
      <w:proofErr w:type="spellEnd"/>
      <w:r w:rsidRPr="00506093">
        <w:rPr>
          <w:rFonts w:ascii="Times New Roman" w:hAnsi="Times New Roman"/>
          <w:bCs/>
          <w:color w:val="000000"/>
          <w:sz w:val="24"/>
          <w:szCs w:val="24"/>
        </w:rPr>
        <w:t xml:space="preserve"> „Marius </w:t>
      </w:r>
      <w:proofErr w:type="spellStart"/>
      <w:r w:rsidRPr="00506093">
        <w:rPr>
          <w:rFonts w:ascii="Times New Roman" w:hAnsi="Times New Roman"/>
          <w:bCs/>
          <w:color w:val="000000"/>
          <w:sz w:val="24"/>
          <w:szCs w:val="24"/>
        </w:rPr>
        <w:t>Nasta</w:t>
      </w:r>
      <w:proofErr w:type="spellEnd"/>
      <w:r w:rsidRPr="00506093">
        <w:rPr>
          <w:rFonts w:ascii="Times New Roman" w:hAnsi="Times New Roman"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21D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06093">
        <w:rPr>
          <w:rFonts w:ascii="Times New Roman" w:hAnsi="Times New Roman"/>
          <w:bCs/>
          <w:color w:val="000000"/>
          <w:sz w:val="24"/>
          <w:szCs w:val="24"/>
        </w:rPr>
        <w:t>Ș</w:t>
      </w:r>
      <w:r>
        <w:rPr>
          <w:rFonts w:ascii="Times New Roman" w:hAnsi="Times New Roman"/>
          <w:bCs/>
          <w:color w:val="000000"/>
          <w:sz w:val="24"/>
          <w:szCs w:val="24"/>
        </w:rPr>
        <w:t>oseaua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Viilor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90, S</w:t>
      </w:r>
      <w:r w:rsidRPr="00506093">
        <w:rPr>
          <w:rFonts w:ascii="Times New Roman" w:hAnsi="Times New Roman"/>
          <w:bCs/>
          <w:color w:val="000000"/>
          <w:sz w:val="24"/>
          <w:szCs w:val="24"/>
        </w:rPr>
        <w:t xml:space="preserve">ector 5, </w:t>
      </w:r>
      <w:proofErr w:type="spellStart"/>
      <w:r w:rsidRPr="00506093">
        <w:rPr>
          <w:rFonts w:ascii="Times New Roman" w:hAnsi="Times New Roman"/>
          <w:bCs/>
          <w:color w:val="000000"/>
          <w:sz w:val="24"/>
          <w:szCs w:val="24"/>
        </w:rPr>
        <w:t>București</w:t>
      </w:r>
      <w:proofErr w:type="spellEnd"/>
      <w:proofErr w:type="gramStart"/>
      <w:r w:rsidRPr="00506093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Pavilionul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Etaj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Amfiteatru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4F6" w:rsidRPr="000B3667" w:rsidRDefault="000B3667" w:rsidP="0050609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E3C54">
        <w:rPr>
          <w:rFonts w:ascii="Times New Roman" w:hAnsi="Times New Roman"/>
          <w:b/>
          <w:bCs/>
          <w:sz w:val="28"/>
          <w:szCs w:val="28"/>
        </w:rPr>
        <w:t>Calendarul</w:t>
      </w:r>
      <w:proofErr w:type="spellEnd"/>
      <w:r w:rsidRPr="00CE3C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E3C54">
        <w:rPr>
          <w:rFonts w:ascii="Times New Roman" w:hAnsi="Times New Roman"/>
          <w:b/>
          <w:bCs/>
          <w:sz w:val="28"/>
          <w:szCs w:val="28"/>
        </w:rPr>
        <w:t>desfășurării</w:t>
      </w:r>
      <w:proofErr w:type="spellEnd"/>
      <w:r w:rsidRPr="00CE3C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E3C54">
        <w:rPr>
          <w:rFonts w:ascii="Times New Roman" w:hAnsi="Times New Roman"/>
          <w:b/>
          <w:bCs/>
          <w:sz w:val="28"/>
          <w:szCs w:val="28"/>
        </w:rPr>
        <w:t>concursului</w:t>
      </w:r>
      <w:proofErr w:type="spellEnd"/>
      <w:r w:rsidR="00B15377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B15377">
        <w:rPr>
          <w:rFonts w:ascii="Times New Roman" w:hAnsi="Times New Roman"/>
          <w:b/>
          <w:bCs/>
          <w:sz w:val="28"/>
          <w:szCs w:val="28"/>
        </w:rPr>
        <w:t>examenului</w:t>
      </w:r>
      <w:proofErr w:type="spellEnd"/>
      <w:r w:rsidRPr="00CE3C54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834"/>
        <w:gridCol w:w="2880"/>
      </w:tblGrid>
      <w:tr w:rsidR="006549AB" w:rsidRPr="008226C4" w:rsidTr="00050754">
        <w:tc>
          <w:tcPr>
            <w:tcW w:w="569" w:type="dxa"/>
            <w:shd w:val="clear" w:color="auto" w:fill="auto"/>
            <w:vAlign w:val="center"/>
          </w:tcPr>
          <w:p w:rsidR="000B3667" w:rsidRPr="008226C4" w:rsidRDefault="000B3667" w:rsidP="0005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0B3667" w:rsidRPr="008226C4" w:rsidRDefault="000B3667" w:rsidP="0005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3667" w:rsidRPr="008226C4" w:rsidRDefault="000B3667" w:rsidP="0005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9A3CAD" w:rsidRPr="008226C4" w:rsidTr="00BB3FF7">
        <w:tc>
          <w:tcPr>
            <w:tcW w:w="569" w:type="dxa"/>
            <w:shd w:val="clear" w:color="auto" w:fill="auto"/>
          </w:tcPr>
          <w:p w:rsidR="009A3CAD" w:rsidRPr="008226C4" w:rsidRDefault="009A3CAD" w:rsidP="002F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4" w:type="dxa"/>
            <w:shd w:val="clear" w:color="auto" w:fill="auto"/>
          </w:tcPr>
          <w:p w:rsidR="009A3CAD" w:rsidRPr="008226C4" w:rsidRDefault="009A3CAD" w:rsidP="002F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concurs</w:t>
            </w:r>
          </w:p>
        </w:tc>
        <w:tc>
          <w:tcPr>
            <w:tcW w:w="2880" w:type="dxa"/>
            <w:shd w:val="clear" w:color="auto" w:fill="auto"/>
          </w:tcPr>
          <w:p w:rsidR="009A3CAD" w:rsidRPr="007410B3" w:rsidRDefault="009A3CAD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0B3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</w:tr>
      <w:tr w:rsidR="009A3CAD" w:rsidRPr="008226C4" w:rsidTr="00BB3FF7">
        <w:tc>
          <w:tcPr>
            <w:tcW w:w="569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34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concurs</w:t>
            </w:r>
            <w:proofErr w:type="gram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sediul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Institutului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Boli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Infecțioase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“Prof. Dr. Matei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Balș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” - Str. Dr.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Calistrat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Grozovici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1, sector 2,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A3CAD" w:rsidRPr="007410B3" w:rsidRDefault="009A3CAD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02.05.2023-</w:t>
            </w:r>
            <w:r w:rsidRPr="007410B3">
              <w:rPr>
                <w:rFonts w:ascii="Times New Roman" w:hAnsi="Times New Roman" w:cs="Calibri"/>
                <w:bCs/>
                <w:sz w:val="24"/>
                <w:szCs w:val="24"/>
              </w:rPr>
              <w:t>15</w:t>
            </w: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 xml:space="preserve">.05.2023  </w:t>
            </w:r>
            <w:proofErr w:type="spellStart"/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</w:tr>
      <w:tr w:rsidR="009A3CAD" w:rsidRPr="008226C4" w:rsidTr="00BB3FF7">
        <w:tc>
          <w:tcPr>
            <w:tcW w:w="569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34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concurs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A)</w:t>
            </w:r>
          </w:p>
        </w:tc>
        <w:tc>
          <w:tcPr>
            <w:tcW w:w="2880" w:type="dxa"/>
            <w:shd w:val="clear" w:color="auto" w:fill="auto"/>
          </w:tcPr>
          <w:p w:rsidR="009A3CAD" w:rsidRPr="007410B3" w:rsidRDefault="009A3CAD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16.05.-17.05.2023</w:t>
            </w:r>
          </w:p>
        </w:tc>
      </w:tr>
      <w:tr w:rsidR="00506093" w:rsidRPr="008226C4" w:rsidTr="005B3B57">
        <w:tc>
          <w:tcPr>
            <w:tcW w:w="569" w:type="dxa"/>
            <w:shd w:val="clear" w:color="auto" w:fill="auto"/>
            <w:vAlign w:val="center"/>
          </w:tcPr>
          <w:p w:rsidR="00506093" w:rsidRPr="008226C4" w:rsidRDefault="00506093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Nr</w:t>
            </w:r>
            <w:proofErr w:type="spell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506093" w:rsidRPr="008226C4" w:rsidRDefault="00506093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6093" w:rsidRPr="008226C4" w:rsidRDefault="00506093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506093" w:rsidRPr="008226C4" w:rsidTr="00BB3FF7">
        <w:tc>
          <w:tcPr>
            <w:tcW w:w="569" w:type="dxa"/>
            <w:shd w:val="clear" w:color="auto" w:fill="auto"/>
          </w:tcPr>
          <w:p w:rsidR="00506093" w:rsidRPr="008226C4" w:rsidRDefault="00506093" w:rsidP="00F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34" w:type="dxa"/>
            <w:shd w:val="clear" w:color="auto" w:fill="auto"/>
          </w:tcPr>
          <w:p w:rsidR="00506093" w:rsidRPr="008226C4" w:rsidRDefault="00506093" w:rsidP="00F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rezultatului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selectării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baza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îndeplinirii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condițiilor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participare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506093" w:rsidRPr="007410B3" w:rsidRDefault="00506093" w:rsidP="00FF467D">
            <w:pPr>
              <w:tabs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18.05.2023</w:t>
            </w:r>
          </w:p>
        </w:tc>
      </w:tr>
      <w:tr w:rsidR="009A3CAD" w:rsidRPr="008226C4" w:rsidTr="00BB3FF7">
        <w:tc>
          <w:tcPr>
            <w:tcW w:w="569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34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selecției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A3CAD" w:rsidRPr="007410B3" w:rsidRDefault="009A3CAD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19.05.2023</w:t>
            </w:r>
          </w:p>
        </w:tc>
      </w:tr>
      <w:tr w:rsidR="009A3CAD" w:rsidRPr="008226C4" w:rsidTr="00BB3FF7">
        <w:tc>
          <w:tcPr>
            <w:tcW w:w="569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34" w:type="dxa"/>
            <w:shd w:val="clear" w:color="auto" w:fill="auto"/>
          </w:tcPr>
          <w:p w:rsidR="009A3CAD" w:rsidRPr="008226C4" w:rsidRDefault="009A3CAD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selecției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A3CAD" w:rsidRPr="007410B3" w:rsidRDefault="009A3CAD" w:rsidP="00F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0B3">
              <w:rPr>
                <w:rFonts w:ascii="Times New Roman" w:hAnsi="Times New Roman"/>
                <w:bCs/>
                <w:sz w:val="24"/>
                <w:szCs w:val="24"/>
              </w:rPr>
              <w:t>22.05.2023</w:t>
            </w:r>
          </w:p>
        </w:tc>
      </w:tr>
      <w:tr w:rsidR="00E665EC" w:rsidRPr="008226C4" w:rsidTr="00BB3FF7">
        <w:tc>
          <w:tcPr>
            <w:tcW w:w="569" w:type="dxa"/>
            <w:shd w:val="clear" w:color="auto" w:fill="auto"/>
          </w:tcPr>
          <w:p w:rsidR="00E665EC" w:rsidRPr="008226C4" w:rsidRDefault="00B0026A" w:rsidP="00A55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665EC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34" w:type="dxa"/>
            <w:shd w:val="clear" w:color="auto" w:fill="auto"/>
          </w:tcPr>
          <w:p w:rsidR="00E665EC" w:rsidRPr="008226C4" w:rsidRDefault="00E665EC" w:rsidP="00A55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  <w:r w:rsidR="004801A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4801A7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="004801A7">
              <w:rPr>
                <w:rFonts w:ascii="Times New Roman" w:hAnsi="Times New Roman"/>
                <w:bCs/>
                <w:sz w:val="24"/>
                <w:szCs w:val="24"/>
              </w:rPr>
              <w:t xml:space="preserve"> B)</w:t>
            </w:r>
          </w:p>
        </w:tc>
        <w:tc>
          <w:tcPr>
            <w:tcW w:w="2880" w:type="dxa"/>
            <w:shd w:val="clear" w:color="auto" w:fill="auto"/>
          </w:tcPr>
          <w:p w:rsidR="00E665EC" w:rsidRPr="00AE55E2" w:rsidRDefault="00C1253F" w:rsidP="00C1253F">
            <w:pPr>
              <w:tabs>
                <w:tab w:val="left" w:pos="30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E665EC" w:rsidRPr="003D299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4094F">
              <w:rPr>
                <w:rFonts w:ascii="Times New Roman" w:hAnsi="Times New Roman"/>
                <w:bCs/>
                <w:sz w:val="24"/>
                <w:szCs w:val="24"/>
              </w:rPr>
              <w:t xml:space="preserve">.2023 - </w:t>
            </w:r>
            <w:proofErr w:type="spellStart"/>
            <w:r w:rsidR="0074094F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7409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65EC" w:rsidRPr="003D299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4094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665EC" w:rsidRPr="003D2990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6549AB" w:rsidRPr="008226C4" w:rsidTr="00BB3FF7">
        <w:tc>
          <w:tcPr>
            <w:tcW w:w="569" w:type="dxa"/>
            <w:shd w:val="clear" w:color="auto" w:fill="auto"/>
          </w:tcPr>
          <w:p w:rsidR="000B3667" w:rsidRPr="008226C4" w:rsidRDefault="00B0026A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B3667"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4D0D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probă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B3667" w:rsidRPr="00AE55E2" w:rsidRDefault="00C1253F" w:rsidP="003D2990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B3667" w:rsidRPr="003D299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3D2990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  <w:r w:rsidR="00A51EE4" w:rsidRPr="003D2990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A51EE4" w:rsidRPr="003D2990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A51EE4" w:rsidRPr="003D2990">
              <w:rPr>
                <w:rFonts w:ascii="Times New Roman" w:hAnsi="Times New Roman"/>
                <w:bCs/>
                <w:sz w:val="24"/>
                <w:szCs w:val="24"/>
              </w:rPr>
              <w:t xml:space="preserve"> 15.00</w:t>
            </w:r>
          </w:p>
        </w:tc>
      </w:tr>
      <w:tr w:rsidR="006549AB" w:rsidRPr="008226C4" w:rsidTr="00BB3FF7">
        <w:tc>
          <w:tcPr>
            <w:tcW w:w="569" w:type="dxa"/>
            <w:shd w:val="clear" w:color="auto" w:fill="auto"/>
          </w:tcPr>
          <w:p w:rsidR="000B3667" w:rsidRPr="008226C4" w:rsidRDefault="00B0026A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B3667"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B3667" w:rsidRPr="002E085F" w:rsidRDefault="004B735A" w:rsidP="004B735A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</w:tc>
      </w:tr>
      <w:tr w:rsidR="006549AB" w:rsidRPr="008226C4" w:rsidTr="00BB3FF7">
        <w:tc>
          <w:tcPr>
            <w:tcW w:w="569" w:type="dxa"/>
            <w:shd w:val="clear" w:color="auto" w:fill="auto"/>
          </w:tcPr>
          <w:p w:rsidR="000B3667" w:rsidRPr="008226C4" w:rsidRDefault="00BB3FF7" w:rsidP="00B0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026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B3667"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B3667" w:rsidRPr="002E085F" w:rsidRDefault="004B735A" w:rsidP="004B735A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</w:tc>
      </w:tr>
      <w:tr w:rsidR="00050754" w:rsidRPr="008226C4" w:rsidTr="00BB3FF7">
        <w:tc>
          <w:tcPr>
            <w:tcW w:w="569" w:type="dxa"/>
            <w:shd w:val="clear" w:color="auto" w:fill="auto"/>
          </w:tcPr>
          <w:p w:rsidR="00050754" w:rsidRPr="008226C4" w:rsidRDefault="00050754" w:rsidP="00B0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02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50754" w:rsidRPr="008226C4" w:rsidRDefault="00050754" w:rsidP="00BF6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>clinică</w:t>
            </w:r>
            <w:proofErr w:type="spellEnd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>practică</w:t>
            </w:r>
            <w:proofErr w:type="spellEnd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="00BF69E2">
              <w:rPr>
                <w:rFonts w:ascii="Times New Roman" w:hAnsi="Times New Roman"/>
                <w:bCs/>
                <w:sz w:val="24"/>
                <w:szCs w:val="24"/>
              </w:rPr>
              <w:t xml:space="preserve"> C)</w:t>
            </w:r>
          </w:p>
        </w:tc>
        <w:tc>
          <w:tcPr>
            <w:tcW w:w="2880" w:type="dxa"/>
            <w:shd w:val="clear" w:color="auto" w:fill="auto"/>
          </w:tcPr>
          <w:p w:rsidR="00050754" w:rsidRPr="002E085F" w:rsidRDefault="00050754" w:rsidP="004B735A">
            <w:pPr>
              <w:tabs>
                <w:tab w:val="left" w:pos="27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85F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4B7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4B73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4094F">
              <w:rPr>
                <w:rFonts w:ascii="Times New Roman" w:hAnsi="Times New Roman"/>
                <w:bCs/>
                <w:sz w:val="24"/>
                <w:szCs w:val="24"/>
              </w:rPr>
              <w:t xml:space="preserve">.2023 </w:t>
            </w:r>
            <w:proofErr w:type="spellStart"/>
            <w:r w:rsidR="0074094F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7409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4094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E085F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6549AB" w:rsidRPr="008226C4" w:rsidTr="00BB3FF7">
        <w:tc>
          <w:tcPr>
            <w:tcW w:w="569" w:type="dxa"/>
            <w:shd w:val="clear" w:color="auto" w:fill="auto"/>
          </w:tcPr>
          <w:p w:rsidR="000B3667" w:rsidRPr="008226C4" w:rsidRDefault="000B3667" w:rsidP="00B0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02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CA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69E2" w:rsidRPr="00BF69E2">
              <w:rPr>
                <w:rFonts w:ascii="Times New Roman" w:hAnsi="Times New Roman"/>
                <w:bCs/>
                <w:sz w:val="24"/>
                <w:szCs w:val="24"/>
              </w:rPr>
              <w:t>clinică</w:t>
            </w:r>
            <w:proofErr w:type="spellEnd"/>
            <w:r w:rsidR="00BF69E2" w:rsidRPr="00BF69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BF69E2" w:rsidRPr="00BF69E2">
              <w:rPr>
                <w:rFonts w:ascii="Times New Roman" w:hAnsi="Times New Roman"/>
                <w:bCs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B3667" w:rsidRPr="002E085F" w:rsidRDefault="004B735A" w:rsidP="004B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  <w:r w:rsidR="00BB3FF7" w:rsidRPr="002E085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BB3FF7" w:rsidRPr="002E085F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BB3FF7" w:rsidRPr="002E085F">
              <w:rPr>
                <w:rFonts w:ascii="Times New Roman" w:hAnsi="Times New Roman"/>
                <w:bCs/>
                <w:sz w:val="24"/>
                <w:szCs w:val="24"/>
              </w:rPr>
              <w:t xml:space="preserve"> 15.00</w:t>
            </w:r>
          </w:p>
        </w:tc>
      </w:tr>
      <w:tr w:rsidR="006549AB" w:rsidRPr="008226C4" w:rsidTr="00BB3FF7">
        <w:tc>
          <w:tcPr>
            <w:tcW w:w="569" w:type="dxa"/>
            <w:shd w:val="clear" w:color="auto" w:fill="auto"/>
          </w:tcPr>
          <w:p w:rsidR="000B3667" w:rsidRPr="008226C4" w:rsidRDefault="000B3667" w:rsidP="00B0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02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65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B3667" w:rsidRPr="002E085F" w:rsidRDefault="004B735A" w:rsidP="004B735A">
            <w:pPr>
              <w:tabs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B3FF7"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</w:tc>
      </w:tr>
      <w:tr w:rsidR="006549AB" w:rsidRPr="000B3667" w:rsidTr="00BB3FF7">
        <w:tc>
          <w:tcPr>
            <w:tcW w:w="569" w:type="dxa"/>
            <w:shd w:val="clear" w:color="auto" w:fill="auto"/>
          </w:tcPr>
          <w:p w:rsidR="000B3667" w:rsidRPr="008226C4" w:rsidRDefault="000B3667" w:rsidP="00B0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026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0B3667" w:rsidRPr="008226C4" w:rsidRDefault="000B3667" w:rsidP="00BB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anunțului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3FF7" w:rsidRPr="008226C4">
              <w:rPr>
                <w:rFonts w:ascii="Times New Roman" w:hAnsi="Times New Roman"/>
                <w:bCs/>
                <w:sz w:val="24"/>
                <w:szCs w:val="24"/>
              </w:rPr>
              <w:t>finale</w:t>
            </w:r>
          </w:p>
        </w:tc>
        <w:tc>
          <w:tcPr>
            <w:tcW w:w="2880" w:type="dxa"/>
            <w:shd w:val="clear" w:color="auto" w:fill="auto"/>
          </w:tcPr>
          <w:p w:rsidR="000B3667" w:rsidRPr="002E085F" w:rsidRDefault="008E2C8B" w:rsidP="002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3D2990" w:rsidRPr="002E08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B3667" w:rsidRPr="002E085F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</w:tc>
      </w:tr>
    </w:tbl>
    <w:p w:rsidR="000B3667" w:rsidRPr="000B3667" w:rsidRDefault="000B3667" w:rsidP="000B36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F43483" w:rsidRPr="00D91E14" w:rsidRDefault="00975397" w:rsidP="007410F7">
      <w:pPr>
        <w:spacing w:after="0" w:line="360" w:lineRule="auto"/>
        <w:ind w:right="-27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91E14">
        <w:rPr>
          <w:rFonts w:ascii="Times New Roman" w:hAnsi="Times New Roman"/>
          <w:bCs/>
          <w:sz w:val="24"/>
          <w:szCs w:val="24"/>
          <w:lang w:val="ro-RO"/>
        </w:rPr>
        <w:t>Rela</w:t>
      </w:r>
      <w:r w:rsidR="001000AE" w:rsidRPr="00D91E14">
        <w:rPr>
          <w:rFonts w:ascii="Times New Roman" w:hAnsi="Times New Roman"/>
          <w:bCs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bCs/>
          <w:sz w:val="24"/>
          <w:szCs w:val="24"/>
          <w:lang w:val="ro-RO"/>
        </w:rPr>
        <w:t xml:space="preserve">ii suplimentare la sediul </w:t>
      </w:r>
      <w:r w:rsidRPr="00D91E14">
        <w:rPr>
          <w:rFonts w:ascii="Times New Roman" w:hAnsi="Times New Roman"/>
          <w:sz w:val="24"/>
          <w:szCs w:val="24"/>
          <w:lang w:val="ro-RO"/>
        </w:rPr>
        <w:t>Institutului Na</w:t>
      </w:r>
      <w:r w:rsidR="001000AE" w:rsidRPr="00D91E14">
        <w:rPr>
          <w:rFonts w:ascii="Times New Roman" w:hAnsi="Times New Roman"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sz w:val="24"/>
          <w:szCs w:val="24"/>
          <w:lang w:val="ro-RO"/>
        </w:rPr>
        <w:t>ional de Boli Infec</w:t>
      </w:r>
      <w:r w:rsidR="001000AE" w:rsidRPr="00D91E14">
        <w:rPr>
          <w:rFonts w:ascii="Times New Roman" w:hAnsi="Times New Roman"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sz w:val="24"/>
          <w:szCs w:val="24"/>
          <w:lang w:val="ro-RO"/>
        </w:rPr>
        <w:t xml:space="preserve">ioase </w:t>
      </w:r>
      <w:r w:rsidRPr="00D91E14">
        <w:rPr>
          <w:rFonts w:ascii="Times New Roman" w:hAnsi="Times New Roman"/>
          <w:sz w:val="24"/>
          <w:szCs w:val="24"/>
          <w:lang w:val="it-IT"/>
        </w:rPr>
        <w:t>“Prof.Dr.Matei Bal</w:t>
      </w:r>
      <w:r w:rsidR="005835FA" w:rsidRPr="00D91E14">
        <w:rPr>
          <w:rFonts w:ascii="Times New Roman" w:hAnsi="Times New Roman"/>
          <w:sz w:val="24"/>
          <w:szCs w:val="24"/>
          <w:lang w:val="it-IT"/>
        </w:rPr>
        <w:t>ş</w:t>
      </w:r>
      <w:r w:rsidRPr="00D91E14">
        <w:rPr>
          <w:rFonts w:ascii="Times New Roman" w:hAnsi="Times New Roman"/>
          <w:sz w:val="24"/>
          <w:szCs w:val="24"/>
          <w:lang w:val="it-IT"/>
        </w:rPr>
        <w:t>”</w:t>
      </w:r>
      <w:r w:rsidR="00AD5745">
        <w:rPr>
          <w:rFonts w:ascii="Times New Roman" w:hAnsi="Times New Roman"/>
          <w:sz w:val="24"/>
          <w:szCs w:val="24"/>
          <w:lang w:val="it-IT"/>
        </w:rPr>
        <w:t xml:space="preserve">-Serviciul R.U.N.O.S. sau la </w:t>
      </w:r>
      <w:r w:rsidRPr="00D91E14">
        <w:rPr>
          <w:rFonts w:ascii="Times New Roman" w:hAnsi="Times New Roman"/>
          <w:bCs/>
          <w:sz w:val="24"/>
          <w:szCs w:val="24"/>
          <w:lang w:val="ro-RO"/>
        </w:rPr>
        <w:t>telefon</w:t>
      </w:r>
      <w:r w:rsidR="00AD5745">
        <w:rPr>
          <w:rFonts w:ascii="Times New Roman" w:hAnsi="Times New Roman"/>
          <w:bCs/>
          <w:sz w:val="24"/>
          <w:szCs w:val="24"/>
          <w:lang w:val="ro-RO"/>
        </w:rPr>
        <w:t>: 021/20.10.980 - interior 3055</w:t>
      </w:r>
      <w:r w:rsidR="0021109A" w:rsidRPr="00D91E14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506093" w:rsidRDefault="00506093" w:rsidP="00B24318">
      <w:pPr>
        <w:autoSpaceDE w:val="0"/>
        <w:autoSpaceDN w:val="0"/>
        <w:adjustRightInd w:val="0"/>
        <w:spacing w:after="0" w:line="360" w:lineRule="auto"/>
        <w:ind w:right="-86"/>
        <w:rPr>
          <w:rFonts w:ascii="Times New Roman" w:hAnsi="Times New Roman"/>
          <w:b/>
          <w:sz w:val="28"/>
          <w:szCs w:val="28"/>
          <w:lang w:val="ro-RO"/>
        </w:rPr>
      </w:pPr>
    </w:p>
    <w:p w:rsidR="005B3CC2" w:rsidRPr="00B24318" w:rsidRDefault="0002317B" w:rsidP="00B24318">
      <w:pPr>
        <w:autoSpaceDE w:val="0"/>
        <w:autoSpaceDN w:val="0"/>
        <w:adjustRightInd w:val="0"/>
        <w:spacing w:after="0" w:line="360" w:lineRule="auto"/>
        <w:ind w:right="-86"/>
        <w:rPr>
          <w:rFonts w:ascii="Times New Roman" w:hAnsi="Times New Roman"/>
          <w:b/>
          <w:sz w:val="28"/>
          <w:szCs w:val="28"/>
          <w:lang w:val="ro-RO"/>
        </w:rPr>
      </w:pPr>
      <w:r w:rsidRPr="00B24318">
        <w:rPr>
          <w:rFonts w:ascii="Times New Roman" w:hAnsi="Times New Roman"/>
          <w:b/>
          <w:sz w:val="28"/>
          <w:szCs w:val="28"/>
          <w:lang w:val="ro-RO"/>
        </w:rPr>
        <w:t>Manager,</w:t>
      </w:r>
      <w:r w:rsidRPr="00B24318">
        <w:rPr>
          <w:rFonts w:ascii="Times New Roman" w:hAnsi="Times New Roman"/>
          <w:b/>
          <w:sz w:val="28"/>
          <w:szCs w:val="28"/>
          <w:lang w:val="ro-RO"/>
        </w:rPr>
        <w:tab/>
      </w:r>
      <w:r w:rsidRPr="00B24318">
        <w:rPr>
          <w:rFonts w:ascii="Times New Roman" w:hAnsi="Times New Roman"/>
          <w:b/>
          <w:sz w:val="28"/>
          <w:szCs w:val="28"/>
          <w:lang w:val="ro-RO"/>
        </w:rPr>
        <w:tab/>
      </w:r>
      <w:r w:rsidR="00975397" w:rsidRPr="00B24318">
        <w:rPr>
          <w:rFonts w:ascii="Times New Roman" w:hAnsi="Times New Roman"/>
          <w:b/>
          <w:sz w:val="28"/>
          <w:szCs w:val="28"/>
          <w:lang w:val="ro-RO"/>
        </w:rPr>
        <w:tab/>
      </w:r>
      <w:r w:rsidR="00975397" w:rsidRPr="00B24318">
        <w:rPr>
          <w:rFonts w:ascii="Times New Roman" w:hAnsi="Times New Roman"/>
          <w:b/>
          <w:sz w:val="28"/>
          <w:szCs w:val="28"/>
          <w:lang w:val="ro-RO"/>
        </w:rPr>
        <w:tab/>
      </w:r>
      <w:r w:rsidR="005808DF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975397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E75EC0" w:rsidRPr="00B243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02FC7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</w:t>
      </w:r>
      <w:r w:rsidR="00E75EC0" w:rsidRPr="00B243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8181C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C35B89" w:rsidRPr="00B24318">
        <w:rPr>
          <w:rFonts w:ascii="Times New Roman" w:hAnsi="Times New Roman"/>
          <w:b/>
          <w:sz w:val="28"/>
          <w:szCs w:val="28"/>
          <w:lang w:val="ro-RO"/>
        </w:rPr>
        <w:t>Ș</w:t>
      </w:r>
      <w:r w:rsidR="002E00F8" w:rsidRPr="00B24318">
        <w:rPr>
          <w:rFonts w:ascii="Times New Roman" w:hAnsi="Times New Roman"/>
          <w:b/>
          <w:sz w:val="28"/>
          <w:szCs w:val="28"/>
          <w:lang w:val="ro-RO"/>
        </w:rPr>
        <w:t xml:space="preserve">ef Serviciu </w:t>
      </w:r>
      <w:r w:rsidR="00975397" w:rsidRPr="00B24318">
        <w:rPr>
          <w:rFonts w:ascii="Times New Roman" w:hAnsi="Times New Roman"/>
          <w:b/>
          <w:sz w:val="28"/>
          <w:szCs w:val="28"/>
          <w:lang w:val="ro-RO"/>
        </w:rPr>
        <w:t>R.U.N.O.S</w:t>
      </w:r>
      <w:r w:rsidR="002E00F8" w:rsidRPr="00B24318">
        <w:rPr>
          <w:rFonts w:ascii="Times New Roman" w:hAnsi="Times New Roman"/>
          <w:b/>
          <w:sz w:val="28"/>
          <w:szCs w:val="28"/>
          <w:lang w:val="ro-RO"/>
        </w:rPr>
        <w:t>.</w:t>
      </w:r>
      <w:r w:rsidR="00975397" w:rsidRPr="00B24318">
        <w:rPr>
          <w:rFonts w:ascii="Times New Roman" w:hAnsi="Times New Roman"/>
          <w:b/>
          <w:sz w:val="28"/>
          <w:szCs w:val="28"/>
          <w:lang w:val="ro-RO"/>
        </w:rPr>
        <w:t>,</w:t>
      </w:r>
    </w:p>
    <w:p w:rsidR="001A35FA" w:rsidRDefault="00D02FC7" w:rsidP="00B24318">
      <w:pPr>
        <w:autoSpaceDE w:val="0"/>
        <w:autoSpaceDN w:val="0"/>
        <w:adjustRightInd w:val="0"/>
        <w:spacing w:after="0" w:line="360" w:lineRule="auto"/>
        <w:ind w:right="-86"/>
        <w:rPr>
          <w:rFonts w:ascii="Times New Roman" w:hAnsi="Times New Roman"/>
          <w:b/>
          <w:sz w:val="28"/>
          <w:szCs w:val="28"/>
          <w:lang w:val="ro-RO"/>
        </w:rPr>
      </w:pPr>
      <w:r w:rsidRPr="00B24318">
        <w:rPr>
          <w:rFonts w:ascii="Times New Roman" w:hAnsi="Times New Roman"/>
          <w:b/>
          <w:sz w:val="28"/>
          <w:szCs w:val="28"/>
          <w:lang w:val="ro-RO"/>
        </w:rPr>
        <w:t>Dr. Apostolescu Că</w:t>
      </w:r>
      <w:r w:rsidR="002D1D84" w:rsidRPr="00B24318">
        <w:rPr>
          <w:rFonts w:ascii="Times New Roman" w:hAnsi="Times New Roman"/>
          <w:b/>
          <w:sz w:val="28"/>
          <w:szCs w:val="28"/>
          <w:lang w:val="ro-RO"/>
        </w:rPr>
        <w:t>t</w:t>
      </w:r>
      <w:r w:rsidRPr="00B24318">
        <w:rPr>
          <w:rFonts w:ascii="Times New Roman" w:hAnsi="Times New Roman"/>
          <w:b/>
          <w:sz w:val="28"/>
          <w:szCs w:val="28"/>
          <w:lang w:val="ro-RO"/>
        </w:rPr>
        <w:t>ă</w:t>
      </w:r>
      <w:r w:rsidR="002D1D84" w:rsidRPr="00B24318">
        <w:rPr>
          <w:rFonts w:ascii="Times New Roman" w:hAnsi="Times New Roman"/>
          <w:b/>
          <w:sz w:val="28"/>
          <w:szCs w:val="28"/>
          <w:lang w:val="ro-RO"/>
        </w:rPr>
        <w:t>lin-Gabriel</w:t>
      </w:r>
      <w:r w:rsidR="005B3CC2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                </w:t>
      </w:r>
      <w:r w:rsidR="00E87D15" w:rsidRPr="00B24318">
        <w:rPr>
          <w:rFonts w:ascii="Times New Roman" w:hAnsi="Times New Roman"/>
          <w:b/>
          <w:sz w:val="28"/>
          <w:szCs w:val="28"/>
          <w:lang w:val="ro-RO"/>
        </w:rPr>
        <w:t xml:space="preserve">             </w:t>
      </w:r>
      <w:r w:rsidR="005B3CC2" w:rsidRPr="00B24318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7B336D" w:rsidRPr="00B243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D1D84" w:rsidRPr="00B243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B24318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="005B3CC2" w:rsidRPr="00B24318">
        <w:rPr>
          <w:rFonts w:ascii="Times New Roman" w:hAnsi="Times New Roman"/>
          <w:b/>
          <w:sz w:val="28"/>
          <w:szCs w:val="28"/>
          <w:lang w:val="ro-RO"/>
        </w:rPr>
        <w:t>Ec.</w:t>
      </w:r>
      <w:r w:rsidR="00F43483" w:rsidRPr="00B243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B0CE1" w:rsidRPr="00B24318">
        <w:rPr>
          <w:rFonts w:ascii="Times New Roman" w:hAnsi="Times New Roman"/>
          <w:b/>
          <w:sz w:val="28"/>
          <w:szCs w:val="28"/>
          <w:lang w:val="ro-RO"/>
        </w:rPr>
        <w:t>S</w:t>
      </w:r>
      <w:r w:rsidR="00C35B89" w:rsidRPr="00B24318">
        <w:rPr>
          <w:rFonts w:ascii="Times New Roman" w:hAnsi="Times New Roman"/>
          <w:b/>
          <w:sz w:val="28"/>
          <w:szCs w:val="28"/>
          <w:lang w:val="ro-RO"/>
        </w:rPr>
        <w:t>ă</w:t>
      </w:r>
      <w:r w:rsidR="00EB0CE1" w:rsidRPr="00B24318">
        <w:rPr>
          <w:rFonts w:ascii="Times New Roman" w:hAnsi="Times New Roman"/>
          <w:b/>
          <w:sz w:val="28"/>
          <w:szCs w:val="28"/>
          <w:lang w:val="ro-RO"/>
        </w:rPr>
        <w:t>ndoi</w:t>
      </w:r>
      <w:r w:rsidR="005B3CC2" w:rsidRPr="00B24318">
        <w:rPr>
          <w:rFonts w:ascii="Times New Roman" w:hAnsi="Times New Roman"/>
          <w:b/>
          <w:sz w:val="28"/>
          <w:szCs w:val="28"/>
          <w:lang w:val="ro-RO"/>
        </w:rPr>
        <w:t xml:space="preserve"> Floren</w:t>
      </w:r>
      <w:r w:rsidR="00C35B89" w:rsidRPr="00B24318">
        <w:rPr>
          <w:rFonts w:ascii="Times New Roman" w:hAnsi="Times New Roman"/>
          <w:b/>
          <w:sz w:val="28"/>
          <w:szCs w:val="28"/>
          <w:lang w:val="ro-RO"/>
        </w:rPr>
        <w:t>ț</w:t>
      </w:r>
      <w:r w:rsidR="005B3CC2" w:rsidRPr="00B24318">
        <w:rPr>
          <w:rFonts w:ascii="Times New Roman" w:hAnsi="Times New Roman"/>
          <w:b/>
          <w:sz w:val="28"/>
          <w:szCs w:val="28"/>
          <w:lang w:val="ro-RO"/>
        </w:rPr>
        <w:t>a</w:t>
      </w:r>
    </w:p>
    <w:sectPr w:rsidR="001A35FA" w:rsidSect="00CB5792">
      <w:headerReference w:type="default" r:id="rId9"/>
      <w:footerReference w:type="default" r:id="rId10"/>
      <w:pgSz w:w="11907" w:h="16839" w:code="9"/>
      <w:pgMar w:top="2105" w:right="837" w:bottom="360" w:left="810" w:header="54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9E" w:rsidRDefault="00D74C9E">
      <w:pPr>
        <w:spacing w:after="0" w:line="240" w:lineRule="auto"/>
      </w:pPr>
      <w:r>
        <w:separator/>
      </w:r>
    </w:p>
  </w:endnote>
  <w:endnote w:type="continuationSeparator" w:id="0">
    <w:p w:rsidR="00D74C9E" w:rsidRDefault="00D7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F7" w:rsidRDefault="00975397">
    <w:pPr>
      <w:pStyle w:val="Footer"/>
      <w:jc w:val="right"/>
    </w:pPr>
    <w:proofErr w:type="spellStart"/>
    <w:r>
      <w:t>Pagina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6706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din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6706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5D1BC8" w:rsidRDefault="005D1BC8" w:rsidP="009F29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9E" w:rsidRDefault="00D74C9E">
      <w:pPr>
        <w:spacing w:after="0" w:line="240" w:lineRule="auto"/>
      </w:pPr>
      <w:r>
        <w:separator/>
      </w:r>
    </w:p>
  </w:footnote>
  <w:footnote w:type="continuationSeparator" w:id="0">
    <w:p w:rsidR="00D74C9E" w:rsidRDefault="00D7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C8" w:rsidRDefault="00181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0F1ED4" wp14:editId="5C1E66CF">
              <wp:simplePos x="0" y="0"/>
              <wp:positionH relativeFrom="column">
                <wp:posOffset>2292350</wp:posOffset>
              </wp:positionH>
              <wp:positionV relativeFrom="paragraph">
                <wp:posOffset>11430</wp:posOffset>
              </wp:positionV>
              <wp:extent cx="2446020" cy="82677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B3C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Strada 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 xml:space="preserve">Dr. Calistrat </w:t>
                          </w:r>
                          <w:r w:rsidRPr="00AA6704">
                            <w:rPr>
                              <w:sz w:val="20"/>
                              <w:lang w:val="it-IT"/>
                            </w:rPr>
                            <w:t>Grozovici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>,</w:t>
                          </w: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 nr.1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>,</w:t>
                          </w:r>
                        </w:p>
                        <w:p w:rsidR="009F29D2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Sector 2, </w:t>
                          </w:r>
                          <w:r w:rsidR="003D1B3C" w:rsidRPr="00AA6704">
                            <w:rPr>
                              <w:sz w:val="20"/>
                              <w:lang w:val="it-IT"/>
                            </w:rPr>
                            <w:t>Bucureşti</w:t>
                          </w:r>
                        </w:p>
                        <w:p w:rsidR="009F29D2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>Telefon/Fax:           (021)  318.60.90</w:t>
                          </w:r>
                        </w:p>
                        <w:p w:rsidR="003D1B3C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>Telefon (Centrală): (021)  201.09.80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5pt;margin-top:.9pt;width:192.6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yB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" filled="f" stroked="f">
              <v:textbox>
                <w:txbxContent>
                  <w:p w:rsidR="003D1B3C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 xml:space="preserve">Strada </w:t>
                    </w:r>
                    <w:r w:rsidR="009F29D2" w:rsidRPr="00AA6704">
                      <w:rPr>
                        <w:sz w:val="20"/>
                        <w:lang w:val="it-IT"/>
                      </w:rPr>
                      <w:t xml:space="preserve">Dr. Calistrat </w:t>
                    </w:r>
                    <w:r w:rsidRPr="00AA6704">
                      <w:rPr>
                        <w:sz w:val="20"/>
                        <w:lang w:val="it-IT"/>
                      </w:rPr>
                      <w:t>Grozovici</w:t>
                    </w:r>
                    <w:r w:rsidR="009F29D2" w:rsidRPr="00AA6704">
                      <w:rPr>
                        <w:sz w:val="20"/>
                        <w:lang w:val="it-IT"/>
                      </w:rPr>
                      <w:t>,</w:t>
                    </w:r>
                    <w:r w:rsidRPr="00AA6704">
                      <w:rPr>
                        <w:sz w:val="20"/>
                        <w:lang w:val="it-IT"/>
                      </w:rPr>
                      <w:t xml:space="preserve"> nr.1</w:t>
                    </w:r>
                    <w:r w:rsidR="009F29D2" w:rsidRPr="00AA6704">
                      <w:rPr>
                        <w:sz w:val="20"/>
                        <w:lang w:val="it-IT"/>
                      </w:rPr>
                      <w:t>,</w:t>
                    </w:r>
                  </w:p>
                  <w:p w:rsidR="009F29D2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 xml:space="preserve">Sector 2, </w:t>
                    </w:r>
                    <w:r w:rsidR="003D1B3C" w:rsidRPr="00AA6704">
                      <w:rPr>
                        <w:sz w:val="20"/>
                        <w:lang w:val="it-IT"/>
                      </w:rPr>
                      <w:t>Bucureşti</w:t>
                    </w:r>
                  </w:p>
                  <w:p w:rsidR="009F29D2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>Telefon/Fax:           (021)  318.60.90</w:t>
                    </w:r>
                  </w:p>
                  <w:p w:rsidR="003D1B3C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>Telefon (Centrală): (021)  201.09.80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2192" distB="55118" distL="126492" distR="174752" simplePos="0" relativeHeight="251659264" behindDoc="1" locked="0" layoutInCell="1" allowOverlap="1" wp14:anchorId="155AEB18" wp14:editId="5BF9ADAA">
          <wp:simplePos x="0" y="0"/>
          <wp:positionH relativeFrom="margin">
            <wp:posOffset>5122037</wp:posOffset>
          </wp:positionH>
          <wp:positionV relativeFrom="paragraph">
            <wp:posOffset>-191643</wp:posOffset>
          </wp:positionV>
          <wp:extent cx="1079246" cy="694690"/>
          <wp:effectExtent l="38100" t="38100" r="64135" b="67310"/>
          <wp:wrapNone/>
          <wp:docPr id="1031" name="Pictur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469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0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408.2pt;margin-top:40.45pt;width:36.85pt;height:35.55pt;z-index:-251656192;mso-position-horizontal-relative:text;mso-position-vertical-relative:text">
          <v:imagedata r:id="rId2" o:title=""/>
        </v:shape>
        <o:OLEObject Type="Embed" ProgID="CorelDRAW.Graphic.10" ShapeID="_x0000_s3077" DrawAspect="Content" ObjectID="_1743846026" r:id="rId3"/>
      </w:pict>
    </w:r>
    <w:r>
      <w:rPr>
        <w:noProof/>
      </w:rPr>
      <w:drawing>
        <wp:anchor distT="0" distB="0" distL="114300" distR="114300" simplePos="0" relativeHeight="251657216" behindDoc="1" locked="0" layoutInCell="1" allowOverlap="1" wp14:anchorId="14884A92" wp14:editId="4BA18786">
          <wp:simplePos x="0" y="0"/>
          <wp:positionH relativeFrom="column">
            <wp:posOffset>5652135</wp:posOffset>
          </wp:positionH>
          <wp:positionV relativeFrom="paragraph">
            <wp:posOffset>431800</wp:posOffset>
          </wp:positionV>
          <wp:extent cx="523875" cy="533400"/>
          <wp:effectExtent l="0" t="0" r="9525" b="0"/>
          <wp:wrapNone/>
          <wp:docPr id="1028" name="Picture 2" descr="marca%20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%20iqn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D8FA45" wp14:editId="3505F3B2">
              <wp:simplePos x="0" y="0"/>
              <wp:positionH relativeFrom="column">
                <wp:posOffset>-181610</wp:posOffset>
              </wp:positionH>
              <wp:positionV relativeFrom="paragraph">
                <wp:posOffset>965200</wp:posOffset>
              </wp:positionV>
              <wp:extent cx="6901180" cy="0"/>
              <wp:effectExtent l="8890" t="12700" r="5080" b="6350"/>
              <wp:wrapNone/>
              <wp:docPr id="1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3pt,76pt" to="529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" strokecolor="#4a7ebb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062CA35" wp14:editId="28F4253A">
          <wp:simplePos x="0" y="0"/>
          <wp:positionH relativeFrom="column">
            <wp:posOffset>-121920</wp:posOffset>
          </wp:positionH>
          <wp:positionV relativeFrom="paragraph">
            <wp:posOffset>-203835</wp:posOffset>
          </wp:positionV>
          <wp:extent cx="2114550" cy="1108075"/>
          <wp:effectExtent l="0" t="0" r="0" b="0"/>
          <wp:wrapThrough wrapText="bothSides">
            <wp:wrapPolygon edited="0">
              <wp:start x="3503" y="0"/>
              <wp:lineTo x="2530" y="5942"/>
              <wp:lineTo x="0" y="8541"/>
              <wp:lineTo x="0" y="12254"/>
              <wp:lineTo x="3114" y="17825"/>
              <wp:lineTo x="3114" y="18196"/>
              <wp:lineTo x="3892" y="21167"/>
              <wp:lineTo x="5838" y="21167"/>
              <wp:lineTo x="6227" y="17825"/>
              <wp:lineTo x="21211" y="16711"/>
              <wp:lineTo x="21405" y="13740"/>
              <wp:lineTo x="17514" y="11883"/>
              <wp:lineTo x="20822" y="11883"/>
              <wp:lineTo x="21405" y="11140"/>
              <wp:lineTo x="21405" y="4456"/>
              <wp:lineTo x="16930" y="2971"/>
              <wp:lineTo x="5838" y="0"/>
              <wp:lineTo x="3503" y="0"/>
            </wp:wrapPolygon>
          </wp:wrapThrough>
          <wp:docPr id="1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0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86"/>
    <w:multiLevelType w:val="hybridMultilevel"/>
    <w:tmpl w:val="9DBA566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633795B"/>
    <w:multiLevelType w:val="hybridMultilevel"/>
    <w:tmpl w:val="E79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30FD"/>
    <w:multiLevelType w:val="hybridMultilevel"/>
    <w:tmpl w:val="2AD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C4C01"/>
    <w:multiLevelType w:val="hybridMultilevel"/>
    <w:tmpl w:val="2B189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5495"/>
    <w:multiLevelType w:val="hybridMultilevel"/>
    <w:tmpl w:val="5AD2A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018CC"/>
    <w:multiLevelType w:val="hybridMultilevel"/>
    <w:tmpl w:val="72AEDE30"/>
    <w:lvl w:ilvl="0" w:tplc="702A85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7">
    <w:nsid w:val="2AD726F1"/>
    <w:multiLevelType w:val="hybridMultilevel"/>
    <w:tmpl w:val="0A604774"/>
    <w:lvl w:ilvl="0" w:tplc="F0AA55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16E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83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84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D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2C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8F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E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27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C524B"/>
    <w:multiLevelType w:val="hybridMultilevel"/>
    <w:tmpl w:val="D102BA58"/>
    <w:lvl w:ilvl="0" w:tplc="5B182C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4C0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0A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C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83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8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CE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1346D"/>
    <w:multiLevelType w:val="multilevel"/>
    <w:tmpl w:val="CF12A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4E13A38"/>
    <w:multiLevelType w:val="hybridMultilevel"/>
    <w:tmpl w:val="1EAAA070"/>
    <w:lvl w:ilvl="0" w:tplc="4B60F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3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0D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C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45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E4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A8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E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2E0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B384A"/>
    <w:multiLevelType w:val="hybridMultilevel"/>
    <w:tmpl w:val="195C2CCE"/>
    <w:lvl w:ilvl="0" w:tplc="5210A5AE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A8C8A460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5A8A73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F667DC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092B4B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8F5EAF8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DDA45C80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BAE803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3FC8FB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8221604"/>
    <w:multiLevelType w:val="hybridMultilevel"/>
    <w:tmpl w:val="83F4C5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B874B11"/>
    <w:multiLevelType w:val="hybridMultilevel"/>
    <w:tmpl w:val="7414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56217"/>
    <w:multiLevelType w:val="hybridMultilevel"/>
    <w:tmpl w:val="643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03E5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F0B30"/>
    <w:multiLevelType w:val="hybridMultilevel"/>
    <w:tmpl w:val="EA7AF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371B65"/>
    <w:multiLevelType w:val="hybridMultilevel"/>
    <w:tmpl w:val="48347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27D96"/>
    <w:multiLevelType w:val="hybridMultilevel"/>
    <w:tmpl w:val="BEFA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169A7"/>
    <w:multiLevelType w:val="hybridMultilevel"/>
    <w:tmpl w:val="CD56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A7ABD"/>
    <w:multiLevelType w:val="hybridMultilevel"/>
    <w:tmpl w:val="D0A85932"/>
    <w:lvl w:ilvl="0" w:tplc="2748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1422"/>
    <w:multiLevelType w:val="hybridMultilevel"/>
    <w:tmpl w:val="3D42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51530"/>
    <w:multiLevelType w:val="hybridMultilevel"/>
    <w:tmpl w:val="28A6C57A"/>
    <w:lvl w:ilvl="0" w:tplc="A9CC8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B00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22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1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8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29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87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60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D2B88"/>
    <w:multiLevelType w:val="hybridMultilevel"/>
    <w:tmpl w:val="44525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21"/>
  </w:num>
  <w:num w:numId="7">
    <w:abstractNumId w:val="22"/>
  </w:num>
  <w:num w:numId="8">
    <w:abstractNumId w:val="16"/>
  </w:num>
  <w:num w:numId="9">
    <w:abstractNumId w:val="0"/>
  </w:num>
  <w:num w:numId="10">
    <w:abstractNumId w:val="6"/>
  </w:num>
  <w:num w:numId="11">
    <w:abstractNumId w:val="2"/>
  </w:num>
  <w:num w:numId="12">
    <w:abstractNumId w:val="18"/>
  </w:num>
  <w:num w:numId="13">
    <w:abstractNumId w:val="19"/>
  </w:num>
  <w:num w:numId="14">
    <w:abstractNumId w:val="14"/>
  </w:num>
  <w:num w:numId="15">
    <w:abstractNumId w:val="5"/>
  </w:num>
  <w:num w:numId="16">
    <w:abstractNumId w:val="15"/>
  </w:num>
  <w:num w:numId="17">
    <w:abstractNumId w:val="12"/>
  </w:num>
  <w:num w:numId="18">
    <w:abstractNumId w:val="17"/>
  </w:num>
  <w:num w:numId="19">
    <w:abstractNumId w:val="1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04"/>
    <w:rsid w:val="00000917"/>
    <w:rsid w:val="00002C14"/>
    <w:rsid w:val="00005446"/>
    <w:rsid w:val="00007095"/>
    <w:rsid w:val="000071AB"/>
    <w:rsid w:val="00010693"/>
    <w:rsid w:val="00011071"/>
    <w:rsid w:val="000111FA"/>
    <w:rsid w:val="00014A39"/>
    <w:rsid w:val="00014F84"/>
    <w:rsid w:val="0001592C"/>
    <w:rsid w:val="000170B3"/>
    <w:rsid w:val="00020B1D"/>
    <w:rsid w:val="00021A1A"/>
    <w:rsid w:val="00022274"/>
    <w:rsid w:val="0002290E"/>
    <w:rsid w:val="0002317B"/>
    <w:rsid w:val="00023B21"/>
    <w:rsid w:val="00024761"/>
    <w:rsid w:val="000259F6"/>
    <w:rsid w:val="000308EE"/>
    <w:rsid w:val="00031B7E"/>
    <w:rsid w:val="00031B92"/>
    <w:rsid w:val="00031CB3"/>
    <w:rsid w:val="00031E91"/>
    <w:rsid w:val="00032436"/>
    <w:rsid w:val="00035B99"/>
    <w:rsid w:val="000379B7"/>
    <w:rsid w:val="0004093D"/>
    <w:rsid w:val="00040A7F"/>
    <w:rsid w:val="00042921"/>
    <w:rsid w:val="00045CDE"/>
    <w:rsid w:val="00046F51"/>
    <w:rsid w:val="00050754"/>
    <w:rsid w:val="000509A4"/>
    <w:rsid w:val="0005152F"/>
    <w:rsid w:val="000519F4"/>
    <w:rsid w:val="00061FD0"/>
    <w:rsid w:val="0006218B"/>
    <w:rsid w:val="00062B1D"/>
    <w:rsid w:val="000633A0"/>
    <w:rsid w:val="0006343E"/>
    <w:rsid w:val="00063470"/>
    <w:rsid w:val="00063CCF"/>
    <w:rsid w:val="00067A53"/>
    <w:rsid w:val="00070CFF"/>
    <w:rsid w:val="00075E77"/>
    <w:rsid w:val="00076C72"/>
    <w:rsid w:val="00084175"/>
    <w:rsid w:val="000844B7"/>
    <w:rsid w:val="00093B6B"/>
    <w:rsid w:val="000945C0"/>
    <w:rsid w:val="00095BC0"/>
    <w:rsid w:val="00095F40"/>
    <w:rsid w:val="000A1F6F"/>
    <w:rsid w:val="000A2413"/>
    <w:rsid w:val="000A42EF"/>
    <w:rsid w:val="000A4392"/>
    <w:rsid w:val="000A6F7B"/>
    <w:rsid w:val="000A7D82"/>
    <w:rsid w:val="000B1561"/>
    <w:rsid w:val="000B20B8"/>
    <w:rsid w:val="000B3667"/>
    <w:rsid w:val="000B4447"/>
    <w:rsid w:val="000B5A18"/>
    <w:rsid w:val="000B6254"/>
    <w:rsid w:val="000B64A5"/>
    <w:rsid w:val="000B73CE"/>
    <w:rsid w:val="000C14C1"/>
    <w:rsid w:val="000C226B"/>
    <w:rsid w:val="000C3182"/>
    <w:rsid w:val="000C341C"/>
    <w:rsid w:val="000C34CF"/>
    <w:rsid w:val="000C5443"/>
    <w:rsid w:val="000C7FE4"/>
    <w:rsid w:val="000D0924"/>
    <w:rsid w:val="000D3A01"/>
    <w:rsid w:val="000D4090"/>
    <w:rsid w:val="000D5568"/>
    <w:rsid w:val="000D5EBD"/>
    <w:rsid w:val="000D60D3"/>
    <w:rsid w:val="000D67F5"/>
    <w:rsid w:val="000D73F6"/>
    <w:rsid w:val="000D7F20"/>
    <w:rsid w:val="000E0237"/>
    <w:rsid w:val="000E08B8"/>
    <w:rsid w:val="000E0B99"/>
    <w:rsid w:val="000E7BAD"/>
    <w:rsid w:val="000F09A8"/>
    <w:rsid w:val="000F0A28"/>
    <w:rsid w:val="000F169E"/>
    <w:rsid w:val="000F19F6"/>
    <w:rsid w:val="000F21D1"/>
    <w:rsid w:val="000F4ACF"/>
    <w:rsid w:val="000F6D50"/>
    <w:rsid w:val="000F785C"/>
    <w:rsid w:val="00100063"/>
    <w:rsid w:val="001000AE"/>
    <w:rsid w:val="00100256"/>
    <w:rsid w:val="00104455"/>
    <w:rsid w:val="0010449F"/>
    <w:rsid w:val="0010462D"/>
    <w:rsid w:val="00104C0C"/>
    <w:rsid w:val="001066E2"/>
    <w:rsid w:val="001114AD"/>
    <w:rsid w:val="00114A5E"/>
    <w:rsid w:val="001172FA"/>
    <w:rsid w:val="00117A23"/>
    <w:rsid w:val="00120A77"/>
    <w:rsid w:val="0012245B"/>
    <w:rsid w:val="001239B9"/>
    <w:rsid w:val="00125569"/>
    <w:rsid w:val="001264DB"/>
    <w:rsid w:val="001269D9"/>
    <w:rsid w:val="0012727A"/>
    <w:rsid w:val="00127BB8"/>
    <w:rsid w:val="00130310"/>
    <w:rsid w:val="001309F5"/>
    <w:rsid w:val="001311BA"/>
    <w:rsid w:val="00131B61"/>
    <w:rsid w:val="001325EB"/>
    <w:rsid w:val="0013783C"/>
    <w:rsid w:val="00140598"/>
    <w:rsid w:val="001424B1"/>
    <w:rsid w:val="00142BFA"/>
    <w:rsid w:val="00143277"/>
    <w:rsid w:val="00146054"/>
    <w:rsid w:val="00151130"/>
    <w:rsid w:val="001514A0"/>
    <w:rsid w:val="0015526D"/>
    <w:rsid w:val="001563E4"/>
    <w:rsid w:val="00156AC3"/>
    <w:rsid w:val="00162D38"/>
    <w:rsid w:val="00162D90"/>
    <w:rsid w:val="00164A09"/>
    <w:rsid w:val="00164E0D"/>
    <w:rsid w:val="00166CBF"/>
    <w:rsid w:val="00166F85"/>
    <w:rsid w:val="001708E2"/>
    <w:rsid w:val="00171AF6"/>
    <w:rsid w:val="00172BBC"/>
    <w:rsid w:val="00173E5D"/>
    <w:rsid w:val="00176755"/>
    <w:rsid w:val="00176851"/>
    <w:rsid w:val="00177A2D"/>
    <w:rsid w:val="00180280"/>
    <w:rsid w:val="00180293"/>
    <w:rsid w:val="00181194"/>
    <w:rsid w:val="00182F8D"/>
    <w:rsid w:val="00183143"/>
    <w:rsid w:val="001840BC"/>
    <w:rsid w:val="001846C6"/>
    <w:rsid w:val="00184BB5"/>
    <w:rsid w:val="00185B08"/>
    <w:rsid w:val="001902C1"/>
    <w:rsid w:val="00191818"/>
    <w:rsid w:val="00194764"/>
    <w:rsid w:val="0019778D"/>
    <w:rsid w:val="001A1F83"/>
    <w:rsid w:val="001A2D9F"/>
    <w:rsid w:val="001A34D1"/>
    <w:rsid w:val="001A35FA"/>
    <w:rsid w:val="001A73B1"/>
    <w:rsid w:val="001B2C9E"/>
    <w:rsid w:val="001B3D7E"/>
    <w:rsid w:val="001B46A7"/>
    <w:rsid w:val="001B5AE2"/>
    <w:rsid w:val="001B6148"/>
    <w:rsid w:val="001B6D3B"/>
    <w:rsid w:val="001C2B71"/>
    <w:rsid w:val="001C3728"/>
    <w:rsid w:val="001C631D"/>
    <w:rsid w:val="001C6ACE"/>
    <w:rsid w:val="001C6CF7"/>
    <w:rsid w:val="001D01C1"/>
    <w:rsid w:val="001D0710"/>
    <w:rsid w:val="001D1EF3"/>
    <w:rsid w:val="001D2A6F"/>
    <w:rsid w:val="001D300C"/>
    <w:rsid w:val="001D3BA7"/>
    <w:rsid w:val="001D4113"/>
    <w:rsid w:val="001E0D14"/>
    <w:rsid w:val="001E125B"/>
    <w:rsid w:val="001E4D14"/>
    <w:rsid w:val="001E4D41"/>
    <w:rsid w:val="001E514E"/>
    <w:rsid w:val="001E5CD2"/>
    <w:rsid w:val="001E731B"/>
    <w:rsid w:val="001F4F9B"/>
    <w:rsid w:val="001F4FF7"/>
    <w:rsid w:val="001F5657"/>
    <w:rsid w:val="001F59E9"/>
    <w:rsid w:val="0020193C"/>
    <w:rsid w:val="00201A94"/>
    <w:rsid w:val="00201BBA"/>
    <w:rsid w:val="00202119"/>
    <w:rsid w:val="0020284C"/>
    <w:rsid w:val="00202A53"/>
    <w:rsid w:val="0020422B"/>
    <w:rsid w:val="002047A1"/>
    <w:rsid w:val="00205214"/>
    <w:rsid w:val="002054FD"/>
    <w:rsid w:val="0021109A"/>
    <w:rsid w:val="00211B2B"/>
    <w:rsid w:val="00214FDC"/>
    <w:rsid w:val="00221DFE"/>
    <w:rsid w:val="00222D0D"/>
    <w:rsid w:val="00223057"/>
    <w:rsid w:val="0023552B"/>
    <w:rsid w:val="00237867"/>
    <w:rsid w:val="002400FA"/>
    <w:rsid w:val="002403F9"/>
    <w:rsid w:val="002415EB"/>
    <w:rsid w:val="0024181A"/>
    <w:rsid w:val="002419B8"/>
    <w:rsid w:val="0024489C"/>
    <w:rsid w:val="00244965"/>
    <w:rsid w:val="00244D41"/>
    <w:rsid w:val="00245B62"/>
    <w:rsid w:val="002525AC"/>
    <w:rsid w:val="00254FF7"/>
    <w:rsid w:val="002603EF"/>
    <w:rsid w:val="00261214"/>
    <w:rsid w:val="00262412"/>
    <w:rsid w:val="002624F6"/>
    <w:rsid w:val="00262B99"/>
    <w:rsid w:val="00265471"/>
    <w:rsid w:val="00265E0E"/>
    <w:rsid w:val="002709AF"/>
    <w:rsid w:val="0027239A"/>
    <w:rsid w:val="00274814"/>
    <w:rsid w:val="0027635A"/>
    <w:rsid w:val="00276E4C"/>
    <w:rsid w:val="002809A0"/>
    <w:rsid w:val="00285517"/>
    <w:rsid w:val="00286295"/>
    <w:rsid w:val="0029151D"/>
    <w:rsid w:val="00294255"/>
    <w:rsid w:val="002972B2"/>
    <w:rsid w:val="002A0765"/>
    <w:rsid w:val="002A256D"/>
    <w:rsid w:val="002A325E"/>
    <w:rsid w:val="002A4DA4"/>
    <w:rsid w:val="002A7796"/>
    <w:rsid w:val="002A7E8C"/>
    <w:rsid w:val="002B1135"/>
    <w:rsid w:val="002B1FDE"/>
    <w:rsid w:val="002B23D6"/>
    <w:rsid w:val="002C3950"/>
    <w:rsid w:val="002C41E8"/>
    <w:rsid w:val="002C5E25"/>
    <w:rsid w:val="002C6933"/>
    <w:rsid w:val="002C7565"/>
    <w:rsid w:val="002D0B15"/>
    <w:rsid w:val="002D1D84"/>
    <w:rsid w:val="002D1E9F"/>
    <w:rsid w:val="002D22B7"/>
    <w:rsid w:val="002D26BB"/>
    <w:rsid w:val="002D470D"/>
    <w:rsid w:val="002D4D9F"/>
    <w:rsid w:val="002D54E6"/>
    <w:rsid w:val="002E00F8"/>
    <w:rsid w:val="002E085F"/>
    <w:rsid w:val="002E3839"/>
    <w:rsid w:val="002E4C36"/>
    <w:rsid w:val="002E5590"/>
    <w:rsid w:val="002E5CF7"/>
    <w:rsid w:val="002E7E01"/>
    <w:rsid w:val="002F1ECD"/>
    <w:rsid w:val="002F3934"/>
    <w:rsid w:val="002F5D94"/>
    <w:rsid w:val="002F71E4"/>
    <w:rsid w:val="003004C3"/>
    <w:rsid w:val="00301EB1"/>
    <w:rsid w:val="00304B3D"/>
    <w:rsid w:val="0030581C"/>
    <w:rsid w:val="003130F4"/>
    <w:rsid w:val="003142A9"/>
    <w:rsid w:val="0032041C"/>
    <w:rsid w:val="003224A7"/>
    <w:rsid w:val="00326DEC"/>
    <w:rsid w:val="00327C07"/>
    <w:rsid w:val="00327DD2"/>
    <w:rsid w:val="00330BB8"/>
    <w:rsid w:val="00330CD5"/>
    <w:rsid w:val="0033168A"/>
    <w:rsid w:val="003326C8"/>
    <w:rsid w:val="00332D8E"/>
    <w:rsid w:val="00333920"/>
    <w:rsid w:val="003341EF"/>
    <w:rsid w:val="00335C41"/>
    <w:rsid w:val="00341B3B"/>
    <w:rsid w:val="0034251E"/>
    <w:rsid w:val="003452A9"/>
    <w:rsid w:val="0034626E"/>
    <w:rsid w:val="00347193"/>
    <w:rsid w:val="00347299"/>
    <w:rsid w:val="00347D37"/>
    <w:rsid w:val="0035200C"/>
    <w:rsid w:val="00352E26"/>
    <w:rsid w:val="00353251"/>
    <w:rsid w:val="00353B8C"/>
    <w:rsid w:val="00355E34"/>
    <w:rsid w:val="00357AB1"/>
    <w:rsid w:val="00360495"/>
    <w:rsid w:val="00362097"/>
    <w:rsid w:val="003654A5"/>
    <w:rsid w:val="00366355"/>
    <w:rsid w:val="00370F0A"/>
    <w:rsid w:val="003716F5"/>
    <w:rsid w:val="00371EAB"/>
    <w:rsid w:val="00371FE2"/>
    <w:rsid w:val="003746D5"/>
    <w:rsid w:val="00377116"/>
    <w:rsid w:val="00380F4A"/>
    <w:rsid w:val="00381777"/>
    <w:rsid w:val="00382515"/>
    <w:rsid w:val="003843CA"/>
    <w:rsid w:val="00385AE1"/>
    <w:rsid w:val="00386149"/>
    <w:rsid w:val="003908A8"/>
    <w:rsid w:val="00390D2D"/>
    <w:rsid w:val="00391620"/>
    <w:rsid w:val="003926EF"/>
    <w:rsid w:val="0039480E"/>
    <w:rsid w:val="0039497B"/>
    <w:rsid w:val="00395862"/>
    <w:rsid w:val="003977C7"/>
    <w:rsid w:val="003A1794"/>
    <w:rsid w:val="003A228B"/>
    <w:rsid w:val="003A360C"/>
    <w:rsid w:val="003A48DA"/>
    <w:rsid w:val="003A5EFE"/>
    <w:rsid w:val="003A68CE"/>
    <w:rsid w:val="003A7736"/>
    <w:rsid w:val="003B2F13"/>
    <w:rsid w:val="003B511E"/>
    <w:rsid w:val="003B58FD"/>
    <w:rsid w:val="003B61FF"/>
    <w:rsid w:val="003C0BFD"/>
    <w:rsid w:val="003C1C5B"/>
    <w:rsid w:val="003C2C2B"/>
    <w:rsid w:val="003C623A"/>
    <w:rsid w:val="003C7BF3"/>
    <w:rsid w:val="003D001E"/>
    <w:rsid w:val="003D0C1B"/>
    <w:rsid w:val="003D0E2B"/>
    <w:rsid w:val="003D1B3C"/>
    <w:rsid w:val="003D26CF"/>
    <w:rsid w:val="003D2990"/>
    <w:rsid w:val="003D30A0"/>
    <w:rsid w:val="003D4108"/>
    <w:rsid w:val="003D51B5"/>
    <w:rsid w:val="003D6BA9"/>
    <w:rsid w:val="003D70F7"/>
    <w:rsid w:val="003E0B1F"/>
    <w:rsid w:val="003E41B7"/>
    <w:rsid w:val="003E41D6"/>
    <w:rsid w:val="003E6AF1"/>
    <w:rsid w:val="003F658B"/>
    <w:rsid w:val="003F7400"/>
    <w:rsid w:val="00400DCE"/>
    <w:rsid w:val="00401D20"/>
    <w:rsid w:val="00402DC5"/>
    <w:rsid w:val="00404C7D"/>
    <w:rsid w:val="0040512C"/>
    <w:rsid w:val="00405401"/>
    <w:rsid w:val="004063B8"/>
    <w:rsid w:val="004104AD"/>
    <w:rsid w:val="004114FD"/>
    <w:rsid w:val="00413431"/>
    <w:rsid w:val="00414FA0"/>
    <w:rsid w:val="00415103"/>
    <w:rsid w:val="00417271"/>
    <w:rsid w:val="00420CEE"/>
    <w:rsid w:val="00420D62"/>
    <w:rsid w:val="00420FFC"/>
    <w:rsid w:val="00421EE4"/>
    <w:rsid w:val="00423449"/>
    <w:rsid w:val="00425441"/>
    <w:rsid w:val="00425DFF"/>
    <w:rsid w:val="004311F8"/>
    <w:rsid w:val="00433403"/>
    <w:rsid w:val="00433AA1"/>
    <w:rsid w:val="00435833"/>
    <w:rsid w:val="004364F2"/>
    <w:rsid w:val="0043693A"/>
    <w:rsid w:val="00442064"/>
    <w:rsid w:val="0044358C"/>
    <w:rsid w:val="00446074"/>
    <w:rsid w:val="00446298"/>
    <w:rsid w:val="00446F23"/>
    <w:rsid w:val="0045319D"/>
    <w:rsid w:val="004546A6"/>
    <w:rsid w:val="00455590"/>
    <w:rsid w:val="00455AC0"/>
    <w:rsid w:val="00462358"/>
    <w:rsid w:val="00464BC1"/>
    <w:rsid w:val="00465021"/>
    <w:rsid w:val="00465105"/>
    <w:rsid w:val="00470344"/>
    <w:rsid w:val="00471B47"/>
    <w:rsid w:val="00472DAD"/>
    <w:rsid w:val="00473617"/>
    <w:rsid w:val="004751B3"/>
    <w:rsid w:val="00475A9E"/>
    <w:rsid w:val="00476FF2"/>
    <w:rsid w:val="004801A7"/>
    <w:rsid w:val="0048151A"/>
    <w:rsid w:val="00481D66"/>
    <w:rsid w:val="004826A7"/>
    <w:rsid w:val="00483DD0"/>
    <w:rsid w:val="0049256A"/>
    <w:rsid w:val="00492A0E"/>
    <w:rsid w:val="004937D6"/>
    <w:rsid w:val="0049556B"/>
    <w:rsid w:val="00497F54"/>
    <w:rsid w:val="004A03DF"/>
    <w:rsid w:val="004A1581"/>
    <w:rsid w:val="004A3342"/>
    <w:rsid w:val="004A42A0"/>
    <w:rsid w:val="004A4A13"/>
    <w:rsid w:val="004A6CEB"/>
    <w:rsid w:val="004A6F49"/>
    <w:rsid w:val="004A715B"/>
    <w:rsid w:val="004B13D3"/>
    <w:rsid w:val="004B3867"/>
    <w:rsid w:val="004B735A"/>
    <w:rsid w:val="004B750B"/>
    <w:rsid w:val="004C0021"/>
    <w:rsid w:val="004C1E71"/>
    <w:rsid w:val="004C3B81"/>
    <w:rsid w:val="004C588E"/>
    <w:rsid w:val="004C6349"/>
    <w:rsid w:val="004C7AAB"/>
    <w:rsid w:val="004D1109"/>
    <w:rsid w:val="004D24E1"/>
    <w:rsid w:val="004D2E5D"/>
    <w:rsid w:val="004D490C"/>
    <w:rsid w:val="004D68CC"/>
    <w:rsid w:val="004E6313"/>
    <w:rsid w:val="004E7AAF"/>
    <w:rsid w:val="004F2F01"/>
    <w:rsid w:val="004F7A7E"/>
    <w:rsid w:val="00500030"/>
    <w:rsid w:val="00502B5C"/>
    <w:rsid w:val="00504592"/>
    <w:rsid w:val="00506093"/>
    <w:rsid w:val="00511612"/>
    <w:rsid w:val="00514634"/>
    <w:rsid w:val="005156C7"/>
    <w:rsid w:val="005200CC"/>
    <w:rsid w:val="00522269"/>
    <w:rsid w:val="00522BE0"/>
    <w:rsid w:val="005305B3"/>
    <w:rsid w:val="00535B91"/>
    <w:rsid w:val="0053745E"/>
    <w:rsid w:val="00537D37"/>
    <w:rsid w:val="0055097B"/>
    <w:rsid w:val="0055311A"/>
    <w:rsid w:val="00553855"/>
    <w:rsid w:val="00557A0B"/>
    <w:rsid w:val="00557AC6"/>
    <w:rsid w:val="00560B83"/>
    <w:rsid w:val="00563175"/>
    <w:rsid w:val="005638CA"/>
    <w:rsid w:val="00563C94"/>
    <w:rsid w:val="00563D7D"/>
    <w:rsid w:val="00563EE9"/>
    <w:rsid w:val="005714B3"/>
    <w:rsid w:val="0057175A"/>
    <w:rsid w:val="00575223"/>
    <w:rsid w:val="005808DF"/>
    <w:rsid w:val="00581418"/>
    <w:rsid w:val="005835FA"/>
    <w:rsid w:val="00583F84"/>
    <w:rsid w:val="00585C36"/>
    <w:rsid w:val="00587CD2"/>
    <w:rsid w:val="00587E38"/>
    <w:rsid w:val="005904EB"/>
    <w:rsid w:val="0059061F"/>
    <w:rsid w:val="00590D15"/>
    <w:rsid w:val="00592049"/>
    <w:rsid w:val="00594579"/>
    <w:rsid w:val="00596A58"/>
    <w:rsid w:val="00597B2B"/>
    <w:rsid w:val="005A3EE7"/>
    <w:rsid w:val="005A4B4B"/>
    <w:rsid w:val="005A5F5B"/>
    <w:rsid w:val="005A6382"/>
    <w:rsid w:val="005B08B2"/>
    <w:rsid w:val="005B3CC2"/>
    <w:rsid w:val="005B4731"/>
    <w:rsid w:val="005C11A0"/>
    <w:rsid w:val="005C7C94"/>
    <w:rsid w:val="005D1BC8"/>
    <w:rsid w:val="005D3D8A"/>
    <w:rsid w:val="005D3F79"/>
    <w:rsid w:val="005D5CFB"/>
    <w:rsid w:val="005E1356"/>
    <w:rsid w:val="005E2778"/>
    <w:rsid w:val="005E2A1F"/>
    <w:rsid w:val="005E3BC5"/>
    <w:rsid w:val="005E4EFE"/>
    <w:rsid w:val="005E7DE3"/>
    <w:rsid w:val="005F3E20"/>
    <w:rsid w:val="00600BC1"/>
    <w:rsid w:val="00601057"/>
    <w:rsid w:val="006044D3"/>
    <w:rsid w:val="00605361"/>
    <w:rsid w:val="006070D2"/>
    <w:rsid w:val="00607374"/>
    <w:rsid w:val="00610057"/>
    <w:rsid w:val="00611009"/>
    <w:rsid w:val="0061784E"/>
    <w:rsid w:val="006201CB"/>
    <w:rsid w:val="00621F5B"/>
    <w:rsid w:val="00622D20"/>
    <w:rsid w:val="0062467D"/>
    <w:rsid w:val="0062497C"/>
    <w:rsid w:val="006253B2"/>
    <w:rsid w:val="00626641"/>
    <w:rsid w:val="00626F90"/>
    <w:rsid w:val="0063014A"/>
    <w:rsid w:val="006303B5"/>
    <w:rsid w:val="00631445"/>
    <w:rsid w:val="006322A2"/>
    <w:rsid w:val="006339D1"/>
    <w:rsid w:val="00642311"/>
    <w:rsid w:val="00642C5C"/>
    <w:rsid w:val="006509BE"/>
    <w:rsid w:val="00650F3A"/>
    <w:rsid w:val="00651A45"/>
    <w:rsid w:val="006549AB"/>
    <w:rsid w:val="006550B4"/>
    <w:rsid w:val="0065566D"/>
    <w:rsid w:val="00657C1D"/>
    <w:rsid w:val="006633A9"/>
    <w:rsid w:val="00666379"/>
    <w:rsid w:val="0066704C"/>
    <w:rsid w:val="00670777"/>
    <w:rsid w:val="006713C4"/>
    <w:rsid w:val="00672461"/>
    <w:rsid w:val="00673DD3"/>
    <w:rsid w:val="006757FA"/>
    <w:rsid w:val="00676872"/>
    <w:rsid w:val="00682E10"/>
    <w:rsid w:val="00686D9B"/>
    <w:rsid w:val="00690D63"/>
    <w:rsid w:val="00692414"/>
    <w:rsid w:val="00692CC3"/>
    <w:rsid w:val="00693EF8"/>
    <w:rsid w:val="006946DB"/>
    <w:rsid w:val="006959D0"/>
    <w:rsid w:val="006978AD"/>
    <w:rsid w:val="006A2718"/>
    <w:rsid w:val="006A3D35"/>
    <w:rsid w:val="006A54DC"/>
    <w:rsid w:val="006A559F"/>
    <w:rsid w:val="006A5F96"/>
    <w:rsid w:val="006A61CE"/>
    <w:rsid w:val="006A7240"/>
    <w:rsid w:val="006A7BC7"/>
    <w:rsid w:val="006B0F42"/>
    <w:rsid w:val="006B16AC"/>
    <w:rsid w:val="006B234A"/>
    <w:rsid w:val="006B282D"/>
    <w:rsid w:val="006B5186"/>
    <w:rsid w:val="006B6506"/>
    <w:rsid w:val="006B7990"/>
    <w:rsid w:val="006C019F"/>
    <w:rsid w:val="006C1546"/>
    <w:rsid w:val="006C1833"/>
    <w:rsid w:val="006C2BC8"/>
    <w:rsid w:val="006C2D43"/>
    <w:rsid w:val="006C5D2C"/>
    <w:rsid w:val="006C5E19"/>
    <w:rsid w:val="006C7504"/>
    <w:rsid w:val="006D3360"/>
    <w:rsid w:val="006D3696"/>
    <w:rsid w:val="006D3E83"/>
    <w:rsid w:val="006D4C50"/>
    <w:rsid w:val="006D6CEB"/>
    <w:rsid w:val="006D78D9"/>
    <w:rsid w:val="006E13A5"/>
    <w:rsid w:val="006E1A06"/>
    <w:rsid w:val="006E25D7"/>
    <w:rsid w:val="006E2A52"/>
    <w:rsid w:val="006E2B39"/>
    <w:rsid w:val="006F1345"/>
    <w:rsid w:val="006F1D26"/>
    <w:rsid w:val="006F294A"/>
    <w:rsid w:val="006F3EF4"/>
    <w:rsid w:val="006F4922"/>
    <w:rsid w:val="006F5D18"/>
    <w:rsid w:val="006F5EEC"/>
    <w:rsid w:val="006F697B"/>
    <w:rsid w:val="006F6D8A"/>
    <w:rsid w:val="007016B6"/>
    <w:rsid w:val="00702DE9"/>
    <w:rsid w:val="007045B2"/>
    <w:rsid w:val="00705F8A"/>
    <w:rsid w:val="007061E0"/>
    <w:rsid w:val="00707B24"/>
    <w:rsid w:val="0071182A"/>
    <w:rsid w:val="00711A2A"/>
    <w:rsid w:val="00711DAB"/>
    <w:rsid w:val="00712662"/>
    <w:rsid w:val="00712935"/>
    <w:rsid w:val="00712CCE"/>
    <w:rsid w:val="00714052"/>
    <w:rsid w:val="0071425E"/>
    <w:rsid w:val="00715C9F"/>
    <w:rsid w:val="007219EC"/>
    <w:rsid w:val="007221F3"/>
    <w:rsid w:val="00731770"/>
    <w:rsid w:val="007336C4"/>
    <w:rsid w:val="0074094F"/>
    <w:rsid w:val="00740A2E"/>
    <w:rsid w:val="00740BDB"/>
    <w:rsid w:val="007410F7"/>
    <w:rsid w:val="00742706"/>
    <w:rsid w:val="00743375"/>
    <w:rsid w:val="00746CCC"/>
    <w:rsid w:val="00750313"/>
    <w:rsid w:val="0075343C"/>
    <w:rsid w:val="00753665"/>
    <w:rsid w:val="00753D5A"/>
    <w:rsid w:val="007540DC"/>
    <w:rsid w:val="00760A36"/>
    <w:rsid w:val="0076153A"/>
    <w:rsid w:val="00761D85"/>
    <w:rsid w:val="00762E78"/>
    <w:rsid w:val="00765730"/>
    <w:rsid w:val="00770D00"/>
    <w:rsid w:val="0077352F"/>
    <w:rsid w:val="00774E68"/>
    <w:rsid w:val="00774FB0"/>
    <w:rsid w:val="00787201"/>
    <w:rsid w:val="00795211"/>
    <w:rsid w:val="00795C54"/>
    <w:rsid w:val="00796D81"/>
    <w:rsid w:val="007A2109"/>
    <w:rsid w:val="007A3A66"/>
    <w:rsid w:val="007A4C72"/>
    <w:rsid w:val="007A4FDD"/>
    <w:rsid w:val="007B0A2E"/>
    <w:rsid w:val="007B0CCF"/>
    <w:rsid w:val="007B0FC6"/>
    <w:rsid w:val="007B20EB"/>
    <w:rsid w:val="007B336D"/>
    <w:rsid w:val="007B34FA"/>
    <w:rsid w:val="007B3C4B"/>
    <w:rsid w:val="007B5EF5"/>
    <w:rsid w:val="007B7FDB"/>
    <w:rsid w:val="007C2F7B"/>
    <w:rsid w:val="007C382F"/>
    <w:rsid w:val="007C612A"/>
    <w:rsid w:val="007C7157"/>
    <w:rsid w:val="007C764A"/>
    <w:rsid w:val="007D1710"/>
    <w:rsid w:val="007D5802"/>
    <w:rsid w:val="007E05E2"/>
    <w:rsid w:val="007E3395"/>
    <w:rsid w:val="007E522F"/>
    <w:rsid w:val="007F1724"/>
    <w:rsid w:val="007F25B0"/>
    <w:rsid w:val="007F52C8"/>
    <w:rsid w:val="007F5678"/>
    <w:rsid w:val="007F7898"/>
    <w:rsid w:val="00800027"/>
    <w:rsid w:val="00801EB8"/>
    <w:rsid w:val="008033CB"/>
    <w:rsid w:val="00805832"/>
    <w:rsid w:val="00807DFF"/>
    <w:rsid w:val="00811B73"/>
    <w:rsid w:val="00811D7F"/>
    <w:rsid w:val="008144EA"/>
    <w:rsid w:val="00816B27"/>
    <w:rsid w:val="0082232F"/>
    <w:rsid w:val="0082262D"/>
    <w:rsid w:val="008226C4"/>
    <w:rsid w:val="00822FB9"/>
    <w:rsid w:val="008234EF"/>
    <w:rsid w:val="00824A9B"/>
    <w:rsid w:val="00824E7E"/>
    <w:rsid w:val="00825FF9"/>
    <w:rsid w:val="0083523E"/>
    <w:rsid w:val="00835539"/>
    <w:rsid w:val="00840C7E"/>
    <w:rsid w:val="0084230E"/>
    <w:rsid w:val="008435EC"/>
    <w:rsid w:val="008456FA"/>
    <w:rsid w:val="00845D2B"/>
    <w:rsid w:val="0084611A"/>
    <w:rsid w:val="00850745"/>
    <w:rsid w:val="0085156B"/>
    <w:rsid w:val="00851F88"/>
    <w:rsid w:val="00852372"/>
    <w:rsid w:val="00852682"/>
    <w:rsid w:val="008529C0"/>
    <w:rsid w:val="008529C9"/>
    <w:rsid w:val="00854269"/>
    <w:rsid w:val="00855099"/>
    <w:rsid w:val="00855EEB"/>
    <w:rsid w:val="00856B23"/>
    <w:rsid w:val="0085725E"/>
    <w:rsid w:val="00857664"/>
    <w:rsid w:val="00857A3E"/>
    <w:rsid w:val="008629BE"/>
    <w:rsid w:val="00867335"/>
    <w:rsid w:val="00870570"/>
    <w:rsid w:val="00871938"/>
    <w:rsid w:val="0087261A"/>
    <w:rsid w:val="00874495"/>
    <w:rsid w:val="00876321"/>
    <w:rsid w:val="008765E5"/>
    <w:rsid w:val="00880638"/>
    <w:rsid w:val="008806E5"/>
    <w:rsid w:val="008817C2"/>
    <w:rsid w:val="00881E85"/>
    <w:rsid w:val="00883759"/>
    <w:rsid w:val="00883D73"/>
    <w:rsid w:val="008878BD"/>
    <w:rsid w:val="00890426"/>
    <w:rsid w:val="008920A1"/>
    <w:rsid w:val="0089246D"/>
    <w:rsid w:val="008926EE"/>
    <w:rsid w:val="008A0925"/>
    <w:rsid w:val="008A2B88"/>
    <w:rsid w:val="008A7E66"/>
    <w:rsid w:val="008B0692"/>
    <w:rsid w:val="008B0760"/>
    <w:rsid w:val="008B17D2"/>
    <w:rsid w:val="008B1D25"/>
    <w:rsid w:val="008B45DA"/>
    <w:rsid w:val="008B47B3"/>
    <w:rsid w:val="008B4AD4"/>
    <w:rsid w:val="008B4D5B"/>
    <w:rsid w:val="008B6A98"/>
    <w:rsid w:val="008B71FD"/>
    <w:rsid w:val="008C20CB"/>
    <w:rsid w:val="008C2195"/>
    <w:rsid w:val="008C2EBA"/>
    <w:rsid w:val="008C41A9"/>
    <w:rsid w:val="008C4360"/>
    <w:rsid w:val="008C43AB"/>
    <w:rsid w:val="008C48F0"/>
    <w:rsid w:val="008C5317"/>
    <w:rsid w:val="008C5B2E"/>
    <w:rsid w:val="008C6150"/>
    <w:rsid w:val="008C668A"/>
    <w:rsid w:val="008D1649"/>
    <w:rsid w:val="008D261D"/>
    <w:rsid w:val="008D381F"/>
    <w:rsid w:val="008D4CF6"/>
    <w:rsid w:val="008D621D"/>
    <w:rsid w:val="008D6E03"/>
    <w:rsid w:val="008D7327"/>
    <w:rsid w:val="008D7AC1"/>
    <w:rsid w:val="008E2C8B"/>
    <w:rsid w:val="008E2D62"/>
    <w:rsid w:val="008E40B4"/>
    <w:rsid w:val="008E4787"/>
    <w:rsid w:val="008E569C"/>
    <w:rsid w:val="008E7582"/>
    <w:rsid w:val="008E7720"/>
    <w:rsid w:val="008F024C"/>
    <w:rsid w:val="008F0400"/>
    <w:rsid w:val="008F3A74"/>
    <w:rsid w:val="00900B72"/>
    <w:rsid w:val="009027BA"/>
    <w:rsid w:val="00903B31"/>
    <w:rsid w:val="00903CF6"/>
    <w:rsid w:val="00905906"/>
    <w:rsid w:val="00905CEB"/>
    <w:rsid w:val="00906B24"/>
    <w:rsid w:val="00907A21"/>
    <w:rsid w:val="00916613"/>
    <w:rsid w:val="009170BB"/>
    <w:rsid w:val="00917DAB"/>
    <w:rsid w:val="00920B7A"/>
    <w:rsid w:val="00922F97"/>
    <w:rsid w:val="0092341E"/>
    <w:rsid w:val="00925250"/>
    <w:rsid w:val="00925277"/>
    <w:rsid w:val="00927A44"/>
    <w:rsid w:val="00930804"/>
    <w:rsid w:val="00930905"/>
    <w:rsid w:val="009330B6"/>
    <w:rsid w:val="009337EE"/>
    <w:rsid w:val="00936B73"/>
    <w:rsid w:val="00937C3E"/>
    <w:rsid w:val="00941888"/>
    <w:rsid w:val="009437D5"/>
    <w:rsid w:val="0094552C"/>
    <w:rsid w:val="00946696"/>
    <w:rsid w:val="00946794"/>
    <w:rsid w:val="00947632"/>
    <w:rsid w:val="00950496"/>
    <w:rsid w:val="00951842"/>
    <w:rsid w:val="00951B5F"/>
    <w:rsid w:val="00951BED"/>
    <w:rsid w:val="00955003"/>
    <w:rsid w:val="00967287"/>
    <w:rsid w:val="009677F8"/>
    <w:rsid w:val="009720F2"/>
    <w:rsid w:val="0097446A"/>
    <w:rsid w:val="00974E3F"/>
    <w:rsid w:val="00975397"/>
    <w:rsid w:val="0098007A"/>
    <w:rsid w:val="009805B2"/>
    <w:rsid w:val="009808BB"/>
    <w:rsid w:val="009819D0"/>
    <w:rsid w:val="00983432"/>
    <w:rsid w:val="009853F2"/>
    <w:rsid w:val="00986591"/>
    <w:rsid w:val="0099191E"/>
    <w:rsid w:val="00991C52"/>
    <w:rsid w:val="00992DA6"/>
    <w:rsid w:val="00993C24"/>
    <w:rsid w:val="00993D1F"/>
    <w:rsid w:val="00996528"/>
    <w:rsid w:val="009A3645"/>
    <w:rsid w:val="009A3CAD"/>
    <w:rsid w:val="009A448B"/>
    <w:rsid w:val="009A5219"/>
    <w:rsid w:val="009B0574"/>
    <w:rsid w:val="009B1C0F"/>
    <w:rsid w:val="009B4458"/>
    <w:rsid w:val="009B6C28"/>
    <w:rsid w:val="009B7E4D"/>
    <w:rsid w:val="009C193B"/>
    <w:rsid w:val="009C2A79"/>
    <w:rsid w:val="009C5CD7"/>
    <w:rsid w:val="009C7B3C"/>
    <w:rsid w:val="009D1D93"/>
    <w:rsid w:val="009D1EE4"/>
    <w:rsid w:val="009D23C7"/>
    <w:rsid w:val="009D3D32"/>
    <w:rsid w:val="009D49FC"/>
    <w:rsid w:val="009D4D6F"/>
    <w:rsid w:val="009D6247"/>
    <w:rsid w:val="009D7A3C"/>
    <w:rsid w:val="009E2F9E"/>
    <w:rsid w:val="009E34AF"/>
    <w:rsid w:val="009E5961"/>
    <w:rsid w:val="009F1598"/>
    <w:rsid w:val="009F1663"/>
    <w:rsid w:val="009F29D2"/>
    <w:rsid w:val="009F701D"/>
    <w:rsid w:val="009F75B4"/>
    <w:rsid w:val="009F77EA"/>
    <w:rsid w:val="009F7863"/>
    <w:rsid w:val="00A042C6"/>
    <w:rsid w:val="00A058F9"/>
    <w:rsid w:val="00A07BBF"/>
    <w:rsid w:val="00A11B1D"/>
    <w:rsid w:val="00A142E2"/>
    <w:rsid w:val="00A2118D"/>
    <w:rsid w:val="00A21438"/>
    <w:rsid w:val="00A21CBA"/>
    <w:rsid w:val="00A21D0A"/>
    <w:rsid w:val="00A21F91"/>
    <w:rsid w:val="00A22D15"/>
    <w:rsid w:val="00A25CAC"/>
    <w:rsid w:val="00A26656"/>
    <w:rsid w:val="00A27843"/>
    <w:rsid w:val="00A27E61"/>
    <w:rsid w:val="00A30D44"/>
    <w:rsid w:val="00A33B13"/>
    <w:rsid w:val="00A340B6"/>
    <w:rsid w:val="00A41383"/>
    <w:rsid w:val="00A41805"/>
    <w:rsid w:val="00A421A9"/>
    <w:rsid w:val="00A42D4E"/>
    <w:rsid w:val="00A44FDF"/>
    <w:rsid w:val="00A459A0"/>
    <w:rsid w:val="00A5083B"/>
    <w:rsid w:val="00A51D6C"/>
    <w:rsid w:val="00A51EE4"/>
    <w:rsid w:val="00A51FCC"/>
    <w:rsid w:val="00A53C88"/>
    <w:rsid w:val="00A5489A"/>
    <w:rsid w:val="00A57B01"/>
    <w:rsid w:val="00A640BA"/>
    <w:rsid w:val="00A64C3B"/>
    <w:rsid w:val="00A6551F"/>
    <w:rsid w:val="00A6553D"/>
    <w:rsid w:val="00A74351"/>
    <w:rsid w:val="00A74EF4"/>
    <w:rsid w:val="00A76C00"/>
    <w:rsid w:val="00A7754A"/>
    <w:rsid w:val="00A852A5"/>
    <w:rsid w:val="00A861F0"/>
    <w:rsid w:val="00A90924"/>
    <w:rsid w:val="00A9171D"/>
    <w:rsid w:val="00A91D67"/>
    <w:rsid w:val="00A94941"/>
    <w:rsid w:val="00A94F11"/>
    <w:rsid w:val="00A975E8"/>
    <w:rsid w:val="00AA275F"/>
    <w:rsid w:val="00AA59A2"/>
    <w:rsid w:val="00AA6704"/>
    <w:rsid w:val="00AA718A"/>
    <w:rsid w:val="00AB20DC"/>
    <w:rsid w:val="00AB5A82"/>
    <w:rsid w:val="00AC043F"/>
    <w:rsid w:val="00AC04E5"/>
    <w:rsid w:val="00AC0691"/>
    <w:rsid w:val="00AC1E2C"/>
    <w:rsid w:val="00AC1F70"/>
    <w:rsid w:val="00AC6A58"/>
    <w:rsid w:val="00AD0C37"/>
    <w:rsid w:val="00AD54F2"/>
    <w:rsid w:val="00AD5745"/>
    <w:rsid w:val="00AD64F3"/>
    <w:rsid w:val="00AD6A8E"/>
    <w:rsid w:val="00AE0167"/>
    <w:rsid w:val="00AE080A"/>
    <w:rsid w:val="00AE10A0"/>
    <w:rsid w:val="00AE1F68"/>
    <w:rsid w:val="00AE4AE4"/>
    <w:rsid w:val="00AE55E2"/>
    <w:rsid w:val="00AF0358"/>
    <w:rsid w:val="00AF0CFA"/>
    <w:rsid w:val="00AF2808"/>
    <w:rsid w:val="00B0026A"/>
    <w:rsid w:val="00B00D72"/>
    <w:rsid w:val="00B05E51"/>
    <w:rsid w:val="00B11DEC"/>
    <w:rsid w:val="00B11E2D"/>
    <w:rsid w:val="00B15377"/>
    <w:rsid w:val="00B202AE"/>
    <w:rsid w:val="00B23B78"/>
    <w:rsid w:val="00B24318"/>
    <w:rsid w:val="00B25D33"/>
    <w:rsid w:val="00B26ED5"/>
    <w:rsid w:val="00B3367D"/>
    <w:rsid w:val="00B33A05"/>
    <w:rsid w:val="00B409D1"/>
    <w:rsid w:val="00B416A8"/>
    <w:rsid w:val="00B41D73"/>
    <w:rsid w:val="00B442EC"/>
    <w:rsid w:val="00B45FB4"/>
    <w:rsid w:val="00B46C90"/>
    <w:rsid w:val="00B50CB1"/>
    <w:rsid w:val="00B50EBE"/>
    <w:rsid w:val="00B53003"/>
    <w:rsid w:val="00B53444"/>
    <w:rsid w:val="00B54411"/>
    <w:rsid w:val="00B54ACD"/>
    <w:rsid w:val="00B5722A"/>
    <w:rsid w:val="00B63D21"/>
    <w:rsid w:val="00B641BB"/>
    <w:rsid w:val="00B64B3B"/>
    <w:rsid w:val="00B65A23"/>
    <w:rsid w:val="00B71BDD"/>
    <w:rsid w:val="00B73DAA"/>
    <w:rsid w:val="00B757D5"/>
    <w:rsid w:val="00B81109"/>
    <w:rsid w:val="00B81269"/>
    <w:rsid w:val="00B82C60"/>
    <w:rsid w:val="00B8308E"/>
    <w:rsid w:val="00B83DD0"/>
    <w:rsid w:val="00B9174F"/>
    <w:rsid w:val="00B93999"/>
    <w:rsid w:val="00B95E37"/>
    <w:rsid w:val="00BA1458"/>
    <w:rsid w:val="00BA2A22"/>
    <w:rsid w:val="00BA395A"/>
    <w:rsid w:val="00BA3C6F"/>
    <w:rsid w:val="00BB1EFE"/>
    <w:rsid w:val="00BB23CA"/>
    <w:rsid w:val="00BB27D1"/>
    <w:rsid w:val="00BB3FF7"/>
    <w:rsid w:val="00BB4AA8"/>
    <w:rsid w:val="00BB4F15"/>
    <w:rsid w:val="00BB780B"/>
    <w:rsid w:val="00BB7939"/>
    <w:rsid w:val="00BC12D5"/>
    <w:rsid w:val="00BC264A"/>
    <w:rsid w:val="00BC27E8"/>
    <w:rsid w:val="00BC49A5"/>
    <w:rsid w:val="00BC54D2"/>
    <w:rsid w:val="00BC5559"/>
    <w:rsid w:val="00BC62F0"/>
    <w:rsid w:val="00BC6489"/>
    <w:rsid w:val="00BD03FD"/>
    <w:rsid w:val="00BD1E91"/>
    <w:rsid w:val="00BD6AC8"/>
    <w:rsid w:val="00BE04AC"/>
    <w:rsid w:val="00BE2813"/>
    <w:rsid w:val="00BE2B42"/>
    <w:rsid w:val="00BE3B25"/>
    <w:rsid w:val="00BE4EF6"/>
    <w:rsid w:val="00BF0933"/>
    <w:rsid w:val="00BF0BD0"/>
    <w:rsid w:val="00BF11EA"/>
    <w:rsid w:val="00BF3012"/>
    <w:rsid w:val="00BF6754"/>
    <w:rsid w:val="00BF68A5"/>
    <w:rsid w:val="00BF69E2"/>
    <w:rsid w:val="00BF6E04"/>
    <w:rsid w:val="00C029CA"/>
    <w:rsid w:val="00C04917"/>
    <w:rsid w:val="00C07FEF"/>
    <w:rsid w:val="00C10E18"/>
    <w:rsid w:val="00C11797"/>
    <w:rsid w:val="00C1253F"/>
    <w:rsid w:val="00C22F53"/>
    <w:rsid w:val="00C2440D"/>
    <w:rsid w:val="00C24A32"/>
    <w:rsid w:val="00C256BD"/>
    <w:rsid w:val="00C25DC8"/>
    <w:rsid w:val="00C27B78"/>
    <w:rsid w:val="00C314DA"/>
    <w:rsid w:val="00C35B89"/>
    <w:rsid w:val="00C401F5"/>
    <w:rsid w:val="00C40270"/>
    <w:rsid w:val="00C40A62"/>
    <w:rsid w:val="00C4318F"/>
    <w:rsid w:val="00C47852"/>
    <w:rsid w:val="00C479D5"/>
    <w:rsid w:val="00C52E1C"/>
    <w:rsid w:val="00C54993"/>
    <w:rsid w:val="00C550BA"/>
    <w:rsid w:val="00C56B00"/>
    <w:rsid w:val="00C626B5"/>
    <w:rsid w:val="00C62FDD"/>
    <w:rsid w:val="00C65AB7"/>
    <w:rsid w:val="00C6706B"/>
    <w:rsid w:val="00C67455"/>
    <w:rsid w:val="00C67536"/>
    <w:rsid w:val="00C72F51"/>
    <w:rsid w:val="00C73C79"/>
    <w:rsid w:val="00C749A9"/>
    <w:rsid w:val="00C75926"/>
    <w:rsid w:val="00C75EAE"/>
    <w:rsid w:val="00C767F5"/>
    <w:rsid w:val="00C770D1"/>
    <w:rsid w:val="00C779B1"/>
    <w:rsid w:val="00C81767"/>
    <w:rsid w:val="00C82016"/>
    <w:rsid w:val="00C85AFF"/>
    <w:rsid w:val="00C8697A"/>
    <w:rsid w:val="00C8786F"/>
    <w:rsid w:val="00C91AD2"/>
    <w:rsid w:val="00C932AB"/>
    <w:rsid w:val="00C937FC"/>
    <w:rsid w:val="00C938FC"/>
    <w:rsid w:val="00CA0265"/>
    <w:rsid w:val="00CA1AF5"/>
    <w:rsid w:val="00CA67DD"/>
    <w:rsid w:val="00CB07A0"/>
    <w:rsid w:val="00CB0A0A"/>
    <w:rsid w:val="00CB29F0"/>
    <w:rsid w:val="00CB3ADA"/>
    <w:rsid w:val="00CB463B"/>
    <w:rsid w:val="00CB528B"/>
    <w:rsid w:val="00CB5792"/>
    <w:rsid w:val="00CC2288"/>
    <w:rsid w:val="00CC3F93"/>
    <w:rsid w:val="00CC5BE8"/>
    <w:rsid w:val="00CC7C40"/>
    <w:rsid w:val="00CD1FED"/>
    <w:rsid w:val="00CD2EE7"/>
    <w:rsid w:val="00CD3435"/>
    <w:rsid w:val="00CD4993"/>
    <w:rsid w:val="00CD5075"/>
    <w:rsid w:val="00CD5769"/>
    <w:rsid w:val="00CD5A29"/>
    <w:rsid w:val="00CD74EC"/>
    <w:rsid w:val="00CE055A"/>
    <w:rsid w:val="00CE139E"/>
    <w:rsid w:val="00CE1ACC"/>
    <w:rsid w:val="00CE3C54"/>
    <w:rsid w:val="00CE7504"/>
    <w:rsid w:val="00CF14C9"/>
    <w:rsid w:val="00CF278E"/>
    <w:rsid w:val="00CF3333"/>
    <w:rsid w:val="00CF39E0"/>
    <w:rsid w:val="00CF4A35"/>
    <w:rsid w:val="00CF560B"/>
    <w:rsid w:val="00CF5A7B"/>
    <w:rsid w:val="00CF7F06"/>
    <w:rsid w:val="00D00A5D"/>
    <w:rsid w:val="00D01A1F"/>
    <w:rsid w:val="00D02ECA"/>
    <w:rsid w:val="00D02FC7"/>
    <w:rsid w:val="00D0448C"/>
    <w:rsid w:val="00D06112"/>
    <w:rsid w:val="00D061B1"/>
    <w:rsid w:val="00D06CE3"/>
    <w:rsid w:val="00D070EE"/>
    <w:rsid w:val="00D11C51"/>
    <w:rsid w:val="00D15EA0"/>
    <w:rsid w:val="00D204DC"/>
    <w:rsid w:val="00D20C7A"/>
    <w:rsid w:val="00D213F3"/>
    <w:rsid w:val="00D21E5F"/>
    <w:rsid w:val="00D25368"/>
    <w:rsid w:val="00D30AC5"/>
    <w:rsid w:val="00D317B9"/>
    <w:rsid w:val="00D337A7"/>
    <w:rsid w:val="00D338F4"/>
    <w:rsid w:val="00D34357"/>
    <w:rsid w:val="00D35FD5"/>
    <w:rsid w:val="00D43227"/>
    <w:rsid w:val="00D44539"/>
    <w:rsid w:val="00D446F9"/>
    <w:rsid w:val="00D44CC3"/>
    <w:rsid w:val="00D46F5E"/>
    <w:rsid w:val="00D47157"/>
    <w:rsid w:val="00D5000B"/>
    <w:rsid w:val="00D51D81"/>
    <w:rsid w:val="00D5485D"/>
    <w:rsid w:val="00D54AD6"/>
    <w:rsid w:val="00D551CA"/>
    <w:rsid w:val="00D55E57"/>
    <w:rsid w:val="00D55EF3"/>
    <w:rsid w:val="00D55F0F"/>
    <w:rsid w:val="00D564D3"/>
    <w:rsid w:val="00D576BF"/>
    <w:rsid w:val="00D57C2E"/>
    <w:rsid w:val="00D61B7D"/>
    <w:rsid w:val="00D6318E"/>
    <w:rsid w:val="00D651F1"/>
    <w:rsid w:val="00D70A23"/>
    <w:rsid w:val="00D730EF"/>
    <w:rsid w:val="00D74C9E"/>
    <w:rsid w:val="00D75206"/>
    <w:rsid w:val="00D75CC6"/>
    <w:rsid w:val="00D76524"/>
    <w:rsid w:val="00D8541A"/>
    <w:rsid w:val="00D87CB4"/>
    <w:rsid w:val="00D91E14"/>
    <w:rsid w:val="00D92231"/>
    <w:rsid w:val="00D92CDC"/>
    <w:rsid w:val="00D93E75"/>
    <w:rsid w:val="00D96749"/>
    <w:rsid w:val="00D96BEB"/>
    <w:rsid w:val="00D97AAB"/>
    <w:rsid w:val="00DA1D41"/>
    <w:rsid w:val="00DA3AFD"/>
    <w:rsid w:val="00DA3BF2"/>
    <w:rsid w:val="00DA6639"/>
    <w:rsid w:val="00DA778C"/>
    <w:rsid w:val="00DB0001"/>
    <w:rsid w:val="00DB06C6"/>
    <w:rsid w:val="00DB081F"/>
    <w:rsid w:val="00DB25C5"/>
    <w:rsid w:val="00DB3114"/>
    <w:rsid w:val="00DB3843"/>
    <w:rsid w:val="00DB3978"/>
    <w:rsid w:val="00DB44BF"/>
    <w:rsid w:val="00DB45CB"/>
    <w:rsid w:val="00DB511E"/>
    <w:rsid w:val="00DB7265"/>
    <w:rsid w:val="00DC34B2"/>
    <w:rsid w:val="00DC5130"/>
    <w:rsid w:val="00DC5686"/>
    <w:rsid w:val="00DC7ADB"/>
    <w:rsid w:val="00DD06D2"/>
    <w:rsid w:val="00DD1545"/>
    <w:rsid w:val="00DD277A"/>
    <w:rsid w:val="00DD2918"/>
    <w:rsid w:val="00DD422B"/>
    <w:rsid w:val="00DD65A9"/>
    <w:rsid w:val="00DD6C4E"/>
    <w:rsid w:val="00DD70DC"/>
    <w:rsid w:val="00DD71D6"/>
    <w:rsid w:val="00DE1716"/>
    <w:rsid w:val="00DE2A6C"/>
    <w:rsid w:val="00DE32B3"/>
    <w:rsid w:val="00DE489D"/>
    <w:rsid w:val="00DE7C76"/>
    <w:rsid w:val="00DF15DB"/>
    <w:rsid w:val="00DF43F7"/>
    <w:rsid w:val="00DF454F"/>
    <w:rsid w:val="00DF4B4D"/>
    <w:rsid w:val="00DF4D0D"/>
    <w:rsid w:val="00DF517C"/>
    <w:rsid w:val="00DF629F"/>
    <w:rsid w:val="00E00910"/>
    <w:rsid w:val="00E00A72"/>
    <w:rsid w:val="00E00FFB"/>
    <w:rsid w:val="00E03416"/>
    <w:rsid w:val="00E03C98"/>
    <w:rsid w:val="00E10CD2"/>
    <w:rsid w:val="00E14889"/>
    <w:rsid w:val="00E2127E"/>
    <w:rsid w:val="00E22CA4"/>
    <w:rsid w:val="00E26221"/>
    <w:rsid w:val="00E30AF7"/>
    <w:rsid w:val="00E31C7D"/>
    <w:rsid w:val="00E40339"/>
    <w:rsid w:val="00E44217"/>
    <w:rsid w:val="00E44939"/>
    <w:rsid w:val="00E45C7E"/>
    <w:rsid w:val="00E472FB"/>
    <w:rsid w:val="00E504C1"/>
    <w:rsid w:val="00E50CF7"/>
    <w:rsid w:val="00E51033"/>
    <w:rsid w:val="00E52352"/>
    <w:rsid w:val="00E527B3"/>
    <w:rsid w:val="00E5399B"/>
    <w:rsid w:val="00E600E7"/>
    <w:rsid w:val="00E60D67"/>
    <w:rsid w:val="00E64583"/>
    <w:rsid w:val="00E665EC"/>
    <w:rsid w:val="00E67138"/>
    <w:rsid w:val="00E71056"/>
    <w:rsid w:val="00E73EA2"/>
    <w:rsid w:val="00E747A1"/>
    <w:rsid w:val="00E75EC0"/>
    <w:rsid w:val="00E806AD"/>
    <w:rsid w:val="00E8367C"/>
    <w:rsid w:val="00E872E4"/>
    <w:rsid w:val="00E87889"/>
    <w:rsid w:val="00E87D15"/>
    <w:rsid w:val="00E90B8C"/>
    <w:rsid w:val="00E92770"/>
    <w:rsid w:val="00E927A5"/>
    <w:rsid w:val="00E928E7"/>
    <w:rsid w:val="00E9515C"/>
    <w:rsid w:val="00E96FDE"/>
    <w:rsid w:val="00EA09A2"/>
    <w:rsid w:val="00EA2F22"/>
    <w:rsid w:val="00EA4229"/>
    <w:rsid w:val="00EA4587"/>
    <w:rsid w:val="00EB0CE1"/>
    <w:rsid w:val="00EB4912"/>
    <w:rsid w:val="00EB5827"/>
    <w:rsid w:val="00EB607A"/>
    <w:rsid w:val="00EB6442"/>
    <w:rsid w:val="00EB6515"/>
    <w:rsid w:val="00EB73CD"/>
    <w:rsid w:val="00EC0D71"/>
    <w:rsid w:val="00EC7064"/>
    <w:rsid w:val="00EC7370"/>
    <w:rsid w:val="00ED1E2A"/>
    <w:rsid w:val="00ED4138"/>
    <w:rsid w:val="00ED42B4"/>
    <w:rsid w:val="00ED7C24"/>
    <w:rsid w:val="00EE08B6"/>
    <w:rsid w:val="00EE2E03"/>
    <w:rsid w:val="00EE4E04"/>
    <w:rsid w:val="00EE56EC"/>
    <w:rsid w:val="00EE71E6"/>
    <w:rsid w:val="00EF0243"/>
    <w:rsid w:val="00EF11FA"/>
    <w:rsid w:val="00EF1DC3"/>
    <w:rsid w:val="00EF3532"/>
    <w:rsid w:val="00EF440A"/>
    <w:rsid w:val="00EF4A37"/>
    <w:rsid w:val="00EF52B3"/>
    <w:rsid w:val="00F01650"/>
    <w:rsid w:val="00F040D0"/>
    <w:rsid w:val="00F0517F"/>
    <w:rsid w:val="00F06454"/>
    <w:rsid w:val="00F064D0"/>
    <w:rsid w:val="00F15C92"/>
    <w:rsid w:val="00F1791D"/>
    <w:rsid w:val="00F20F15"/>
    <w:rsid w:val="00F235D0"/>
    <w:rsid w:val="00F272F4"/>
    <w:rsid w:val="00F275E0"/>
    <w:rsid w:val="00F27D3D"/>
    <w:rsid w:val="00F307FC"/>
    <w:rsid w:val="00F35625"/>
    <w:rsid w:val="00F359FA"/>
    <w:rsid w:val="00F36204"/>
    <w:rsid w:val="00F4183B"/>
    <w:rsid w:val="00F43483"/>
    <w:rsid w:val="00F43DF9"/>
    <w:rsid w:val="00F4622C"/>
    <w:rsid w:val="00F47146"/>
    <w:rsid w:val="00F51C96"/>
    <w:rsid w:val="00F52661"/>
    <w:rsid w:val="00F53E39"/>
    <w:rsid w:val="00F55AC2"/>
    <w:rsid w:val="00F56180"/>
    <w:rsid w:val="00F57315"/>
    <w:rsid w:val="00F60792"/>
    <w:rsid w:val="00F60C24"/>
    <w:rsid w:val="00F6346D"/>
    <w:rsid w:val="00F64186"/>
    <w:rsid w:val="00F65FC6"/>
    <w:rsid w:val="00F719D6"/>
    <w:rsid w:val="00F733AA"/>
    <w:rsid w:val="00F74759"/>
    <w:rsid w:val="00F74FE9"/>
    <w:rsid w:val="00F76EE6"/>
    <w:rsid w:val="00F8181C"/>
    <w:rsid w:val="00F81E60"/>
    <w:rsid w:val="00F8682B"/>
    <w:rsid w:val="00F90278"/>
    <w:rsid w:val="00F914B3"/>
    <w:rsid w:val="00F91764"/>
    <w:rsid w:val="00F9260F"/>
    <w:rsid w:val="00F92882"/>
    <w:rsid w:val="00F92E5E"/>
    <w:rsid w:val="00F94253"/>
    <w:rsid w:val="00F94576"/>
    <w:rsid w:val="00F969AC"/>
    <w:rsid w:val="00FA015A"/>
    <w:rsid w:val="00FA189B"/>
    <w:rsid w:val="00FA296C"/>
    <w:rsid w:val="00FA3C99"/>
    <w:rsid w:val="00FA3DE5"/>
    <w:rsid w:val="00FA6A14"/>
    <w:rsid w:val="00FB03A2"/>
    <w:rsid w:val="00FB3712"/>
    <w:rsid w:val="00FB4508"/>
    <w:rsid w:val="00FB56E2"/>
    <w:rsid w:val="00FB57DD"/>
    <w:rsid w:val="00FB6088"/>
    <w:rsid w:val="00FB7F2F"/>
    <w:rsid w:val="00FC0B37"/>
    <w:rsid w:val="00FC1820"/>
    <w:rsid w:val="00FC1DC2"/>
    <w:rsid w:val="00FC3DCA"/>
    <w:rsid w:val="00FC41E5"/>
    <w:rsid w:val="00FC5202"/>
    <w:rsid w:val="00FC6709"/>
    <w:rsid w:val="00FC73AA"/>
    <w:rsid w:val="00FD0905"/>
    <w:rsid w:val="00FD0913"/>
    <w:rsid w:val="00FD2532"/>
    <w:rsid w:val="00FD391B"/>
    <w:rsid w:val="00FD4528"/>
    <w:rsid w:val="00FD4E14"/>
    <w:rsid w:val="00FD62E6"/>
    <w:rsid w:val="00FE2C9A"/>
    <w:rsid w:val="00FE37C6"/>
    <w:rsid w:val="00FE42D2"/>
    <w:rsid w:val="00FE5096"/>
    <w:rsid w:val="00FE60C9"/>
    <w:rsid w:val="00FE7B40"/>
    <w:rsid w:val="00FF0A67"/>
    <w:rsid w:val="00FF236D"/>
    <w:rsid w:val="00FF5C53"/>
    <w:rsid w:val="00FF5E64"/>
    <w:rsid w:val="00FF632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F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45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C8"/>
  </w:style>
  <w:style w:type="paragraph" w:styleId="Footer">
    <w:name w:val="footer"/>
    <w:basedOn w:val="Normal"/>
    <w:link w:val="Foot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C8"/>
  </w:style>
  <w:style w:type="character" w:customStyle="1" w:styleId="Heading2Char">
    <w:name w:val="Heading 2 Char"/>
    <w:link w:val="Heading2"/>
    <w:rsid w:val="00DB45CB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E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B3CC2"/>
    <w:rPr>
      <w:rFonts w:cs="Times New Roman"/>
      <w:b/>
      <w:bCs/>
    </w:rPr>
  </w:style>
  <w:style w:type="character" w:styleId="Hyperlink">
    <w:name w:val="Hyperlink"/>
    <w:rsid w:val="005B3CC2"/>
    <w:rPr>
      <w:color w:val="003399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36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F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45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C8"/>
  </w:style>
  <w:style w:type="paragraph" w:styleId="Footer">
    <w:name w:val="footer"/>
    <w:basedOn w:val="Normal"/>
    <w:link w:val="Foot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C8"/>
  </w:style>
  <w:style w:type="character" w:customStyle="1" w:styleId="Heading2Char">
    <w:name w:val="Heading 2 Char"/>
    <w:link w:val="Heading2"/>
    <w:rsid w:val="00DB45CB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E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B3CC2"/>
    <w:rPr>
      <w:rFonts w:cs="Times New Roman"/>
      <w:b/>
      <w:bCs/>
    </w:rPr>
  </w:style>
  <w:style w:type="character" w:styleId="Hyperlink">
    <w:name w:val="Hyperlink"/>
    <w:rsid w:val="005B3CC2"/>
    <w:rPr>
      <w:color w:val="003399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36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relia\Desktop\Copy%20(2)%20of%20Antet%20INBI%20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E036-FB98-4BDF-8D09-FCE6DB6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(2) of Antet INBI NOU.dot</Template>
  <TotalTime>680</TotalTime>
  <Pages>5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</vt:lpstr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</dc:title>
  <dc:creator>Marius Stefan</dc:creator>
  <cp:lastModifiedBy>Marius Stefan</cp:lastModifiedBy>
  <cp:revision>64</cp:revision>
  <cp:lastPrinted>2023-04-24T09:53:00Z</cp:lastPrinted>
  <dcterms:created xsi:type="dcterms:W3CDTF">2023-03-17T08:50:00Z</dcterms:created>
  <dcterms:modified xsi:type="dcterms:W3CDTF">2023-04-24T09:53:00Z</dcterms:modified>
</cp:coreProperties>
</file>