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C4586" w14:textId="77777777" w:rsidR="00942D9D" w:rsidRDefault="00942D9D"/>
    <w:tbl>
      <w:tblPr>
        <w:tblStyle w:val="TableGrid"/>
        <w:tblW w:w="10950" w:type="dxa"/>
        <w:tblInd w:w="-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150"/>
        <w:gridCol w:w="4264"/>
      </w:tblGrid>
      <w:tr w:rsidR="003F4596" w14:paraId="3A1AC4C6" w14:textId="77777777" w:rsidTr="003F4596">
        <w:trPr>
          <w:trHeight w:val="1354"/>
        </w:trPr>
        <w:tc>
          <w:tcPr>
            <w:tcW w:w="4010" w:type="dxa"/>
          </w:tcPr>
          <w:p w14:paraId="0DB3E932" w14:textId="77777777" w:rsidR="007658F3" w:rsidRDefault="007658F3" w:rsidP="003F7671">
            <w:pPr>
              <w:widowControl w:val="0"/>
              <w:autoSpaceDE w:val="0"/>
              <w:autoSpaceDN w:val="0"/>
              <w:spacing w:before="1"/>
              <w:jc w:val="center"/>
              <w:rPr>
                <w:rFonts w:ascii="Calibri" w:eastAsia="Calibri" w:hAnsi="Calibri" w:cs="Calibri"/>
                <w:b/>
                <w:bCs/>
                <w:color w:val="213F9A"/>
                <w:sz w:val="52"/>
                <w:szCs w:val="52"/>
                <w:lang w:val="ro-RO"/>
              </w:rPr>
            </w:pPr>
            <w:r>
              <w:rPr>
                <w:noProof/>
              </w:rPr>
              <w:drawing>
                <wp:inline distT="0" distB="0" distL="0" distR="0" wp14:anchorId="26806D43" wp14:editId="393404E2">
                  <wp:extent cx="2738336" cy="78361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883244" cy="825083"/>
                          </a:xfrm>
                          <a:prstGeom prst="rect">
                            <a:avLst/>
                          </a:prstGeom>
                        </pic:spPr>
                      </pic:pic>
                    </a:graphicData>
                  </a:graphic>
                </wp:inline>
              </w:drawing>
            </w:r>
          </w:p>
        </w:tc>
        <w:tc>
          <w:tcPr>
            <w:tcW w:w="2210" w:type="dxa"/>
          </w:tcPr>
          <w:p w14:paraId="4A05C987" w14:textId="77777777" w:rsidR="007658F3" w:rsidRDefault="00564BE0" w:rsidP="003F7671">
            <w:pPr>
              <w:widowControl w:val="0"/>
              <w:autoSpaceDE w:val="0"/>
              <w:autoSpaceDN w:val="0"/>
              <w:spacing w:before="1"/>
              <w:jc w:val="center"/>
              <w:rPr>
                <w:rFonts w:ascii="Calibri" w:eastAsia="Calibri" w:hAnsi="Calibri" w:cs="Calibri"/>
                <w:b/>
                <w:bCs/>
                <w:color w:val="213F9A"/>
                <w:sz w:val="52"/>
                <w:szCs w:val="52"/>
                <w:lang w:val="ro-RO"/>
              </w:rPr>
            </w:pPr>
            <w:r>
              <w:rPr>
                <w:rFonts w:ascii="Calibri" w:eastAsia="Calibri" w:hAnsi="Calibri" w:cs="Calibri"/>
                <w:b/>
                <w:bCs/>
                <w:color w:val="213F9A"/>
                <w:sz w:val="52"/>
                <w:szCs w:val="52"/>
                <w:lang w:val="ro-RO"/>
              </w:rPr>
              <w:t xml:space="preserve">    </w:t>
            </w:r>
            <w:r w:rsidR="007658F3">
              <w:rPr>
                <w:noProof/>
              </w:rPr>
              <w:drawing>
                <wp:inline distT="0" distB="0" distL="0" distR="0" wp14:anchorId="35578D39" wp14:editId="20525592">
                  <wp:extent cx="899523" cy="7835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074741" cy="936225"/>
                          </a:xfrm>
                          <a:prstGeom prst="rect">
                            <a:avLst/>
                          </a:prstGeom>
                        </pic:spPr>
                      </pic:pic>
                    </a:graphicData>
                  </a:graphic>
                </wp:inline>
              </w:drawing>
            </w:r>
          </w:p>
        </w:tc>
        <w:tc>
          <w:tcPr>
            <w:tcW w:w="4730" w:type="dxa"/>
          </w:tcPr>
          <w:p w14:paraId="5B1119E1" w14:textId="77777777" w:rsidR="007658F3" w:rsidRDefault="00B1021D" w:rsidP="003F7671">
            <w:pPr>
              <w:widowControl w:val="0"/>
              <w:autoSpaceDE w:val="0"/>
              <w:autoSpaceDN w:val="0"/>
              <w:spacing w:before="1"/>
              <w:jc w:val="center"/>
              <w:rPr>
                <w:rFonts w:ascii="Calibri" w:eastAsia="Calibri" w:hAnsi="Calibri" w:cs="Calibri"/>
                <w:b/>
                <w:bCs/>
                <w:color w:val="213F9A"/>
                <w:sz w:val="52"/>
                <w:szCs w:val="52"/>
                <w:lang w:val="ro-RO"/>
              </w:rPr>
            </w:pPr>
            <w:r w:rsidRPr="00B1021D">
              <w:rPr>
                <w:noProof/>
              </w:rPr>
              <mc:AlternateContent>
                <mc:Choice Requires="wpg">
                  <w:drawing>
                    <wp:anchor distT="0" distB="0" distL="114300" distR="114300" simplePos="0" relativeHeight="251661312" behindDoc="0" locked="0" layoutInCell="1" allowOverlap="1" wp14:anchorId="539C17CD" wp14:editId="0463D5DB">
                      <wp:simplePos x="0" y="0"/>
                      <wp:positionH relativeFrom="margin">
                        <wp:posOffset>-906</wp:posOffset>
                      </wp:positionH>
                      <wp:positionV relativeFrom="paragraph">
                        <wp:posOffset>-1665</wp:posOffset>
                      </wp:positionV>
                      <wp:extent cx="3291906" cy="761365"/>
                      <wp:effectExtent l="0" t="0" r="0" b="635"/>
                      <wp:wrapNone/>
                      <wp:docPr id="8" name="Grupare 6">
                        <a:extLst xmlns:a="http://schemas.openxmlformats.org/drawingml/2006/main">
                          <a:ext uri="{FF2B5EF4-FFF2-40B4-BE49-F238E27FC236}">
                            <a16:creationId xmlns:a16="http://schemas.microsoft.com/office/drawing/2014/main" id="{318CDA4D-28CC-10A0-0F0B-9CE46A52816D}"/>
                          </a:ext>
                        </a:extLst>
                      </wp:docPr>
                      <wp:cNvGraphicFramePr/>
                      <a:graphic xmlns:a="http://schemas.openxmlformats.org/drawingml/2006/main">
                        <a:graphicData uri="http://schemas.microsoft.com/office/word/2010/wordprocessingGroup">
                          <wpg:wgp>
                            <wpg:cNvGrpSpPr/>
                            <wpg:grpSpPr>
                              <a:xfrm>
                                <a:off x="0" y="0"/>
                                <a:ext cx="3291906" cy="761365"/>
                                <a:chOff x="15793" y="-374888"/>
                                <a:chExt cx="4480206" cy="1305397"/>
                              </a:xfrm>
                            </wpg:grpSpPr>
                            <pic:pic xmlns:pic="http://schemas.openxmlformats.org/drawingml/2006/picture">
                              <pic:nvPicPr>
                                <pic:cNvPr id="9" name="Imagine 4">
                                  <a:extLst>
                                    <a:ext uri="{FF2B5EF4-FFF2-40B4-BE49-F238E27FC236}">
                                      <a16:creationId xmlns:a16="http://schemas.microsoft.com/office/drawing/2014/main" id="{6A8CE5BF-256A-3BD8-BA21-9E4700B026A6}"/>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15793" y="-374888"/>
                                  <a:ext cx="1022031" cy="1282331"/>
                                </a:xfrm>
                                <a:prstGeom prst="rect">
                                  <a:avLst/>
                                </a:prstGeom>
                              </pic:spPr>
                            </pic:pic>
                            <wps:wsp>
                              <wps:cNvPr id="10" name="CasetăText 5">
                                <a:extLst>
                                  <a:ext uri="{FF2B5EF4-FFF2-40B4-BE49-F238E27FC236}">
                                    <a16:creationId xmlns:a16="http://schemas.microsoft.com/office/drawing/2014/main" id="{95BEBFD7-1F09-B35C-9FBA-55519A6EBC30}"/>
                                  </a:ext>
                                </a:extLst>
                              </wps:cNvPr>
                              <wps:cNvSpPr txBox="1"/>
                              <wps:spPr>
                                <a:xfrm>
                                  <a:off x="1005114" y="-161790"/>
                                  <a:ext cx="3490885" cy="1092299"/>
                                </a:xfrm>
                                <a:prstGeom prst="rect">
                                  <a:avLst/>
                                </a:prstGeom>
                                <a:noFill/>
                              </wps:spPr>
                              <wps:txbx>
                                <w:txbxContent>
                                  <w:p w14:paraId="6520BB19" w14:textId="77777777" w:rsidR="003A2CF1" w:rsidRPr="003A2CF1" w:rsidRDefault="003A2CF1" w:rsidP="00B1021D">
                                    <w:pPr>
                                      <w:pStyle w:val="NormalWeb"/>
                                      <w:spacing w:before="0" w:beforeAutospacing="0" w:after="0" w:afterAutospacing="0"/>
                                      <w:rPr>
                                        <w:rFonts w:asciiTheme="minorHAnsi" w:hAnsi="Calibri" w:cstheme="minorBidi"/>
                                        <w:b/>
                                        <w:bCs/>
                                        <w:color w:val="2E74B5" w:themeColor="accent1" w:themeShade="BF"/>
                                        <w:kern w:val="24"/>
                                        <w:sz w:val="10"/>
                                        <w:szCs w:val="10"/>
                                        <w:lang w:val="ro-RO"/>
                                      </w:rPr>
                                    </w:pPr>
                                  </w:p>
                                  <w:p w14:paraId="33B6ADB0" w14:textId="77777777" w:rsidR="00B1021D" w:rsidRPr="003A2CF1" w:rsidRDefault="00B1021D" w:rsidP="00B1021D">
                                    <w:pPr>
                                      <w:pStyle w:val="NormalWeb"/>
                                      <w:spacing w:before="0" w:beforeAutospacing="0" w:after="0" w:afterAutospacing="0"/>
                                      <w:rPr>
                                        <w:sz w:val="36"/>
                                        <w:szCs w:val="36"/>
                                      </w:rPr>
                                    </w:pPr>
                                    <w:r w:rsidRPr="003A2CF1">
                                      <w:rPr>
                                        <w:rFonts w:asciiTheme="minorHAnsi" w:hAnsi="Calibri" w:cstheme="minorBidi"/>
                                        <w:b/>
                                        <w:bCs/>
                                        <w:color w:val="2E74B5" w:themeColor="accent1" w:themeShade="BF"/>
                                        <w:kern w:val="24"/>
                                        <w:sz w:val="36"/>
                                        <w:szCs w:val="36"/>
                                        <w:lang w:val="ro-RO"/>
                                      </w:rPr>
                                      <w:t>Program Sănătate</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539C17CD" id="Grupare 6" o:spid="_x0000_s1026" style="position:absolute;left:0;text-align:left;margin-left:-.05pt;margin-top:-.15pt;width:259.2pt;height:59.95pt;z-index:251661312;mso-position-horizontal-relative:margin;mso-width-relative:margin;mso-height-relative:margin" coordorigin="157,-3748" coordsize="44802,130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ine 4" o:spid="_x0000_s1027" type="#_x0000_t75" style="position:absolute;left:157;top:-3748;width:10221;height:128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">
                        <v:imagedata r:id="rId9" o:title=""/>
                      </v:shape>
                      <v:shapetype id="_x0000_t202" coordsize="21600,21600" o:spt="202" path="m,l,21600r21600,l21600,xe">
                        <v:stroke joinstyle="miter"/>
                        <v:path gradientshapeok="t" o:connecttype="rect"/>
                      </v:shapetype>
                      <v:shape id="CasetăText 5" o:spid="_x0000_s1028" type="#_x0000_t202" style="position:absolute;left:10051;top:-1617;width:34908;height:10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6520BB19" w14:textId="77777777" w:rsidR="003A2CF1" w:rsidRPr="003A2CF1" w:rsidRDefault="003A2CF1" w:rsidP="00B1021D">
                              <w:pPr>
                                <w:pStyle w:val="NormalWeb"/>
                                <w:spacing w:before="0" w:beforeAutospacing="0" w:after="0" w:afterAutospacing="0"/>
                                <w:rPr>
                                  <w:rFonts w:asciiTheme="minorHAnsi" w:hAnsi="Calibri" w:cstheme="minorBidi"/>
                                  <w:b/>
                                  <w:bCs/>
                                  <w:color w:val="2E74B5" w:themeColor="accent1" w:themeShade="BF"/>
                                  <w:kern w:val="24"/>
                                  <w:sz w:val="10"/>
                                  <w:szCs w:val="10"/>
                                  <w:lang w:val="ro-RO"/>
                                </w:rPr>
                              </w:pPr>
                            </w:p>
                            <w:p w14:paraId="33B6ADB0" w14:textId="77777777" w:rsidR="00B1021D" w:rsidRPr="003A2CF1" w:rsidRDefault="00B1021D" w:rsidP="00B1021D">
                              <w:pPr>
                                <w:pStyle w:val="NormalWeb"/>
                                <w:spacing w:before="0" w:beforeAutospacing="0" w:after="0" w:afterAutospacing="0"/>
                                <w:rPr>
                                  <w:sz w:val="36"/>
                                  <w:szCs w:val="36"/>
                                </w:rPr>
                              </w:pPr>
                              <w:r w:rsidRPr="003A2CF1">
                                <w:rPr>
                                  <w:rFonts w:asciiTheme="minorHAnsi" w:hAnsi="Calibri" w:cstheme="minorBidi"/>
                                  <w:b/>
                                  <w:bCs/>
                                  <w:color w:val="2E74B5" w:themeColor="accent1" w:themeShade="BF"/>
                                  <w:kern w:val="24"/>
                                  <w:sz w:val="36"/>
                                  <w:szCs w:val="36"/>
                                  <w:lang w:val="ro-RO"/>
                                </w:rPr>
                                <w:t>Program Sănătate</w:t>
                              </w:r>
                            </w:p>
                          </w:txbxContent>
                        </v:textbox>
                      </v:shape>
                      <w10:wrap anchorx="margin"/>
                    </v:group>
                  </w:pict>
                </mc:Fallback>
              </mc:AlternateContent>
            </w:r>
          </w:p>
        </w:tc>
      </w:tr>
    </w:tbl>
    <w:p w14:paraId="2FFBB952" w14:textId="77777777" w:rsidR="007658F3" w:rsidRPr="007A00BA" w:rsidRDefault="007658F3" w:rsidP="003F7671">
      <w:pPr>
        <w:widowControl w:val="0"/>
        <w:autoSpaceDE w:val="0"/>
        <w:autoSpaceDN w:val="0"/>
        <w:spacing w:before="1" w:after="0" w:line="240" w:lineRule="auto"/>
        <w:ind w:left="69"/>
        <w:jc w:val="center"/>
        <w:rPr>
          <w:rFonts w:ascii="Calibri" w:eastAsia="Calibri" w:hAnsi="Calibri" w:cs="Calibri"/>
          <w:b/>
          <w:bCs/>
          <w:color w:val="213F9A"/>
          <w:sz w:val="30"/>
          <w:szCs w:val="30"/>
          <w:lang w:val="ro-RO"/>
        </w:rPr>
      </w:pPr>
    </w:p>
    <w:p w14:paraId="280ABDF1" w14:textId="77777777" w:rsidR="007122A2" w:rsidRPr="003A092F" w:rsidRDefault="003F7671" w:rsidP="007122A2">
      <w:pPr>
        <w:widowControl w:val="0"/>
        <w:autoSpaceDE w:val="0"/>
        <w:autoSpaceDN w:val="0"/>
        <w:spacing w:before="1" w:after="0" w:line="240" w:lineRule="auto"/>
        <w:ind w:left="69"/>
        <w:jc w:val="center"/>
        <w:rPr>
          <w:rFonts w:ascii="Aptos" w:eastAsia="Calibri" w:hAnsi="Aptos" w:cs="Calibri"/>
          <w:b/>
          <w:bCs/>
          <w:color w:val="213F9A"/>
          <w:spacing w:val="-4"/>
          <w:sz w:val="32"/>
          <w:szCs w:val="32"/>
          <w:lang w:val="ro-RO"/>
        </w:rPr>
      </w:pPr>
      <w:r w:rsidRPr="003A092F">
        <w:rPr>
          <w:rFonts w:ascii="Aptos" w:eastAsia="Calibri" w:hAnsi="Aptos" w:cs="Calibri"/>
          <w:b/>
          <w:bCs/>
          <w:color w:val="213F9A"/>
          <w:sz w:val="32"/>
          <w:szCs w:val="32"/>
          <w:lang w:val="ro-RO"/>
        </w:rPr>
        <w:t>Comunicat</w:t>
      </w:r>
      <w:r w:rsidRPr="003A092F">
        <w:rPr>
          <w:rFonts w:ascii="Aptos" w:eastAsia="Calibri" w:hAnsi="Aptos" w:cs="Calibri"/>
          <w:b/>
          <w:bCs/>
          <w:color w:val="213F9A"/>
          <w:spacing w:val="5"/>
          <w:sz w:val="32"/>
          <w:szCs w:val="32"/>
          <w:lang w:val="ro-RO"/>
        </w:rPr>
        <w:t xml:space="preserve"> </w:t>
      </w:r>
      <w:r w:rsidRPr="003A092F">
        <w:rPr>
          <w:rFonts w:ascii="Aptos" w:eastAsia="Calibri" w:hAnsi="Aptos" w:cs="Calibri"/>
          <w:b/>
          <w:bCs/>
          <w:color w:val="213F9A"/>
          <w:sz w:val="32"/>
          <w:szCs w:val="32"/>
          <w:lang w:val="ro-RO"/>
        </w:rPr>
        <w:t>de</w:t>
      </w:r>
      <w:r w:rsidRPr="003A092F">
        <w:rPr>
          <w:rFonts w:ascii="Aptos" w:eastAsia="Calibri" w:hAnsi="Aptos" w:cs="Calibri"/>
          <w:b/>
          <w:bCs/>
          <w:color w:val="213F9A"/>
          <w:spacing w:val="2"/>
          <w:sz w:val="32"/>
          <w:szCs w:val="32"/>
          <w:lang w:val="ro-RO"/>
        </w:rPr>
        <w:t xml:space="preserve"> </w:t>
      </w:r>
      <w:r w:rsidRPr="003A092F">
        <w:rPr>
          <w:rFonts w:ascii="Aptos" w:eastAsia="Calibri" w:hAnsi="Aptos" w:cs="Calibri"/>
          <w:b/>
          <w:bCs/>
          <w:color w:val="213F9A"/>
          <w:spacing w:val="-4"/>
          <w:sz w:val="32"/>
          <w:szCs w:val="32"/>
          <w:lang w:val="ro-RO"/>
        </w:rPr>
        <w:t>presă</w:t>
      </w:r>
    </w:p>
    <w:p w14:paraId="0F57613E" w14:textId="0046C06D" w:rsidR="00E85035" w:rsidRPr="003A092F" w:rsidRDefault="00E4587D" w:rsidP="007122A2">
      <w:pPr>
        <w:widowControl w:val="0"/>
        <w:autoSpaceDE w:val="0"/>
        <w:autoSpaceDN w:val="0"/>
        <w:spacing w:before="1" w:after="0" w:line="240" w:lineRule="auto"/>
        <w:ind w:left="69"/>
        <w:jc w:val="center"/>
        <w:rPr>
          <w:rFonts w:ascii="Aptos" w:hAnsi="Aptos"/>
          <w:b/>
          <w:lang w:val="it-IT"/>
        </w:rPr>
      </w:pPr>
      <w:r w:rsidRPr="003A092F">
        <w:rPr>
          <w:rFonts w:ascii="Aptos" w:eastAsia="Calibri" w:hAnsi="Aptos" w:cs="Calibri"/>
          <w:b/>
          <w:color w:val="2F5496" w:themeColor="accent5" w:themeShade="BF"/>
          <w:sz w:val="24"/>
          <w:szCs w:val="24"/>
          <w:lang w:val="ro-RO"/>
        </w:rPr>
        <w:t>FINALIZARE PROIECT</w:t>
      </w:r>
      <w:r w:rsidRPr="003A092F">
        <w:rPr>
          <w:rFonts w:ascii="Aptos" w:eastAsia="Calibri" w:hAnsi="Aptos" w:cs="Calibri"/>
          <w:b/>
          <w:sz w:val="24"/>
          <w:szCs w:val="24"/>
          <w:lang w:val="ro-RO"/>
        </w:rPr>
        <w:t>:</w:t>
      </w:r>
      <w:r w:rsidRPr="003A092F">
        <w:rPr>
          <w:rFonts w:ascii="Aptos" w:eastAsia="Calibri" w:hAnsi="Aptos" w:cs="Calibri"/>
          <w:b/>
          <w:sz w:val="20"/>
          <w:szCs w:val="20"/>
          <w:lang w:val="ro-RO"/>
        </w:rPr>
        <w:t xml:space="preserve"> </w:t>
      </w:r>
      <w:r w:rsidRPr="003A092F">
        <w:rPr>
          <w:rFonts w:ascii="Aptos" w:eastAsia="Calibri" w:hAnsi="Aptos" w:cs="Calibri"/>
          <w:bCs/>
          <w:lang w:val="ro-RO"/>
        </w:rPr>
        <w:t>,,</w:t>
      </w:r>
      <w:r w:rsidR="0086292F" w:rsidRPr="003A092F">
        <w:rPr>
          <w:rFonts w:ascii="Aptos" w:eastAsia="Calibri" w:hAnsi="Aptos" w:cs="Calibri"/>
          <w:b/>
          <w:lang w:val="ro-RO"/>
        </w:rPr>
        <w:t>ÎMBUNĂTĂȚIREA ACCESULU</w:t>
      </w:r>
      <w:r w:rsidR="0021748F" w:rsidRPr="003A092F">
        <w:rPr>
          <w:rFonts w:ascii="Aptos" w:eastAsia="Calibri" w:hAnsi="Aptos" w:cs="Calibri"/>
          <w:b/>
          <w:lang w:val="ro-RO"/>
        </w:rPr>
        <w:t>I POPULAȚIEI DIN REGIUNEA</w:t>
      </w:r>
      <w:r w:rsidR="009B28D9" w:rsidRPr="003A092F">
        <w:rPr>
          <w:rFonts w:ascii="Aptos" w:eastAsia="Calibri" w:hAnsi="Aptos" w:cs="Calibri"/>
          <w:b/>
          <w:lang w:val="ro-RO"/>
        </w:rPr>
        <w:t xml:space="preserve"> </w:t>
      </w:r>
      <w:r w:rsidR="0021748F" w:rsidRPr="003A092F">
        <w:rPr>
          <w:rFonts w:ascii="Aptos" w:eastAsia="Calibri" w:hAnsi="Aptos" w:cs="Calibri"/>
          <w:b/>
          <w:lang w:val="ro-RO"/>
        </w:rPr>
        <w:t xml:space="preserve"> </w:t>
      </w:r>
      <w:r w:rsidR="006E3F54" w:rsidRPr="003A092F">
        <w:rPr>
          <w:rFonts w:ascii="Aptos" w:eastAsia="Calibri" w:hAnsi="Aptos" w:cs="Calibri"/>
          <w:b/>
          <w:lang w:val="ro-RO"/>
        </w:rPr>
        <w:t>NORD</w:t>
      </w:r>
      <w:r w:rsidR="003A092F" w:rsidRPr="003A092F">
        <w:rPr>
          <w:rFonts w:ascii="Aptos" w:eastAsia="Calibri" w:hAnsi="Aptos" w:cs="Calibri"/>
          <w:b/>
          <w:lang w:val="ro-RO"/>
        </w:rPr>
        <w:t>-</w:t>
      </w:r>
      <w:r w:rsidR="006E3F54" w:rsidRPr="003A092F">
        <w:rPr>
          <w:rFonts w:ascii="Aptos" w:eastAsia="Calibri" w:hAnsi="Aptos" w:cs="Calibri"/>
          <w:b/>
          <w:lang w:val="ro-RO"/>
        </w:rPr>
        <w:t>EST</w:t>
      </w:r>
      <w:r w:rsidR="0021748F" w:rsidRPr="003A092F">
        <w:rPr>
          <w:rFonts w:ascii="Aptos" w:eastAsia="Calibri" w:hAnsi="Aptos" w:cs="Calibri"/>
          <w:b/>
          <w:lang w:val="ro-RO"/>
        </w:rPr>
        <w:t xml:space="preserve"> </w:t>
      </w:r>
      <w:r w:rsidR="009B28D9" w:rsidRPr="003A092F">
        <w:rPr>
          <w:rFonts w:ascii="Aptos" w:eastAsia="Calibri" w:hAnsi="Aptos" w:cs="Calibri"/>
          <w:b/>
          <w:lang w:val="ro-RO"/>
        </w:rPr>
        <w:t xml:space="preserve"> </w:t>
      </w:r>
      <w:r w:rsidR="0086292F" w:rsidRPr="003A092F">
        <w:rPr>
          <w:rFonts w:ascii="Aptos" w:eastAsia="Calibri" w:hAnsi="Aptos" w:cs="Calibri"/>
          <w:b/>
          <w:lang w:val="ro-RO"/>
        </w:rPr>
        <w:t>LA SERVICII MEDICALE DE URGENȚĂ, PRIN DOTAREA CU APARATURĂ DE ÎNALTĂ PERFORMANȚĂ”</w:t>
      </w:r>
      <w:r w:rsidR="00E85035" w:rsidRPr="003A092F">
        <w:rPr>
          <w:rFonts w:ascii="Aptos" w:hAnsi="Aptos"/>
          <w:b/>
          <w:lang w:val="it-IT"/>
        </w:rPr>
        <w:t xml:space="preserve"> </w:t>
      </w:r>
    </w:p>
    <w:p w14:paraId="37F45E35" w14:textId="3DAFEA65" w:rsidR="003F7671" w:rsidRPr="003A092F" w:rsidRDefault="00E85035" w:rsidP="007122A2">
      <w:pPr>
        <w:widowControl w:val="0"/>
        <w:autoSpaceDE w:val="0"/>
        <w:autoSpaceDN w:val="0"/>
        <w:spacing w:before="1" w:after="0" w:line="240" w:lineRule="auto"/>
        <w:ind w:left="69"/>
        <w:jc w:val="center"/>
        <w:rPr>
          <w:rFonts w:ascii="Aptos" w:eastAsia="Calibri" w:hAnsi="Aptos" w:cs="Calibri"/>
          <w:b/>
          <w:lang w:val="ro-RO"/>
        </w:rPr>
      </w:pPr>
      <w:r w:rsidRPr="003A092F">
        <w:rPr>
          <w:rFonts w:ascii="Aptos" w:eastAsia="Calibri" w:hAnsi="Aptos" w:cs="Calibri"/>
          <w:b/>
          <w:lang w:val="ro-RO"/>
        </w:rPr>
        <w:t>cod MySMIS2021/SMIS2021+ 32344</w:t>
      </w:r>
      <w:r w:rsidR="006E3F54" w:rsidRPr="003A092F">
        <w:rPr>
          <w:rFonts w:ascii="Aptos" w:eastAsia="Calibri" w:hAnsi="Aptos" w:cs="Calibri"/>
          <w:b/>
          <w:lang w:val="ro-RO"/>
        </w:rPr>
        <w:t>1</w:t>
      </w:r>
    </w:p>
    <w:p w14:paraId="7FF02F50" w14:textId="41CEDCC3" w:rsidR="006011E6" w:rsidRPr="003A092F" w:rsidRDefault="006011E6" w:rsidP="00D04CC8">
      <w:pPr>
        <w:widowControl w:val="0"/>
        <w:autoSpaceDE w:val="0"/>
        <w:autoSpaceDN w:val="0"/>
        <w:spacing w:after="0" w:line="206" w:lineRule="auto"/>
        <w:ind w:left="69"/>
        <w:jc w:val="right"/>
        <w:rPr>
          <w:rFonts w:ascii="Aptos" w:eastAsia="Calibri" w:hAnsi="Aptos" w:cs="Calibri"/>
          <w:b/>
          <w:color w:val="2F5496" w:themeColor="accent5" w:themeShade="BF"/>
          <w:spacing w:val="-2"/>
          <w:sz w:val="24"/>
          <w:szCs w:val="24"/>
          <w:lang w:val="ro-RO"/>
        </w:rPr>
      </w:pPr>
      <w:r w:rsidRPr="003A092F">
        <w:rPr>
          <w:rFonts w:ascii="Aptos" w:eastAsia="Calibri" w:hAnsi="Aptos" w:cs="Calibri"/>
          <w:b/>
          <w:color w:val="2F5496" w:themeColor="accent5" w:themeShade="BF"/>
          <w:spacing w:val="-2"/>
          <w:sz w:val="24"/>
          <w:szCs w:val="24"/>
          <w:lang w:val="ro-RO"/>
        </w:rPr>
        <w:t xml:space="preserve">Data: </w:t>
      </w:r>
      <w:r w:rsidR="006E3F54" w:rsidRPr="003A092F">
        <w:rPr>
          <w:rFonts w:ascii="Aptos" w:eastAsia="Calibri" w:hAnsi="Aptos" w:cs="Calibri"/>
          <w:b/>
          <w:color w:val="2F5496" w:themeColor="accent5" w:themeShade="BF"/>
          <w:spacing w:val="-2"/>
          <w:sz w:val="24"/>
          <w:szCs w:val="24"/>
          <w:lang w:val="ro-RO"/>
        </w:rPr>
        <w:t>07.09</w:t>
      </w:r>
      <w:r w:rsidRPr="003A092F">
        <w:rPr>
          <w:rFonts w:ascii="Aptos" w:eastAsia="Calibri" w:hAnsi="Aptos" w:cs="Calibri"/>
          <w:b/>
          <w:color w:val="2F5496" w:themeColor="accent5" w:themeShade="BF"/>
          <w:spacing w:val="-2"/>
          <w:sz w:val="24"/>
          <w:szCs w:val="24"/>
          <w:lang w:val="ro-RO"/>
        </w:rPr>
        <w:t>.202</w:t>
      </w:r>
      <w:r w:rsidR="00E4587D" w:rsidRPr="003A092F">
        <w:rPr>
          <w:rFonts w:ascii="Aptos" w:eastAsia="Calibri" w:hAnsi="Aptos" w:cs="Calibri"/>
          <w:b/>
          <w:color w:val="2F5496" w:themeColor="accent5" w:themeShade="BF"/>
          <w:spacing w:val="-2"/>
          <w:sz w:val="24"/>
          <w:szCs w:val="24"/>
          <w:lang w:val="ro-RO"/>
        </w:rPr>
        <w:t>6</w:t>
      </w:r>
    </w:p>
    <w:p w14:paraId="4E1D635F" w14:textId="356A05A6" w:rsidR="00E4587D" w:rsidRPr="003F4596" w:rsidRDefault="00E4587D" w:rsidP="00DA4EEF">
      <w:pPr>
        <w:widowControl w:val="0"/>
        <w:autoSpaceDE w:val="0"/>
        <w:autoSpaceDN w:val="0"/>
        <w:spacing w:after="0" w:line="240" w:lineRule="auto"/>
        <w:jc w:val="both"/>
        <w:rPr>
          <w:rFonts w:ascii="Aptos" w:eastAsia="Calibri" w:hAnsi="Aptos" w:cs="Calibri"/>
          <w:b/>
          <w:bCs/>
          <w:sz w:val="20"/>
          <w:szCs w:val="20"/>
          <w:lang w:val="ro-RO"/>
        </w:rPr>
      </w:pPr>
      <w:r w:rsidRPr="003F4596">
        <w:rPr>
          <w:rFonts w:ascii="Aptos" w:eastAsia="Calibri" w:hAnsi="Aptos" w:cs="Calibri"/>
          <w:sz w:val="20"/>
          <w:szCs w:val="20"/>
          <w:lang w:val="ro-RO"/>
        </w:rPr>
        <w:t xml:space="preserve">Proiectul a fost finanțat prin </w:t>
      </w:r>
      <w:r w:rsidRPr="003F4596">
        <w:rPr>
          <w:rFonts w:ascii="Aptos" w:eastAsia="Calibri" w:hAnsi="Aptos" w:cs="Calibri"/>
          <w:b/>
          <w:bCs/>
          <w:sz w:val="20"/>
          <w:szCs w:val="20"/>
          <w:lang w:val="ro-RO"/>
        </w:rPr>
        <w:t>Programul Sănătate</w:t>
      </w:r>
      <w:r w:rsidRPr="003F4596">
        <w:rPr>
          <w:rFonts w:ascii="Aptos" w:eastAsia="Calibri" w:hAnsi="Aptos" w:cs="Calibri"/>
          <w:sz w:val="20"/>
          <w:szCs w:val="20"/>
          <w:lang w:val="ro-RO"/>
        </w:rPr>
        <w:t>, gestionat de Autoritatea de Management pentru Programul Sănătate  din cadrul Ministerului Investițiilor și Proiectelor Europene și face parte din cele 7 proiecte cu finanțare externă nerambursabilă, finanțate în cadrul Programului Sănătate prin apelurile</w:t>
      </w:r>
      <w:r w:rsidR="003F4596">
        <w:rPr>
          <w:rFonts w:ascii="Aptos" w:eastAsia="Calibri" w:hAnsi="Aptos" w:cs="Calibri"/>
          <w:sz w:val="20"/>
          <w:szCs w:val="20"/>
          <w:lang w:val="ro-RO"/>
        </w:rPr>
        <w:t xml:space="preserve"> </w:t>
      </w:r>
      <w:r w:rsidRPr="003F4596">
        <w:rPr>
          <w:rFonts w:ascii="Aptos" w:eastAsia="Calibri" w:hAnsi="Aptos" w:cs="Calibri"/>
          <w:b/>
          <w:bCs/>
          <w:sz w:val="20"/>
          <w:szCs w:val="20"/>
          <w:lang w:val="ro-RO"/>
        </w:rPr>
        <w:t>„</w:t>
      </w:r>
      <w:proofErr w:type="spellStart"/>
      <w:r w:rsidRPr="003F4596">
        <w:rPr>
          <w:rFonts w:ascii="Aptos" w:eastAsia="Calibri" w:hAnsi="Aptos" w:cs="Calibri"/>
          <w:b/>
          <w:bCs/>
          <w:sz w:val="20"/>
          <w:szCs w:val="20"/>
          <w:lang w:val="ro-RO"/>
        </w:rPr>
        <w:t>Investiţii</w:t>
      </w:r>
      <w:proofErr w:type="spellEnd"/>
      <w:r w:rsidRPr="003F4596">
        <w:rPr>
          <w:rFonts w:ascii="Aptos" w:eastAsia="Calibri" w:hAnsi="Aptos" w:cs="Calibri"/>
          <w:b/>
          <w:bCs/>
          <w:sz w:val="20"/>
          <w:szCs w:val="20"/>
          <w:lang w:val="ro-RO"/>
        </w:rPr>
        <w:t xml:space="preserve"> în infrastructurile de unități de primiri urgențe și compartimentele de primiri urgențe (inclusiv cu echipamente medicale care deservesc UPU/CPU) sprijinite prin POR 2014-2020 – (proiecte etapizate)</w:t>
      </w:r>
      <w:r w:rsidR="007122A2" w:rsidRPr="003F4596">
        <w:rPr>
          <w:rFonts w:ascii="Aptos" w:eastAsia="Calibri" w:hAnsi="Aptos" w:cs="Calibri"/>
          <w:b/>
          <w:bCs/>
          <w:sz w:val="20"/>
          <w:szCs w:val="20"/>
          <w:lang w:val="ro-RO"/>
        </w:rPr>
        <w:t>,</w:t>
      </w:r>
      <w:r w:rsidR="007122A2" w:rsidRPr="003F4596">
        <w:rPr>
          <w:rFonts w:ascii="Aptos" w:hAnsi="Aptos"/>
          <w:sz w:val="20"/>
          <w:szCs w:val="20"/>
          <w:lang w:val="ro-RO"/>
        </w:rPr>
        <w:t xml:space="preserve"> </w:t>
      </w:r>
      <w:r w:rsidR="007122A2" w:rsidRPr="003F4596">
        <w:rPr>
          <w:rFonts w:ascii="Aptos" w:eastAsia="Calibri" w:hAnsi="Aptos" w:cs="Calibri"/>
          <w:b/>
          <w:bCs/>
          <w:sz w:val="20"/>
          <w:szCs w:val="20"/>
          <w:lang w:val="ro-RO"/>
        </w:rPr>
        <w:t>PS/321/PS P4/OP4/RSO4.5/PS P4 RSO4.5</w:t>
      </w:r>
      <w:r w:rsidR="006E3F54" w:rsidRPr="003F4596">
        <w:rPr>
          <w:rFonts w:ascii="Aptos" w:eastAsia="Calibri" w:hAnsi="Aptos" w:cs="Calibri"/>
          <w:b/>
          <w:bCs/>
          <w:sz w:val="20"/>
          <w:szCs w:val="20"/>
          <w:lang w:val="ro-RO"/>
        </w:rPr>
        <w:t>_</w:t>
      </w:r>
      <w:r w:rsidR="007122A2" w:rsidRPr="003F4596">
        <w:rPr>
          <w:rFonts w:ascii="Aptos" w:eastAsia="Calibri" w:hAnsi="Aptos" w:cs="Calibri"/>
          <w:b/>
          <w:bCs/>
          <w:sz w:val="20"/>
          <w:szCs w:val="20"/>
          <w:lang w:val="ro-RO"/>
        </w:rPr>
        <w:t xml:space="preserve"> A8, din cadrul Priorității 4: Investiții în infrastructuri spitalicești și sanitare, FEDR,  Obiectiv de politică 4, Obiectiv Specific RSO4.5.</w:t>
      </w:r>
    </w:p>
    <w:p w14:paraId="7ACCC1F7" w14:textId="77777777" w:rsidR="007122A2" w:rsidRPr="003F4596" w:rsidRDefault="007122A2" w:rsidP="00DA4EEF">
      <w:pPr>
        <w:widowControl w:val="0"/>
        <w:autoSpaceDE w:val="0"/>
        <w:autoSpaceDN w:val="0"/>
        <w:spacing w:after="0" w:line="240" w:lineRule="auto"/>
        <w:jc w:val="both"/>
        <w:rPr>
          <w:rFonts w:ascii="Aptos" w:eastAsia="Calibri" w:hAnsi="Aptos" w:cs="Calibri"/>
          <w:sz w:val="20"/>
          <w:szCs w:val="20"/>
          <w:lang w:val="ro-RO"/>
        </w:rPr>
      </w:pPr>
      <w:r w:rsidRPr="003F4596">
        <w:rPr>
          <w:rFonts w:ascii="Aptos" w:eastAsia="Calibri" w:hAnsi="Aptos" w:cs="Calibri"/>
          <w:b/>
          <w:sz w:val="20"/>
          <w:szCs w:val="20"/>
          <w:lang w:val="ro-RO"/>
        </w:rPr>
        <w:t xml:space="preserve">Obiectivul general al proiectului/Scopul proiectului: </w:t>
      </w:r>
      <w:r w:rsidRPr="003F4596">
        <w:rPr>
          <w:rFonts w:ascii="Aptos" w:eastAsia="Calibri" w:hAnsi="Aptos" w:cs="Calibri"/>
          <w:sz w:val="20"/>
          <w:szCs w:val="20"/>
          <w:lang w:val="ro-RO"/>
        </w:rPr>
        <w:t>Dezvoltarea infrastructurii sanitare, prin investiții în echipamente medicale moderne care contribuie la dezvoltarea operaționalității la nivel regional și județean, reducând inegalitățile în ceea ce privește accesul la servicii medicale  de urgență de calitate, precum și la creșterea eficacității serviciilor medicale.</w:t>
      </w:r>
    </w:p>
    <w:p w14:paraId="79F4E643" w14:textId="77777777" w:rsidR="007122A2" w:rsidRPr="003F4596" w:rsidRDefault="007122A2" w:rsidP="00DA4EEF">
      <w:pPr>
        <w:widowControl w:val="0"/>
        <w:autoSpaceDE w:val="0"/>
        <w:autoSpaceDN w:val="0"/>
        <w:spacing w:after="0" w:line="240" w:lineRule="auto"/>
        <w:jc w:val="both"/>
        <w:outlineLvl w:val="0"/>
        <w:rPr>
          <w:rFonts w:ascii="Aptos" w:eastAsia="Calibri" w:hAnsi="Aptos" w:cs="Calibri"/>
          <w:b/>
          <w:bCs/>
          <w:sz w:val="20"/>
          <w:szCs w:val="20"/>
          <w:lang w:val="ro-RO"/>
        </w:rPr>
      </w:pPr>
      <w:r w:rsidRPr="003F4596">
        <w:rPr>
          <w:rFonts w:ascii="Aptos" w:eastAsia="Calibri" w:hAnsi="Aptos" w:cs="Calibri"/>
          <w:b/>
          <w:bCs/>
          <w:sz w:val="20"/>
          <w:szCs w:val="20"/>
          <w:lang w:val="ro-RO"/>
        </w:rPr>
        <w:t>Obiectivele</w:t>
      </w:r>
      <w:r w:rsidRPr="003F4596">
        <w:rPr>
          <w:rFonts w:ascii="Aptos" w:eastAsia="Calibri" w:hAnsi="Aptos" w:cs="Calibri"/>
          <w:b/>
          <w:bCs/>
          <w:spacing w:val="12"/>
          <w:sz w:val="20"/>
          <w:szCs w:val="20"/>
          <w:lang w:val="ro-RO"/>
        </w:rPr>
        <w:t xml:space="preserve"> </w:t>
      </w:r>
      <w:r w:rsidRPr="003F4596">
        <w:rPr>
          <w:rFonts w:ascii="Aptos" w:eastAsia="Calibri" w:hAnsi="Aptos" w:cs="Calibri"/>
          <w:b/>
          <w:bCs/>
          <w:sz w:val="20"/>
          <w:szCs w:val="20"/>
          <w:lang w:val="ro-RO"/>
        </w:rPr>
        <w:t>specific</w:t>
      </w:r>
      <w:r w:rsidRPr="003F4596">
        <w:rPr>
          <w:rFonts w:ascii="Aptos" w:eastAsia="Calibri" w:hAnsi="Aptos" w:cs="Calibri"/>
          <w:b/>
          <w:bCs/>
          <w:spacing w:val="15"/>
          <w:sz w:val="20"/>
          <w:szCs w:val="20"/>
          <w:lang w:val="ro-RO"/>
        </w:rPr>
        <w:t xml:space="preserve">e </w:t>
      </w:r>
      <w:r w:rsidRPr="003F4596">
        <w:rPr>
          <w:rFonts w:ascii="Aptos" w:eastAsia="Calibri" w:hAnsi="Aptos" w:cs="Calibri"/>
          <w:b/>
          <w:bCs/>
          <w:sz w:val="20"/>
          <w:szCs w:val="20"/>
          <w:lang w:val="ro-RO"/>
        </w:rPr>
        <w:t>ale</w:t>
      </w:r>
      <w:r w:rsidRPr="003F4596">
        <w:rPr>
          <w:rFonts w:ascii="Aptos" w:eastAsia="Calibri" w:hAnsi="Aptos" w:cs="Calibri"/>
          <w:b/>
          <w:bCs/>
          <w:spacing w:val="12"/>
          <w:sz w:val="20"/>
          <w:szCs w:val="20"/>
          <w:lang w:val="ro-RO"/>
        </w:rPr>
        <w:t xml:space="preserve"> </w:t>
      </w:r>
      <w:r w:rsidRPr="003F4596">
        <w:rPr>
          <w:rFonts w:ascii="Aptos" w:eastAsia="Calibri" w:hAnsi="Aptos" w:cs="Calibri"/>
          <w:b/>
          <w:bCs/>
          <w:spacing w:val="-2"/>
          <w:sz w:val="20"/>
          <w:szCs w:val="20"/>
          <w:lang w:val="ro-RO"/>
        </w:rPr>
        <w:t>proiectului:</w:t>
      </w:r>
    </w:p>
    <w:p w14:paraId="43329193" w14:textId="77777777" w:rsidR="007122A2" w:rsidRPr="003F4596" w:rsidRDefault="007122A2" w:rsidP="00DA4EEF">
      <w:pPr>
        <w:pStyle w:val="ListParagraph"/>
        <w:widowControl w:val="0"/>
        <w:numPr>
          <w:ilvl w:val="0"/>
          <w:numId w:val="3"/>
        </w:numPr>
        <w:tabs>
          <w:tab w:val="left" w:pos="433"/>
        </w:tabs>
        <w:autoSpaceDE w:val="0"/>
        <w:autoSpaceDN w:val="0"/>
        <w:spacing w:after="0" w:line="240" w:lineRule="auto"/>
        <w:ind w:left="0" w:firstLine="0"/>
        <w:jc w:val="both"/>
        <w:rPr>
          <w:rFonts w:ascii="Aptos" w:eastAsia="Calibri" w:hAnsi="Aptos" w:cs="Calibri"/>
          <w:sz w:val="20"/>
          <w:szCs w:val="20"/>
          <w:lang w:val="ro-RO"/>
        </w:rPr>
      </w:pPr>
      <w:r w:rsidRPr="003F4596">
        <w:rPr>
          <w:rFonts w:ascii="Aptos" w:eastAsia="Calibri" w:hAnsi="Aptos" w:cs="Calibri"/>
          <w:sz w:val="20"/>
          <w:szCs w:val="20"/>
          <w:lang w:val="ro-RO"/>
        </w:rPr>
        <w:t>Consolidarea, coordonarea și dezvoltarea sectorului spitalicesc pentru îngrijiri acute prin o mai bună distribuție a infrastructurii de sănătate între regiuni și județe</w:t>
      </w:r>
    </w:p>
    <w:p w14:paraId="06078A59" w14:textId="77777777" w:rsidR="007122A2" w:rsidRPr="003F4596" w:rsidRDefault="007122A2" w:rsidP="00DA4EEF">
      <w:pPr>
        <w:pStyle w:val="ListParagraph"/>
        <w:widowControl w:val="0"/>
        <w:numPr>
          <w:ilvl w:val="0"/>
          <w:numId w:val="3"/>
        </w:numPr>
        <w:tabs>
          <w:tab w:val="left" w:pos="433"/>
        </w:tabs>
        <w:autoSpaceDE w:val="0"/>
        <w:autoSpaceDN w:val="0"/>
        <w:spacing w:after="0" w:line="240" w:lineRule="auto"/>
        <w:ind w:left="0" w:firstLine="0"/>
        <w:jc w:val="both"/>
        <w:rPr>
          <w:rFonts w:ascii="Aptos" w:eastAsia="Calibri" w:hAnsi="Aptos" w:cs="Calibri"/>
          <w:sz w:val="20"/>
          <w:szCs w:val="20"/>
          <w:lang w:val="ro-RO"/>
        </w:rPr>
      </w:pPr>
      <w:r w:rsidRPr="003F4596">
        <w:rPr>
          <w:rFonts w:ascii="Aptos" w:eastAsia="Calibri" w:hAnsi="Aptos" w:cs="Calibri"/>
          <w:sz w:val="20"/>
          <w:szCs w:val="20"/>
          <w:lang w:val="ro-RO"/>
        </w:rPr>
        <w:t>Creșterea accesului  populației la servicii medicale de urgență de calitate</w:t>
      </w:r>
    </w:p>
    <w:p w14:paraId="6A5338EB" w14:textId="77777777" w:rsidR="007122A2" w:rsidRPr="003F4596" w:rsidRDefault="007122A2" w:rsidP="00DA4EEF">
      <w:pPr>
        <w:widowControl w:val="0"/>
        <w:tabs>
          <w:tab w:val="left" w:pos="433"/>
        </w:tabs>
        <w:autoSpaceDE w:val="0"/>
        <w:autoSpaceDN w:val="0"/>
        <w:spacing w:after="0" w:line="240" w:lineRule="auto"/>
        <w:jc w:val="both"/>
        <w:rPr>
          <w:rFonts w:ascii="Aptos" w:eastAsia="Calibri" w:hAnsi="Aptos" w:cs="Calibri"/>
          <w:sz w:val="20"/>
          <w:szCs w:val="20"/>
          <w:lang w:val="ro-RO"/>
        </w:rPr>
      </w:pPr>
      <w:r w:rsidRPr="003F4596">
        <w:rPr>
          <w:rFonts w:ascii="Aptos" w:eastAsia="Calibri" w:hAnsi="Aptos" w:cs="Calibri"/>
          <w:sz w:val="20"/>
          <w:szCs w:val="20"/>
          <w:lang w:val="ro-RO"/>
        </w:rPr>
        <w:t>Obiectivele</w:t>
      </w:r>
      <w:r w:rsidRPr="003F4596">
        <w:rPr>
          <w:rFonts w:ascii="Aptos" w:eastAsia="Calibri" w:hAnsi="Aptos" w:cs="Calibri"/>
          <w:spacing w:val="40"/>
          <w:sz w:val="20"/>
          <w:szCs w:val="20"/>
          <w:lang w:val="ro-RO"/>
        </w:rPr>
        <w:t xml:space="preserve"> </w:t>
      </w:r>
      <w:r w:rsidRPr="003F4596">
        <w:rPr>
          <w:rFonts w:ascii="Aptos" w:eastAsia="Calibri" w:hAnsi="Aptos" w:cs="Calibri"/>
          <w:sz w:val="20"/>
          <w:szCs w:val="20"/>
          <w:lang w:val="ro-RO"/>
        </w:rPr>
        <w:t>specifice vor contribui la îndeplinirea</w:t>
      </w:r>
      <w:r w:rsidRPr="003F4596">
        <w:rPr>
          <w:rFonts w:ascii="Aptos" w:eastAsia="Calibri" w:hAnsi="Aptos" w:cs="Calibri"/>
          <w:spacing w:val="40"/>
          <w:sz w:val="20"/>
          <w:szCs w:val="20"/>
          <w:lang w:val="ro-RO"/>
        </w:rPr>
        <w:t xml:space="preserve"> </w:t>
      </w:r>
      <w:r w:rsidRPr="003F4596">
        <w:rPr>
          <w:rFonts w:ascii="Aptos" w:eastAsia="Calibri" w:hAnsi="Aptos" w:cs="Calibri"/>
          <w:sz w:val="20"/>
          <w:szCs w:val="20"/>
          <w:lang w:val="ro-RO"/>
        </w:rPr>
        <w:t>indicatorului</w:t>
      </w:r>
      <w:r w:rsidRPr="003F4596">
        <w:rPr>
          <w:rFonts w:ascii="Aptos" w:eastAsia="Calibri" w:hAnsi="Aptos" w:cs="Calibri"/>
          <w:spacing w:val="37"/>
          <w:sz w:val="20"/>
          <w:szCs w:val="20"/>
          <w:lang w:val="ro-RO"/>
        </w:rPr>
        <w:t xml:space="preserve"> </w:t>
      </w:r>
      <w:r w:rsidRPr="003F4596">
        <w:rPr>
          <w:rFonts w:ascii="Aptos" w:eastAsia="Calibri" w:hAnsi="Aptos" w:cs="Calibri"/>
          <w:sz w:val="20"/>
          <w:szCs w:val="20"/>
          <w:lang w:val="ro-RO"/>
        </w:rPr>
        <w:t xml:space="preserve">proiectului: </w:t>
      </w:r>
      <w:r w:rsidRPr="003F4596">
        <w:rPr>
          <w:rFonts w:ascii="Aptos" w:eastAsia="Calibri" w:hAnsi="Aptos" w:cs="Calibri"/>
          <w:b/>
          <w:sz w:val="20"/>
          <w:szCs w:val="20"/>
          <w:lang w:val="ro-RO"/>
        </w:rPr>
        <w:t>01PSO19</w:t>
      </w:r>
      <w:r w:rsidRPr="003F4596">
        <w:rPr>
          <w:rFonts w:ascii="Aptos" w:eastAsia="Calibri" w:hAnsi="Aptos" w:cs="Calibri"/>
          <w:sz w:val="20"/>
          <w:szCs w:val="20"/>
          <w:lang w:val="ro-RO"/>
        </w:rPr>
        <w:t xml:space="preserve"> – Unități de primiri urgențe/compartimente de primiri urgențe sprijinite.</w:t>
      </w:r>
    </w:p>
    <w:p w14:paraId="26097B79" w14:textId="77777777" w:rsidR="007122A2" w:rsidRPr="003F4596" w:rsidRDefault="007122A2" w:rsidP="00DA4EEF">
      <w:pPr>
        <w:widowControl w:val="0"/>
        <w:tabs>
          <w:tab w:val="left" w:pos="433"/>
        </w:tabs>
        <w:autoSpaceDE w:val="0"/>
        <w:autoSpaceDN w:val="0"/>
        <w:spacing w:after="0" w:line="240" w:lineRule="auto"/>
        <w:jc w:val="both"/>
        <w:rPr>
          <w:rFonts w:ascii="Aptos" w:eastAsia="Calibri" w:hAnsi="Aptos" w:cs="Calibri"/>
          <w:sz w:val="20"/>
          <w:szCs w:val="20"/>
          <w:lang w:val="ro-RO"/>
        </w:rPr>
      </w:pPr>
    </w:p>
    <w:p w14:paraId="10423A39" w14:textId="7E13FDE0" w:rsidR="007122A2" w:rsidRPr="003F4596" w:rsidRDefault="007122A2" w:rsidP="00DA4EEF">
      <w:pPr>
        <w:widowControl w:val="0"/>
        <w:tabs>
          <w:tab w:val="left" w:pos="433"/>
        </w:tabs>
        <w:autoSpaceDE w:val="0"/>
        <w:autoSpaceDN w:val="0"/>
        <w:spacing w:after="0" w:line="240" w:lineRule="auto"/>
        <w:jc w:val="both"/>
        <w:rPr>
          <w:rFonts w:ascii="Aptos" w:eastAsia="Calibri" w:hAnsi="Aptos" w:cs="Calibri"/>
          <w:sz w:val="20"/>
          <w:szCs w:val="20"/>
          <w:lang w:val="ro-RO"/>
        </w:rPr>
      </w:pPr>
      <w:r w:rsidRPr="003F4596">
        <w:rPr>
          <w:rFonts w:ascii="Aptos" w:eastAsia="Calibri" w:hAnsi="Aptos" w:cs="Calibri"/>
          <w:b/>
          <w:bCs/>
          <w:sz w:val="20"/>
          <w:szCs w:val="20"/>
          <w:lang w:val="ro-RO"/>
        </w:rPr>
        <w:t>Proiectul a fost implementat în parteneriat</w:t>
      </w:r>
      <w:r w:rsidRPr="003F4596">
        <w:rPr>
          <w:rFonts w:ascii="Aptos" w:eastAsia="Calibri" w:hAnsi="Aptos" w:cs="Calibri"/>
          <w:sz w:val="20"/>
          <w:szCs w:val="20"/>
          <w:lang w:val="ro-RO"/>
        </w:rPr>
        <w:t>, încheiat între</w:t>
      </w:r>
      <w:r w:rsidRPr="003F4596">
        <w:rPr>
          <w:rFonts w:ascii="Aptos" w:hAnsi="Aptos"/>
          <w:sz w:val="20"/>
          <w:szCs w:val="20"/>
          <w:lang w:val="ro-RO"/>
        </w:rPr>
        <w:t xml:space="preserve"> </w:t>
      </w:r>
      <w:r w:rsidRPr="003F4596">
        <w:rPr>
          <w:rFonts w:ascii="Aptos" w:eastAsia="Calibri" w:hAnsi="Aptos" w:cs="Calibri"/>
          <w:sz w:val="20"/>
          <w:szCs w:val="20"/>
          <w:lang w:val="ro-RO"/>
        </w:rPr>
        <w:t>MINISTERUL SĂNĂTĂȚII</w:t>
      </w:r>
      <w:r w:rsidR="006E3F54" w:rsidRPr="003F4596">
        <w:rPr>
          <w:rFonts w:ascii="Aptos" w:eastAsia="Calibri" w:hAnsi="Aptos" w:cs="Calibri"/>
          <w:sz w:val="20"/>
          <w:szCs w:val="20"/>
          <w:lang w:val="ro-RO"/>
        </w:rPr>
        <w:t xml:space="preserve">/UNITATEA DE IMPLEMENTARE </w:t>
      </w:r>
      <w:r w:rsidR="006B184C" w:rsidRPr="003F4596">
        <w:rPr>
          <w:rFonts w:ascii="Aptos" w:eastAsia="Calibri" w:hAnsi="Aptos" w:cs="Calibri"/>
          <w:sz w:val="20"/>
          <w:szCs w:val="20"/>
          <w:lang w:val="ro-RO"/>
        </w:rPr>
        <w:t xml:space="preserve">ȘI COORDONARE PROGRAME, </w:t>
      </w:r>
      <w:r w:rsidR="006E3F54" w:rsidRPr="003F4596">
        <w:rPr>
          <w:rFonts w:ascii="Aptos" w:eastAsia="Calibri" w:hAnsi="Aptos" w:cs="Calibri"/>
          <w:sz w:val="20"/>
          <w:szCs w:val="20"/>
          <w:lang w:val="ro-RO"/>
        </w:rPr>
        <w:t>SPITALUL JUDETEAN DE URGENTA PIATRA NEAMT, SPITALUL JUDETEAN  DE URGENTA VASLUI, SPITALUL CLINIC DE URGENTA "PROF. DR. NICOLAE OBLU" IASI, INSTITUTUL REGIONAL DE ONCOLOGIE IASI, SPITALUL CLINIC JUDETEAN DE URGENTA "SF. PIRIDON" IASI, SPITALUL CLINIC JUDETEAN DE URGENTA "SF. IOAN CEL NOU"  SUCEAVA, SPITALUL JUDETEAN DE URGENTA "MAVROMATI" BOTOSANI, SPITALUL MUNICIPAL DE URGENTA ROMAN, SPITALUL MUNICIPAL DE URGENTA "ELENA BELDIMAN" BÂRLAD, SPITALUL MUNICIPAL "SFANTUL IERARH DR. LUCA" ONEȘTI, SPITALUL CLINIC DE URGENȚA PT COPII "SF. MARIA" IASI,SPITALUL JUDEȚEAN DE URGENȚA BACĂU</w:t>
      </w:r>
      <w:r w:rsidR="006E3F54" w:rsidRPr="003F4596">
        <w:rPr>
          <w:rFonts w:ascii="Aptos" w:eastAsia="Calibri" w:hAnsi="Aptos" w:cs="Calibri"/>
          <w:sz w:val="20"/>
          <w:szCs w:val="20"/>
          <w:lang w:val="ro-RO"/>
        </w:rPr>
        <w:t xml:space="preserve"> </w:t>
      </w:r>
      <w:r w:rsidRPr="003F4596">
        <w:rPr>
          <w:rFonts w:ascii="Aptos" w:eastAsia="Calibri" w:hAnsi="Aptos" w:cs="Calibri"/>
          <w:sz w:val="20"/>
          <w:szCs w:val="20"/>
          <w:lang w:val="ro-RO"/>
        </w:rPr>
        <w:t>și Ministerul Sănătății - Unitatea de Management al Proiectului Băncii Mondiale (MS UMPBM).</w:t>
      </w:r>
    </w:p>
    <w:p w14:paraId="186A5B52" w14:textId="77777777" w:rsidR="007122A2" w:rsidRPr="003F4596" w:rsidRDefault="007122A2" w:rsidP="00DA4EEF">
      <w:pPr>
        <w:widowControl w:val="0"/>
        <w:tabs>
          <w:tab w:val="left" w:pos="433"/>
        </w:tabs>
        <w:autoSpaceDE w:val="0"/>
        <w:autoSpaceDN w:val="0"/>
        <w:spacing w:after="0" w:line="240" w:lineRule="auto"/>
        <w:jc w:val="both"/>
        <w:rPr>
          <w:rFonts w:ascii="Aptos" w:eastAsia="Calibri" w:hAnsi="Aptos" w:cs="Calibri"/>
          <w:sz w:val="20"/>
          <w:szCs w:val="20"/>
          <w:lang w:val="ro-RO"/>
        </w:rPr>
      </w:pPr>
    </w:p>
    <w:p w14:paraId="0C95AC15" w14:textId="77777777" w:rsidR="006E3F54" w:rsidRPr="003F4596" w:rsidRDefault="007122A2" w:rsidP="00DA4EEF">
      <w:pPr>
        <w:widowControl w:val="0"/>
        <w:autoSpaceDE w:val="0"/>
        <w:autoSpaceDN w:val="0"/>
        <w:spacing w:after="0" w:line="240" w:lineRule="auto"/>
        <w:rPr>
          <w:rFonts w:ascii="Aptos" w:eastAsia="Calibri" w:hAnsi="Aptos" w:cs="Calibri"/>
          <w:color w:val="23211C"/>
          <w:spacing w:val="-2"/>
          <w:sz w:val="20"/>
          <w:szCs w:val="20"/>
          <w:lang w:val="ro-RO"/>
        </w:rPr>
      </w:pPr>
      <w:r w:rsidRPr="003F4596">
        <w:rPr>
          <w:rFonts w:ascii="Aptos" w:eastAsia="Calibri" w:hAnsi="Aptos" w:cs="Calibri"/>
          <w:b/>
          <w:color w:val="23211C"/>
          <w:sz w:val="20"/>
          <w:szCs w:val="20"/>
          <w:lang w:val="ro-RO"/>
        </w:rPr>
        <w:t>Valoarea</w:t>
      </w:r>
      <w:r w:rsidRPr="003F4596">
        <w:rPr>
          <w:rFonts w:ascii="Aptos" w:eastAsia="Calibri" w:hAnsi="Aptos" w:cs="Calibri"/>
          <w:b/>
          <w:color w:val="23211C"/>
          <w:spacing w:val="10"/>
          <w:sz w:val="20"/>
          <w:szCs w:val="20"/>
          <w:lang w:val="ro-RO"/>
        </w:rPr>
        <w:t xml:space="preserve"> </w:t>
      </w:r>
      <w:r w:rsidRPr="003F4596">
        <w:rPr>
          <w:rFonts w:ascii="Aptos" w:eastAsia="Calibri" w:hAnsi="Aptos" w:cs="Calibri"/>
          <w:b/>
          <w:color w:val="23211C"/>
          <w:sz w:val="20"/>
          <w:szCs w:val="20"/>
          <w:lang w:val="ro-RO"/>
        </w:rPr>
        <w:t>totala</w:t>
      </w:r>
      <w:r w:rsidRPr="003F4596">
        <w:rPr>
          <w:rFonts w:ascii="Aptos" w:eastAsia="Calibri" w:hAnsi="Aptos" w:cs="Calibri"/>
          <w:b/>
          <w:color w:val="23211C"/>
          <w:spacing w:val="10"/>
          <w:sz w:val="20"/>
          <w:szCs w:val="20"/>
          <w:lang w:val="ro-RO"/>
        </w:rPr>
        <w:t xml:space="preserve"> </w:t>
      </w:r>
      <w:r w:rsidRPr="003F4596">
        <w:rPr>
          <w:rFonts w:ascii="Aptos" w:eastAsia="Calibri" w:hAnsi="Aptos" w:cs="Calibri"/>
          <w:b/>
          <w:color w:val="23211C"/>
          <w:sz w:val="20"/>
          <w:szCs w:val="20"/>
          <w:lang w:val="ro-RO"/>
        </w:rPr>
        <w:t>a</w:t>
      </w:r>
      <w:r w:rsidRPr="003F4596">
        <w:rPr>
          <w:rFonts w:ascii="Aptos" w:eastAsia="Calibri" w:hAnsi="Aptos" w:cs="Calibri"/>
          <w:b/>
          <w:color w:val="23211C"/>
          <w:spacing w:val="14"/>
          <w:sz w:val="20"/>
          <w:szCs w:val="20"/>
          <w:lang w:val="ro-RO"/>
        </w:rPr>
        <w:t xml:space="preserve"> </w:t>
      </w:r>
      <w:r w:rsidRPr="003F4596">
        <w:rPr>
          <w:rFonts w:ascii="Aptos" w:eastAsia="Calibri" w:hAnsi="Aptos" w:cs="Calibri"/>
          <w:b/>
          <w:color w:val="23211C"/>
          <w:sz w:val="20"/>
          <w:szCs w:val="20"/>
          <w:lang w:val="ro-RO"/>
        </w:rPr>
        <w:t>proiectului:</w:t>
      </w:r>
      <w:r w:rsidRPr="003F4596">
        <w:rPr>
          <w:rFonts w:ascii="Aptos" w:eastAsia="Calibri" w:hAnsi="Aptos" w:cs="Calibri"/>
          <w:b/>
          <w:color w:val="23211C"/>
          <w:spacing w:val="13"/>
          <w:sz w:val="20"/>
          <w:szCs w:val="20"/>
          <w:lang w:val="ro-RO"/>
        </w:rPr>
        <w:t xml:space="preserve"> </w:t>
      </w:r>
      <w:r w:rsidR="006E3F54" w:rsidRPr="003F4596">
        <w:rPr>
          <w:rFonts w:ascii="Aptos" w:eastAsia="Calibri" w:hAnsi="Aptos" w:cs="Calibri"/>
          <w:color w:val="23211C"/>
          <w:spacing w:val="-2"/>
          <w:sz w:val="20"/>
          <w:szCs w:val="20"/>
          <w:lang w:val="ro-RO"/>
        </w:rPr>
        <w:t>7.493.740,00 lei.</w:t>
      </w:r>
    </w:p>
    <w:p w14:paraId="1A7708BC" w14:textId="77777777" w:rsidR="006E3F54" w:rsidRPr="003F4596" w:rsidRDefault="007122A2" w:rsidP="00DA4EEF">
      <w:pPr>
        <w:widowControl w:val="0"/>
        <w:autoSpaceDE w:val="0"/>
        <w:autoSpaceDN w:val="0"/>
        <w:spacing w:after="0" w:line="240" w:lineRule="auto"/>
        <w:rPr>
          <w:rFonts w:ascii="Aptos" w:eastAsia="Calibri" w:hAnsi="Aptos" w:cs="Calibri"/>
          <w:bCs/>
          <w:color w:val="23211C"/>
          <w:sz w:val="20"/>
          <w:szCs w:val="20"/>
          <w:lang w:val="ro-RO"/>
        </w:rPr>
      </w:pPr>
      <w:r w:rsidRPr="003F4596">
        <w:rPr>
          <w:rFonts w:ascii="Aptos" w:eastAsia="Calibri" w:hAnsi="Aptos" w:cs="Calibri"/>
          <w:b/>
          <w:bCs/>
          <w:color w:val="23211C"/>
          <w:sz w:val="20"/>
          <w:szCs w:val="20"/>
          <w:lang w:val="ro-RO"/>
        </w:rPr>
        <w:t>Valoarea</w:t>
      </w:r>
      <w:r w:rsidRPr="003F4596">
        <w:rPr>
          <w:rFonts w:ascii="Aptos" w:eastAsia="Calibri" w:hAnsi="Aptos" w:cs="Calibri"/>
          <w:b/>
          <w:bCs/>
          <w:color w:val="23211C"/>
          <w:spacing w:val="10"/>
          <w:sz w:val="20"/>
          <w:szCs w:val="20"/>
          <w:lang w:val="ro-RO"/>
        </w:rPr>
        <w:t xml:space="preserve"> </w:t>
      </w:r>
      <w:r w:rsidRPr="003F4596">
        <w:rPr>
          <w:rFonts w:ascii="Aptos" w:eastAsia="Calibri" w:hAnsi="Aptos" w:cs="Calibri"/>
          <w:b/>
          <w:bCs/>
          <w:color w:val="23211C"/>
          <w:sz w:val="20"/>
          <w:szCs w:val="20"/>
          <w:lang w:val="ro-RO"/>
        </w:rPr>
        <w:t>eligibilă</w:t>
      </w:r>
      <w:r w:rsidRPr="003F4596">
        <w:rPr>
          <w:rFonts w:ascii="Aptos" w:eastAsia="Calibri" w:hAnsi="Aptos" w:cs="Calibri"/>
          <w:b/>
          <w:bCs/>
          <w:color w:val="23211C"/>
          <w:spacing w:val="16"/>
          <w:sz w:val="20"/>
          <w:szCs w:val="20"/>
          <w:lang w:val="ro-RO"/>
        </w:rPr>
        <w:t xml:space="preserve"> </w:t>
      </w:r>
      <w:r w:rsidRPr="003F4596">
        <w:rPr>
          <w:rFonts w:ascii="Aptos" w:eastAsia="Calibri" w:hAnsi="Aptos" w:cs="Calibri"/>
          <w:b/>
          <w:bCs/>
          <w:color w:val="23211C"/>
          <w:sz w:val="20"/>
          <w:szCs w:val="20"/>
          <w:lang w:val="ro-RO"/>
        </w:rPr>
        <w:t>nerambursabilă</w:t>
      </w:r>
      <w:r w:rsidRPr="003F4596">
        <w:rPr>
          <w:rFonts w:ascii="Aptos" w:eastAsia="Calibri" w:hAnsi="Aptos" w:cs="Calibri"/>
          <w:b/>
          <w:bCs/>
          <w:color w:val="23211C"/>
          <w:spacing w:val="16"/>
          <w:sz w:val="20"/>
          <w:szCs w:val="20"/>
          <w:lang w:val="ro-RO"/>
        </w:rPr>
        <w:t xml:space="preserve"> </w:t>
      </w:r>
      <w:r w:rsidRPr="003F4596">
        <w:rPr>
          <w:rFonts w:ascii="Aptos" w:eastAsia="Calibri" w:hAnsi="Aptos" w:cs="Calibri"/>
          <w:b/>
          <w:bCs/>
          <w:color w:val="23211C"/>
          <w:sz w:val="20"/>
          <w:szCs w:val="20"/>
          <w:lang w:val="ro-RO"/>
        </w:rPr>
        <w:t>din</w:t>
      </w:r>
      <w:r w:rsidRPr="003F4596">
        <w:rPr>
          <w:rFonts w:ascii="Aptos" w:eastAsia="Calibri" w:hAnsi="Aptos" w:cs="Calibri"/>
          <w:b/>
          <w:bCs/>
          <w:color w:val="23211C"/>
          <w:spacing w:val="15"/>
          <w:sz w:val="20"/>
          <w:szCs w:val="20"/>
          <w:lang w:val="ro-RO"/>
        </w:rPr>
        <w:t xml:space="preserve"> </w:t>
      </w:r>
      <w:r w:rsidRPr="003F4596">
        <w:rPr>
          <w:rFonts w:ascii="Aptos" w:eastAsia="Calibri" w:hAnsi="Aptos" w:cs="Calibri"/>
          <w:b/>
          <w:bCs/>
          <w:color w:val="23211C"/>
          <w:sz w:val="20"/>
          <w:szCs w:val="20"/>
          <w:lang w:val="ro-RO"/>
        </w:rPr>
        <w:t>Fondul</w:t>
      </w:r>
      <w:r w:rsidRPr="003F4596">
        <w:rPr>
          <w:rFonts w:ascii="Aptos" w:eastAsia="Calibri" w:hAnsi="Aptos" w:cs="Calibri"/>
          <w:b/>
          <w:bCs/>
          <w:color w:val="23211C"/>
          <w:spacing w:val="13"/>
          <w:sz w:val="20"/>
          <w:szCs w:val="20"/>
          <w:lang w:val="ro-RO"/>
        </w:rPr>
        <w:t xml:space="preserve"> </w:t>
      </w:r>
      <w:r w:rsidRPr="003F4596">
        <w:rPr>
          <w:rFonts w:ascii="Aptos" w:eastAsia="Calibri" w:hAnsi="Aptos" w:cs="Calibri"/>
          <w:b/>
          <w:bCs/>
          <w:color w:val="23211C"/>
          <w:sz w:val="20"/>
          <w:szCs w:val="20"/>
          <w:lang w:val="ro-RO"/>
        </w:rPr>
        <w:t>European</w:t>
      </w:r>
      <w:r w:rsidRPr="003F4596">
        <w:rPr>
          <w:rFonts w:ascii="Aptos" w:eastAsia="Calibri" w:hAnsi="Aptos" w:cs="Calibri"/>
          <w:b/>
          <w:bCs/>
          <w:color w:val="23211C"/>
          <w:spacing w:val="15"/>
          <w:sz w:val="20"/>
          <w:szCs w:val="20"/>
          <w:lang w:val="ro-RO"/>
        </w:rPr>
        <w:t xml:space="preserve"> </w:t>
      </w:r>
      <w:r w:rsidRPr="003F4596">
        <w:rPr>
          <w:rFonts w:ascii="Aptos" w:eastAsia="Calibri" w:hAnsi="Aptos" w:cs="Calibri"/>
          <w:b/>
          <w:bCs/>
          <w:color w:val="23211C"/>
          <w:sz w:val="20"/>
          <w:szCs w:val="20"/>
          <w:lang w:val="ro-RO"/>
        </w:rPr>
        <w:t>de</w:t>
      </w:r>
      <w:r w:rsidRPr="003F4596">
        <w:rPr>
          <w:rFonts w:ascii="Aptos" w:eastAsia="Calibri" w:hAnsi="Aptos" w:cs="Calibri"/>
          <w:b/>
          <w:bCs/>
          <w:color w:val="23211C"/>
          <w:spacing w:val="16"/>
          <w:sz w:val="20"/>
          <w:szCs w:val="20"/>
          <w:lang w:val="ro-RO"/>
        </w:rPr>
        <w:t xml:space="preserve"> </w:t>
      </w:r>
      <w:r w:rsidRPr="003F4596">
        <w:rPr>
          <w:rFonts w:ascii="Aptos" w:eastAsia="Calibri" w:hAnsi="Aptos" w:cs="Calibri"/>
          <w:b/>
          <w:bCs/>
          <w:color w:val="23211C"/>
          <w:sz w:val="20"/>
          <w:szCs w:val="20"/>
          <w:lang w:val="ro-RO"/>
        </w:rPr>
        <w:t>Dezvoltare</w:t>
      </w:r>
      <w:r w:rsidRPr="003F4596">
        <w:rPr>
          <w:rFonts w:ascii="Aptos" w:eastAsia="Calibri" w:hAnsi="Aptos" w:cs="Calibri"/>
          <w:b/>
          <w:bCs/>
          <w:color w:val="23211C"/>
          <w:spacing w:val="12"/>
          <w:sz w:val="20"/>
          <w:szCs w:val="20"/>
          <w:lang w:val="ro-RO"/>
        </w:rPr>
        <w:t xml:space="preserve"> </w:t>
      </w:r>
      <w:r w:rsidRPr="003F4596">
        <w:rPr>
          <w:rFonts w:ascii="Aptos" w:eastAsia="Calibri" w:hAnsi="Aptos" w:cs="Calibri"/>
          <w:b/>
          <w:bCs/>
          <w:color w:val="23211C"/>
          <w:sz w:val="20"/>
          <w:szCs w:val="20"/>
          <w:lang w:val="ro-RO"/>
        </w:rPr>
        <w:t>Regională:</w:t>
      </w:r>
      <w:r w:rsidRPr="003F4596">
        <w:rPr>
          <w:rFonts w:ascii="Aptos" w:eastAsia="Calibri" w:hAnsi="Aptos" w:cs="Calibri"/>
          <w:b/>
          <w:bCs/>
          <w:color w:val="23211C"/>
          <w:spacing w:val="55"/>
          <w:w w:val="150"/>
          <w:sz w:val="20"/>
          <w:szCs w:val="20"/>
          <w:lang w:val="ro-RO"/>
        </w:rPr>
        <w:t xml:space="preserve"> </w:t>
      </w:r>
      <w:r w:rsidR="006E3F54" w:rsidRPr="003F4596">
        <w:rPr>
          <w:rFonts w:ascii="Aptos" w:eastAsia="Calibri" w:hAnsi="Aptos" w:cs="Calibri"/>
          <w:bCs/>
          <w:color w:val="23211C"/>
          <w:sz w:val="20"/>
          <w:szCs w:val="20"/>
          <w:lang w:val="ro-RO"/>
        </w:rPr>
        <w:t>6.369.679,00 lei.</w:t>
      </w:r>
    </w:p>
    <w:p w14:paraId="6FC6382C" w14:textId="77777777" w:rsidR="006E3F54" w:rsidRPr="003F4596" w:rsidRDefault="00E85035" w:rsidP="00DA4EEF">
      <w:pPr>
        <w:widowControl w:val="0"/>
        <w:autoSpaceDE w:val="0"/>
        <w:autoSpaceDN w:val="0"/>
        <w:spacing w:after="0" w:line="240" w:lineRule="auto"/>
        <w:rPr>
          <w:rFonts w:ascii="Aptos" w:eastAsia="Calibri" w:hAnsi="Aptos" w:cs="Calibri"/>
          <w:bCs/>
          <w:color w:val="23211C"/>
          <w:spacing w:val="-4"/>
          <w:sz w:val="20"/>
          <w:szCs w:val="20"/>
          <w:lang w:val="ro-RO"/>
        </w:rPr>
      </w:pPr>
      <w:r w:rsidRPr="003F4596">
        <w:rPr>
          <w:rFonts w:ascii="Aptos" w:eastAsia="Calibri" w:hAnsi="Aptos" w:cs="Calibri"/>
          <w:b/>
          <w:color w:val="23211C"/>
          <w:spacing w:val="-4"/>
          <w:sz w:val="20"/>
          <w:szCs w:val="20"/>
          <w:lang w:val="ro-RO"/>
        </w:rPr>
        <w:t xml:space="preserve">Contribuție națională: </w:t>
      </w:r>
      <w:r w:rsidR="006E3F54" w:rsidRPr="003F4596">
        <w:rPr>
          <w:rFonts w:ascii="Aptos" w:eastAsia="Calibri" w:hAnsi="Aptos" w:cs="Calibri"/>
          <w:bCs/>
          <w:color w:val="23211C"/>
          <w:spacing w:val="-4"/>
          <w:sz w:val="20"/>
          <w:szCs w:val="20"/>
          <w:lang w:val="ro-RO"/>
        </w:rPr>
        <w:t>1.124.061,00 lei.</w:t>
      </w:r>
    </w:p>
    <w:p w14:paraId="3633916B" w14:textId="77777777" w:rsidR="006E3F54" w:rsidRPr="003F4596" w:rsidRDefault="00E85035" w:rsidP="006E3F54">
      <w:pPr>
        <w:widowControl w:val="0"/>
        <w:autoSpaceDE w:val="0"/>
        <w:autoSpaceDN w:val="0"/>
        <w:spacing w:after="0" w:line="240" w:lineRule="auto"/>
        <w:rPr>
          <w:rFonts w:ascii="Aptos" w:eastAsia="Calibri" w:hAnsi="Aptos" w:cs="Calibri"/>
          <w:bCs/>
          <w:color w:val="23211C"/>
          <w:spacing w:val="12"/>
          <w:sz w:val="20"/>
          <w:szCs w:val="20"/>
          <w:lang w:val="ro-RO"/>
        </w:rPr>
      </w:pPr>
      <w:r w:rsidRPr="003F4596">
        <w:rPr>
          <w:rFonts w:ascii="Aptos" w:eastAsia="Calibri" w:hAnsi="Aptos" w:cs="Calibri"/>
          <w:b/>
          <w:color w:val="23211C"/>
          <w:sz w:val="20"/>
          <w:szCs w:val="20"/>
          <w:lang w:val="ro-RO"/>
        </w:rPr>
        <w:t>C</w:t>
      </w:r>
      <w:r w:rsidR="00F31AC6" w:rsidRPr="003F4596">
        <w:rPr>
          <w:rFonts w:ascii="Aptos" w:eastAsia="Calibri" w:hAnsi="Aptos" w:cs="Calibri"/>
          <w:b/>
          <w:color w:val="23211C"/>
          <w:sz w:val="20"/>
          <w:szCs w:val="20"/>
          <w:lang w:val="ro-RO"/>
        </w:rPr>
        <w:t>ontract</w:t>
      </w:r>
      <w:r w:rsidRPr="003F4596">
        <w:rPr>
          <w:rFonts w:ascii="Aptos" w:eastAsia="Calibri" w:hAnsi="Aptos" w:cs="Calibri"/>
          <w:b/>
          <w:color w:val="23211C"/>
          <w:sz w:val="20"/>
          <w:szCs w:val="20"/>
          <w:lang w:val="ro-RO"/>
        </w:rPr>
        <w:t xml:space="preserve"> </w:t>
      </w:r>
      <w:r w:rsidR="00F31AC6" w:rsidRPr="003F4596">
        <w:rPr>
          <w:rFonts w:ascii="Aptos" w:eastAsia="Calibri" w:hAnsi="Aptos" w:cs="Calibri"/>
          <w:b/>
          <w:color w:val="23211C"/>
          <w:sz w:val="20"/>
          <w:szCs w:val="20"/>
          <w:lang w:val="ro-RO"/>
        </w:rPr>
        <w:t>finanțare</w:t>
      </w:r>
      <w:r w:rsidR="003F7671" w:rsidRPr="003F4596">
        <w:rPr>
          <w:rFonts w:ascii="Aptos" w:eastAsia="Calibri" w:hAnsi="Aptos" w:cs="Calibri"/>
          <w:b/>
          <w:color w:val="23211C"/>
          <w:sz w:val="20"/>
          <w:szCs w:val="20"/>
          <w:lang w:val="ro-RO"/>
        </w:rPr>
        <w:t>:</w:t>
      </w:r>
      <w:r w:rsidR="003F7671" w:rsidRPr="003F4596">
        <w:rPr>
          <w:rFonts w:ascii="Aptos" w:eastAsia="Calibri" w:hAnsi="Aptos" w:cs="Calibri"/>
          <w:b/>
          <w:color w:val="23211C"/>
          <w:spacing w:val="12"/>
          <w:sz w:val="20"/>
          <w:szCs w:val="20"/>
          <w:lang w:val="ro-RO"/>
        </w:rPr>
        <w:t xml:space="preserve"> </w:t>
      </w:r>
      <w:r w:rsidR="006E3F54" w:rsidRPr="003F4596">
        <w:rPr>
          <w:rFonts w:ascii="Aptos" w:eastAsia="Calibri" w:hAnsi="Aptos" w:cs="Calibri"/>
          <w:bCs/>
          <w:color w:val="23211C"/>
          <w:spacing w:val="12"/>
          <w:sz w:val="20"/>
          <w:szCs w:val="20"/>
          <w:lang w:val="ro-RO"/>
        </w:rPr>
        <w:t xml:space="preserve">36922/08.08.2024  </w:t>
      </w:r>
    </w:p>
    <w:p w14:paraId="13E4ECF1" w14:textId="69C78683" w:rsidR="00E85035" w:rsidRPr="003F4596" w:rsidRDefault="003F7671" w:rsidP="006E3F54">
      <w:pPr>
        <w:widowControl w:val="0"/>
        <w:autoSpaceDE w:val="0"/>
        <w:autoSpaceDN w:val="0"/>
        <w:spacing w:after="0" w:line="240" w:lineRule="auto"/>
        <w:rPr>
          <w:rFonts w:ascii="Aptos" w:eastAsia="Calibri" w:hAnsi="Aptos" w:cs="Calibri"/>
          <w:bCs/>
          <w:sz w:val="20"/>
          <w:szCs w:val="20"/>
          <w:lang w:val="ro-RO"/>
        </w:rPr>
      </w:pPr>
      <w:r w:rsidRPr="003F4596">
        <w:rPr>
          <w:rFonts w:ascii="Aptos" w:eastAsia="Calibri" w:hAnsi="Aptos" w:cs="Calibri"/>
          <w:b/>
          <w:bCs/>
          <w:sz w:val="20"/>
          <w:szCs w:val="20"/>
          <w:lang w:val="ro-RO"/>
        </w:rPr>
        <w:t xml:space="preserve">Perioada de implementare a proiectului: </w:t>
      </w:r>
      <w:r w:rsidR="006E3F54" w:rsidRPr="003F4596">
        <w:rPr>
          <w:rFonts w:ascii="Aptos" w:eastAsia="Calibri" w:hAnsi="Aptos" w:cs="Calibri"/>
          <w:bCs/>
          <w:sz w:val="20"/>
          <w:szCs w:val="20"/>
          <w:lang w:val="ro-RO"/>
        </w:rPr>
        <w:t>08.08.2024 - 07.09.2026</w:t>
      </w:r>
    </w:p>
    <w:p w14:paraId="347689A0" w14:textId="5CDE0E9D" w:rsidR="00E85035" w:rsidRPr="003F4596" w:rsidRDefault="00E85035" w:rsidP="006B184C">
      <w:pPr>
        <w:autoSpaceDE w:val="0"/>
        <w:autoSpaceDN w:val="0"/>
        <w:adjustRightInd w:val="0"/>
        <w:spacing w:after="0" w:line="240" w:lineRule="auto"/>
        <w:jc w:val="both"/>
        <w:rPr>
          <w:rFonts w:ascii="Aptos" w:eastAsia="Calibri" w:hAnsi="Aptos" w:cs="Calibri"/>
          <w:bCs/>
          <w:sz w:val="20"/>
          <w:szCs w:val="20"/>
          <w:lang w:val="ro-RO"/>
        </w:rPr>
      </w:pPr>
      <w:r w:rsidRPr="003F4596">
        <w:rPr>
          <w:rFonts w:ascii="Aptos" w:eastAsia="Calibri" w:hAnsi="Aptos" w:cs="Calibri"/>
          <w:b/>
          <w:sz w:val="20"/>
          <w:szCs w:val="20"/>
          <w:lang w:val="ro-RO"/>
        </w:rPr>
        <w:t>Rezultate:</w:t>
      </w:r>
      <w:r w:rsidR="001F23E9" w:rsidRPr="003F4596">
        <w:rPr>
          <w:rFonts w:ascii="Aptos" w:hAnsi="Aptos" w:cs="TrebuchetMS"/>
          <w:sz w:val="20"/>
          <w:szCs w:val="20"/>
          <w:lang w:val="ro-RO"/>
        </w:rPr>
        <w:t xml:space="preserve"> </w:t>
      </w:r>
      <w:r w:rsidR="001F23E9" w:rsidRPr="003F4596">
        <w:rPr>
          <w:rFonts w:ascii="Aptos" w:hAnsi="Aptos" w:cstheme="minorHAnsi"/>
          <w:sz w:val="20"/>
          <w:szCs w:val="20"/>
          <w:lang w:val="ro-RO"/>
        </w:rPr>
        <w:t xml:space="preserve">Proiectul, prin intermediul echipamentelor </w:t>
      </w:r>
      <w:proofErr w:type="spellStart"/>
      <w:r w:rsidR="001F23E9" w:rsidRPr="003F4596">
        <w:rPr>
          <w:rFonts w:ascii="Aptos" w:hAnsi="Aptos" w:cstheme="minorHAnsi"/>
          <w:sz w:val="20"/>
          <w:szCs w:val="20"/>
          <w:lang w:val="ro-RO"/>
        </w:rPr>
        <w:t>achizitionate</w:t>
      </w:r>
      <w:proofErr w:type="spellEnd"/>
      <w:r w:rsidR="001F23E9" w:rsidRPr="003F4596">
        <w:rPr>
          <w:rFonts w:ascii="Aptos" w:hAnsi="Aptos" w:cstheme="minorHAnsi"/>
          <w:sz w:val="20"/>
          <w:szCs w:val="20"/>
          <w:lang w:val="ro-RO"/>
        </w:rPr>
        <w:t xml:space="preserve"> de către lider, contribuie în mod direct la modernizarea blocului operator în cadrul unități</w:t>
      </w:r>
      <w:r w:rsidR="006E3F54" w:rsidRPr="003F4596">
        <w:rPr>
          <w:rFonts w:ascii="Aptos" w:hAnsi="Aptos" w:cstheme="minorHAnsi"/>
          <w:sz w:val="20"/>
          <w:szCs w:val="20"/>
          <w:lang w:val="ro-RO"/>
        </w:rPr>
        <w:t>lor</w:t>
      </w:r>
      <w:r w:rsidR="001F23E9" w:rsidRPr="003F4596">
        <w:rPr>
          <w:rFonts w:ascii="Aptos" w:hAnsi="Aptos" w:cstheme="minorHAnsi"/>
          <w:sz w:val="20"/>
          <w:szCs w:val="20"/>
          <w:lang w:val="ro-RO"/>
        </w:rPr>
        <w:t xml:space="preserve"> sanitare care fac parte din grup</w:t>
      </w:r>
      <w:r w:rsidR="006E3F54" w:rsidRPr="003F4596">
        <w:rPr>
          <w:rFonts w:ascii="Aptos" w:hAnsi="Aptos" w:cstheme="minorHAnsi"/>
          <w:sz w:val="20"/>
          <w:szCs w:val="20"/>
          <w:lang w:val="ro-RO"/>
        </w:rPr>
        <w:t>ul</w:t>
      </w:r>
      <w:r w:rsidR="001F23E9" w:rsidRPr="003F4596">
        <w:rPr>
          <w:rFonts w:ascii="Aptos" w:hAnsi="Aptos" w:cstheme="minorHAnsi"/>
          <w:sz w:val="20"/>
          <w:szCs w:val="20"/>
          <w:lang w:val="ro-RO"/>
        </w:rPr>
        <w:t xml:space="preserve"> țintă al proiectului, la creșterea performanței și siguranței actului medical, având ca obiectiv furnizarea către pacienți a serviciilor medicale sigure, performante și de calitate, într-o manieră accesibilă.</w:t>
      </w:r>
      <w:r w:rsidRPr="003F4596">
        <w:rPr>
          <w:rFonts w:ascii="Aptos" w:eastAsia="Calibri" w:hAnsi="Aptos" w:cs="Calibri"/>
          <w:bCs/>
          <w:sz w:val="20"/>
          <w:szCs w:val="20"/>
          <w:lang w:val="ro-RO"/>
        </w:rPr>
        <w:t xml:space="preserve"> Prin proiect s-au realizat investiții în </w:t>
      </w:r>
      <w:r w:rsidR="001F23E9" w:rsidRPr="003F4596">
        <w:rPr>
          <w:rFonts w:ascii="Aptos" w:eastAsia="Calibri" w:hAnsi="Aptos" w:cs="Calibri"/>
          <w:bCs/>
          <w:sz w:val="20"/>
          <w:szCs w:val="20"/>
          <w:lang w:val="ro-RO"/>
        </w:rPr>
        <w:t>echipamente</w:t>
      </w:r>
      <w:r w:rsidRPr="003F4596">
        <w:rPr>
          <w:rFonts w:ascii="Aptos" w:eastAsia="Calibri" w:hAnsi="Aptos" w:cs="Calibri"/>
          <w:bCs/>
          <w:sz w:val="20"/>
          <w:szCs w:val="20"/>
          <w:lang w:val="ro-RO"/>
        </w:rPr>
        <w:t xml:space="preserve"> necesare unități</w:t>
      </w:r>
      <w:r w:rsidR="006E3F54" w:rsidRPr="003F4596">
        <w:rPr>
          <w:rFonts w:ascii="Aptos" w:eastAsia="Calibri" w:hAnsi="Aptos" w:cs="Calibri"/>
          <w:bCs/>
          <w:sz w:val="20"/>
          <w:szCs w:val="20"/>
          <w:lang w:val="ro-RO"/>
        </w:rPr>
        <w:t>lor</w:t>
      </w:r>
      <w:r w:rsidRPr="003F4596">
        <w:rPr>
          <w:rFonts w:ascii="Aptos" w:eastAsia="Calibri" w:hAnsi="Aptos" w:cs="Calibri"/>
          <w:bCs/>
          <w:sz w:val="20"/>
          <w:szCs w:val="20"/>
          <w:lang w:val="ro-RO"/>
        </w:rPr>
        <w:t xml:space="preserve"> sanitare partenere și beneficiar</w:t>
      </w:r>
      <w:r w:rsidR="006E3F54" w:rsidRPr="003F4596">
        <w:rPr>
          <w:rFonts w:ascii="Aptos" w:eastAsia="Calibri" w:hAnsi="Aptos" w:cs="Calibri"/>
          <w:bCs/>
          <w:sz w:val="20"/>
          <w:szCs w:val="20"/>
          <w:lang w:val="ro-RO"/>
        </w:rPr>
        <w:t>i</w:t>
      </w:r>
      <w:r w:rsidRPr="003F4596">
        <w:rPr>
          <w:rFonts w:ascii="Aptos" w:eastAsia="Calibri" w:hAnsi="Aptos" w:cs="Calibri"/>
          <w:bCs/>
          <w:sz w:val="20"/>
          <w:szCs w:val="20"/>
          <w:lang w:val="ro-RO"/>
        </w:rPr>
        <w:t xml:space="preserve"> final</w:t>
      </w:r>
      <w:r w:rsidR="006E3F54" w:rsidRPr="003F4596">
        <w:rPr>
          <w:rFonts w:ascii="Aptos" w:eastAsia="Calibri" w:hAnsi="Aptos" w:cs="Calibri"/>
          <w:bCs/>
          <w:sz w:val="20"/>
          <w:szCs w:val="20"/>
          <w:lang w:val="ro-RO"/>
        </w:rPr>
        <w:t>i</w:t>
      </w:r>
      <w:r w:rsidRPr="003F4596">
        <w:rPr>
          <w:rFonts w:ascii="Aptos" w:eastAsia="Calibri" w:hAnsi="Aptos" w:cs="Calibri"/>
          <w:bCs/>
          <w:sz w:val="20"/>
          <w:szCs w:val="20"/>
          <w:lang w:val="ro-RO"/>
        </w:rPr>
        <w:t xml:space="preserve"> în proiect</w:t>
      </w:r>
      <w:r w:rsidR="004E1CE3" w:rsidRPr="003F4596">
        <w:rPr>
          <w:rFonts w:ascii="Aptos" w:eastAsia="Calibri" w:hAnsi="Aptos" w:cs="Calibri"/>
          <w:bCs/>
          <w:sz w:val="20"/>
          <w:szCs w:val="20"/>
          <w:lang w:val="ro-RO"/>
        </w:rPr>
        <w:t>,</w:t>
      </w:r>
      <w:r w:rsidR="004E1CE3" w:rsidRPr="003F4596">
        <w:rPr>
          <w:rFonts w:ascii="Aptos" w:hAnsi="Aptos"/>
          <w:sz w:val="20"/>
          <w:szCs w:val="20"/>
          <w:lang w:val="ro-RO"/>
        </w:rPr>
        <w:t xml:space="preserve"> </w:t>
      </w:r>
      <w:r w:rsidR="006B184C" w:rsidRPr="003F4596">
        <w:rPr>
          <w:rFonts w:ascii="Aptos" w:eastAsia="Calibri" w:hAnsi="Aptos" w:cs="Calibri"/>
          <w:bCs/>
          <w:sz w:val="20"/>
          <w:szCs w:val="20"/>
          <w:lang w:val="ro-RO"/>
        </w:rPr>
        <w:t xml:space="preserve">SJU Bacău, SJU </w:t>
      </w:r>
      <w:r w:rsidR="003F4596" w:rsidRPr="003F4596">
        <w:rPr>
          <w:rFonts w:ascii="Aptos" w:eastAsia="Calibri" w:hAnsi="Aptos" w:cs="Calibri"/>
          <w:bCs/>
          <w:sz w:val="20"/>
          <w:szCs w:val="20"/>
          <w:lang w:val="ro-RO"/>
        </w:rPr>
        <w:t xml:space="preserve">,, </w:t>
      </w:r>
      <w:proofErr w:type="spellStart"/>
      <w:r w:rsidR="003F4596" w:rsidRPr="003F4596">
        <w:rPr>
          <w:rFonts w:ascii="Aptos" w:eastAsia="Calibri" w:hAnsi="Aptos" w:cs="Calibri"/>
          <w:bCs/>
          <w:sz w:val="20"/>
          <w:szCs w:val="20"/>
          <w:lang w:val="ro-RO"/>
        </w:rPr>
        <w:t>Mavromati</w:t>
      </w:r>
      <w:proofErr w:type="spellEnd"/>
      <w:r w:rsidR="003F4596" w:rsidRPr="003F4596">
        <w:rPr>
          <w:rFonts w:ascii="Aptos" w:eastAsia="Calibri" w:hAnsi="Aptos" w:cs="Calibri"/>
          <w:bCs/>
          <w:sz w:val="20"/>
          <w:szCs w:val="20"/>
          <w:lang w:val="ro-RO"/>
        </w:rPr>
        <w:t xml:space="preserve">” </w:t>
      </w:r>
      <w:r w:rsidR="006B184C" w:rsidRPr="003F4596">
        <w:rPr>
          <w:rFonts w:ascii="Aptos" w:eastAsia="Calibri" w:hAnsi="Aptos" w:cs="Calibri"/>
          <w:bCs/>
          <w:sz w:val="20"/>
          <w:szCs w:val="20"/>
          <w:lang w:val="ro-RO"/>
        </w:rPr>
        <w:t>Botoșani, S</w:t>
      </w:r>
      <w:r w:rsidR="006B184C" w:rsidRPr="003F4596">
        <w:rPr>
          <w:rFonts w:ascii="Aptos" w:eastAsia="Calibri" w:hAnsi="Aptos" w:cs="Calibri"/>
          <w:bCs/>
          <w:sz w:val="20"/>
          <w:szCs w:val="20"/>
          <w:lang w:val="ro-RO"/>
        </w:rPr>
        <w:t>C</w:t>
      </w:r>
      <w:r w:rsidR="006B184C" w:rsidRPr="003F4596">
        <w:rPr>
          <w:rFonts w:ascii="Aptos" w:eastAsia="Calibri" w:hAnsi="Aptos" w:cs="Calibri"/>
          <w:bCs/>
          <w:sz w:val="20"/>
          <w:szCs w:val="20"/>
          <w:lang w:val="ro-RO"/>
        </w:rPr>
        <w:t xml:space="preserve">JU „Sf. Spiridon” Iași, IRO Iași, SCJU </w:t>
      </w:r>
      <w:r w:rsidR="003F4596" w:rsidRPr="003F4596">
        <w:rPr>
          <w:rFonts w:ascii="Aptos" w:eastAsia="Calibri" w:hAnsi="Aptos" w:cs="Calibri"/>
          <w:bCs/>
          <w:sz w:val="20"/>
          <w:szCs w:val="20"/>
          <w:lang w:val="ro-RO"/>
        </w:rPr>
        <w:t>,,</w:t>
      </w:r>
      <w:r w:rsidR="006B184C" w:rsidRPr="003F4596">
        <w:rPr>
          <w:rFonts w:ascii="Aptos" w:eastAsia="Calibri" w:hAnsi="Aptos" w:cs="Calibri"/>
          <w:bCs/>
          <w:sz w:val="20"/>
          <w:szCs w:val="20"/>
          <w:lang w:val="ro-RO"/>
        </w:rPr>
        <w:t xml:space="preserve">Prof. Dr. </w:t>
      </w:r>
      <w:proofErr w:type="spellStart"/>
      <w:r w:rsidR="006B184C" w:rsidRPr="003F4596">
        <w:rPr>
          <w:rFonts w:ascii="Aptos" w:eastAsia="Calibri" w:hAnsi="Aptos" w:cs="Calibri"/>
          <w:bCs/>
          <w:sz w:val="20"/>
          <w:szCs w:val="20"/>
          <w:lang w:val="ro-RO"/>
        </w:rPr>
        <w:t>Nic</w:t>
      </w:r>
      <w:proofErr w:type="spellEnd"/>
      <w:r w:rsidR="006B184C" w:rsidRPr="003F4596">
        <w:rPr>
          <w:rFonts w:ascii="Aptos" w:eastAsia="Calibri" w:hAnsi="Aptos" w:cs="Calibri"/>
          <w:bCs/>
          <w:sz w:val="20"/>
          <w:szCs w:val="20"/>
          <w:lang w:val="ro-RO"/>
        </w:rPr>
        <w:t>. Oblu</w:t>
      </w:r>
      <w:r w:rsidR="003F4596" w:rsidRPr="003F4596">
        <w:rPr>
          <w:rFonts w:ascii="Aptos" w:eastAsia="Calibri" w:hAnsi="Aptos" w:cs="Calibri"/>
          <w:bCs/>
          <w:sz w:val="20"/>
          <w:szCs w:val="20"/>
          <w:lang w:val="ro-RO"/>
        </w:rPr>
        <w:t>”</w:t>
      </w:r>
      <w:r w:rsidR="006B184C" w:rsidRPr="003F4596">
        <w:rPr>
          <w:rFonts w:ascii="Aptos" w:eastAsia="Calibri" w:hAnsi="Aptos" w:cs="Calibri"/>
          <w:bCs/>
          <w:sz w:val="20"/>
          <w:szCs w:val="20"/>
          <w:lang w:val="ro-RO"/>
        </w:rPr>
        <w:t xml:space="preserve"> Iași, </w:t>
      </w:r>
      <w:r w:rsidR="006B184C" w:rsidRPr="003F4596">
        <w:rPr>
          <w:rFonts w:ascii="Aptos" w:eastAsia="Calibri" w:hAnsi="Aptos" w:cs="Calibri"/>
          <w:bCs/>
          <w:sz w:val="20"/>
          <w:szCs w:val="20"/>
          <w:lang w:val="ro-RO"/>
        </w:rPr>
        <w:t>SCJU</w:t>
      </w:r>
      <w:r w:rsidR="003F4596" w:rsidRPr="003F4596">
        <w:rPr>
          <w:rFonts w:ascii="Aptos" w:eastAsia="Calibri" w:hAnsi="Aptos" w:cs="Calibri"/>
          <w:bCs/>
          <w:sz w:val="20"/>
          <w:szCs w:val="20"/>
          <w:lang w:val="ro-RO"/>
        </w:rPr>
        <w:t xml:space="preserve"> ,, Sf. Ioan cel Nou” Suceava</w:t>
      </w:r>
      <w:r w:rsidR="006B184C" w:rsidRPr="003F4596">
        <w:rPr>
          <w:rFonts w:ascii="Aptos" w:eastAsia="Calibri" w:hAnsi="Aptos" w:cs="Calibri"/>
          <w:bCs/>
          <w:sz w:val="20"/>
          <w:szCs w:val="20"/>
          <w:lang w:val="ro-RO"/>
        </w:rPr>
        <w:t xml:space="preserve"> și SJU</w:t>
      </w:r>
      <w:r w:rsidR="006B184C" w:rsidRPr="003F4596">
        <w:rPr>
          <w:rFonts w:ascii="Aptos" w:eastAsia="Calibri" w:hAnsi="Aptos" w:cs="Calibri"/>
          <w:bCs/>
          <w:sz w:val="20"/>
          <w:szCs w:val="20"/>
          <w:lang w:val="ro-RO"/>
        </w:rPr>
        <w:t xml:space="preserve"> </w:t>
      </w:r>
      <w:r w:rsidR="006B184C" w:rsidRPr="003F4596">
        <w:rPr>
          <w:rFonts w:ascii="Aptos" w:eastAsia="Calibri" w:hAnsi="Aptos" w:cs="Calibri"/>
          <w:bCs/>
          <w:sz w:val="20"/>
          <w:szCs w:val="20"/>
          <w:lang w:val="ro-RO"/>
        </w:rPr>
        <w:t>Vaslui</w:t>
      </w:r>
      <w:r w:rsidR="004E1CE3" w:rsidRPr="003F4596">
        <w:rPr>
          <w:rFonts w:ascii="Aptos" w:eastAsia="Calibri" w:hAnsi="Aptos" w:cs="Calibri"/>
          <w:bCs/>
          <w:sz w:val="20"/>
          <w:szCs w:val="20"/>
          <w:lang w:val="ro-RO"/>
        </w:rPr>
        <w:t xml:space="preserve"> </w:t>
      </w:r>
      <w:r w:rsidRPr="003F4596">
        <w:rPr>
          <w:rFonts w:ascii="Aptos" w:eastAsia="Calibri" w:hAnsi="Aptos" w:cs="Calibri"/>
          <w:bCs/>
          <w:sz w:val="20"/>
          <w:szCs w:val="20"/>
          <w:lang w:val="ro-RO"/>
        </w:rPr>
        <w:t xml:space="preserve">. Aceste investiții contribuie la dezvoltarea operaționalității la nivel național, regional și local, reducând inegalitățile în ceea ce privește starea de sănătate publică și îmbunătățind accesul la serviciile medicale de calitate. Prin proiect s-a obținut modernizarea și tehnologizarea la nivel European a infrastructurii sanitare deficitare, care încă utiliza aparatură uzată fizic și moral, prin achiziția de echipamente noi și eficiente, ce au adus o creștere calitativă a serviciilor oferite. </w:t>
      </w:r>
    </w:p>
    <w:p w14:paraId="643C62C4" w14:textId="77777777" w:rsidR="006B184C" w:rsidRPr="003F4596" w:rsidRDefault="006B184C" w:rsidP="001F23E9">
      <w:pPr>
        <w:autoSpaceDE w:val="0"/>
        <w:autoSpaceDN w:val="0"/>
        <w:adjustRightInd w:val="0"/>
        <w:spacing w:after="0" w:line="240" w:lineRule="auto"/>
        <w:jc w:val="both"/>
        <w:rPr>
          <w:rFonts w:ascii="Aptos" w:eastAsia="Calibri" w:hAnsi="Aptos" w:cs="Calibri"/>
          <w:bCs/>
          <w:sz w:val="20"/>
          <w:szCs w:val="20"/>
          <w:lang w:val="ro-RO"/>
        </w:rPr>
      </w:pPr>
    </w:p>
    <w:p w14:paraId="5EAD9494" w14:textId="02CF3B9F" w:rsidR="00DA4EEF" w:rsidRPr="003F4596" w:rsidRDefault="00E85035" w:rsidP="001F23E9">
      <w:pPr>
        <w:widowControl w:val="0"/>
        <w:autoSpaceDE w:val="0"/>
        <w:autoSpaceDN w:val="0"/>
        <w:spacing w:after="0" w:line="240" w:lineRule="auto"/>
        <w:jc w:val="both"/>
        <w:rPr>
          <w:rFonts w:ascii="Aptos" w:eastAsia="Calibri" w:hAnsi="Aptos" w:cs="Calibri"/>
          <w:bCs/>
          <w:sz w:val="20"/>
          <w:szCs w:val="20"/>
          <w:lang w:val="ro-RO"/>
        </w:rPr>
      </w:pPr>
      <w:r w:rsidRPr="003F4596">
        <w:rPr>
          <w:rFonts w:ascii="Aptos" w:eastAsia="Calibri" w:hAnsi="Aptos" w:cs="Calibri"/>
          <w:bCs/>
          <w:sz w:val="20"/>
          <w:szCs w:val="20"/>
          <w:lang w:val="ro-RO"/>
        </w:rPr>
        <w:t xml:space="preserve">Proiectul de află în perioada de 5 ani post-implementare, până </w:t>
      </w:r>
      <w:r w:rsidR="003F4596">
        <w:rPr>
          <w:rFonts w:ascii="Aptos" w:eastAsia="Calibri" w:hAnsi="Aptos" w:cs="Calibri"/>
          <w:bCs/>
          <w:sz w:val="20"/>
          <w:szCs w:val="20"/>
          <w:lang w:val="ro-RO"/>
        </w:rPr>
        <w:t>la data de</w:t>
      </w:r>
      <w:r w:rsidRPr="003F4596">
        <w:rPr>
          <w:rFonts w:ascii="Aptos" w:eastAsia="Calibri" w:hAnsi="Aptos" w:cs="Calibri"/>
          <w:bCs/>
          <w:sz w:val="20"/>
          <w:szCs w:val="20"/>
          <w:lang w:val="ro-RO"/>
        </w:rPr>
        <w:t xml:space="preserve"> </w:t>
      </w:r>
      <w:r w:rsidR="006B184C" w:rsidRPr="003F4596">
        <w:rPr>
          <w:rFonts w:ascii="Aptos" w:eastAsia="Calibri" w:hAnsi="Aptos" w:cs="Calibri"/>
          <w:bCs/>
          <w:sz w:val="20"/>
          <w:szCs w:val="20"/>
          <w:lang w:val="ro-RO"/>
        </w:rPr>
        <w:t>06</w:t>
      </w:r>
      <w:r w:rsidRPr="003F4596">
        <w:rPr>
          <w:rFonts w:ascii="Aptos" w:eastAsia="Calibri" w:hAnsi="Aptos" w:cs="Calibri"/>
          <w:bCs/>
          <w:sz w:val="20"/>
          <w:szCs w:val="20"/>
          <w:lang w:val="ro-RO"/>
        </w:rPr>
        <w:t>.0</w:t>
      </w:r>
      <w:r w:rsidR="006B184C" w:rsidRPr="003F4596">
        <w:rPr>
          <w:rFonts w:ascii="Aptos" w:eastAsia="Calibri" w:hAnsi="Aptos" w:cs="Calibri"/>
          <w:bCs/>
          <w:sz w:val="20"/>
          <w:szCs w:val="20"/>
          <w:lang w:val="ro-RO"/>
        </w:rPr>
        <w:t>9</w:t>
      </w:r>
      <w:r w:rsidRPr="003F4596">
        <w:rPr>
          <w:rFonts w:ascii="Aptos" w:eastAsia="Calibri" w:hAnsi="Aptos" w:cs="Calibri"/>
          <w:bCs/>
          <w:sz w:val="20"/>
          <w:szCs w:val="20"/>
          <w:lang w:val="ro-RO"/>
        </w:rPr>
        <w:t xml:space="preserve">.2031, perioadă în care beneficiarul final asigură din bugetul propriu sustenabilitatea investițiilor realizate prin proiect. </w:t>
      </w:r>
    </w:p>
    <w:p w14:paraId="1820343B" w14:textId="3BCA245D" w:rsidR="004A0F2B" w:rsidRPr="003F4596" w:rsidRDefault="003F7671" w:rsidP="00DA4EEF">
      <w:pPr>
        <w:pStyle w:val="NoSpacing"/>
        <w:rPr>
          <w:rFonts w:ascii="Aptos" w:eastAsia="Calibri" w:hAnsi="Aptos" w:cstheme="minorHAnsi"/>
          <w:sz w:val="20"/>
          <w:szCs w:val="20"/>
          <w:lang w:val="ro-RO"/>
        </w:rPr>
      </w:pPr>
      <w:r w:rsidRPr="003F4596">
        <w:rPr>
          <w:rFonts w:ascii="Aptos" w:hAnsi="Aptos"/>
          <w:b/>
          <w:bCs/>
          <w:sz w:val="20"/>
          <w:szCs w:val="20"/>
          <w:lang w:val="ro-RO"/>
        </w:rPr>
        <w:t xml:space="preserve">Informații de contact: </w:t>
      </w:r>
      <w:r w:rsidR="00DA4EEF" w:rsidRPr="003F4596">
        <w:rPr>
          <w:rFonts w:ascii="Aptos" w:hAnsi="Aptos"/>
          <w:sz w:val="20"/>
          <w:szCs w:val="20"/>
          <w:lang w:val="ro-RO"/>
        </w:rPr>
        <w:t xml:space="preserve">Ministerul Sănătății- sediul central din </w:t>
      </w:r>
      <w:r w:rsidRPr="003F4596">
        <w:rPr>
          <w:rFonts w:ascii="Aptos" w:hAnsi="Aptos"/>
          <w:sz w:val="20"/>
          <w:szCs w:val="20"/>
          <w:lang w:val="ro-RO"/>
        </w:rPr>
        <w:t xml:space="preserve">Str. Cristian Popișteanu, nr. 1-3, sector 1, București, Tel. 021.307.25.96, Fax. </w:t>
      </w:r>
      <w:r w:rsidR="00D347B4" w:rsidRPr="003F4596">
        <w:rPr>
          <w:rFonts w:ascii="Aptos" w:hAnsi="Aptos"/>
          <w:spacing w:val="-2"/>
          <w:sz w:val="20"/>
          <w:szCs w:val="20"/>
          <w:lang w:val="ro-RO"/>
        </w:rPr>
        <w:t>021.307.25.08</w:t>
      </w:r>
      <w:r w:rsidR="007A00BA" w:rsidRPr="003F4596">
        <w:rPr>
          <w:rFonts w:ascii="Aptos" w:hAnsi="Aptos"/>
          <w:spacing w:val="-2"/>
          <w:sz w:val="20"/>
          <w:szCs w:val="20"/>
          <w:lang w:val="ro-RO"/>
        </w:rPr>
        <w:t>;</w:t>
      </w:r>
      <w:r w:rsidR="00DA4EEF" w:rsidRPr="003F4596">
        <w:rPr>
          <w:rFonts w:ascii="Aptos" w:hAnsi="Aptos"/>
          <w:spacing w:val="-2"/>
          <w:sz w:val="20"/>
          <w:szCs w:val="20"/>
          <w:lang w:val="ro-RO"/>
        </w:rPr>
        <w:t xml:space="preserve"> Unitatea de Implementare și Coordonare Programe - sediul din B-dul Nicolae Bălcescu nr. 17-19, sector 1, București, e-mail </w:t>
      </w:r>
      <w:hyperlink r:id="rId10" w:history="1">
        <w:r w:rsidR="00DA4EEF" w:rsidRPr="003F4596">
          <w:rPr>
            <w:rStyle w:val="Hyperlink"/>
            <w:rFonts w:ascii="Aptos" w:hAnsi="Aptos"/>
            <w:spacing w:val="-2"/>
            <w:sz w:val="20"/>
            <w:szCs w:val="20"/>
            <w:lang w:val="ro-RO"/>
          </w:rPr>
          <w:t>proiecte@ms.ro</w:t>
        </w:r>
      </w:hyperlink>
      <w:r w:rsidR="00DA4EEF" w:rsidRPr="003F4596">
        <w:rPr>
          <w:rFonts w:ascii="Aptos" w:hAnsi="Aptos"/>
          <w:spacing w:val="-2"/>
          <w:sz w:val="20"/>
          <w:szCs w:val="20"/>
          <w:lang w:val="ro-RO"/>
        </w:rPr>
        <w:t xml:space="preserve"> </w:t>
      </w:r>
      <w:r w:rsidR="007A00BA" w:rsidRPr="003F4596">
        <w:rPr>
          <w:rFonts w:ascii="Aptos" w:hAnsi="Aptos"/>
          <w:spacing w:val="-2"/>
          <w:sz w:val="20"/>
          <w:szCs w:val="20"/>
          <w:lang w:val="ro-RO"/>
        </w:rPr>
        <w:t xml:space="preserve">; </w:t>
      </w:r>
      <w:hyperlink r:id="rId11" w:history="1">
        <w:r w:rsidR="007A00BA" w:rsidRPr="003F4596">
          <w:rPr>
            <w:rStyle w:val="Hyperlink"/>
            <w:rFonts w:ascii="Aptos" w:eastAsia="Calibri" w:hAnsi="Aptos" w:cstheme="minorHAnsi"/>
            <w:spacing w:val="-2"/>
            <w:sz w:val="20"/>
            <w:szCs w:val="20"/>
            <w:lang w:val="ro-RO"/>
          </w:rPr>
          <w:t>www.ms.ro</w:t>
        </w:r>
      </w:hyperlink>
      <w:r w:rsidR="007A00BA" w:rsidRPr="003F4596">
        <w:rPr>
          <w:rFonts w:ascii="Aptos" w:hAnsi="Aptos"/>
          <w:spacing w:val="-2"/>
          <w:sz w:val="20"/>
          <w:szCs w:val="20"/>
          <w:lang w:val="ro-RO"/>
        </w:rPr>
        <w:t>.</w:t>
      </w:r>
    </w:p>
    <w:sectPr w:rsidR="004A0F2B" w:rsidRPr="003F4596" w:rsidSect="004E1CE3">
      <w:pgSz w:w="12240" w:h="15840"/>
      <w:pgMar w:top="0" w:right="900" w:bottom="284"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rebuchetMS">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2B3345"/>
    <w:multiLevelType w:val="hybridMultilevel"/>
    <w:tmpl w:val="3D88EC70"/>
    <w:lvl w:ilvl="0" w:tplc="04090009">
      <w:start w:val="1"/>
      <w:numFmt w:val="bullet"/>
      <w:lvlText w:val=""/>
      <w:lvlJc w:val="left"/>
      <w:pPr>
        <w:ind w:left="864" w:hanging="360"/>
      </w:pPr>
      <w:rPr>
        <w:rFonts w:ascii="Wingdings" w:hAnsi="Wingdings"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 w15:restartNumberingAfterBreak="0">
    <w:nsid w:val="61F704C3"/>
    <w:multiLevelType w:val="hybridMultilevel"/>
    <w:tmpl w:val="9CF6346A"/>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 w15:restartNumberingAfterBreak="0">
    <w:nsid w:val="7E15523E"/>
    <w:multiLevelType w:val="hybridMultilevel"/>
    <w:tmpl w:val="A36033AE"/>
    <w:lvl w:ilvl="0" w:tplc="E3B42506">
      <w:start w:val="1"/>
      <w:numFmt w:val="decimal"/>
      <w:lvlText w:val="%1."/>
      <w:lvlJc w:val="left"/>
      <w:pPr>
        <w:ind w:left="144" w:hanging="291"/>
      </w:pPr>
      <w:rPr>
        <w:rFonts w:ascii="Calibri" w:eastAsia="Calibri" w:hAnsi="Calibri" w:cs="Calibri" w:hint="default"/>
        <w:b w:val="0"/>
        <w:bCs w:val="0"/>
        <w:i w:val="0"/>
        <w:iCs w:val="0"/>
        <w:spacing w:val="0"/>
        <w:w w:val="102"/>
        <w:sz w:val="22"/>
        <w:szCs w:val="22"/>
        <w:lang w:val="ro-RO" w:eastAsia="en-US" w:bidi="ar-SA"/>
      </w:rPr>
    </w:lvl>
    <w:lvl w:ilvl="1" w:tplc="BB02AA84">
      <w:numFmt w:val="bullet"/>
      <w:lvlText w:val="•"/>
      <w:lvlJc w:val="left"/>
      <w:pPr>
        <w:ind w:left="1134" w:hanging="291"/>
      </w:pPr>
      <w:rPr>
        <w:rFonts w:hint="default"/>
        <w:lang w:val="ro-RO" w:eastAsia="en-US" w:bidi="ar-SA"/>
      </w:rPr>
    </w:lvl>
    <w:lvl w:ilvl="2" w:tplc="39CCD782">
      <w:numFmt w:val="bullet"/>
      <w:lvlText w:val="•"/>
      <w:lvlJc w:val="left"/>
      <w:pPr>
        <w:ind w:left="2128" w:hanging="291"/>
      </w:pPr>
      <w:rPr>
        <w:rFonts w:hint="default"/>
        <w:lang w:val="ro-RO" w:eastAsia="en-US" w:bidi="ar-SA"/>
      </w:rPr>
    </w:lvl>
    <w:lvl w:ilvl="3" w:tplc="4AA4D920">
      <w:numFmt w:val="bullet"/>
      <w:lvlText w:val="•"/>
      <w:lvlJc w:val="left"/>
      <w:pPr>
        <w:ind w:left="3122" w:hanging="291"/>
      </w:pPr>
      <w:rPr>
        <w:rFonts w:hint="default"/>
        <w:lang w:val="ro-RO" w:eastAsia="en-US" w:bidi="ar-SA"/>
      </w:rPr>
    </w:lvl>
    <w:lvl w:ilvl="4" w:tplc="5906C320">
      <w:numFmt w:val="bullet"/>
      <w:lvlText w:val="•"/>
      <w:lvlJc w:val="left"/>
      <w:pPr>
        <w:ind w:left="4116" w:hanging="291"/>
      </w:pPr>
      <w:rPr>
        <w:rFonts w:hint="default"/>
        <w:lang w:val="ro-RO" w:eastAsia="en-US" w:bidi="ar-SA"/>
      </w:rPr>
    </w:lvl>
    <w:lvl w:ilvl="5" w:tplc="5EC65A26">
      <w:numFmt w:val="bullet"/>
      <w:lvlText w:val="•"/>
      <w:lvlJc w:val="left"/>
      <w:pPr>
        <w:ind w:left="5110" w:hanging="291"/>
      </w:pPr>
      <w:rPr>
        <w:rFonts w:hint="default"/>
        <w:lang w:val="ro-RO" w:eastAsia="en-US" w:bidi="ar-SA"/>
      </w:rPr>
    </w:lvl>
    <w:lvl w:ilvl="6" w:tplc="D46E0B2E">
      <w:numFmt w:val="bullet"/>
      <w:lvlText w:val="•"/>
      <w:lvlJc w:val="left"/>
      <w:pPr>
        <w:ind w:left="6104" w:hanging="291"/>
      </w:pPr>
      <w:rPr>
        <w:rFonts w:hint="default"/>
        <w:lang w:val="ro-RO" w:eastAsia="en-US" w:bidi="ar-SA"/>
      </w:rPr>
    </w:lvl>
    <w:lvl w:ilvl="7" w:tplc="4B128A46">
      <w:numFmt w:val="bullet"/>
      <w:lvlText w:val="•"/>
      <w:lvlJc w:val="left"/>
      <w:pPr>
        <w:ind w:left="7098" w:hanging="291"/>
      </w:pPr>
      <w:rPr>
        <w:rFonts w:hint="default"/>
        <w:lang w:val="ro-RO" w:eastAsia="en-US" w:bidi="ar-SA"/>
      </w:rPr>
    </w:lvl>
    <w:lvl w:ilvl="8" w:tplc="2B58179A">
      <w:numFmt w:val="bullet"/>
      <w:lvlText w:val="•"/>
      <w:lvlJc w:val="left"/>
      <w:pPr>
        <w:ind w:left="8092" w:hanging="291"/>
      </w:pPr>
      <w:rPr>
        <w:rFonts w:hint="default"/>
        <w:lang w:val="ro-RO" w:eastAsia="en-US" w:bidi="ar-SA"/>
      </w:rPr>
    </w:lvl>
  </w:abstractNum>
  <w:num w:numId="1" w16cid:durableId="921523446">
    <w:abstractNumId w:val="2"/>
  </w:num>
  <w:num w:numId="2" w16cid:durableId="483818029">
    <w:abstractNumId w:val="1"/>
  </w:num>
  <w:num w:numId="3" w16cid:durableId="609360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30E"/>
    <w:rsid w:val="000550CE"/>
    <w:rsid w:val="00102A26"/>
    <w:rsid w:val="00142625"/>
    <w:rsid w:val="001E3E05"/>
    <w:rsid w:val="001F23E9"/>
    <w:rsid w:val="002074AB"/>
    <w:rsid w:val="0021748F"/>
    <w:rsid w:val="002F2D89"/>
    <w:rsid w:val="00342723"/>
    <w:rsid w:val="00372AF9"/>
    <w:rsid w:val="003A092F"/>
    <w:rsid w:val="003A2CF1"/>
    <w:rsid w:val="003C6479"/>
    <w:rsid w:val="003F4596"/>
    <w:rsid w:val="003F7671"/>
    <w:rsid w:val="0040010A"/>
    <w:rsid w:val="004A0F2B"/>
    <w:rsid w:val="004C1022"/>
    <w:rsid w:val="004C7076"/>
    <w:rsid w:val="004E1CE3"/>
    <w:rsid w:val="004E5704"/>
    <w:rsid w:val="00564BE0"/>
    <w:rsid w:val="005833B4"/>
    <w:rsid w:val="0059563E"/>
    <w:rsid w:val="005F11C2"/>
    <w:rsid w:val="006011E6"/>
    <w:rsid w:val="006A2C78"/>
    <w:rsid w:val="006B184C"/>
    <w:rsid w:val="006E3F54"/>
    <w:rsid w:val="007122A2"/>
    <w:rsid w:val="007474B0"/>
    <w:rsid w:val="00747A12"/>
    <w:rsid w:val="00764D3D"/>
    <w:rsid w:val="007658F3"/>
    <w:rsid w:val="007720E0"/>
    <w:rsid w:val="007A00BA"/>
    <w:rsid w:val="00822EB1"/>
    <w:rsid w:val="008374B6"/>
    <w:rsid w:val="0086292F"/>
    <w:rsid w:val="008D364C"/>
    <w:rsid w:val="00942D9D"/>
    <w:rsid w:val="00984877"/>
    <w:rsid w:val="009B28D9"/>
    <w:rsid w:val="009B78E9"/>
    <w:rsid w:val="009E28EA"/>
    <w:rsid w:val="009E3E72"/>
    <w:rsid w:val="00B0099B"/>
    <w:rsid w:val="00B1021D"/>
    <w:rsid w:val="00B63491"/>
    <w:rsid w:val="00B74F78"/>
    <w:rsid w:val="00BC22AE"/>
    <w:rsid w:val="00BD0750"/>
    <w:rsid w:val="00C01264"/>
    <w:rsid w:val="00C52D31"/>
    <w:rsid w:val="00C5594A"/>
    <w:rsid w:val="00C56F1E"/>
    <w:rsid w:val="00C618B1"/>
    <w:rsid w:val="00CC5FDF"/>
    <w:rsid w:val="00D04CC8"/>
    <w:rsid w:val="00D347B4"/>
    <w:rsid w:val="00D72B97"/>
    <w:rsid w:val="00DA4EEF"/>
    <w:rsid w:val="00E133F1"/>
    <w:rsid w:val="00E4587D"/>
    <w:rsid w:val="00E85035"/>
    <w:rsid w:val="00E979AC"/>
    <w:rsid w:val="00EF7C0B"/>
    <w:rsid w:val="00F105DB"/>
    <w:rsid w:val="00F271BE"/>
    <w:rsid w:val="00F31AC6"/>
    <w:rsid w:val="00F3730E"/>
    <w:rsid w:val="00F54C8F"/>
    <w:rsid w:val="00F9188A"/>
    <w:rsid w:val="00FC261A"/>
    <w:rsid w:val="00FF6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15358"/>
  <w15:chartTrackingRefBased/>
  <w15:docId w15:val="{B2B2205F-38EC-42E9-ACF5-9A8B6BFE7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5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658F3"/>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3A2C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2CF1"/>
    <w:rPr>
      <w:rFonts w:ascii="Segoe UI" w:hAnsi="Segoe UI" w:cs="Segoe UI"/>
      <w:sz w:val="18"/>
      <w:szCs w:val="18"/>
    </w:rPr>
  </w:style>
  <w:style w:type="character" w:styleId="Hyperlink">
    <w:name w:val="Hyperlink"/>
    <w:basedOn w:val="DefaultParagraphFont"/>
    <w:uiPriority w:val="99"/>
    <w:unhideWhenUsed/>
    <w:rsid w:val="007A00BA"/>
    <w:rPr>
      <w:color w:val="0563C1" w:themeColor="hyperlink"/>
      <w:u w:val="single"/>
    </w:rPr>
  </w:style>
  <w:style w:type="paragraph" w:styleId="ListParagraph">
    <w:name w:val="List Paragraph"/>
    <w:basedOn w:val="Normal"/>
    <w:uiPriority w:val="34"/>
    <w:qFormat/>
    <w:rsid w:val="00C5594A"/>
    <w:pPr>
      <w:ind w:left="720"/>
      <w:contextualSpacing/>
    </w:pPr>
  </w:style>
  <w:style w:type="paragraph" w:styleId="NoSpacing">
    <w:name w:val="No Spacing"/>
    <w:uiPriority w:val="1"/>
    <w:qFormat/>
    <w:rsid w:val="00DA4EEF"/>
    <w:pPr>
      <w:spacing w:after="0" w:line="240" w:lineRule="auto"/>
    </w:pPr>
  </w:style>
  <w:style w:type="character" w:styleId="UnresolvedMention">
    <w:name w:val="Unresolved Mention"/>
    <w:basedOn w:val="DefaultParagraphFont"/>
    <w:uiPriority w:val="99"/>
    <w:semiHidden/>
    <w:unhideWhenUsed/>
    <w:rsid w:val="00DA4E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585214">
      <w:bodyDiv w:val="1"/>
      <w:marLeft w:val="0"/>
      <w:marRight w:val="0"/>
      <w:marTop w:val="0"/>
      <w:marBottom w:val="0"/>
      <w:divBdr>
        <w:top w:val="none" w:sz="0" w:space="0" w:color="auto"/>
        <w:left w:val="none" w:sz="0" w:space="0" w:color="auto"/>
        <w:bottom w:val="none" w:sz="0" w:space="0" w:color="auto"/>
        <w:right w:val="none" w:sz="0" w:space="0" w:color="auto"/>
      </w:divBdr>
    </w:div>
    <w:div w:id="206309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ms.ro" TargetMode="External"/><Relationship Id="rId5" Type="http://schemas.openxmlformats.org/officeDocument/2006/relationships/webSettings" Target="webSettings.xml"/><Relationship Id="rId10" Type="http://schemas.openxmlformats.org/officeDocument/2006/relationships/hyperlink" Target="mailto:proiecte@ms.ro" TargetMode="Externa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A42682-2FC2-4A9C-BF17-FC7776F3E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692</Words>
  <Characters>3946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Miercure</dc:creator>
  <cp:keywords/>
  <dc:description/>
  <cp:lastModifiedBy>User</cp:lastModifiedBy>
  <cp:revision>4</cp:revision>
  <cp:lastPrinted>2026-02-18T13:37:00Z</cp:lastPrinted>
  <dcterms:created xsi:type="dcterms:W3CDTF">2026-08-13T06:24:00Z</dcterms:created>
  <dcterms:modified xsi:type="dcterms:W3CDTF">2026-08-13T06:43:00Z</dcterms:modified>
</cp:coreProperties>
</file>