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</w:p>
    <w:p w:rsidR="004962A8" w:rsidRPr="004962A8" w:rsidRDefault="004962A8" w:rsidP="004962A8">
      <w:pPr>
        <w:jc w:val="center"/>
        <w:rPr>
          <w:rFonts w:cs="Arial"/>
          <w:b/>
          <w:bCs/>
        </w:rPr>
      </w:pPr>
      <w:r w:rsidRPr="004962A8">
        <w:rPr>
          <w:rFonts w:cs="Arial"/>
          <w:b/>
          <w:bCs/>
        </w:rPr>
        <w:t xml:space="preserve">Modificări și completări ale Anexei la  Ordinul ministrului sănătății nr.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696137" w:rsidRDefault="00696137" w:rsidP="00696137">
      <w:pPr>
        <w:pStyle w:val="ListParagraph"/>
        <w:numPr>
          <w:ilvl w:val="0"/>
          <w:numId w:val="15"/>
        </w:numPr>
        <w:ind w:left="142" w:right="999" w:hanging="426"/>
        <w:jc w:val="both"/>
      </w:pPr>
      <w:r>
        <w:t>P</w:t>
      </w:r>
      <w:r w:rsidRPr="007508D4">
        <w:t>ozițiile nr</w:t>
      </w:r>
      <w:r>
        <w:t>.</w:t>
      </w:r>
      <w:r w:rsidR="00995C77">
        <w:t xml:space="preserve"> 98, 132, 168, 169, 170, 171, 172, 190, 191, 362, 364, 366, </w:t>
      </w:r>
      <w:r w:rsidR="00793D09">
        <w:t xml:space="preserve">368, </w:t>
      </w:r>
      <w:r w:rsidR="00995C77">
        <w:t>434,</w:t>
      </w:r>
      <w:r w:rsidR="00793D09">
        <w:t xml:space="preserve"> 495, 496,</w:t>
      </w:r>
      <w:r w:rsidR="00995C77">
        <w:t xml:space="preserve"> 662, 678, 793,</w:t>
      </w:r>
      <w:r w:rsidR="00796608">
        <w:t xml:space="preserve"> 794, 795, </w:t>
      </w:r>
      <w:r w:rsidR="00995C77">
        <w:t>829, 847, 849, 882, 883, 884, 885, 896, 897, 898, 901, 925, 1506, 1507, 1508, 1918, 1919, 1920, 1921, 1982, 1983, 1984, 1985, 1986, 2362, 2645, 2646, 2854, 2971, 3080, 3153, 3154, 3408, 3569, 3570, 3837, 3838, 4015, 4016, 4017, 4100, 4101, 4103,</w:t>
      </w:r>
      <w:r w:rsidR="00796608">
        <w:t xml:space="preserve"> 4271, 4272, </w:t>
      </w:r>
      <w:r w:rsidR="00995C77">
        <w:t xml:space="preserve"> 4392, 4393, 4486, 4489, 4605, 4606, 4741, 4857, 4987, 5172, 5173, 5413, 5414, 5415,  5499, 5768, 5769, 5836, 5902 și 6070</w:t>
      </w:r>
      <w:r w:rsidR="00D05BF5">
        <w:t xml:space="preserve"> </w:t>
      </w:r>
      <w:r w:rsidR="00D06840">
        <w:t xml:space="preserve"> se </w:t>
      </w:r>
      <w:r w:rsidRPr="007508D4">
        <w:t>modifică și vor avea următorul cuprins:</w:t>
      </w:r>
    </w:p>
    <w:tbl>
      <w:tblPr>
        <w:tblW w:w="1588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5"/>
        <w:gridCol w:w="270"/>
        <w:gridCol w:w="1165"/>
        <w:gridCol w:w="900"/>
        <w:gridCol w:w="720"/>
        <w:gridCol w:w="1355"/>
        <w:gridCol w:w="900"/>
        <w:gridCol w:w="1435"/>
        <w:gridCol w:w="982"/>
        <w:gridCol w:w="724"/>
        <w:gridCol w:w="724"/>
        <w:gridCol w:w="1170"/>
        <w:gridCol w:w="990"/>
        <w:gridCol w:w="990"/>
        <w:gridCol w:w="507"/>
        <w:gridCol w:w="573"/>
        <w:gridCol w:w="1128"/>
      </w:tblGrid>
      <w:tr w:rsidR="0066146D" w:rsidRPr="00E20287" w:rsidTr="0058480B">
        <w:trPr>
          <w:trHeight w:val="816"/>
        </w:trPr>
        <w:tc>
          <w:tcPr>
            <w:tcW w:w="81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116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35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90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3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98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72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117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0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573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28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W64472001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ACLASTA 5 mg/100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5mg/100ml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ZOLEDRONICUM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x 100 ml + 1 capac Al/PP cu componenta flip.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M05BA08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738,09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768,09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875,37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1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W67914004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ADIMUPLAN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28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67,11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95,04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1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W66509001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1000 UI/2ml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500UI/ml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1 flacon cu pulbere  si 1 flacon cu 2 ml solvent, preasamblate in sistem BAXJECT III ( 2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2777,49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2807,49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3098,31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W66276002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2000 UI/5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400UI/ml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sistem BAXJECT III intr-un blist. sigilat cu 1 flac. cu pulb. pt. sol. inj. si 1 flac. cu solvent preasamblate pt reconstituire ( 2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5554,98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5584,98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6125,75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W66507001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250UI/2ml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PULB. SI SOLV. PT. SOL. INJ.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125UI/ml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cu pulbere si 1 flacon cu 2ml solvent, preasmblate in sistem BAXJECT III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759,29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789,29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898,48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W68368001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3000 UI/5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3000UI/5ml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 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cu pulbere si 1 flacon cu 5 ml solvent, preasamblate în sistem BAXJECT III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12603,30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12633,30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13808,45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31.03.2025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W66508001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ADYNOVI 500 UI/2ml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250UI/ml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GMBH- AUSTRIA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RURIOCTOCOG ALFA PEGOL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1 flacon cu pulbere  si 1 flacon cu 2 ml solvent, preasamblate in sistem BAXJECT III ( 2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1385,15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1415,15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1580,66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2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W61757001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AIRFLUSAL FORSPIRO 50 micrograme/250 micrograme/doza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DE INHAL. UNIDOZA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50micrograme/250micrograme/doza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SALMETEROLUM+FLUTICASONUM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dispozitiv inhalator din plastic continand 1 blist. din OPA-Al-PVC/Al x 60 unidoze pulbere de inhalat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R03AK06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63,23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89,54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W60522001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AIRFLUSAL FORSPIRO 50 micrograme/500 micrograme/doza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DE INHAL. UNIDOZA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50micrograme/500micrograme/doza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SALMETEROLUM+FLUTICASONUM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dispozitiv inhalator din plastic continand 1 blist. din OPA-Al-PVC/Al x 60 unidoze pulbere de inhalat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R03AK06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82,71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92,64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117,13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4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W00399001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AMOKSIKLAV 156,25mg/5ml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156,25mg/5ml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LEK PHARMACEUTICALS D.D.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AMOXICILLINUM + ACIDUM CLAVULANICUM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si seringa dozatoare cu marcaje de la 0,4 la 5 ml continand 25 mg pulb. pt. 100 ml susp. reconstituita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28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W00402001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AMOKSIKLAV 312,5mg/5ml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312,5mg/5ml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LEK PHARMACEUTICALS D.D.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AMOXICILLINUM + ACIDUM CLAVULANICUM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si seringa dozatoare cu marcaje de la 0,4 la 5 ml continand 25 mg pulb. pt. 100 ml susp. reconstituita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25,47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1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W67567002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AMOKSIKLAV 600 mg/42,9 mg/5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600mg/42,9mg/5ml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AMOXICILLINUM + ACIDUM CLAVULANICUM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cu capacitatea de 180 ml si prevazuta cu pipeta dozatoare cu piston din polistiren si corp din PEJD marcata de la 0,4 ml pana la 5 ml cu 33,10 g pulb. pt. susp. orala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37,98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2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W62046002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AMOKSIKLAV QUICKTAB 625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PT. DISPERSIE ORALA/ORODISPERSABILE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AMOXICILLINUM + ACIDUM CLAVULANICUM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7 blist. Al/Al x 2 compr. pt. dispersie orala/orodispersabile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25,55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W68478002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APEXXNAR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 PNEUMOCOCIC POLIZAHARIDIC CONJ. 20-VALENT ADS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 cu ac x 0,5 ml susp. inj.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J07AL02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328,19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395,88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27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W67494003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ARIXTRA 2,5mg/0,5ml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2,5mg/0,5ml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IRE HEALTHCARE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FONDAPARINUX SODIUM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10 seringi preumplute x 0,5 ml sol. inj., prevazute cu un sistem automat </w:t>
            </w: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de siguranta, de culoare albastra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B01AX05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228,10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W67496003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ARIXTRA 7,5mg/0,6ml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7,5mg/0,6ml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IRE HEALTHCARE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FONDAPARINUX SODIUM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10 seringi preumplute x 0,6 ml sol. inj., prevazute cu un sistem automat de siguranta, de culoare purpurie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576,90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666,97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2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W42901001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AZITROMICINA SANDOZ 100 mg/5 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100mg/5ml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+ 1 seringa dozatoare din PE/PP (10 ml) gradata in diviziuni de 0,25 ml continand pulb. pt 20 ml (400 mg) susp. orala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19,63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1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W65131001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BAVENCIO 20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EUROPE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AVELUMABUM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flacon x 10 ml conc. pt. sol. perf. (200 mg avelumab)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3227,81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3257,81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3589,16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31.03.2025</w:t>
            </w:r>
          </w:p>
        </w:tc>
      </w:tr>
      <w:tr w:rsidR="00EA5C08" w:rsidRPr="00EA5C08" w:rsidTr="00EA5C08">
        <w:trPr>
          <w:trHeight w:val="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W68040008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BIXODALAN 1000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continand un absorbant de oxigen x 30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7334,73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7364,73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8065,71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W67982005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BIXODALAN 250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 x 120 compr. film.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8168,43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8198,43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8974,44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W68537017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BIXODALAN 500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60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6800,47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6830,47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7483,36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2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W66756001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BORTEZOMIB SANDOZ 2,5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BORTEZOMIBUM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care contine pulb. pt. sol. inj.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3531,15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3561,15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3919,80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</w:t>
            </w: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de 31.12.2024</w:t>
            </w:r>
          </w:p>
        </w:tc>
      </w:tr>
      <w:tr w:rsidR="00EA5C08" w:rsidRPr="00EA5C08" w:rsidTr="00EA5C08">
        <w:trPr>
          <w:trHeight w:val="1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W60935001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BRINTELLIX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H. LUNDBECK A/S - DANEMARCA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VORTIOXETINUM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 transparent PVC/PVDC/Al x 28 compr. film.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N06AX26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124,42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2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W60998001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BRINTELLIX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H. LUNDBECK A/S - DANEMARCA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VORTIOXETINUM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 transparent PVC/PVDC/Al x 28 compr. film.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N06AX26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45,07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64,96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W68896001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BUCCOLAM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BUCOFARINGIANA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LABORATORIOS LESVI, S.L. - SPANIA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MIDAZOLAMUM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seringi preumplute x 2 ml solutie pentru administrare orala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N05CD08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438,57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W68893001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BUCCOLAM 2,5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BUCOFARINGIANA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LABORATORIOS LESVI, S.L. - SPANIA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MIDAZOLAMUM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seringi preumplute x 0,5 ml solutie pentru administrare orala (18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N05CD08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339,86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369,86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441,30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W68894001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BUCCOLAM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BUCOFARINGIANA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LABORATORIOS LESVI, S.L. - SPANIA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MIDAZOLAMUM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seringi preumplute x 1 ml solutie pentru administrare orala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N05CD08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438,57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W68895001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BUCCOLAM 7,5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BUCOFARINGIANA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LABORATORIOS LESVI, S.L. - SPANIA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MIDAZOLAMUM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seringi preumplute x 1,5 ml solutie pentru administrare orala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N05CD08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438,57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2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W68644001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BYLVAY 1200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1200 µg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ALBIREO 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ODEVIXIBATUM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(PEID) x 30 capsule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109873,70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109903,70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119833,18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W68642001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BYLVAY 200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 µg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ALBIREO 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ODEVIXIBATUM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(PEID) x 30 capsule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18311,46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18341,46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20030,34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898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W68643001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BYLVAY 400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 µg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ALBIREO 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ODEVIXIBATUM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(PEID) x 30 capsule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36625,39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36655,39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39992,53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1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W65588001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CABLIVI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ABLYNX NV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CAPLACIZUMABUM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flac +1 seringa preumpluta cu solv.+1 adaptor +2 tampoane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B01AX07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17040,99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17241,41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19019,21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1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W54889004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CANDESARTAN SANDOZ 16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SRL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CANDESARTANUM CILEXETIL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28 compr.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C09CA06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17,67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13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W44121001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DHC CONTINUS 120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MUNDIPHARMA GES.M.B.H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DIHYDROCODEINUM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PP inchis cu capac din PE x 56 compr. elib. prel.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N02AA08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310,64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340,64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409,45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W44119001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DHC CONTINUS 60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MUNDIPHARMA GESELLSCHAFT.M.B.H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DIHYDROCODEINUM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PP inchis cu capac din PE x 56 compr. elib. prel.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N02AA08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52,61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W44120001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DHC CONTINUS 90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MUNDIPHARMA GESELLSCHAFT.M.B.H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DIHYDROCODEINUM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PP inchis cu capac din PE x 56 compr. elib. prel.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N02AA08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82,70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13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W60389001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EPIPEN 150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MEDA PHARMA GMBH &amp; CO.KG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ADRENALINUM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stilou autoinjector preumplut x 2ml pentru o doza unica de 0.3ml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C01CA24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145,50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195,39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W68719001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EPIPEN 150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EPINEPHRINUM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autoinjector preumplut cu 2 ml pentru o doza unica de 0,3ml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C01CA24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145,50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195,39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W60390001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EPIPEN 300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MEDA PHARMA GMBH &amp; CO.KG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ADRENALINUM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stilou autoinjector preumplut x 2ml pentru o doza unica de 0.3ml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C01CA24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165,18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181,70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221,82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DC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W68720001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EPIPEN 300 micrograme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SOL. INJ. IN STILOU </w:t>
            </w: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300micrograme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EPINEPHRINUM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stilou autoinjector preumplut cu 2 </w:t>
            </w: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ml pentru o doza unica de 0,3ml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C01CA24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165,18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181,70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221,82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</w:t>
            </w: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de 31.12.2024</w:t>
            </w:r>
          </w:p>
        </w:tc>
      </w:tr>
      <w:tr w:rsidR="00EA5C08" w:rsidRPr="00EA5C08" w:rsidTr="00EA5C08">
        <w:trPr>
          <w:trHeight w:val="24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W66808001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ESPEROCT 1000 UI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 UI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TUROCTOCOG ALFA PEGOL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cu pulbere, 1 seringa preumpluta cu 4 ml solvent, 1 tija piston si un adaptor pentru flacon pentru reconstituire (30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2736,32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2766,32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3053,44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W66809001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ESPEROCT 1500 UI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1500 UI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TUROCTOCOG ALFA PEGOL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cu pulbere, 1 seringa preumpluta cu 4 ml solvent, 1 tija piston si un adaptor pentru flacon pentru reconstituire (30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4420,88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4450,88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4889,61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W66810001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ESPEROCT 2000 UI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2000 UI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TUROCTOCOG ALFA PEGOL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cu pulbere, 1 seringa preumpluta cu 4 ml solvent, 1 tija piston si un adaptor pentru flacon pentru reconstituire (30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6313,81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6343,81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6952,90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W66811001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ESPEROCT 3000 UI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3000 UI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TUROCTOCOG ALFA PEGOL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cu pulbere, 1 seringa preumpluta cu 4 ml solvent, 1 tija piston si un adaptor pentru flacon pentru reconstituire (30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9470,72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9500,72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10393,93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W66807001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ESPEROCT 500 UI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 UI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 NORDISK A/S - DANEMARCA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TUROCTOCOG ALFA PEGOL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flacon cu pulbere, 1 seringa preumpluta cu 4 ml solvent, 1 tija piston si un adaptor pentru flacon pentru </w:t>
            </w: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reconstituire (30 luni)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B02BD02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1368,16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1398,16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1562,14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1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W66769001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GIVLAARI 189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189mg/ml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ALNYLAM NETHERLANDS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GIVOSIRANUM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x 1 ml sol. inj.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A16AX16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178246,92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180059,39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198265,53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EA5C08" w:rsidRPr="00EA5C08" w:rsidTr="00EA5C08">
        <w:trPr>
          <w:trHeight w:val="2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W64813002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INLYTA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AXITINIBUM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56 comprimate filmate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L01EK01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2461,88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2491,88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2754,30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W64814002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INLYTA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AXITINIBUM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56 comprimate filmate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L01EK01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12308,67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12461,76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13757,30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32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W42896001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KETONAL DUO 150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KETOPROFENUM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Al/PVC-TE-PVDC x 10 caps. elib. prel.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18,77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1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W60254003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LEKOKLAR 500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CLARITHROMYCINUM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PVC/PVDC-Al x 14 compr. film.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29,89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12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3080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W61133001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LINEZOLID SANDOZ 600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LINEZOLIDUM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10 compr. film.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J01XX08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836,51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866,51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982,65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22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W66360001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LORVIQUA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LORLATINIBUM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OPA/Al/PVC-Al x 10 compr.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L01ED05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18049,48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18259,98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20140,56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W66359002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LORVIQUA 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LORLATINIBUM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9 blist. OPA/Al/PVC-Al x 10 compr. film.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L01ED05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15710,72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15897,83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17540,07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3408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W56003001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MICOFENOLAT MOFETIL SANDOZ 500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MYCOPHENOLATUM MOFETILUM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50 compr. film.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L04AA06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150,43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W68221001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NATPAR 50 micrograme/doza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PULB.+SOLV.PT.SOL.INJ.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50micrograme/doza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PHARM. INTERNATIONAL AG IRELAND BRANCH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PARATHYROID HORMONE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cartuse; fiecare cartus din suportul pentru cartus de culoare rosie contine 700 micrograme hormon paratiroidian (ADNr) sub forma de pulbere în prima camera si 1000 microlitri de solvent în a doua camera (ceea ce corespunde la 14 doze) (3ani)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26359,48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26653,08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29380,52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W67940001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NATPAR 50 micrograme/doza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PULB.+SOLV.PT.SOL.INJ.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50micrograme/doza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SHIRE PHARMACEUTICALS IRELAND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PARATHYROID HORMONE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cartuse; fiecare cartus din suportul pentru cartus de culoare rosie contine 700 micrograme hormon paratiroidian (ADNr) sub forma de pulbere în prima camera si 1000 microlitri de solvent în a doua camera (ceea ce corespunde la 14 doze)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26359,48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26653,08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29380,52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2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W65630001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OLUMIANT 2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BARICITINIBUM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PVC/PE/PCTFE/Alu x 35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4084,83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4155,68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4613,14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3838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W63493001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OLUMIANT 4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BARICITINIBUM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PVC/PE/PCTFE/Al x 35 comprimate filmate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4000,40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4070,41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4519,26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2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W59147002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OXICODONA SANDOZ 40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OXYCODONUM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20 compr. elib. prel.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N02AA05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61,42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W59148002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OXICODONA SANDOZ 60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OXYCODONUM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20 compr. elib. prel.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N02AA05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187,68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229,12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W59149002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OXICODONA SANDOZ 80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OXYCODONUM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20 compr. elib. prel.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N02AA05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81,26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115,07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W68134001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PALIPERIDONA TEVA 100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PALIPERIDONUM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copolimer olefinic ciclic cu piston cu opritor si varf prevazuta cu un ac de 22 G si un ac de 23 G cu susp. inj. cu elib. prel.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585,69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615,69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709,25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W68135001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PALIPERIDONA TEVA 150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PALIPERIDONUM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copolimer olefinic ciclic cu piston cu opritor si varf prevazuta cu un ac de 22 G si un ac de 23 G cu susp. inj. cu elib. prel.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951,65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981,65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1108,15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W68133001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PALIPERIDONA TEVA 75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PALIPERIDONUM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seringa preumpluta din copolimer </w:t>
            </w: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olefinic ciclic cu piston cu opritor si varf prevazuta cu un ac de 22 G si un ac de 23 G cu susp. inj. cu elib. prel.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N05AX13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451,17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481,17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562,63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</w:t>
            </w: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de 31.12.2024</w:t>
            </w:r>
          </w:p>
        </w:tc>
      </w:tr>
      <w:tr w:rsidR="00EA5C08" w:rsidRPr="00EA5C08" w:rsidTr="00EA5C08">
        <w:trPr>
          <w:trHeight w:val="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W03102002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PLENDIL 10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FELODIPINUM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culoare alba din PEID x 30 compr. elib. prel.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W03104001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PLENDIL 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FELODIPINUM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culoare alba din PEID x 30 compr. elib. prel.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23,36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2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4392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W66425001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PROCYSBI 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MERCAPTAMINUM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60 caps. gastrorez. (24 luni;Dupa deschiderea flac. - 30 zile)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2300,04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2353,04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2628,61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30.04.2025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W66426001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PROCYSBI 75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CHIESI FARMACEUTICI S.P.A. - ITALIA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MERCAPTAMINUM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250 caps. gastrorez. (24 luni;Dupa deschiderea flac. - 30 zile)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A16AA04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26866,14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27164,80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29943,88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30.04.2025</w:t>
            </w:r>
          </w:p>
        </w:tc>
      </w:tr>
      <w:tr w:rsidR="00EA5C08" w:rsidRPr="00EA5C08" w:rsidTr="00EA5C08">
        <w:trPr>
          <w:trHeight w:val="14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W66621001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RAVICTI 1,1 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LICHID ORAL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1,1g/l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IMMEDICA PHARMA 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GLYCEROLI PHENYLBUTYRAS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flac. a 25 ml lichid oral si 1 adaptor pentru capacul fara filet al flaconului care poate fi reînchis, în fiecare cutie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A16AX09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751,46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781,46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889,94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2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4489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W64027003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REAGILA 1,5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1,5mg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PLC.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CARIPRAZINUM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PVC/PE/PVDC/Al x 28 capsule (5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N05AX15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201,27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221,40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270,28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2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W64445002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REVOLADE 25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ELTROMBOPAG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PA/Al/PVC/Al x 28 compr. film.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3344,60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3408,05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3790,07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4606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W64446002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REVOLADE 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ELTROMBOPAG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PA/Al/PVC/Al x 28 compr. film. (4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6748,23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6845,71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7574,59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2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W67879001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RYEQO 40 mg/1 mg/0,5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 mg/1 mg/0,5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 PLC.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RELUGOLIX+ESTRADIOL+NORETISTERON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din PEID care contine 28 comprimate filmate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H01CC54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367,68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397,68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471,62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14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W64598001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SIMULECT 20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 SAU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BASILIXIMABUM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cu pulb.+ 1 fiola solv. apa pt. prep. inj.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3942,39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3972,39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4368,06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18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4987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W67348005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SORAFENIB SANDOZ 200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SORAFENIBUM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unidoza din PVC-PE-PVdC/Al cu 112x1comprimate filmate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3398,34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3428,34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3775,04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EA5C08" w:rsidRPr="00EA5C08" w:rsidTr="00EA5C08">
        <w:trPr>
          <w:trHeight w:val="1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W64724002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TAFINLAR 50mg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DABRAFENIBUM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alb opac din polietilena de inalta densitate (HDPE) cu capac filetat din polipropilena si agent deshidratant silicagel x 120 capsule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15431,47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15461,47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16891,15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W64725002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TAFINLAR 75mg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DABRAFENIBUM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alb opac din polietilena de inalta densitate (HDPE) cu capac filetat din polipropilena si agent deshidratant silicagel x 120 capsule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L01EC02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22517,84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22547,84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24615,30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W66826001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TREPULMIX 10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SCIPHARM SÀRL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TREPROSTINILUM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1 flac. de 10 ml din sticla transparenta cu dop din cauciuc si prevazut cu un capac rosu x 100 </w:t>
            </w: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mg treprostinil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B01AC21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44213,83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44685,97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49232,93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W66824001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TREPULMIX 2,5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SCIPHARM SÀRL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TREPROSTINILUM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flac. de 10 ml din sticla transparenta cu dop din cauciuc si prevazut cu un capac albastru x 25 mg treprostinil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12430,12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12584,43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13892,34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W66825001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TREPULMIX 5 mg/ml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SCIPHARM SÀRL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TREPROSTINILUM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 flac. de 10 ml din sticla transparenta cu dop din cauciuc si prevazut cu un capac verde x 50 mg treprostinil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23442,20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23706,62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26136,77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W64592005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TYVERB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LAPATINIBUM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din PEID cu sistem de inchidere securizat x 140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L01EH01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7140,17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7170,17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7853,64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10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5768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W64502002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VOTRIENT 200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PAZOPANIB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90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7826,55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7856,55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8601,79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W64503002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VOTRIENT 400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PAZOPANIB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60 compr. film.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9756,56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9786,56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10705,50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10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W57534001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XGEVA 120mg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70mg/ml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B.V.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DENOSUMAB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din sticla ce contine 120mg denosumab in 1.7ml solutie injectabila (3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1100,67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1130,67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1270,58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31.03.2025</w:t>
            </w:r>
          </w:p>
        </w:tc>
      </w:tr>
      <w:tr w:rsidR="00EA5C08" w:rsidRPr="00EA5C08" w:rsidTr="00EA5C08">
        <w:trPr>
          <w:trHeight w:val="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W64409001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ZELBORAF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 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 - GERMANIA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VEMURAFENIBUM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perforate pentru unitati dozate 56x 1 compr. film, ( 2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5352,57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5436,10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6022,75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EA5C08" w:rsidRPr="00EA5C08" w:rsidTr="00EA5C08">
        <w:trPr>
          <w:trHeight w:val="13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EA5C08" w:rsidRPr="00EA5C08" w:rsidTr="00EA5C08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W58139001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ZYTIGA 250 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PEÎD x 120 comprimate (2 ani)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16333,98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16363,98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17874,89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C08" w:rsidRPr="00EA5C08" w:rsidRDefault="00EA5C08" w:rsidP="00EA5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A5C08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</w:tbl>
    <w:p w:rsidR="00796608" w:rsidRDefault="00796608" w:rsidP="00553C79">
      <w:pPr>
        <w:rPr>
          <w:rFonts w:ascii="Calibri" w:eastAsia="Times New Roman" w:hAnsi="Calibri" w:cs="Times New Roman"/>
          <w:bCs/>
          <w:color w:val="000000"/>
        </w:rPr>
      </w:pPr>
    </w:p>
    <w:p w:rsidR="001771A1" w:rsidRDefault="001771A1" w:rsidP="00035EC8">
      <w:pPr>
        <w:pStyle w:val="ListParagraph"/>
        <w:numPr>
          <w:ilvl w:val="0"/>
          <w:numId w:val="15"/>
        </w:numPr>
      </w:pPr>
      <w:r w:rsidRPr="00035EC8">
        <w:rPr>
          <w:bCs/>
          <w:color w:val="000000"/>
        </w:rPr>
        <w:t>După poziția nr.</w:t>
      </w:r>
      <w:r w:rsidR="00035EC8" w:rsidRPr="00035EC8">
        <w:rPr>
          <w:bCs/>
          <w:color w:val="000000"/>
        </w:rPr>
        <w:t xml:space="preserve"> </w:t>
      </w:r>
      <w:r w:rsidR="00D06840">
        <w:rPr>
          <w:bCs/>
          <w:color w:val="000000"/>
        </w:rPr>
        <w:t>6307</w:t>
      </w:r>
      <w:r w:rsidRPr="00035EC8">
        <w:rPr>
          <w:bCs/>
          <w:color w:val="000000"/>
        </w:rPr>
        <w:t xml:space="preserve"> se </w:t>
      </w:r>
      <w:r w:rsidR="00FE3C9C">
        <w:rPr>
          <w:bCs/>
          <w:color w:val="000000"/>
        </w:rPr>
        <w:t>introduc 8</w:t>
      </w:r>
      <w:r w:rsidR="00CA2F4D">
        <w:rPr>
          <w:bCs/>
          <w:color w:val="000000"/>
        </w:rPr>
        <w:t>0</w:t>
      </w:r>
      <w:r w:rsidR="00035EC8" w:rsidRPr="00035EC8">
        <w:rPr>
          <w:bCs/>
          <w:color w:val="000000"/>
        </w:rPr>
        <w:t xml:space="preserve"> </w:t>
      </w:r>
      <w:r w:rsidRPr="00035EC8">
        <w:rPr>
          <w:bCs/>
          <w:color w:val="000000"/>
        </w:rPr>
        <w:t>poziții noi, pozițiile nr.</w:t>
      </w:r>
      <w:r w:rsidR="00FE3C9C">
        <w:rPr>
          <w:bCs/>
          <w:color w:val="000000"/>
        </w:rPr>
        <w:t xml:space="preserve"> 6308 - 638</w:t>
      </w:r>
      <w:r w:rsidR="00CA2F4D">
        <w:rPr>
          <w:bCs/>
          <w:color w:val="000000"/>
        </w:rPr>
        <w:t>7</w:t>
      </w:r>
      <w:r w:rsidRPr="00035EC8">
        <w:rPr>
          <w:bCs/>
          <w:color w:val="000000"/>
        </w:rPr>
        <w:t>, cu următorul cuprins:</w:t>
      </w:r>
      <w:r>
        <w:t xml:space="preserve"> </w:t>
      </w:r>
    </w:p>
    <w:tbl>
      <w:tblPr>
        <w:tblW w:w="155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5"/>
        <w:gridCol w:w="270"/>
        <w:gridCol w:w="805"/>
        <w:gridCol w:w="630"/>
        <w:gridCol w:w="720"/>
        <w:gridCol w:w="1260"/>
        <w:gridCol w:w="720"/>
        <w:gridCol w:w="1440"/>
        <w:gridCol w:w="1260"/>
        <w:gridCol w:w="630"/>
        <w:gridCol w:w="630"/>
        <w:gridCol w:w="990"/>
        <w:gridCol w:w="990"/>
        <w:gridCol w:w="990"/>
        <w:gridCol w:w="540"/>
        <w:gridCol w:w="1260"/>
        <w:gridCol w:w="1080"/>
      </w:tblGrid>
      <w:tr w:rsidR="005E7C45" w:rsidRPr="00E20287" w:rsidTr="00C52012">
        <w:trPr>
          <w:trHeight w:val="816"/>
        </w:trPr>
        <w:tc>
          <w:tcPr>
            <w:tcW w:w="81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80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4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4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08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W66957003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ALGOCALMIN 500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ORALE, SOL.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METAMIZOLUM NATRIUM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sticla bruna, cu capacitate de 100 ml, prevazut cu picurator din PEJD si capac prevazut cu sistem de sigurana pentru copii din PEÎD/PP, care contine 100 ml picaturi orale, solutie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N02BB02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W69935001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INFILEA 500 µg/ml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SAMPON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50µg/ml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PHARMACEUTICALS PLC.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CLOBETASOLUM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cilindric din PEID de culoare alba cu 125 ml sampon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D07AD01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77,89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W04268009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EGILOK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PHARMACEUTICALS P.L.C.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METOPROLOLUM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din sticla bruna x 100 compr.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W67738001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VEDIDA 200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MEDOCHEMIE LTD. - CIPRU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VORICONAZOLUM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capacitate de 50 ml cu pulb. pt. sol. perf.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J02AC03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294,97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324,47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391,82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W69741009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MINGERLAN 6 mg/0,4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CU ELIB. </w:t>
            </w: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MODIF.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6mg/0,4mg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G.L. PHARMA GMBH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(SOLIFENACINU</w:t>
            </w: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M SUCCINATE+TAMSULOSINUM)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Cutie cu blist. OPA-Al-PVC/Al x 30 compr. cu elib. modif.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G04CA53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W69447001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TESTOSTERON TEVA 1000 mg/4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1000mg/4ml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TESTOSTERONUM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x 4 ml sol. inj.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G03BA03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447,51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477,51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558,64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RYALTRIS 25 micrograme/600 micrograme/doza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SPRAY NAZ.,SOL.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25micrograme/600micrograme/doza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GLENMARK PHARMACEUTICALS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(OLOPATADINUM+MOMETASONUM)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prevazut cu o pompa dozatoare manuala din PP, continand 240 doze spray nazal, susp.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R01AD59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58,49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73,95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W64835008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SYNJARDY 5 mg/1000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5mg/1000mg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BOEHRINGER INGELHEIM INTERNATIONAL GMBH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(EMPAGLIFLOZINUM+METFORMINUM)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din PVC/PVDC/Al pt. eliberarea unei unitati dozate x 180 (2x90x1) compr. film. (amb. multiplu)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488,79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518,79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603,63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W69561001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NYVEPRIA 6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PEGFILGRASTIMUM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care contine 0,6 ml (10mg/ml) sol. inj.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L03AA13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2711,09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2768,20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3085,66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W64837008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SYNJARDY 12,5 mg/1000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12,5mg/1000mg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BOEHRINGER INGELHEIM INTERNATIONAL GMBH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(EMPAGLIFLOZINUM+METFORMINUM)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din PVC/PVDC/Al pt. eliberarea unei unitati dozate x 180 (2x90x1) compr. film. (amb. multiplu)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497,30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527,30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612,91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W69715001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ORKAMBI 75 mg/94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GRANULE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75mg/94mg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VERTEX PHARMACEUTICALS (IRELAND)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LUMACAFTORUM+IVACAFTORUM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cu 56 plicuri (4x14) plicuri din BOPET/PE/folie aluminiu/PE)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R07AX30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50177,21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50708,98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55863,67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W69910005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SORAFENIB SANDOZ 200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SORAFENIBUM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unidoza din PVC-PE-PVdC/Al cu 112x1comprimate filmate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3398,34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3428,34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3775,04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W69943001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BORTEZOMIB SANDOZ 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BORTEZOMIBUM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care contine pulb. pt. sol. inj.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3531,15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3561,15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3919,80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W70046008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BIXODALAN 1000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continand un absorbant de oxigen x 30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7334,73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7364,73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8065,71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W70047017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BIXODALAN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60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6800,47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6830,47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7483,36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W70045005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BIXODALAN 250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120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8168,43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8198,43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8974,44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W70089003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ARIXTRA 2,5mg/0,5ml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2,5mg/0,5ml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FONDAPARINUX SODIUM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10 seringi preumplute x 0,5 ml sol. inj., prevazute cu un sistem automat de siguranta, de culoare albastra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228,10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W70091003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ARIXTRA 7,5mg/0,6ml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7,5mg/0,6ml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FONDAPARINUX SODIUM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10 seringi preumplute x 0,6 ml sol. inj., prevazute cu un sistem automat de siguranta, de culoare purpurie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546,90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576,90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666,97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W69964002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PLENDIL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GLENWOOD GMBH PHARMAZEUTISCHE ERZEUGNISSE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FELODIPINUM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culoare alba din PEID x 30 compr. elib. prel.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W69963001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PLENDIL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GLENWOOD GMBH PHARMAZEUTISCHE ERZEUGNISSE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FELODIPINUM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culoare alba din PEID x 30 compr. elib. prel.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W69979002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AMOKSIKLAV QUICKTAB 625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PT. DISPERSIE ORALA/ORODISPERSABILE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500mg/125mg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AMOXICILLINUM + ACIDUM CLAVULANICUM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7 blist. Al/Al x 2 compr. pt. dispersie orala/orodispersabile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W69978002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AMOKSIKLAV 600 mg/42,9 mg/5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600mg/42,9mg/5ml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AMOXICILLINUM + ACIDUM CLAVULANICUM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cu capacitatea de 180 ml, cu o seringa dozatoare marcata de la 0,5 ml pana la 5 ml cu gradatii (intermediare) de 0,1 ml cu 33,8 g pulb. pt. susp. orala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W69839001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AIRFLUSAL FORSPIRO 50 micrograme/500 micrograme/doza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DE INHAL. UNIDOZA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50micrograme/500micrograme/doza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SALMETEROLUM+FLUTICASONUM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dispozitiv inhalator din plastic continand 1 blist. din OPA-Al-PVC/Al x 60 unidoze pulbere de inhalat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R03AK06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82,71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92,64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117,13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W69840001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AIRFLUSAL FORSPIRO 50 micrograme/250 micrograme/doza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DE INHAL. UNIDOZA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50micrograme/250micrograme/doza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SALMETEROLUM+FLUTICASONUM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dispozitiv inhalator din plastic continand 1 blist. din OPA-Al-PVC/Al x 60 unidoze pulbere de inhalat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R03AK06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63,23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89,54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W69944004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ADIMUPLAN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28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67,11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95,04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W69838004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CANDESARTAN SANDOZ 16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CANDESARTANUM CILEXETIL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28 compr.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C09CA06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W70063003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LEKOKLAR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CLARITHROMYCINUM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PVC/PVDC-Al x 14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W70061001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LINEZOLID SANDOZ 600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LINEZOLIDUM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10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J01XX08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836,51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866,51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982,65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W69969001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MICOFENOLAT MOFETIL SANDOZ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MYCOPHENOLATUM MOFETILUM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50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150,43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W69958001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KETONAL DUO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KETOPROFENUM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Al/PVC-TE-PVDC x 10 caps. elib. prel.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W70064001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AZITROMICINA SANDOZ 100 mg/5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+ 1 seringa dozatoare din PE/PP (10 ml) gradata in diviziuni de 0,25 ml continand pulb. pt 20 ml (400 mg) susp. orala (3 ani-flac. nedeschis cu pulb. uscata; sups. reconstituita-10 zile)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W69864001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ACLASTA 5 mg/100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5mg/100ml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D.D. - SLOVENIA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ZOLEDRONICUM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x 100 ml + 1 capac Al/PP cu componenta flip. (3 ani; dupa deschiderea flac.: 24 ore)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M05BA08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738,09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768,09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875,37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W69945002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OXICODONA SANDOZ 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OXYCODONUM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20 compr. elib. prel.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61,42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W69946002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OXICODONA SANDOZ 60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OXYCODONUM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20 compr. elib. prel.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187,68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229,12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W69947002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OXICODONA SANDOZ 80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OXYCODONUM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20 compr. elib. prel.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81,26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115,07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W00399002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AMOKSIKLAV 156,25mg/5ml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125mg/31,25mg/5ml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LEK PHARMACEUTICALS D.D. - SLOVENIA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AMOXICILLINUM + ACIDUM CLAVULANICUM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din sticla bruna, continand 7,88 mg pulb. pt. 100 ml susp. orala si seringa dozatoare cu marcaje pt. de 1,25 ml; 2,5 ml si 5ml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W70108001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BUCCOLAM 7,5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BUCOFARINGIANA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NEURAXPHARM PHARMACEUTICALS, S.L. - SPANIA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MIDAZOLAMUM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seringi preumplute x 1,5 ml solutie pentru administrare orala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N05CD08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438,57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W70109001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BUCCOLAM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BUCOFARINGIANA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NEURAXPHARM PHARMACEUTICALS, S.L. - SPANIA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MIDAZOLAMUM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seringi preumplute x 2 ml solutie pentru administrare orala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N05CD08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438,57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W70106001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BUCCOLAM 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BUCOFARINGIANA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NEURAXPHARM PHARMACEUTICALS, S.L. - SPANIA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MIDAZOLAMUM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seringi preumplute x 0,5 ml solutie pentru administrare orala (18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N05CD08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339,86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369,86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441,30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W70107001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BUCCOLAM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BUCOFARINGIANA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NEURAXPHARM PHARMACEUTICALS, S.L. - SPANIA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MIDAZOLAMUM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seringi preumplute x 1 ml solutie pentru administrare orala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N05CD08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438,57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W00402002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AMOKSIKLAV 312,5mg/5ml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250mg/62,5mg/5ml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LEK PHARMACEUTICALS D.D. - SLOVENIA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AMOXICILLINUM + ACIDUM CLAVULANICUM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si seringa dozatoare cu marcaje pt. 1,25 ml; 2,5 ml si 5 ml, continand 15,8 g pulb. pt. 100 ml susp. orala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J01CR02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W70075001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DHC CONTINUS 120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ENNOGEN HEALTHCARE (EUROPE)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DIHYDROCODEINUM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PP inchis cu capac din PE x 56 compr. elib. prel.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N02AA08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310,64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340,64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409,45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W70073001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DHC CONTINUS 90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ENNOGEN HEALTHCARE (EUROPE)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DIHYDROCODEINUM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PP inchis cu capac din PE x 56 compr. elib. prel.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N02AA08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82,70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W70074001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DHC CONTINUS 60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ENNOGEN HEALTHCARE (EUROPE)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DIHYDROCODEINUM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PP inchis cu capac din PE x 56 compr. elib. prel.(3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N02AA08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52,61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W70078001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BYLVAY 400 micrograme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 µg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ODEVIXIBATUM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(PEID) x 30 capsule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36625,39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36655,39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39992,53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W70079001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BYLVAY 1200 micrograme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1200 µg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ODEVIXIBATUM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(PEID) x 30 capsule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109873,70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109903,70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119833,18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W70077001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BYLVAY 200 micrograme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 µg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ODEVIXIBATUM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(PEID) x 30 capsule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18311,46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18341,46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20030,34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6355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W67879003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RYEQO 40 mg/1 mg/0,5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 mg/1 mg/0,5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PLC.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RELUGOLIX+ESTRADIOL+NORETISTERON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28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H01CC54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367,68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397,68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471,62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W70141002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PREVENAR 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 PNEUMOCOCIC POLIZAHARIDIC CONJ. 20-VALENT ADS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cu ac x 0,5 ml susp. inj. (24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J07AL02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328,19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395,88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W69431002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XILTESS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PHARMACEUTICALS PLC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28 compr. film.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147,23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161,95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197,71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W69430001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XILTESS 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PHARMACEUTICALS PLC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56 compr. film.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205,46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W69274012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KARDATUXAN 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98 compr. film. (3 ani-dupa ambalare pentru comercializare;compr. zdrobite-4h)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241,72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W66999004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XANIRVA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caps.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169,99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207,52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W67000005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XANIRVA 15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98 caps.(2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493,92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523,92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609,22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W67001004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XANIRVA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98 caps.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493,92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523,92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609,22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W69547001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TECVAYLI 10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TECLISTAMABUM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3 ml sol. inj. (18 luni-flacon nedeschis)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4475,13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4549,88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5047,11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W69548001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TECVAYLI 90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TECLISTAMABUM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1,7 ml sol. inj (18 luni-flacon nedeschis)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22822,69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23080,92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25447,93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W70044001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FETCROJA 1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SHIONOGI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CEFIDEROCOLUM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cu pulb. pt. conc. pt. sol. perf.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J01DI04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6694,16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6791,10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7514,47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W68599001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 MSN 60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SI SOLV.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MSN LABS EUROPE LIMITED - MALTA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CABAZITAXELUM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(tip I), capacitate de 15ml, cu conc. pt. sol. perf. si 1 flac. din sticla transparenta (tip I), capacitate 15ml, cu solv. pt. sol. perf.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L01CD04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19129,41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19350,70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21341,34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W69668001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PROTHROMPLEX TOTAL 500 UI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500UI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BAXALTA INNOVATIONS GMBH - AUSTRIA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(FACTORI DE COAGULARE)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capacitatea de 50 ml, cu pulb. pt. sol. inj., 1 flac. din sticla incolora cu capacitatea de 20 ml, cu solv. pt. sol. inj. si 1 dispozitiv Mix2Vial pt. reconstituirea sol.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MDS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1364,79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1394,79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1558,47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6368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W04266003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EGILOK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PHARMACEUTICALS P.L.C.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METOPROLOLUM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din sticla bruna x 100 compr.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W69736002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DEXAMETAZONA ZENTIVA 4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DEXAMETHASONUM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PVC-PDC/A x 20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H02AB02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W69919001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ANIDULAFUNGINA ROMPHARM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ROMPHARM COMPANY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ANIDULAFUNGINUM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de tip I cu pulb. pt. conc. pt. sol. perf. (3 ani-dupa ambalare pt. comercializare;dupa prima deschidere-se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J02AX06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803,65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833,65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946,83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W69598001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VANCOMICINA VIATRIS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VANCOMYCINUM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pulb. pt. sol. perf. (3 ani-dupa ambalare pentru comercializare;dupa prima deschidere a flac.-se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J01XA01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W69607003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SANDOZ 70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60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8953,02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9072,55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10026,12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W69606003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SANDOZ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60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8463,51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8578,15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9481,83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W68577001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MELFALAN ZENTIVA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SI SOLV. PT. SOL. INJ./</w:t>
            </w: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MELPHALANUM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sticla x 50 mg melfalan + 1 flac din sticla x 10 ml solvent (2 ani; dupa prima deschidere a </w:t>
            </w: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flac.-se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L01AA03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741,74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771,74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879,35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W69848001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SIMULECT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 SAU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BASILIXIMABUM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cu pulb. pt. sol inj. sau perf.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3942,39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3972,39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4368,06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W69957001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TERROSA 20 micrograme/80 microlitri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20micrograme/80microlitri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PLC.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TERIPARATIDUM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(pen) preumplut x 2,4 ml sol. inj.  2 ani; Dupa prima utilizare - 28 zile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H05AA02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971,93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1001,93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1130,25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W69143001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IPIGRIX 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IPIDACRINUM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tavite din PVC a câte 5 fiole (10 fiole) din sticla incolora cu linie de rupere sau punct de taiere care contin 1 ml sol. inj.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N07AA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67,07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84,80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W69144001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IPIGRIX 15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IPIDACRINUM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tavite din PVC a câte 5 fiole (10 fiole) din sticla incolora cu linie de rupere sau punct de taiere care contin 1 ml sol. inj.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N07AA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81,49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91,27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115,40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W69142001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IPIGRIX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IPIDACRINUM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50 compr.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N07AA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61,12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68,45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86,55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W69142002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IPIGRIX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IPIDACRINUM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100 compr.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N07AA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108,99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119,89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146,36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W64163002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OFOST 8,3 micrograme/ml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8,3micrograme/ml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OXYTOCINUM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fiole din sticla borosilicata transparenta tip I, cu punct sau inel de rupere a cate 1 ml sol. inj./perf. (5 ani-dupa ambalare pt. comercializare;dupa prima deschidere-se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H01BB02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44,11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63,58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W67079002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OFOST 16,7 micrograme/ml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16,7micrograme/ml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OXYTOCINUM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fiole din sticla borosilicata transparenta tip I, prevazute cu inel sau punct de rupere a cate 1 ml sol. inj./perf. (5 ani-dupa ambalare pt. comercializare;dupa prima deschidere-se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H01BB02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61,72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W69277010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KARDATUXAN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98 compr. film. (3 ani-dupa ambalare pentru comercializare;compr. zdrobite-4h)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314,23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W69275005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KARDATUXAN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28 compr. film. (3 ani-dupa ambalare pentru comercializare;compr. zdrobite-4h)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68,32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86,38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4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W69276016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KARDATUXAN 15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GEDEON RICHTER ROMANIA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98 compr. film. (fara zile calendaristice) (3 ani-dupa ambalare pentru comercializare;c</w:t>
            </w: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ompr. zdrobite-4h)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453,44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9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W69432003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XILTESS 15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PHARMACEUTICALS PLC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98 compr. film.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517,66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547,66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635,10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C4237F" w:rsidRPr="00C4237F" w:rsidTr="00C4237F">
        <w:trPr>
          <w:trHeight w:val="8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W69433002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XILTESS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PHARMACEUTICALS PLC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98 compr. film.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517,66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547,66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635,10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37F" w:rsidRPr="00C4237F" w:rsidRDefault="00C4237F" w:rsidP="00C423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C4237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</w:tbl>
    <w:p w:rsidR="006B2F33" w:rsidRDefault="006B2F33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5B534E" w:rsidRPr="004A7F94" w:rsidRDefault="001771A1" w:rsidP="004A7F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În Anexă, pozițiile</w:t>
      </w:r>
      <w:r w:rsidR="005B534E" w:rsidRPr="00BD6C91">
        <w:rPr>
          <w:rFonts w:cs="Calibri"/>
          <w:color w:val="000000"/>
        </w:rPr>
        <w:t xml:space="preserve"> nr.</w:t>
      </w:r>
      <w:r w:rsidR="006B2F33">
        <w:rPr>
          <w:rFonts w:cs="Calibri"/>
          <w:color w:val="000000"/>
        </w:rPr>
        <w:t xml:space="preserve"> 41, 43, 45, 49, 51, 482, 503, 508, 691, 693, 695, 697, 835, 838, 1115, 1119, 1341, 1343, 1373, 1375, 1438, 1439, 1441, 1443, 1540, 1542, 1544, 1560, 1561, 1562, 1563, 1564,</w:t>
      </w:r>
      <w:r w:rsidR="004A7F94">
        <w:rPr>
          <w:rFonts w:cs="Calibri"/>
          <w:color w:val="000000"/>
        </w:rPr>
        <w:t xml:space="preserve"> 1565, 1566, 1567, 1568, 1569, 1570, 1571, 1572, 1573, 1574, 1575, 1576, 1577, 1578, 1579, 1580, 1652, 1653, 1741, 1748, 1780, 1783, 1845, 1846, 1849, 1850, 1900, 1901, 1902, 1903, 1904, 1905, 2250, 2336, 2398, 2469, 2541, 2544, 2547, 2647, 2648, 2650, 2651, 3262, 3265, 3650, 3651, 3652, 3653, 4022, 4023, 4024, 4025, 4026, 4027, 4028, 4029, 4030, 4031, 4032, 4033, 4034, 4035, 4036, 4037, 4038, 4039, 4040, 4041, 4042, 4043, 4044, 4045, 4046, 4047, 4048, 4049, 4050, 4051, 4052, 4053, 4054, 4055, 4056, 4057, 4058, 4059, 4060, 4061, 4062, 4063, 4064, 4065, 4066, 4067, 4068, 4069, 4070, 4071, 4072, 4073, 4074, 4075, 4076, 4077, 4078, 4079, 4080, 4081, 4082, 4083, 4257, 436</w:t>
      </w:r>
      <w:r w:rsidR="00637AB7">
        <w:rPr>
          <w:rFonts w:cs="Calibri"/>
          <w:color w:val="000000"/>
        </w:rPr>
        <w:t>8, 4369, 4433, 4434, 4435, 4436</w:t>
      </w:r>
      <w:r w:rsidR="004A7F94">
        <w:rPr>
          <w:rFonts w:cs="Calibri"/>
          <w:color w:val="000000"/>
        </w:rPr>
        <w:t xml:space="preserve">, 4437, 4438, 4439, 4481, 4502, 4503, 4506, 4509, 4510, 4802, 4804, 4816, 4817, 4818, 4819, 4820, 4975, 4977, 4995, 4996, 5135, 5137, 5139, 5364, 5495, 5511, 5512, 5663, 5664, 5666, 5784, 5785, 5808, </w:t>
      </w:r>
      <w:r w:rsidR="00637AB7">
        <w:rPr>
          <w:rFonts w:cs="Calibri"/>
          <w:color w:val="000000"/>
        </w:rPr>
        <w:t>5</w:t>
      </w:r>
      <w:r w:rsidR="004A7F94">
        <w:rPr>
          <w:rFonts w:cs="Calibri"/>
          <w:color w:val="000000"/>
        </w:rPr>
        <w:t>809, 5828, 589</w:t>
      </w:r>
      <w:r w:rsidR="00637AB7">
        <w:rPr>
          <w:rFonts w:cs="Calibri"/>
          <w:color w:val="000000"/>
        </w:rPr>
        <w:t xml:space="preserve">7, 5899, 6072, 6074, 6077 și 6181 </w:t>
      </w:r>
      <w:r w:rsidR="005B534E" w:rsidRPr="004A7F94">
        <w:rPr>
          <w:rFonts w:cs="Calibri"/>
          <w:color w:val="000000"/>
        </w:rPr>
        <w:t xml:space="preserve">se abrogă. </w:t>
      </w:r>
    </w:p>
    <w:p w:rsidR="00BD6C91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406C4A" w:rsidRDefault="00406C4A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sectPr w:rsidR="00406C4A" w:rsidSect="001F63B7">
      <w:footerReference w:type="default" r:id="rId8"/>
      <w:pgSz w:w="16840" w:h="11907" w:orient="landscape" w:code="9"/>
      <w:pgMar w:top="630" w:right="680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20" w:rsidRDefault="009C4F20" w:rsidP="00795CA2">
      <w:pPr>
        <w:spacing w:after="0" w:line="240" w:lineRule="auto"/>
      </w:pPr>
      <w:r>
        <w:separator/>
      </w:r>
    </w:p>
  </w:endnote>
  <w:endnote w:type="continuationSeparator" w:id="0">
    <w:p w:rsidR="009C4F20" w:rsidRDefault="009C4F20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F20" w:rsidRDefault="009C4F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3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C4F20" w:rsidRDefault="009C4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20" w:rsidRDefault="009C4F20" w:rsidP="00795CA2">
      <w:pPr>
        <w:spacing w:after="0" w:line="240" w:lineRule="auto"/>
      </w:pPr>
      <w:r>
        <w:separator/>
      </w:r>
    </w:p>
  </w:footnote>
  <w:footnote w:type="continuationSeparator" w:id="0">
    <w:p w:rsidR="009C4F20" w:rsidRDefault="009C4F20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7193"/>
    <w:rsid w:val="000133F1"/>
    <w:rsid w:val="000144BB"/>
    <w:rsid w:val="00016AD1"/>
    <w:rsid w:val="00022F2B"/>
    <w:rsid w:val="00024E21"/>
    <w:rsid w:val="00027A91"/>
    <w:rsid w:val="00031616"/>
    <w:rsid w:val="0003469F"/>
    <w:rsid w:val="00035EC8"/>
    <w:rsid w:val="00040C72"/>
    <w:rsid w:val="000412DC"/>
    <w:rsid w:val="0004285E"/>
    <w:rsid w:val="00042BF8"/>
    <w:rsid w:val="000456F7"/>
    <w:rsid w:val="000462FF"/>
    <w:rsid w:val="000474FE"/>
    <w:rsid w:val="00047523"/>
    <w:rsid w:val="00051DE0"/>
    <w:rsid w:val="00052858"/>
    <w:rsid w:val="00056381"/>
    <w:rsid w:val="00057AF6"/>
    <w:rsid w:val="0006054C"/>
    <w:rsid w:val="00061DCD"/>
    <w:rsid w:val="00064C0B"/>
    <w:rsid w:val="0006510F"/>
    <w:rsid w:val="00065263"/>
    <w:rsid w:val="000667F1"/>
    <w:rsid w:val="0007018D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805"/>
    <w:rsid w:val="000B7FC6"/>
    <w:rsid w:val="000C1868"/>
    <w:rsid w:val="000C32B7"/>
    <w:rsid w:val="000C4110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077EE"/>
    <w:rsid w:val="001119E5"/>
    <w:rsid w:val="001119EB"/>
    <w:rsid w:val="00111D1B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1D7B"/>
    <w:rsid w:val="00142297"/>
    <w:rsid w:val="00143C50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56FFB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1A1"/>
    <w:rsid w:val="00177A1E"/>
    <w:rsid w:val="00180EBB"/>
    <w:rsid w:val="0018126D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B334C"/>
    <w:rsid w:val="001C0373"/>
    <w:rsid w:val="001C2108"/>
    <w:rsid w:val="001D1C21"/>
    <w:rsid w:val="001D20CA"/>
    <w:rsid w:val="001D2176"/>
    <w:rsid w:val="001D253F"/>
    <w:rsid w:val="001D4A53"/>
    <w:rsid w:val="001E0467"/>
    <w:rsid w:val="001E20C7"/>
    <w:rsid w:val="001E23D5"/>
    <w:rsid w:val="001E2BE0"/>
    <w:rsid w:val="001E5814"/>
    <w:rsid w:val="001F4E4B"/>
    <w:rsid w:val="001F5D9A"/>
    <w:rsid w:val="001F63B7"/>
    <w:rsid w:val="0020293D"/>
    <w:rsid w:val="00205893"/>
    <w:rsid w:val="00206E9D"/>
    <w:rsid w:val="002122E1"/>
    <w:rsid w:val="00213035"/>
    <w:rsid w:val="002170B9"/>
    <w:rsid w:val="00217EF8"/>
    <w:rsid w:val="0022031B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6D87"/>
    <w:rsid w:val="0023764E"/>
    <w:rsid w:val="00237ABF"/>
    <w:rsid w:val="00242124"/>
    <w:rsid w:val="00244500"/>
    <w:rsid w:val="002508C0"/>
    <w:rsid w:val="00255929"/>
    <w:rsid w:val="00256A54"/>
    <w:rsid w:val="00256EB2"/>
    <w:rsid w:val="0026173A"/>
    <w:rsid w:val="002635A9"/>
    <w:rsid w:val="00263FB5"/>
    <w:rsid w:val="00264CF0"/>
    <w:rsid w:val="00266592"/>
    <w:rsid w:val="00267B90"/>
    <w:rsid w:val="00267DF5"/>
    <w:rsid w:val="00272D09"/>
    <w:rsid w:val="0027440A"/>
    <w:rsid w:val="00281253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3028E6"/>
    <w:rsid w:val="00303ADB"/>
    <w:rsid w:val="00304114"/>
    <w:rsid w:val="00305D4D"/>
    <w:rsid w:val="0031104B"/>
    <w:rsid w:val="00311F36"/>
    <w:rsid w:val="00311F64"/>
    <w:rsid w:val="00312E01"/>
    <w:rsid w:val="0031332B"/>
    <w:rsid w:val="00314AB4"/>
    <w:rsid w:val="00314F70"/>
    <w:rsid w:val="00317608"/>
    <w:rsid w:val="00321F38"/>
    <w:rsid w:val="003227CD"/>
    <w:rsid w:val="00324F1A"/>
    <w:rsid w:val="003253AA"/>
    <w:rsid w:val="00325A6C"/>
    <w:rsid w:val="00326793"/>
    <w:rsid w:val="003279CC"/>
    <w:rsid w:val="00330FD6"/>
    <w:rsid w:val="00331242"/>
    <w:rsid w:val="00331FBD"/>
    <w:rsid w:val="0033367D"/>
    <w:rsid w:val="0033741C"/>
    <w:rsid w:val="00343E51"/>
    <w:rsid w:val="00347004"/>
    <w:rsid w:val="00347B1F"/>
    <w:rsid w:val="00350C08"/>
    <w:rsid w:val="003517F5"/>
    <w:rsid w:val="003525CF"/>
    <w:rsid w:val="0035392B"/>
    <w:rsid w:val="00354C9B"/>
    <w:rsid w:val="0035624B"/>
    <w:rsid w:val="00360645"/>
    <w:rsid w:val="00361401"/>
    <w:rsid w:val="00362382"/>
    <w:rsid w:val="00362B5F"/>
    <w:rsid w:val="00363510"/>
    <w:rsid w:val="00365FB0"/>
    <w:rsid w:val="0036678F"/>
    <w:rsid w:val="00372EEB"/>
    <w:rsid w:val="0037302C"/>
    <w:rsid w:val="00374905"/>
    <w:rsid w:val="003750F4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A6800"/>
    <w:rsid w:val="003B083C"/>
    <w:rsid w:val="003B0D2E"/>
    <w:rsid w:val="003B151D"/>
    <w:rsid w:val="003B5D0A"/>
    <w:rsid w:val="003C2330"/>
    <w:rsid w:val="003C3484"/>
    <w:rsid w:val="003C3D93"/>
    <w:rsid w:val="003C7FD5"/>
    <w:rsid w:val="003D09F2"/>
    <w:rsid w:val="003D139C"/>
    <w:rsid w:val="003D32F2"/>
    <w:rsid w:val="003D3351"/>
    <w:rsid w:val="003D7BBE"/>
    <w:rsid w:val="003E0AAB"/>
    <w:rsid w:val="003E2E8E"/>
    <w:rsid w:val="003E67B6"/>
    <w:rsid w:val="003E7E3E"/>
    <w:rsid w:val="003F026E"/>
    <w:rsid w:val="003F189A"/>
    <w:rsid w:val="003F4F08"/>
    <w:rsid w:val="003F799A"/>
    <w:rsid w:val="004015F5"/>
    <w:rsid w:val="004024A5"/>
    <w:rsid w:val="00406C4A"/>
    <w:rsid w:val="00406F55"/>
    <w:rsid w:val="0040721F"/>
    <w:rsid w:val="00407465"/>
    <w:rsid w:val="00407AD7"/>
    <w:rsid w:val="004101CD"/>
    <w:rsid w:val="0041121B"/>
    <w:rsid w:val="00411911"/>
    <w:rsid w:val="004127AD"/>
    <w:rsid w:val="00414681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1660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641"/>
    <w:rsid w:val="00474A2C"/>
    <w:rsid w:val="00474FAC"/>
    <w:rsid w:val="004758E1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A7F94"/>
    <w:rsid w:val="004B4E70"/>
    <w:rsid w:val="004B5F54"/>
    <w:rsid w:val="004B6DE1"/>
    <w:rsid w:val="004B75C7"/>
    <w:rsid w:val="004B7DFE"/>
    <w:rsid w:val="004B7E54"/>
    <w:rsid w:val="004C15DC"/>
    <w:rsid w:val="004C2BEC"/>
    <w:rsid w:val="004C473D"/>
    <w:rsid w:val="004C67AB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17EE6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3C79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65F8"/>
    <w:rsid w:val="00582B5D"/>
    <w:rsid w:val="00583843"/>
    <w:rsid w:val="0058433D"/>
    <w:rsid w:val="0058480B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4146"/>
    <w:rsid w:val="005A7066"/>
    <w:rsid w:val="005A7473"/>
    <w:rsid w:val="005B1B7B"/>
    <w:rsid w:val="005B23A0"/>
    <w:rsid w:val="005B3F21"/>
    <w:rsid w:val="005B4302"/>
    <w:rsid w:val="005B4FDA"/>
    <w:rsid w:val="005B530A"/>
    <w:rsid w:val="005B534E"/>
    <w:rsid w:val="005B68D0"/>
    <w:rsid w:val="005B70F9"/>
    <w:rsid w:val="005C205C"/>
    <w:rsid w:val="005C2509"/>
    <w:rsid w:val="005C2EB8"/>
    <w:rsid w:val="005C4C85"/>
    <w:rsid w:val="005D06DC"/>
    <w:rsid w:val="005D0D77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D84"/>
    <w:rsid w:val="00605935"/>
    <w:rsid w:val="006068DC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37AB7"/>
    <w:rsid w:val="00641D4E"/>
    <w:rsid w:val="00645CE4"/>
    <w:rsid w:val="00645DF8"/>
    <w:rsid w:val="0064648F"/>
    <w:rsid w:val="00650FF5"/>
    <w:rsid w:val="00651056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7594D"/>
    <w:rsid w:val="00686CFA"/>
    <w:rsid w:val="0069199D"/>
    <w:rsid w:val="0069237A"/>
    <w:rsid w:val="006937E2"/>
    <w:rsid w:val="006944D9"/>
    <w:rsid w:val="006953D7"/>
    <w:rsid w:val="0069583D"/>
    <w:rsid w:val="00696137"/>
    <w:rsid w:val="00697FCB"/>
    <w:rsid w:val="006A693D"/>
    <w:rsid w:val="006A73CE"/>
    <w:rsid w:val="006B0227"/>
    <w:rsid w:val="006B2F33"/>
    <w:rsid w:val="006B3315"/>
    <w:rsid w:val="006B3B95"/>
    <w:rsid w:val="006B4950"/>
    <w:rsid w:val="006B51BA"/>
    <w:rsid w:val="006B5A0B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2145"/>
    <w:rsid w:val="006F281A"/>
    <w:rsid w:val="006F2B82"/>
    <w:rsid w:val="006F4109"/>
    <w:rsid w:val="006F4AE8"/>
    <w:rsid w:val="006F4C28"/>
    <w:rsid w:val="006F5B88"/>
    <w:rsid w:val="006F7A05"/>
    <w:rsid w:val="006F7EFC"/>
    <w:rsid w:val="006F7F6F"/>
    <w:rsid w:val="0070047F"/>
    <w:rsid w:val="00703241"/>
    <w:rsid w:val="00703FD9"/>
    <w:rsid w:val="00704160"/>
    <w:rsid w:val="0070481E"/>
    <w:rsid w:val="007066CA"/>
    <w:rsid w:val="00710FAA"/>
    <w:rsid w:val="007153D1"/>
    <w:rsid w:val="00716907"/>
    <w:rsid w:val="007173BB"/>
    <w:rsid w:val="00720D8F"/>
    <w:rsid w:val="00722428"/>
    <w:rsid w:val="00724239"/>
    <w:rsid w:val="007250B7"/>
    <w:rsid w:val="00727D4C"/>
    <w:rsid w:val="00731ADD"/>
    <w:rsid w:val="00743C2A"/>
    <w:rsid w:val="00746126"/>
    <w:rsid w:val="0074634F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3D09"/>
    <w:rsid w:val="00794168"/>
    <w:rsid w:val="0079433B"/>
    <w:rsid w:val="00795CA2"/>
    <w:rsid w:val="0079630B"/>
    <w:rsid w:val="00796608"/>
    <w:rsid w:val="007A173A"/>
    <w:rsid w:val="007A2310"/>
    <w:rsid w:val="007A31E0"/>
    <w:rsid w:val="007A3866"/>
    <w:rsid w:val="007A5CF6"/>
    <w:rsid w:val="007A5DBB"/>
    <w:rsid w:val="007A6321"/>
    <w:rsid w:val="007B30E1"/>
    <w:rsid w:val="007B43A7"/>
    <w:rsid w:val="007B47E4"/>
    <w:rsid w:val="007C129E"/>
    <w:rsid w:val="007C1E77"/>
    <w:rsid w:val="007C3411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E93"/>
    <w:rsid w:val="007F0245"/>
    <w:rsid w:val="007F13B8"/>
    <w:rsid w:val="007F4119"/>
    <w:rsid w:val="007F7B0A"/>
    <w:rsid w:val="00800153"/>
    <w:rsid w:val="00800DBD"/>
    <w:rsid w:val="0080102B"/>
    <w:rsid w:val="00801E49"/>
    <w:rsid w:val="0080209A"/>
    <w:rsid w:val="008031EF"/>
    <w:rsid w:val="00803A9B"/>
    <w:rsid w:val="0080508A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50DB7"/>
    <w:rsid w:val="00853C01"/>
    <w:rsid w:val="00854E2E"/>
    <w:rsid w:val="00855B55"/>
    <w:rsid w:val="00855FAD"/>
    <w:rsid w:val="00863178"/>
    <w:rsid w:val="0086415F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B71D0"/>
    <w:rsid w:val="008C1542"/>
    <w:rsid w:val="008C2AEB"/>
    <w:rsid w:val="008C40B0"/>
    <w:rsid w:val="008C6158"/>
    <w:rsid w:val="008C7486"/>
    <w:rsid w:val="008C7EB7"/>
    <w:rsid w:val="008D138B"/>
    <w:rsid w:val="008D3C3A"/>
    <w:rsid w:val="008D3D00"/>
    <w:rsid w:val="008D51B6"/>
    <w:rsid w:val="008D6BBE"/>
    <w:rsid w:val="008F23B0"/>
    <w:rsid w:val="008F336F"/>
    <w:rsid w:val="008F3EA0"/>
    <w:rsid w:val="008F5239"/>
    <w:rsid w:val="008F65A7"/>
    <w:rsid w:val="00901F12"/>
    <w:rsid w:val="00902776"/>
    <w:rsid w:val="009033E5"/>
    <w:rsid w:val="00903B3D"/>
    <w:rsid w:val="009068A5"/>
    <w:rsid w:val="00911B34"/>
    <w:rsid w:val="00912736"/>
    <w:rsid w:val="00913305"/>
    <w:rsid w:val="009138B1"/>
    <w:rsid w:val="0091784A"/>
    <w:rsid w:val="00917B31"/>
    <w:rsid w:val="009203C1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3320"/>
    <w:rsid w:val="00943A07"/>
    <w:rsid w:val="009444F2"/>
    <w:rsid w:val="0094635F"/>
    <w:rsid w:val="00950408"/>
    <w:rsid w:val="009541E1"/>
    <w:rsid w:val="00955AA5"/>
    <w:rsid w:val="00957C5A"/>
    <w:rsid w:val="00961F4A"/>
    <w:rsid w:val="00962B17"/>
    <w:rsid w:val="0096324C"/>
    <w:rsid w:val="00965B34"/>
    <w:rsid w:val="00966C64"/>
    <w:rsid w:val="00970C43"/>
    <w:rsid w:val="00970D79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95C77"/>
    <w:rsid w:val="009A191A"/>
    <w:rsid w:val="009A1AD1"/>
    <w:rsid w:val="009A47AD"/>
    <w:rsid w:val="009A5EF9"/>
    <w:rsid w:val="009B0F96"/>
    <w:rsid w:val="009B28FF"/>
    <w:rsid w:val="009B2DFF"/>
    <w:rsid w:val="009B320C"/>
    <w:rsid w:val="009B5159"/>
    <w:rsid w:val="009B5F4A"/>
    <w:rsid w:val="009C2E3A"/>
    <w:rsid w:val="009C4F20"/>
    <w:rsid w:val="009D6221"/>
    <w:rsid w:val="009D688A"/>
    <w:rsid w:val="009E1A4A"/>
    <w:rsid w:val="009E1D5D"/>
    <w:rsid w:val="009E1EA2"/>
    <w:rsid w:val="009E3C5A"/>
    <w:rsid w:val="009E4B2E"/>
    <w:rsid w:val="009E4C3A"/>
    <w:rsid w:val="009E59BD"/>
    <w:rsid w:val="009E5F46"/>
    <w:rsid w:val="009E7066"/>
    <w:rsid w:val="009F156B"/>
    <w:rsid w:val="009F2C8C"/>
    <w:rsid w:val="009F3FDB"/>
    <w:rsid w:val="009F5755"/>
    <w:rsid w:val="009F593D"/>
    <w:rsid w:val="00A02759"/>
    <w:rsid w:val="00A03172"/>
    <w:rsid w:val="00A03FA4"/>
    <w:rsid w:val="00A06C65"/>
    <w:rsid w:val="00A0752D"/>
    <w:rsid w:val="00A11A5F"/>
    <w:rsid w:val="00A11D66"/>
    <w:rsid w:val="00A12FBE"/>
    <w:rsid w:val="00A1304C"/>
    <w:rsid w:val="00A1432E"/>
    <w:rsid w:val="00A15A67"/>
    <w:rsid w:val="00A221F7"/>
    <w:rsid w:val="00A22914"/>
    <w:rsid w:val="00A2301E"/>
    <w:rsid w:val="00A23408"/>
    <w:rsid w:val="00A242A6"/>
    <w:rsid w:val="00A27844"/>
    <w:rsid w:val="00A27C3D"/>
    <w:rsid w:val="00A313C4"/>
    <w:rsid w:val="00A31E89"/>
    <w:rsid w:val="00A32EEB"/>
    <w:rsid w:val="00A35D0A"/>
    <w:rsid w:val="00A36404"/>
    <w:rsid w:val="00A40588"/>
    <w:rsid w:val="00A4088F"/>
    <w:rsid w:val="00A40C9C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7B45"/>
    <w:rsid w:val="00A77FA2"/>
    <w:rsid w:val="00A81589"/>
    <w:rsid w:val="00A8183B"/>
    <w:rsid w:val="00A9048F"/>
    <w:rsid w:val="00A91AB8"/>
    <w:rsid w:val="00A9288F"/>
    <w:rsid w:val="00A9560B"/>
    <w:rsid w:val="00A95FEA"/>
    <w:rsid w:val="00A96E14"/>
    <w:rsid w:val="00AA01F8"/>
    <w:rsid w:val="00AA4DA5"/>
    <w:rsid w:val="00AA545B"/>
    <w:rsid w:val="00AA57CC"/>
    <w:rsid w:val="00AA64E5"/>
    <w:rsid w:val="00AB2177"/>
    <w:rsid w:val="00AB6BCE"/>
    <w:rsid w:val="00AB7DC7"/>
    <w:rsid w:val="00AC283A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7DBB"/>
    <w:rsid w:val="00B0035A"/>
    <w:rsid w:val="00B01CD9"/>
    <w:rsid w:val="00B020BC"/>
    <w:rsid w:val="00B03008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50534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A02AF"/>
    <w:rsid w:val="00BA0579"/>
    <w:rsid w:val="00BA4F89"/>
    <w:rsid w:val="00BA5DD6"/>
    <w:rsid w:val="00BA7DB6"/>
    <w:rsid w:val="00BB1896"/>
    <w:rsid w:val="00BB42AD"/>
    <w:rsid w:val="00BB4AC6"/>
    <w:rsid w:val="00BB4EAB"/>
    <w:rsid w:val="00BB5899"/>
    <w:rsid w:val="00BB6DB0"/>
    <w:rsid w:val="00BC2318"/>
    <w:rsid w:val="00BC4260"/>
    <w:rsid w:val="00BC4606"/>
    <w:rsid w:val="00BC5833"/>
    <w:rsid w:val="00BC58E5"/>
    <w:rsid w:val="00BC6E25"/>
    <w:rsid w:val="00BC72B0"/>
    <w:rsid w:val="00BD1A6E"/>
    <w:rsid w:val="00BD39FE"/>
    <w:rsid w:val="00BD4FA7"/>
    <w:rsid w:val="00BD6C91"/>
    <w:rsid w:val="00BE396A"/>
    <w:rsid w:val="00BE3996"/>
    <w:rsid w:val="00BE6979"/>
    <w:rsid w:val="00BE75A7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24D4"/>
    <w:rsid w:val="00C33A00"/>
    <w:rsid w:val="00C33EEF"/>
    <w:rsid w:val="00C34622"/>
    <w:rsid w:val="00C401DA"/>
    <w:rsid w:val="00C40C00"/>
    <w:rsid w:val="00C4237F"/>
    <w:rsid w:val="00C42503"/>
    <w:rsid w:val="00C42A7A"/>
    <w:rsid w:val="00C4699E"/>
    <w:rsid w:val="00C46FCB"/>
    <w:rsid w:val="00C473A3"/>
    <w:rsid w:val="00C5148B"/>
    <w:rsid w:val="00C5156C"/>
    <w:rsid w:val="00C52012"/>
    <w:rsid w:val="00C52A08"/>
    <w:rsid w:val="00C52BB3"/>
    <w:rsid w:val="00C53461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1B3B"/>
    <w:rsid w:val="00C920D6"/>
    <w:rsid w:val="00C92414"/>
    <w:rsid w:val="00C9326F"/>
    <w:rsid w:val="00C9373F"/>
    <w:rsid w:val="00C95DA0"/>
    <w:rsid w:val="00CA2EEA"/>
    <w:rsid w:val="00CA2F4D"/>
    <w:rsid w:val="00CA3E6F"/>
    <w:rsid w:val="00CA4A0D"/>
    <w:rsid w:val="00CA774D"/>
    <w:rsid w:val="00CA7BCA"/>
    <w:rsid w:val="00CB0BDB"/>
    <w:rsid w:val="00CB0C2F"/>
    <w:rsid w:val="00CB2EBE"/>
    <w:rsid w:val="00CB2F9B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E7AA9"/>
    <w:rsid w:val="00CF1E59"/>
    <w:rsid w:val="00CF669F"/>
    <w:rsid w:val="00D00D58"/>
    <w:rsid w:val="00D011D6"/>
    <w:rsid w:val="00D01256"/>
    <w:rsid w:val="00D0181F"/>
    <w:rsid w:val="00D0196D"/>
    <w:rsid w:val="00D021ED"/>
    <w:rsid w:val="00D04228"/>
    <w:rsid w:val="00D05BF5"/>
    <w:rsid w:val="00D06840"/>
    <w:rsid w:val="00D072BE"/>
    <w:rsid w:val="00D075BE"/>
    <w:rsid w:val="00D07CF2"/>
    <w:rsid w:val="00D109A6"/>
    <w:rsid w:val="00D125BC"/>
    <w:rsid w:val="00D1324B"/>
    <w:rsid w:val="00D13DFC"/>
    <w:rsid w:val="00D15571"/>
    <w:rsid w:val="00D17FAA"/>
    <w:rsid w:val="00D20DA1"/>
    <w:rsid w:val="00D210D9"/>
    <w:rsid w:val="00D21978"/>
    <w:rsid w:val="00D21F13"/>
    <w:rsid w:val="00D23783"/>
    <w:rsid w:val="00D23E47"/>
    <w:rsid w:val="00D2522E"/>
    <w:rsid w:val="00D25F49"/>
    <w:rsid w:val="00D26355"/>
    <w:rsid w:val="00D30F64"/>
    <w:rsid w:val="00D32693"/>
    <w:rsid w:val="00D356A5"/>
    <w:rsid w:val="00D37BE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212B"/>
    <w:rsid w:val="00D634F4"/>
    <w:rsid w:val="00D63607"/>
    <w:rsid w:val="00D655F6"/>
    <w:rsid w:val="00D667BB"/>
    <w:rsid w:val="00D711B7"/>
    <w:rsid w:val="00D73222"/>
    <w:rsid w:val="00D7426F"/>
    <w:rsid w:val="00D76781"/>
    <w:rsid w:val="00D77A23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A3B39"/>
    <w:rsid w:val="00DA7AB1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42E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818DE"/>
    <w:rsid w:val="00E85231"/>
    <w:rsid w:val="00E85828"/>
    <w:rsid w:val="00E85E1F"/>
    <w:rsid w:val="00E85F4B"/>
    <w:rsid w:val="00E87EEB"/>
    <w:rsid w:val="00E90CF7"/>
    <w:rsid w:val="00E9489F"/>
    <w:rsid w:val="00E949AD"/>
    <w:rsid w:val="00E94C80"/>
    <w:rsid w:val="00E94F6A"/>
    <w:rsid w:val="00E95262"/>
    <w:rsid w:val="00EA0898"/>
    <w:rsid w:val="00EA10C5"/>
    <w:rsid w:val="00EA2D5E"/>
    <w:rsid w:val="00EA4C37"/>
    <w:rsid w:val="00EA5C08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7E9F"/>
    <w:rsid w:val="00ED1CDC"/>
    <w:rsid w:val="00EE0B32"/>
    <w:rsid w:val="00EE1B57"/>
    <w:rsid w:val="00EE1B98"/>
    <w:rsid w:val="00EE2638"/>
    <w:rsid w:val="00EE3A6F"/>
    <w:rsid w:val="00EE42F9"/>
    <w:rsid w:val="00EE6082"/>
    <w:rsid w:val="00EE61AD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366"/>
    <w:rsid w:val="00EF74CF"/>
    <w:rsid w:val="00F011B6"/>
    <w:rsid w:val="00F02C12"/>
    <w:rsid w:val="00F06177"/>
    <w:rsid w:val="00F073C3"/>
    <w:rsid w:val="00F07DE9"/>
    <w:rsid w:val="00F10295"/>
    <w:rsid w:val="00F1409C"/>
    <w:rsid w:val="00F156A5"/>
    <w:rsid w:val="00F15CA7"/>
    <w:rsid w:val="00F228F0"/>
    <w:rsid w:val="00F25295"/>
    <w:rsid w:val="00F26104"/>
    <w:rsid w:val="00F2716E"/>
    <w:rsid w:val="00F32ADB"/>
    <w:rsid w:val="00F343CA"/>
    <w:rsid w:val="00F34E7C"/>
    <w:rsid w:val="00F35B1E"/>
    <w:rsid w:val="00F372E7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67965"/>
    <w:rsid w:val="00F7195E"/>
    <w:rsid w:val="00F72902"/>
    <w:rsid w:val="00F72A69"/>
    <w:rsid w:val="00F74180"/>
    <w:rsid w:val="00F74C0A"/>
    <w:rsid w:val="00F777A8"/>
    <w:rsid w:val="00F80A3E"/>
    <w:rsid w:val="00F8338C"/>
    <w:rsid w:val="00F841D6"/>
    <w:rsid w:val="00F84CD3"/>
    <w:rsid w:val="00F8698D"/>
    <w:rsid w:val="00F879C5"/>
    <w:rsid w:val="00F90C9C"/>
    <w:rsid w:val="00F94B4C"/>
    <w:rsid w:val="00F94CB7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3736"/>
    <w:rsid w:val="00FC5BB7"/>
    <w:rsid w:val="00FD1EFD"/>
    <w:rsid w:val="00FD2527"/>
    <w:rsid w:val="00FD272F"/>
    <w:rsid w:val="00FD42EF"/>
    <w:rsid w:val="00FD514F"/>
    <w:rsid w:val="00FD6278"/>
    <w:rsid w:val="00FD6C62"/>
    <w:rsid w:val="00FE1FAD"/>
    <w:rsid w:val="00FE376B"/>
    <w:rsid w:val="00FE3C9C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4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E48D-3FA3-467D-A115-F9B68752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26</Pages>
  <Words>8073</Words>
  <Characters>46017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Ionita Cristina</dc:creator>
  <cp:lastModifiedBy>User</cp:lastModifiedBy>
  <cp:revision>688</cp:revision>
  <cp:lastPrinted>2024-05-27T13:06:00Z</cp:lastPrinted>
  <dcterms:created xsi:type="dcterms:W3CDTF">2023-09-13T08:22:00Z</dcterms:created>
  <dcterms:modified xsi:type="dcterms:W3CDTF">2024-05-29T09:25:00Z</dcterms:modified>
</cp:coreProperties>
</file>