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410" w14:textId="77777777" w:rsidR="00803A42" w:rsidRPr="00CE2152" w:rsidRDefault="00803A42" w:rsidP="00835754">
      <w:pPr>
        <w:pStyle w:val="Zkladntext21"/>
        <w:jc w:val="left"/>
        <w:rPr>
          <w:rFonts w:asciiTheme="minorHAnsi" w:hAnsiTheme="minorHAnsi"/>
          <w:b/>
          <w:i/>
          <w:szCs w:val="22"/>
          <w:lang w:val="ro-RO"/>
        </w:rPr>
      </w:pPr>
    </w:p>
    <w:p w14:paraId="22BF1411" w14:textId="77777777" w:rsidR="001539D4" w:rsidRDefault="008F7811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CE2152">
        <w:rPr>
          <w:rFonts w:ascii="Trebuchet MS" w:hAnsi="Trebuchet MS"/>
          <w:b/>
          <w:iCs/>
          <w:sz w:val="32"/>
          <w:szCs w:val="32"/>
          <w:lang w:val="ro-RO"/>
        </w:rPr>
        <w:t>Anexa 1 – Cerere de finanțare</w:t>
      </w:r>
    </w:p>
    <w:p w14:paraId="22BF1412" w14:textId="77777777" w:rsidR="00471B2A" w:rsidRPr="00CE2152" w:rsidRDefault="00471B2A" w:rsidP="008F7811">
      <w:pPr>
        <w:pStyle w:val="Zkladntext21"/>
        <w:jc w:val="center"/>
        <w:rPr>
          <w:rFonts w:ascii="Trebuchet MS" w:hAnsi="Trebuchet MS"/>
          <w:b/>
          <w:iCs/>
          <w:sz w:val="32"/>
          <w:szCs w:val="32"/>
          <w:lang w:val="ro-RO"/>
        </w:rPr>
      </w:pP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„PNRR/2022/C12/MS/I</w:t>
      </w:r>
      <w:r w:rsidR="00B12613">
        <w:rPr>
          <w:rFonts w:ascii="Trebuchet MS" w:hAnsi="Trebuchet MS"/>
          <w:b/>
          <w:iCs/>
          <w:sz w:val="32"/>
          <w:szCs w:val="32"/>
          <w:lang w:val="ro-RO"/>
        </w:rPr>
        <w:t>1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>.</w:t>
      </w:r>
      <w:r w:rsidR="00B12613">
        <w:rPr>
          <w:rFonts w:ascii="Trebuchet MS" w:hAnsi="Trebuchet MS"/>
          <w:b/>
          <w:iCs/>
          <w:sz w:val="32"/>
          <w:szCs w:val="32"/>
          <w:lang w:val="ro-RO"/>
        </w:rPr>
        <w:t>3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 xml:space="preserve"> </w:t>
      </w:r>
      <w:r w:rsidR="00CE5C18">
        <w:rPr>
          <w:rFonts w:ascii="Trebuchet MS" w:hAnsi="Trebuchet MS"/>
          <w:b/>
          <w:iCs/>
          <w:sz w:val="32"/>
          <w:szCs w:val="32"/>
          <w:lang w:val="ro-RO"/>
        </w:rPr>
        <w:t>–</w:t>
      </w:r>
      <w:r w:rsidRPr="00471B2A">
        <w:rPr>
          <w:rFonts w:ascii="Trebuchet MS" w:hAnsi="Trebuchet MS"/>
          <w:b/>
          <w:iCs/>
          <w:sz w:val="32"/>
          <w:szCs w:val="32"/>
          <w:lang w:val="ro-RO"/>
        </w:rPr>
        <w:t xml:space="preserve"> </w:t>
      </w:r>
      <w:r w:rsidR="007B1864" w:rsidRPr="007B1864">
        <w:rPr>
          <w:rFonts w:ascii="Trebuchet MS" w:hAnsi="Trebuchet MS"/>
          <w:b/>
          <w:iCs/>
          <w:sz w:val="32"/>
          <w:szCs w:val="32"/>
          <w:lang w:val="ro-RO"/>
        </w:rPr>
        <w:t>I1.3 Unități de asistență medicală ambulatorie</w:t>
      </w:r>
      <w:r w:rsidR="00B95C9F">
        <w:rPr>
          <w:rFonts w:ascii="Trebuchet MS" w:hAnsi="Trebuchet MS"/>
          <w:b/>
          <w:iCs/>
          <w:sz w:val="32"/>
          <w:szCs w:val="32"/>
          <w:lang w:val="ro-RO"/>
        </w:rPr>
        <w:t>”</w:t>
      </w:r>
    </w:p>
    <w:p w14:paraId="22BF1413" w14:textId="77777777" w:rsidR="00803A42" w:rsidRDefault="00803A42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16" w14:textId="77777777" w:rsidR="00AE20A0" w:rsidRPr="005330B4" w:rsidRDefault="003A50F4" w:rsidP="003A50F4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5330B4">
        <w:rPr>
          <w:rFonts w:ascii="Trebuchet MS" w:hAnsi="Trebuchet MS"/>
          <w:b/>
          <w:iCs/>
          <w:sz w:val="24"/>
          <w:lang w:val="ro-RO"/>
        </w:rPr>
        <w:t>Solicitant:</w:t>
      </w:r>
    </w:p>
    <w:p w14:paraId="22BF1417" w14:textId="77777777" w:rsidR="006551A3" w:rsidRPr="00AE20A0" w:rsidRDefault="006551A3" w:rsidP="006551A3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6551A3" w:rsidRPr="00E716D0" w14:paraId="22BF141A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18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Titlul proiectului</w:t>
            </w:r>
          </w:p>
        </w:tc>
        <w:tc>
          <w:tcPr>
            <w:tcW w:w="7058" w:type="dxa"/>
            <w:vAlign w:val="center"/>
          </w:tcPr>
          <w:p w14:paraId="22BF1419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1D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1B" w14:textId="65016B9E" w:rsidR="006551A3" w:rsidRPr="002149AB" w:rsidRDefault="00E26045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Ordonator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principal de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credite</w:t>
            </w:r>
            <w:proofErr w:type="spellEnd"/>
          </w:p>
        </w:tc>
        <w:tc>
          <w:tcPr>
            <w:tcW w:w="7058" w:type="dxa"/>
            <w:vAlign w:val="center"/>
          </w:tcPr>
          <w:p w14:paraId="22BF141C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0" w14:textId="77777777" w:rsidTr="00C5018E">
        <w:trPr>
          <w:trHeight w:val="131"/>
        </w:trPr>
        <w:tc>
          <w:tcPr>
            <w:tcW w:w="3432" w:type="dxa"/>
            <w:vAlign w:val="center"/>
          </w:tcPr>
          <w:p w14:paraId="22BF141E" w14:textId="2E622FEF" w:rsidR="006551A3" w:rsidRPr="002149AB" w:rsidRDefault="00127AE7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Unitatea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sanitară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beneficiară</w:t>
            </w:r>
            <w:proofErr w:type="spellEnd"/>
          </w:p>
        </w:tc>
        <w:tc>
          <w:tcPr>
            <w:tcW w:w="7058" w:type="dxa"/>
            <w:vAlign w:val="center"/>
          </w:tcPr>
          <w:p w14:paraId="22BF141F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6551A3" w:rsidRPr="00E716D0" w14:paraId="22BF142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1" w14:textId="77777777" w:rsidR="006551A3" w:rsidRPr="002149AB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Contact</w:t>
            </w:r>
          </w:p>
        </w:tc>
        <w:tc>
          <w:tcPr>
            <w:tcW w:w="7058" w:type="dxa"/>
            <w:vAlign w:val="center"/>
          </w:tcPr>
          <w:p w14:paraId="22BF1422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B37486" w:rsidRPr="00E716D0" w14:paraId="22BF1426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4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Localitate</w:t>
            </w:r>
          </w:p>
        </w:tc>
        <w:tc>
          <w:tcPr>
            <w:tcW w:w="7058" w:type="dxa"/>
            <w:vAlign w:val="center"/>
          </w:tcPr>
          <w:p w14:paraId="22BF1425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B37486" w:rsidRPr="00E716D0" w14:paraId="22BF1429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7" w14:textId="77777777" w:rsidR="00B37486" w:rsidRPr="002149AB" w:rsidRDefault="00B37486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Județ</w:t>
            </w:r>
          </w:p>
        </w:tc>
        <w:tc>
          <w:tcPr>
            <w:tcW w:w="7058" w:type="dxa"/>
            <w:vAlign w:val="center"/>
          </w:tcPr>
          <w:p w14:paraId="22BF1428" w14:textId="77777777" w:rsidR="00B37486" w:rsidRPr="00E716D0" w:rsidRDefault="00B37486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C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2A" w14:textId="77777777" w:rsidR="006551A3" w:rsidRPr="002149AB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Adresă</w:t>
            </w:r>
          </w:p>
        </w:tc>
        <w:tc>
          <w:tcPr>
            <w:tcW w:w="7058" w:type="dxa"/>
            <w:vAlign w:val="center"/>
          </w:tcPr>
          <w:p w14:paraId="22BF142B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2F" w14:textId="77777777" w:rsidTr="00C5018E">
        <w:trPr>
          <w:trHeight w:val="113"/>
        </w:trPr>
        <w:tc>
          <w:tcPr>
            <w:tcW w:w="3432" w:type="dxa"/>
            <w:vAlign w:val="center"/>
          </w:tcPr>
          <w:p w14:paraId="22BF142D" w14:textId="77777777" w:rsidR="006551A3" w:rsidRPr="002149AB" w:rsidRDefault="006551A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2149AB">
              <w:rPr>
                <w:rFonts w:ascii="Trebuchet MS" w:hAnsi="Trebuchet MS"/>
                <w:sz w:val="20"/>
                <w:szCs w:val="20"/>
                <w:lang w:val="ro-RO"/>
              </w:rPr>
              <w:t>Cod Fiscal</w:t>
            </w:r>
          </w:p>
        </w:tc>
        <w:tc>
          <w:tcPr>
            <w:tcW w:w="7058" w:type="dxa"/>
            <w:vAlign w:val="center"/>
          </w:tcPr>
          <w:p w14:paraId="22BF142E" w14:textId="77777777" w:rsidR="006551A3" w:rsidRPr="00E716D0" w:rsidRDefault="006551A3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5330B4" w:rsidRPr="00E716D0" w14:paraId="22BF1432" w14:textId="77777777" w:rsidTr="00C5018E">
        <w:trPr>
          <w:trHeight w:val="113"/>
        </w:trPr>
        <w:tc>
          <w:tcPr>
            <w:tcW w:w="3432" w:type="dxa"/>
            <w:vAlign w:val="center"/>
          </w:tcPr>
          <w:p w14:paraId="22BF1430" w14:textId="77777777" w:rsidR="005330B4" w:rsidRPr="002149AB" w:rsidRDefault="005330B4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Regim TVA</w:t>
            </w:r>
          </w:p>
        </w:tc>
        <w:tc>
          <w:tcPr>
            <w:tcW w:w="7058" w:type="dxa"/>
            <w:vAlign w:val="center"/>
          </w:tcPr>
          <w:p w14:paraId="22BF1431" w14:textId="77777777" w:rsidR="005330B4" w:rsidRPr="00E716D0" w:rsidRDefault="005330B4" w:rsidP="00C5018E">
            <w:pPr>
              <w:snapToGrid w:val="0"/>
              <w:spacing w:line="360" w:lineRule="auto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5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2BF1433" w14:textId="5279A0A3" w:rsidR="006551A3" w:rsidRPr="002149AB" w:rsidRDefault="009F5BC5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9F5BC5">
              <w:rPr>
                <w:rFonts w:ascii="Trebuchet MS" w:hAnsi="Trebuchet MS"/>
                <w:sz w:val="20"/>
                <w:szCs w:val="20"/>
                <w:lang w:val="ro-RO" w:eastAsia="ro-RO"/>
              </w:rPr>
              <w:t>Reprezentant legal al liderului de parteneriat (nume prenume)</w:t>
            </w:r>
          </w:p>
        </w:tc>
        <w:tc>
          <w:tcPr>
            <w:tcW w:w="7058" w:type="dxa"/>
            <w:vAlign w:val="center"/>
          </w:tcPr>
          <w:p w14:paraId="22BF1434" w14:textId="77777777" w:rsidR="006551A3" w:rsidRPr="00E716D0" w:rsidRDefault="006551A3" w:rsidP="00C5018E">
            <w:pPr>
              <w:snapToGrid w:val="0"/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8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2BF1436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  <w:vAlign w:val="center"/>
          </w:tcPr>
          <w:p w14:paraId="22BF1437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6551A3" w:rsidRPr="00E716D0" w14:paraId="22BF143B" w14:textId="77777777" w:rsidTr="00C5018E">
        <w:trPr>
          <w:trHeight w:val="416"/>
        </w:trPr>
        <w:tc>
          <w:tcPr>
            <w:tcW w:w="3432" w:type="dxa"/>
            <w:vAlign w:val="center"/>
          </w:tcPr>
          <w:p w14:paraId="22BF1439" w14:textId="77777777" w:rsidR="006551A3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  <w:vAlign w:val="center"/>
          </w:tcPr>
          <w:p w14:paraId="22BF143A" w14:textId="77777777" w:rsidR="006551A3" w:rsidRPr="00E716D0" w:rsidRDefault="006551A3" w:rsidP="00C5018E">
            <w:pPr>
              <w:snapToGrid w:val="0"/>
              <w:spacing w:line="360" w:lineRule="auto"/>
              <w:jc w:val="right"/>
              <w:rPr>
                <w:rFonts w:ascii="Trebuchet MS" w:hAnsi="Trebuchet MS"/>
                <w:b/>
                <w:sz w:val="20"/>
                <w:szCs w:val="20"/>
                <w:lang w:val="ro-RO"/>
              </w:rPr>
            </w:pPr>
          </w:p>
        </w:tc>
      </w:tr>
      <w:tr w:rsidR="008905C0" w:rsidRPr="00E716D0" w14:paraId="22BF143E" w14:textId="77777777" w:rsidTr="005F6F03">
        <w:trPr>
          <w:trHeight w:val="416"/>
        </w:trPr>
        <w:tc>
          <w:tcPr>
            <w:tcW w:w="3432" w:type="dxa"/>
          </w:tcPr>
          <w:p w14:paraId="22BF143C" w14:textId="77777777" w:rsidR="008905C0" w:rsidRDefault="00352FFF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Manager de proiect</w:t>
            </w:r>
            <w:r w:rsidR="008905C0" w:rsidRPr="008905C0">
              <w:rPr>
                <w:rFonts w:ascii="Trebuchet MS" w:hAnsi="Trebuchet MS"/>
                <w:sz w:val="20"/>
                <w:szCs w:val="20"/>
                <w:lang w:val="ro-RO"/>
              </w:rPr>
              <w:t xml:space="preserve"> (nume prenume)</w:t>
            </w:r>
          </w:p>
        </w:tc>
        <w:tc>
          <w:tcPr>
            <w:tcW w:w="7058" w:type="dxa"/>
          </w:tcPr>
          <w:p w14:paraId="22BF143D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1" w14:textId="77777777" w:rsidTr="005F6F03">
        <w:trPr>
          <w:trHeight w:val="416"/>
        </w:trPr>
        <w:tc>
          <w:tcPr>
            <w:tcW w:w="3432" w:type="dxa"/>
          </w:tcPr>
          <w:p w14:paraId="22BF143F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Email</w:t>
            </w:r>
          </w:p>
        </w:tc>
        <w:tc>
          <w:tcPr>
            <w:tcW w:w="7058" w:type="dxa"/>
          </w:tcPr>
          <w:p w14:paraId="22BF1440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8905C0" w:rsidRPr="00E716D0" w14:paraId="22BF1444" w14:textId="77777777" w:rsidTr="005F6F03">
        <w:trPr>
          <w:trHeight w:val="416"/>
        </w:trPr>
        <w:tc>
          <w:tcPr>
            <w:tcW w:w="3432" w:type="dxa"/>
          </w:tcPr>
          <w:p w14:paraId="22BF1442" w14:textId="77777777" w:rsidR="008905C0" w:rsidRDefault="008905C0" w:rsidP="00352FFF">
            <w:pPr>
              <w:snapToGrid w:val="0"/>
              <w:spacing w:line="360" w:lineRule="auto"/>
              <w:jc w:val="right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8905C0">
              <w:rPr>
                <w:rFonts w:ascii="Trebuchet MS" w:hAnsi="Trebuchet MS"/>
                <w:sz w:val="20"/>
                <w:szCs w:val="20"/>
                <w:lang w:val="ro-RO"/>
              </w:rPr>
              <w:t>Nr. telefon</w:t>
            </w:r>
          </w:p>
        </w:tc>
        <w:tc>
          <w:tcPr>
            <w:tcW w:w="7058" w:type="dxa"/>
          </w:tcPr>
          <w:p w14:paraId="22BF1443" w14:textId="77777777" w:rsidR="008905C0" w:rsidRPr="008905C0" w:rsidRDefault="008905C0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C764E" w:rsidRPr="00E716D0" w14:paraId="22BF1447" w14:textId="77777777" w:rsidTr="005F6F03">
        <w:trPr>
          <w:trHeight w:val="416"/>
        </w:trPr>
        <w:tc>
          <w:tcPr>
            <w:tcW w:w="3432" w:type="dxa"/>
          </w:tcPr>
          <w:p w14:paraId="22BF1445" w14:textId="77777777" w:rsidR="004C764E" w:rsidRPr="008905C0" w:rsidRDefault="004C764E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total (fără TVA)</w:t>
            </w:r>
          </w:p>
        </w:tc>
        <w:tc>
          <w:tcPr>
            <w:tcW w:w="7058" w:type="dxa"/>
          </w:tcPr>
          <w:p w14:paraId="22BF1446" w14:textId="77777777" w:rsidR="004C764E" w:rsidRPr="008905C0" w:rsidRDefault="004C764E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4C764E" w:rsidRPr="00E716D0" w14:paraId="22BF144A" w14:textId="77777777" w:rsidTr="005F6F03">
        <w:trPr>
          <w:trHeight w:val="416"/>
        </w:trPr>
        <w:tc>
          <w:tcPr>
            <w:tcW w:w="3432" w:type="dxa"/>
          </w:tcPr>
          <w:p w14:paraId="22BF1448" w14:textId="77777777" w:rsidR="004C764E" w:rsidRDefault="009C03D8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Buget solicitat (fără TVA)</w:t>
            </w:r>
          </w:p>
        </w:tc>
        <w:tc>
          <w:tcPr>
            <w:tcW w:w="7058" w:type="dxa"/>
          </w:tcPr>
          <w:p w14:paraId="22BF1449" w14:textId="77777777" w:rsidR="004C764E" w:rsidRPr="008905C0" w:rsidRDefault="004C764E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9C03D8" w:rsidRPr="00E716D0" w14:paraId="22BF144D" w14:textId="77777777" w:rsidTr="005F6F03">
        <w:trPr>
          <w:trHeight w:val="416"/>
        </w:trPr>
        <w:tc>
          <w:tcPr>
            <w:tcW w:w="3432" w:type="dxa"/>
          </w:tcPr>
          <w:p w14:paraId="22BF144B" w14:textId="77777777" w:rsidR="009C03D8" w:rsidRDefault="009C03D8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Contribuție proprie (fără TVA)</w:t>
            </w:r>
          </w:p>
        </w:tc>
        <w:tc>
          <w:tcPr>
            <w:tcW w:w="7058" w:type="dxa"/>
          </w:tcPr>
          <w:p w14:paraId="22BF144C" w14:textId="77777777" w:rsidR="009C03D8" w:rsidRPr="008905C0" w:rsidRDefault="009C03D8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263233" w:rsidRPr="00E716D0" w14:paraId="22BF1450" w14:textId="77777777" w:rsidTr="005F6F03">
        <w:trPr>
          <w:trHeight w:val="416"/>
        </w:trPr>
        <w:tc>
          <w:tcPr>
            <w:tcW w:w="3432" w:type="dxa"/>
          </w:tcPr>
          <w:p w14:paraId="22BF144E" w14:textId="77777777" w:rsidR="00263233" w:rsidRDefault="00263233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specialități clinice</w:t>
            </w:r>
            <w:r w:rsidR="00A92377">
              <w:rPr>
                <w:rFonts w:ascii="Trebuchet MS" w:hAnsi="Trebuchet MS"/>
                <w:sz w:val="20"/>
                <w:szCs w:val="20"/>
                <w:lang w:val="ro-RO"/>
              </w:rPr>
              <w:t xml:space="preserve"> (existente)</w:t>
            </w:r>
          </w:p>
        </w:tc>
        <w:tc>
          <w:tcPr>
            <w:tcW w:w="7058" w:type="dxa"/>
          </w:tcPr>
          <w:p w14:paraId="22BF144F" w14:textId="77777777" w:rsidR="00263233" w:rsidRPr="008905C0" w:rsidRDefault="00263233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082389" w:rsidRPr="00E716D0" w14:paraId="22BF1453" w14:textId="77777777" w:rsidTr="005F6F03">
        <w:trPr>
          <w:trHeight w:val="416"/>
        </w:trPr>
        <w:tc>
          <w:tcPr>
            <w:tcW w:w="3432" w:type="dxa"/>
          </w:tcPr>
          <w:p w14:paraId="22BF1451" w14:textId="77777777" w:rsidR="00082389" w:rsidRDefault="00082389" w:rsidP="004C764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Durata de implemen</w:t>
            </w:r>
            <w:r w:rsidR="00F92D7A">
              <w:rPr>
                <w:rFonts w:ascii="Trebuchet MS" w:hAnsi="Trebuchet MS"/>
                <w:sz w:val="20"/>
                <w:szCs w:val="20"/>
                <w:lang w:val="ro-RO"/>
              </w:rPr>
              <w:t>tare (luni)</w:t>
            </w:r>
          </w:p>
        </w:tc>
        <w:tc>
          <w:tcPr>
            <w:tcW w:w="7058" w:type="dxa"/>
          </w:tcPr>
          <w:p w14:paraId="22BF1452" w14:textId="77777777" w:rsidR="00082389" w:rsidRPr="008905C0" w:rsidRDefault="00082389" w:rsidP="008905C0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54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55" w14:textId="77777777" w:rsidR="00AE20A0" w:rsidRDefault="00AE20A0" w:rsidP="00835754">
      <w:pPr>
        <w:pStyle w:val="Zkladntext21"/>
        <w:jc w:val="left"/>
        <w:rPr>
          <w:rFonts w:asciiTheme="minorHAnsi" w:hAnsiTheme="minorHAnsi"/>
          <w:bCs/>
          <w:i/>
          <w:szCs w:val="22"/>
          <w:lang w:val="ro-RO"/>
        </w:rPr>
      </w:pPr>
    </w:p>
    <w:p w14:paraId="22BF1456" w14:textId="77777777" w:rsidR="00AE20A0" w:rsidRPr="005330B4" w:rsidRDefault="002F1917" w:rsidP="009F175A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5330B4">
        <w:rPr>
          <w:rFonts w:ascii="Trebuchet MS" w:hAnsi="Trebuchet MS"/>
          <w:b/>
          <w:iCs/>
          <w:sz w:val="24"/>
          <w:lang w:val="ro-RO"/>
        </w:rPr>
        <w:t>Descriere tehnică</w:t>
      </w:r>
      <w:r w:rsidR="005330B4">
        <w:rPr>
          <w:rFonts w:ascii="Trebuchet MS" w:hAnsi="Trebuchet MS"/>
          <w:b/>
          <w:iCs/>
          <w:sz w:val="24"/>
          <w:lang w:val="ro-RO"/>
        </w:rPr>
        <w:t>:</w:t>
      </w:r>
    </w:p>
    <w:p w14:paraId="22BF1457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5330B4" w:rsidRPr="00702320" w14:paraId="22BF145C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22BF1458" w14:textId="22EDBB33" w:rsidR="005330B4" w:rsidRPr="00702320" w:rsidRDefault="00B66484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Proiectul cuprinde:</w:t>
            </w:r>
            <w:r w:rsidR="005330B4" w:rsidRPr="00702320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="00BC011D">
              <w:rPr>
                <w:rFonts w:ascii="Trebuchet MS" w:hAnsi="Trebuchet MS"/>
                <w:sz w:val="20"/>
                <w:szCs w:val="20"/>
                <w:lang w:val="ro-RO"/>
              </w:rPr>
              <w:t>se vor men</w:t>
            </w:r>
            <w:r w:rsidR="00AF3B45">
              <w:rPr>
                <w:rFonts w:ascii="Trebuchet MS" w:hAnsi="Trebuchet MS"/>
                <w:sz w:val="20"/>
                <w:szCs w:val="20"/>
                <w:lang w:val="ro-RO"/>
              </w:rPr>
              <w:t>ț</w:t>
            </w:r>
            <w:r w:rsidR="00BC011D">
              <w:rPr>
                <w:rFonts w:ascii="Trebuchet MS" w:hAnsi="Trebuchet MS"/>
                <w:sz w:val="20"/>
                <w:szCs w:val="20"/>
                <w:lang w:val="ro-RO"/>
              </w:rPr>
              <w:t>iona detaliat toate activit</w:t>
            </w:r>
            <w:r w:rsidR="00AF3B45">
              <w:rPr>
                <w:rFonts w:ascii="Trebuchet MS" w:hAnsi="Trebuchet MS"/>
                <w:sz w:val="20"/>
                <w:szCs w:val="20"/>
                <w:lang w:val="ro-RO"/>
              </w:rPr>
              <w:t>ăț</w:t>
            </w:r>
            <w:r w:rsidR="00BC011D">
              <w:rPr>
                <w:rFonts w:ascii="Trebuchet MS" w:hAnsi="Trebuchet MS"/>
                <w:sz w:val="20"/>
                <w:szCs w:val="20"/>
                <w:lang w:val="ro-RO"/>
              </w:rPr>
              <w:t>ile</w:t>
            </w:r>
          </w:p>
        </w:tc>
        <w:tc>
          <w:tcPr>
            <w:tcW w:w="7058" w:type="dxa"/>
            <w:vAlign w:val="center"/>
          </w:tcPr>
          <w:p w14:paraId="22BF1459" w14:textId="77777777" w:rsidR="005330B4" w:rsidRDefault="00B66484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Clădire nouă și dotare</w:t>
            </w:r>
          </w:p>
          <w:p w14:paraId="22BF145A" w14:textId="77777777" w:rsidR="00B66484" w:rsidRDefault="00B66484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Reabilitare/modernizare și dotare</w:t>
            </w:r>
          </w:p>
          <w:p w14:paraId="22BF145B" w14:textId="77777777" w:rsidR="00B66484" w:rsidRPr="00702320" w:rsidRDefault="00B66484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 xml:space="preserve">Extindere </w:t>
            </w:r>
            <w:r w:rsidR="00FB6E91"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  <w:t>și dotare</w:t>
            </w:r>
          </w:p>
        </w:tc>
      </w:tr>
      <w:tr w:rsidR="009444B1" w:rsidRPr="00702320" w14:paraId="22BF145F" w14:textId="77777777" w:rsidTr="00C5018E">
        <w:trPr>
          <w:trHeight w:val="145"/>
        </w:trPr>
        <w:tc>
          <w:tcPr>
            <w:tcW w:w="3432" w:type="dxa"/>
            <w:vAlign w:val="center"/>
          </w:tcPr>
          <w:p w14:paraId="22BF145D" w14:textId="77777777" w:rsidR="009444B1" w:rsidRPr="00702320" w:rsidRDefault="00FA4449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</w:t>
            </w:r>
            <w:r w:rsidR="00D13908">
              <w:rPr>
                <w:rFonts w:ascii="Trebuchet MS" w:hAnsi="Trebuchet MS"/>
                <w:sz w:val="20"/>
                <w:szCs w:val="20"/>
                <w:lang w:val="ro-RO"/>
              </w:rPr>
              <w:t xml:space="preserve">xtindere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(număr) </w:t>
            </w:r>
            <w:r w:rsidR="00D13908">
              <w:rPr>
                <w:rFonts w:ascii="Trebuchet MS" w:hAnsi="Trebuchet MS"/>
                <w:sz w:val="20"/>
                <w:szCs w:val="20"/>
                <w:lang w:val="ro-RO"/>
              </w:rPr>
              <w:t xml:space="preserve">specialități 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lastRenderedPageBreak/>
              <w:t>clinice (</w:t>
            </w:r>
            <w:r w:rsidR="00A63010">
              <w:rPr>
                <w:rFonts w:ascii="Trebuchet MS" w:hAnsi="Trebuchet MS"/>
                <w:sz w:val="20"/>
                <w:szCs w:val="20"/>
                <w:lang w:val="ro-RO"/>
              </w:rPr>
              <w:t>și menționare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22BF145E" w14:textId="77777777" w:rsidR="009444B1" w:rsidRPr="00702320" w:rsidRDefault="009444B1" w:rsidP="00C5018E">
            <w:pPr>
              <w:spacing w:line="360" w:lineRule="auto"/>
              <w:jc w:val="both"/>
              <w:rPr>
                <w:rFonts w:ascii="Trebuchet MS" w:hAnsi="Trebuchet MS"/>
                <w:i/>
                <w:iCs/>
                <w:sz w:val="20"/>
                <w:szCs w:val="20"/>
                <w:lang w:val="ro-RO"/>
              </w:rPr>
            </w:pPr>
          </w:p>
        </w:tc>
      </w:tr>
      <w:tr w:rsidR="005330B4" w:rsidRPr="00702320" w14:paraId="22BF1462" w14:textId="77777777" w:rsidTr="00C5018E">
        <w:trPr>
          <w:trHeight w:val="475"/>
        </w:trPr>
        <w:tc>
          <w:tcPr>
            <w:tcW w:w="3432" w:type="dxa"/>
            <w:vAlign w:val="center"/>
          </w:tcPr>
          <w:p w14:paraId="22BF1460" w14:textId="77777777" w:rsidR="005330B4" w:rsidRPr="00702320" w:rsidRDefault="00315D64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Extindere/</w:t>
            </w:r>
            <w:r w:rsidR="00A63010">
              <w:rPr>
                <w:rFonts w:ascii="Trebuchet MS" w:hAnsi="Trebuchet MS"/>
                <w:sz w:val="20"/>
                <w:szCs w:val="20"/>
                <w:lang w:val="ro-RO"/>
              </w:rPr>
              <w:t>dotare specialități paraclinice:</w:t>
            </w:r>
          </w:p>
        </w:tc>
        <w:tc>
          <w:tcPr>
            <w:tcW w:w="7058" w:type="dxa"/>
            <w:vAlign w:val="center"/>
          </w:tcPr>
          <w:p w14:paraId="22BF1461" w14:textId="0CDD1BC3" w:rsidR="005330B4" w:rsidRPr="00702320" w:rsidRDefault="00FD3960" w:rsidP="00FD3960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FD3960">
              <w:rPr>
                <w:rFonts w:ascii="Trebuchet MS" w:hAnsi="Trebuchet MS"/>
                <w:sz w:val="20"/>
                <w:szCs w:val="20"/>
                <w:lang w:val="ro-RO"/>
              </w:rPr>
              <w:t>Analize de laborator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/ </w:t>
            </w:r>
            <w:r w:rsidR="00AF3B45" w:rsidRPr="00FD3960">
              <w:rPr>
                <w:rFonts w:ascii="Trebuchet MS" w:hAnsi="Trebuchet MS"/>
                <w:sz w:val="20"/>
                <w:szCs w:val="20"/>
                <w:lang w:val="ro-RO"/>
              </w:rPr>
              <w:t>Investigați</w:t>
            </w:r>
            <w:r w:rsidR="00AF3B45">
              <w:rPr>
                <w:rFonts w:ascii="Trebuchet MS" w:hAnsi="Trebuchet MS"/>
                <w:sz w:val="20"/>
                <w:szCs w:val="20"/>
                <w:lang w:val="ro-RO"/>
              </w:rPr>
              <w:t>i</w:t>
            </w:r>
            <w:r w:rsidRPr="00FD3960">
              <w:rPr>
                <w:rFonts w:ascii="Trebuchet MS" w:hAnsi="Trebuchet MS"/>
                <w:sz w:val="20"/>
                <w:szCs w:val="20"/>
                <w:lang w:val="ro-RO"/>
              </w:rPr>
              <w:t xml:space="preserve"> cu </w:t>
            </w:r>
            <w:r w:rsidR="00AF3B45" w:rsidRPr="00FD3960">
              <w:rPr>
                <w:rFonts w:ascii="Trebuchet MS" w:hAnsi="Trebuchet MS"/>
                <w:sz w:val="20"/>
                <w:szCs w:val="20"/>
                <w:lang w:val="ro-RO"/>
              </w:rPr>
              <w:t>radiații</w:t>
            </w:r>
            <w:r w:rsidRPr="00FD3960">
              <w:rPr>
                <w:rFonts w:ascii="Trebuchet MS" w:hAnsi="Trebuchet MS"/>
                <w:sz w:val="20"/>
                <w:szCs w:val="20"/>
                <w:lang w:val="ro-RO"/>
              </w:rPr>
              <w:t xml:space="preserve"> ionizante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/ </w:t>
            </w:r>
            <w:r w:rsidR="00AF3B45" w:rsidRPr="00FD3960">
              <w:rPr>
                <w:rFonts w:ascii="Trebuchet MS" w:hAnsi="Trebuchet MS"/>
                <w:sz w:val="20"/>
                <w:szCs w:val="20"/>
                <w:lang w:val="ro-RO"/>
              </w:rPr>
              <w:t>Investigați</w:t>
            </w:r>
            <w:r w:rsidR="00AF3B45">
              <w:rPr>
                <w:rFonts w:ascii="Trebuchet MS" w:hAnsi="Trebuchet MS"/>
                <w:sz w:val="20"/>
                <w:szCs w:val="20"/>
                <w:lang w:val="ro-RO"/>
              </w:rPr>
              <w:t>i</w:t>
            </w:r>
            <w:r w:rsidRPr="00FD3960">
              <w:rPr>
                <w:rFonts w:ascii="Trebuchet MS" w:hAnsi="Trebuchet MS"/>
                <w:sz w:val="20"/>
                <w:szCs w:val="20"/>
                <w:lang w:val="ro-RO"/>
              </w:rPr>
              <w:t xml:space="preserve"> neiradiante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/ </w:t>
            </w:r>
            <w:r w:rsidR="00AF3B45" w:rsidRPr="00FD3960">
              <w:rPr>
                <w:rFonts w:ascii="Trebuchet MS" w:hAnsi="Trebuchet MS"/>
                <w:sz w:val="20"/>
                <w:szCs w:val="20"/>
                <w:lang w:val="ro-RO"/>
              </w:rPr>
              <w:t>investigații</w:t>
            </w:r>
            <w:r w:rsidRPr="00FD3960">
              <w:rPr>
                <w:rFonts w:ascii="Trebuchet MS" w:hAnsi="Trebuchet MS"/>
                <w:sz w:val="20"/>
                <w:szCs w:val="20"/>
                <w:lang w:val="ro-RO"/>
              </w:rPr>
              <w:t xml:space="preserve"> de înaltă </w:t>
            </w:r>
            <w:r w:rsidR="00AF3B45" w:rsidRPr="00FD3960">
              <w:rPr>
                <w:rFonts w:ascii="Trebuchet MS" w:hAnsi="Trebuchet MS"/>
                <w:sz w:val="20"/>
                <w:szCs w:val="20"/>
                <w:lang w:val="ro-RO"/>
              </w:rPr>
              <w:t>performanță</w:t>
            </w:r>
          </w:p>
        </w:tc>
      </w:tr>
      <w:tr w:rsidR="005330B4" w:rsidRPr="00702320" w14:paraId="22BF1465" w14:textId="77777777" w:rsidTr="00C5018E">
        <w:trPr>
          <w:trHeight w:val="475"/>
        </w:trPr>
        <w:tc>
          <w:tcPr>
            <w:tcW w:w="3432" w:type="dxa"/>
            <w:vAlign w:val="center"/>
          </w:tcPr>
          <w:p w14:paraId="22BF1463" w14:textId="64F392A1" w:rsidR="005330B4" w:rsidRPr="00702320" w:rsidRDefault="005330B4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de prezentări </w:t>
            </w:r>
            <w:r w:rsidR="00016EA6">
              <w:rPr>
                <w:rFonts w:ascii="Trebuchet MS" w:hAnsi="Trebuchet MS"/>
                <w:sz w:val="20"/>
                <w:szCs w:val="20"/>
                <w:lang w:val="ro-RO"/>
              </w:rPr>
              <w:t>într-un an la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ambulatoriu</w:t>
            </w:r>
            <w:r w:rsidR="006C1B5C">
              <w:rPr>
                <w:rStyle w:val="Referinnotdesubsol"/>
                <w:rFonts w:ascii="Trebuchet MS" w:hAnsi="Trebuchet MS"/>
                <w:sz w:val="20"/>
                <w:szCs w:val="20"/>
                <w:lang w:val="ro-RO"/>
              </w:rPr>
              <w:footnoteReference w:id="1"/>
            </w:r>
            <w:r w:rsidRPr="00702320"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58" w:type="dxa"/>
            <w:vAlign w:val="center"/>
          </w:tcPr>
          <w:p w14:paraId="22BF1464" w14:textId="78186478" w:rsidR="005330B4" w:rsidRPr="00702320" w:rsidRDefault="00263ED9" w:rsidP="00C5018E">
            <w:pPr>
              <w:pStyle w:val="Listparagraf"/>
              <w:spacing w:line="360" w:lineRule="auto"/>
              <w:ind w:left="0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Este necesar să fie atașate documente suport pentru confirmare</w:t>
            </w:r>
            <w:r w:rsidR="00C42973">
              <w:rPr>
                <w:rFonts w:ascii="Trebuchet MS" w:hAnsi="Trebuchet MS"/>
                <w:sz w:val="20"/>
                <w:szCs w:val="20"/>
                <w:lang w:val="ro-RO"/>
              </w:rPr>
              <w:t xml:space="preserve"> (raport </w:t>
            </w:r>
            <w:r w:rsidR="00016EA6">
              <w:rPr>
                <w:rFonts w:ascii="Trebuchet MS" w:hAnsi="Trebuchet MS"/>
                <w:sz w:val="20"/>
                <w:szCs w:val="20"/>
                <w:lang w:val="ro-RO"/>
              </w:rPr>
              <w:t>oficială</w:t>
            </w:r>
            <w:r w:rsidR="00C42973"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</w:tr>
      <w:tr w:rsidR="005330B4" w:rsidRPr="00702320" w14:paraId="22BF1468" w14:textId="77777777" w:rsidTr="00C5018E">
        <w:trPr>
          <w:trHeight w:val="756"/>
        </w:trPr>
        <w:tc>
          <w:tcPr>
            <w:tcW w:w="3432" w:type="dxa"/>
            <w:vAlign w:val="center"/>
          </w:tcPr>
          <w:p w14:paraId="22BF1466" w14:textId="77777777" w:rsidR="00C6301B" w:rsidRPr="00C6301B" w:rsidRDefault="00454F6C" w:rsidP="00C5018E">
            <w:pPr>
              <w:snapToGrid w:val="0"/>
              <w:spacing w:line="360" w:lineRule="auto"/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Număr de proiecte </w:t>
            </w:r>
            <w:r w:rsidR="00C6301B" w:rsidRPr="00C6301B">
              <w:rPr>
                <w:rFonts w:ascii="Trebuchet MS" w:hAnsi="Trebuchet MS" w:cs="Calibri"/>
                <w:color w:val="000000"/>
                <w:sz w:val="20"/>
                <w:szCs w:val="20"/>
                <w:lang w:val="ro-RO" w:eastAsia="ro-RO"/>
              </w:rPr>
              <w:t>cu valoarea fiecăruia cel puțin egală cu proiectul propus</w:t>
            </w:r>
          </w:p>
        </w:tc>
        <w:tc>
          <w:tcPr>
            <w:tcW w:w="7058" w:type="dxa"/>
            <w:vAlign w:val="center"/>
          </w:tcPr>
          <w:p w14:paraId="22BF1467" w14:textId="77777777" w:rsidR="005330B4" w:rsidRPr="00702320" w:rsidRDefault="005330B4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5330B4" w:rsidRPr="00702320" w14:paraId="22BF146B" w14:textId="77777777" w:rsidTr="00C5018E">
        <w:trPr>
          <w:trHeight w:val="260"/>
        </w:trPr>
        <w:tc>
          <w:tcPr>
            <w:tcW w:w="3432" w:type="dxa"/>
            <w:vAlign w:val="center"/>
          </w:tcPr>
          <w:p w14:paraId="22BF1469" w14:textId="77777777" w:rsidR="005330B4" w:rsidRPr="00702320" w:rsidRDefault="00BC273B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Număr s</w:t>
            </w:r>
            <w:r w:rsidR="009E1956">
              <w:rPr>
                <w:rFonts w:ascii="Trebuchet MS" w:hAnsi="Trebuchet MS"/>
                <w:sz w:val="20"/>
                <w:szCs w:val="20"/>
                <w:lang w:val="ro-RO"/>
              </w:rPr>
              <w:t>pecialități care se vor desfășura după implementarea proiectului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(cele existente și cele noi)</w:t>
            </w:r>
          </w:p>
        </w:tc>
        <w:tc>
          <w:tcPr>
            <w:tcW w:w="7058" w:type="dxa"/>
            <w:vAlign w:val="center"/>
          </w:tcPr>
          <w:p w14:paraId="22BF146A" w14:textId="77777777" w:rsidR="005330B4" w:rsidRPr="00702320" w:rsidRDefault="005330B4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5330B4" w:rsidRPr="00702320" w14:paraId="22BF146E" w14:textId="77777777" w:rsidTr="00C5018E">
        <w:trPr>
          <w:trHeight w:val="260"/>
        </w:trPr>
        <w:tc>
          <w:tcPr>
            <w:tcW w:w="3432" w:type="dxa"/>
            <w:vAlign w:val="center"/>
          </w:tcPr>
          <w:p w14:paraId="22BF146C" w14:textId="77777777" w:rsidR="005330B4" w:rsidRPr="004B21EF" w:rsidRDefault="004B21EF" w:rsidP="004B21EF">
            <w:pPr>
              <w:suppressAutoHyphens w:val="0"/>
              <w:spacing w:after="200" w:line="288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4B21EF">
              <w:rPr>
                <w:rFonts w:ascii="Trebuchet MS" w:hAnsi="Trebuchet MS"/>
                <w:sz w:val="20"/>
                <w:szCs w:val="20"/>
                <w:lang w:val="ro-RO"/>
              </w:rPr>
              <w:t>Proiectul s-a aflat pe lista de rezervă a cererii de proiecte din cadrul Programului Operațional Regional (2014-2020) dedicată ambulatoriilor ?</w:t>
            </w:r>
          </w:p>
        </w:tc>
        <w:tc>
          <w:tcPr>
            <w:tcW w:w="7058" w:type="dxa"/>
            <w:vAlign w:val="center"/>
          </w:tcPr>
          <w:p w14:paraId="22BF146D" w14:textId="77777777" w:rsidR="005330B4" w:rsidRPr="00702320" w:rsidRDefault="005330B4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6F" w14:textId="77777777" w:rsidR="005330B4" w:rsidRDefault="005330B4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0" w14:textId="77777777" w:rsidR="004B21EF" w:rsidRDefault="004B21EF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1" w14:textId="77777777" w:rsidR="004B21EF" w:rsidRPr="00D24A42" w:rsidRDefault="00D24A42" w:rsidP="00D24A42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/>
          <w:iCs/>
          <w:sz w:val="24"/>
          <w:lang w:val="ro-RO"/>
        </w:rPr>
      </w:pPr>
      <w:r w:rsidRPr="00D24A42">
        <w:rPr>
          <w:rFonts w:ascii="Trebuchet MS" w:hAnsi="Trebuchet MS"/>
          <w:b/>
          <w:iCs/>
          <w:sz w:val="24"/>
          <w:lang w:val="ro-RO"/>
        </w:rPr>
        <w:t>Descrierea proiectului</w:t>
      </w:r>
    </w:p>
    <w:p w14:paraId="22BF1472" w14:textId="77777777" w:rsidR="00D24A42" w:rsidRDefault="00D24A42" w:rsidP="00D24A42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73" w14:textId="77777777" w:rsidR="00A43B65" w:rsidRPr="00090EB7" w:rsidRDefault="00A43B65" w:rsidP="00A43B65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Obiectivul proiectului</w:t>
      </w:r>
    </w:p>
    <w:p w14:paraId="22BF1474" w14:textId="77777777" w:rsidR="005330B4" w:rsidRPr="00090EB7" w:rsidRDefault="00A43B6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Se va indica obiectivul pe care proiectului își propune să-l atingă.</w:t>
      </w:r>
    </w:p>
    <w:p w14:paraId="22BF1475" w14:textId="77777777" w:rsidR="008E52E0" w:rsidRPr="00090EB7" w:rsidRDefault="00350F25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Se va descrie activitatea prezentă</w:t>
      </w:r>
      <w:r w:rsidR="00E24B8F" w:rsidRPr="00090EB7">
        <w:rPr>
          <w:rFonts w:ascii="Trebuchet MS" w:hAnsi="Trebuchet MS"/>
          <w:bCs/>
          <w:iCs/>
          <w:szCs w:val="22"/>
          <w:lang w:val="ro-RO"/>
        </w:rPr>
        <w:t xml:space="preserve"> derulată în unitatea ambulatorie</w:t>
      </w:r>
    </w:p>
    <w:p w14:paraId="22BF1476" w14:textId="77777777" w:rsidR="008E52E0" w:rsidRPr="00090EB7" w:rsidRDefault="008E52E0" w:rsidP="00A43B65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77" w14:textId="77777777" w:rsidR="008E52E0" w:rsidRPr="00090EB7" w:rsidRDefault="008E52E0" w:rsidP="008E52E0">
      <w:pPr>
        <w:pStyle w:val="Zkladntext21"/>
        <w:numPr>
          <w:ilvl w:val="1"/>
          <w:numId w:val="28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Justificarea proiectului:</w:t>
      </w:r>
    </w:p>
    <w:p w14:paraId="22BF1478" w14:textId="77777777" w:rsidR="008E52E0" w:rsidRPr="00090EB7" w:rsidRDefault="008E52E0" w:rsidP="00012057">
      <w:pPr>
        <w:pStyle w:val="Zkladntext21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În vederea justificării proiectului, se vor prezenta elemente precum cele de mai jos</w:t>
      </w:r>
      <w:r w:rsidR="00BA550D">
        <w:rPr>
          <w:rFonts w:ascii="Trebuchet MS" w:hAnsi="Trebuchet MS"/>
          <w:bCs/>
          <w:iCs/>
          <w:szCs w:val="22"/>
          <w:lang w:val="ro-RO"/>
        </w:rPr>
        <w:t xml:space="preserve"> (lista nu este limitativă)</w:t>
      </w:r>
      <w:r w:rsidRPr="00090EB7">
        <w:rPr>
          <w:rFonts w:ascii="Trebuchet MS" w:hAnsi="Trebuchet MS"/>
          <w:bCs/>
          <w:iCs/>
          <w:szCs w:val="22"/>
          <w:lang w:val="ro-RO"/>
        </w:rPr>
        <w:t>:</w:t>
      </w:r>
    </w:p>
    <w:p w14:paraId="22BF1479" w14:textId="77777777" w:rsidR="008E52E0" w:rsidRPr="00090EB7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nevoile și problemele identificate și cum își propune proiectul să contribuie la satisfacerea nevoilor și soluționarea problemelor identificate; </w:t>
      </w:r>
    </w:p>
    <w:p w14:paraId="22BF147A" w14:textId="77777777" w:rsidR="008E52E0" w:rsidRPr="00090EB7" w:rsidRDefault="00012057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î</w:t>
      </w:r>
      <w:r w:rsidR="008E52E0" w:rsidRPr="00090EB7">
        <w:rPr>
          <w:rFonts w:ascii="Trebuchet MS" w:hAnsi="Trebuchet MS"/>
          <w:bCs/>
          <w:iCs/>
          <w:szCs w:val="22"/>
          <w:lang w:val="ro-RO"/>
        </w:rPr>
        <w:t xml:space="preserve">n cazul în care se solicită spre finanțare o acțiune deja începută (de ex., achiziție demarată anterior depunerii cererii de finanțare),  beneficiarul trebuie să demonstreze necesitatea demarării acțiunii înainte de semnarea/ emiterea contractului/ ordinului de finanțare. </w:t>
      </w:r>
    </w:p>
    <w:p w14:paraId="22BF147B" w14:textId="77777777" w:rsidR="008E52E0" w:rsidRPr="00090EB7" w:rsidRDefault="008E52E0" w:rsidP="00012057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competența solicitantului, inclusiv a partenerului, dacă este cazul, de a implementa proiectul propus în sensul satisfacerii nevoilor și soluționării problemelor identificate;</w:t>
      </w:r>
    </w:p>
    <w:p w14:paraId="22BF147C" w14:textId="77777777" w:rsidR="000A28C2" w:rsidRPr="00090EB7" w:rsidRDefault="00021727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descrierea desfășurării activității în prezent;</w:t>
      </w:r>
    </w:p>
    <w:p w14:paraId="22BF147D" w14:textId="77777777" w:rsidR="00021727" w:rsidRPr="00090EB7" w:rsidRDefault="00937E69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Impactul pe care îl vor avea investițiile (în spațiul de desfășurare a activității)</w:t>
      </w:r>
      <w:r w:rsidR="00CC7584" w:rsidRPr="00090EB7">
        <w:rPr>
          <w:rFonts w:ascii="Trebuchet MS" w:hAnsi="Trebuchet MS"/>
          <w:bCs/>
          <w:iCs/>
          <w:szCs w:val="22"/>
          <w:lang w:val="ro-RO"/>
        </w:rPr>
        <w:t xml:space="preserve"> și echipamentele în derularea activității (inclusiv necesitatea acestora)</w:t>
      </w:r>
    </w:p>
    <w:p w14:paraId="22BF147E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Măsuri de asigurare a resursei umane specializate;</w:t>
      </w:r>
    </w:p>
    <w:p w14:paraId="22BF147F" w14:textId="77777777" w:rsidR="00150B8C" w:rsidRPr="00090EB7" w:rsidRDefault="00150B8C" w:rsidP="000A28C2">
      <w:pPr>
        <w:pStyle w:val="Zkladntext21"/>
        <w:numPr>
          <w:ilvl w:val="0"/>
          <w:numId w:val="29"/>
        </w:numPr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etc</w:t>
      </w:r>
    </w:p>
    <w:p w14:paraId="22BF1480" w14:textId="77777777" w:rsidR="005330B4" w:rsidRPr="00090EB7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1" w14:textId="77777777" w:rsidR="00150B8C" w:rsidRPr="00090EB7" w:rsidRDefault="006B4825" w:rsidP="006B4825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>Activități:</w:t>
      </w:r>
    </w:p>
    <w:p w14:paraId="22BF1482" w14:textId="77777777" w:rsidR="006B4825" w:rsidRPr="00090EB7" w:rsidRDefault="006B4825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Descrieți activitățile </w:t>
      </w:r>
      <w:r w:rsidR="00D05D0F" w:rsidRPr="00090EB7">
        <w:rPr>
          <w:rFonts w:ascii="Trebuchet MS" w:hAnsi="Trebuchet MS"/>
          <w:bCs/>
          <w:iCs/>
          <w:szCs w:val="22"/>
          <w:lang w:val="ro-RO"/>
        </w:rPr>
        <w:t xml:space="preserve">pe care le veți derula, inclusiv cu includerea unei diagrame </w:t>
      </w:r>
      <w:proofErr w:type="spellStart"/>
      <w:r w:rsidR="00D05D0F" w:rsidRPr="00090EB7">
        <w:rPr>
          <w:rFonts w:ascii="Trebuchet MS" w:hAnsi="Trebuchet MS"/>
          <w:bCs/>
          <w:iCs/>
          <w:szCs w:val="22"/>
          <w:lang w:val="ro-RO"/>
        </w:rPr>
        <w:t>Gantt</w:t>
      </w:r>
      <w:proofErr w:type="spellEnd"/>
    </w:p>
    <w:p w14:paraId="22BF1483" w14:textId="77777777" w:rsidR="00D05D0F" w:rsidRDefault="00D05D0F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1AADB00C" w14:textId="77777777" w:rsidR="00263ED9" w:rsidRPr="00090EB7" w:rsidRDefault="00263ED9" w:rsidP="006B4825">
      <w:pPr>
        <w:pStyle w:val="Zkladntext21"/>
        <w:ind w:left="720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84" w14:textId="77777777" w:rsidR="005330B4" w:rsidRPr="00090EB7" w:rsidRDefault="00443C1F" w:rsidP="00144CF7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lastRenderedPageBreak/>
        <w:t>Riscuri:</w:t>
      </w:r>
    </w:p>
    <w:p w14:paraId="22BF1485" w14:textId="77777777" w:rsidR="00443C1F" w:rsidRDefault="00443C1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090EB7">
        <w:rPr>
          <w:rFonts w:ascii="Trebuchet MS" w:hAnsi="Trebuchet MS"/>
          <w:bCs/>
          <w:iCs/>
          <w:szCs w:val="22"/>
          <w:lang w:val="ro-RO"/>
        </w:rPr>
        <w:t xml:space="preserve">Definirea și descrierea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 xml:space="preserve">riscurilor 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în legătură cu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>implementarea</w:t>
      </w:r>
      <w:r w:rsidRPr="00090EB7">
        <w:rPr>
          <w:rFonts w:ascii="Trebuchet MS" w:hAnsi="Trebuchet MS"/>
          <w:bCs/>
          <w:iCs/>
          <w:szCs w:val="22"/>
          <w:lang w:val="ro-RO"/>
        </w:rPr>
        <w:t xml:space="preserve"> proiectului, inclusiv o descriere a </w:t>
      </w:r>
      <w:r w:rsidR="00D7112C" w:rsidRPr="00090EB7">
        <w:rPr>
          <w:rFonts w:ascii="Trebuchet MS" w:hAnsi="Trebuchet MS"/>
          <w:bCs/>
          <w:iCs/>
          <w:szCs w:val="22"/>
          <w:lang w:val="ro-RO"/>
        </w:rPr>
        <w:t xml:space="preserve">gradului de manifestare și implicațiilor respectiv măsuri pe care le veți întreprinde pentru limitarea </w:t>
      </w:r>
      <w:r w:rsidR="00FC74EB" w:rsidRPr="00090EB7">
        <w:rPr>
          <w:rFonts w:ascii="Trebuchet MS" w:hAnsi="Trebuchet MS"/>
          <w:bCs/>
          <w:iCs/>
          <w:szCs w:val="22"/>
          <w:lang w:val="ro-RO"/>
        </w:rPr>
        <w:t xml:space="preserve">apariției acestora și a eventualelor </w:t>
      </w:r>
      <w:r w:rsidRPr="00090EB7">
        <w:rPr>
          <w:rFonts w:ascii="Trebuchet MS" w:hAnsi="Trebuchet MS"/>
          <w:bCs/>
          <w:iCs/>
          <w:szCs w:val="22"/>
          <w:lang w:val="ro-RO"/>
        </w:rPr>
        <w:t>efect</w:t>
      </w:r>
      <w:r w:rsidR="00FC74EB" w:rsidRPr="00090EB7">
        <w:rPr>
          <w:rFonts w:ascii="Trebuchet MS" w:hAnsi="Trebuchet MS"/>
          <w:bCs/>
          <w:iCs/>
          <w:szCs w:val="22"/>
          <w:lang w:val="ro-RO"/>
        </w:rPr>
        <w:t>e</w:t>
      </w:r>
      <w:r w:rsidR="00350F25" w:rsidRPr="00090EB7">
        <w:rPr>
          <w:rFonts w:ascii="Trebuchet MS" w:hAnsi="Trebuchet MS"/>
          <w:bCs/>
          <w:iCs/>
          <w:szCs w:val="22"/>
          <w:lang w:val="ro-RO"/>
        </w:rPr>
        <w:t>. Se va menționa experiența în alte proiecte similare ca valoare cu posibilitatea de a fi identificate clar</w:t>
      </w:r>
      <w:r w:rsidR="00E24B8F" w:rsidRPr="00090EB7">
        <w:rPr>
          <w:rFonts w:ascii="Trebuchet MS" w:hAnsi="Trebuchet MS"/>
          <w:bCs/>
          <w:iCs/>
          <w:szCs w:val="22"/>
          <w:lang w:val="ro-RO"/>
        </w:rPr>
        <w:t>.</w:t>
      </w:r>
    </w:p>
    <w:p w14:paraId="2A0BEE85" w14:textId="77777777" w:rsidR="006C0F58" w:rsidRDefault="006C0F58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60"/>
        <w:gridCol w:w="4760"/>
      </w:tblGrid>
      <w:tr w:rsidR="00EC4DEF" w:rsidRPr="00EC4DEF" w14:paraId="22BF1489" w14:textId="77777777" w:rsidTr="00EC4DEF">
        <w:tc>
          <w:tcPr>
            <w:tcW w:w="304" w:type="pct"/>
            <w:shd w:val="clear" w:color="auto" w:fill="DAEEF3" w:themeFill="accent5" w:themeFillTint="33"/>
            <w:vAlign w:val="center"/>
          </w:tcPr>
          <w:p w14:paraId="22BF1486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Nr. crt.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22BF1487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Riscul identificat</w:t>
            </w:r>
          </w:p>
        </w:tc>
        <w:tc>
          <w:tcPr>
            <w:tcW w:w="2348" w:type="pct"/>
            <w:shd w:val="clear" w:color="auto" w:fill="DAEEF3" w:themeFill="accent5" w:themeFillTint="33"/>
            <w:vAlign w:val="center"/>
          </w:tcPr>
          <w:p w14:paraId="22BF1488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b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b/>
                <w:sz w:val="22"/>
                <w:szCs w:val="22"/>
                <w:lang w:val="ro-RO" w:eastAsia="en-US"/>
              </w:rPr>
              <w:t>Măsurile de atenuare a riscului</w:t>
            </w:r>
          </w:p>
        </w:tc>
      </w:tr>
      <w:tr w:rsidR="00EC4DEF" w:rsidRPr="00EC4DEF" w14:paraId="22BF1490" w14:textId="77777777" w:rsidTr="00C5018E">
        <w:tc>
          <w:tcPr>
            <w:tcW w:w="304" w:type="pct"/>
          </w:tcPr>
          <w:p w14:paraId="22BF148A" w14:textId="77777777" w:rsidR="00EC4DEF" w:rsidRPr="00EC4DEF" w:rsidRDefault="00EC4DEF" w:rsidP="00EC4DEF">
            <w:pPr>
              <w:widowControl w:val="0"/>
              <w:numPr>
                <w:ilvl w:val="0"/>
                <w:numId w:val="30"/>
              </w:numPr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rebuchet MS" w:eastAsia="MS Mincho" w:hAnsi="Trebuchet MS" w:cs="Trebuchet MS"/>
                <w:lang w:val="ro-RO" w:eastAsia="en-US"/>
              </w:rPr>
            </w:pPr>
          </w:p>
        </w:tc>
        <w:tc>
          <w:tcPr>
            <w:tcW w:w="2348" w:type="pct"/>
          </w:tcPr>
          <w:p w14:paraId="22BF148B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[</w:t>
            </w:r>
            <w:r w:rsidRPr="00EC4DEF">
              <w:rPr>
                <w:rFonts w:ascii="Trebuchet MS" w:eastAsia="MS Mincho" w:hAnsi="Trebuchet MS" w:cs="Trebuchet MS"/>
                <w:i/>
                <w:sz w:val="22"/>
                <w:szCs w:val="22"/>
                <w:lang w:val="ro-RO" w:eastAsia="en-US"/>
              </w:rPr>
              <w:t>descrierea riscului identificat</w:t>
            </w: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]</w:t>
            </w:r>
          </w:p>
        </w:tc>
        <w:tc>
          <w:tcPr>
            <w:tcW w:w="2348" w:type="pct"/>
          </w:tcPr>
          <w:p w14:paraId="22BF148C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 xml:space="preserve">Probabilitate – mică/ medie/ mare </w:t>
            </w:r>
          </w:p>
          <w:p w14:paraId="22BF148D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Impact – mic/ mediu/ mare</w:t>
            </w:r>
          </w:p>
          <w:p w14:paraId="22BF148E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ind w:left="1701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</w:p>
          <w:p w14:paraId="22BF148F" w14:textId="77777777" w:rsidR="00EC4DEF" w:rsidRPr="00EC4DEF" w:rsidRDefault="00EC4DEF" w:rsidP="00EC4DEF">
            <w:pPr>
              <w:widowControl w:val="0"/>
              <w:tabs>
                <w:tab w:val="left" w:pos="-90"/>
                <w:tab w:val="left" w:pos="6525"/>
              </w:tabs>
              <w:suppressAutoHyphens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rebuchet MS" w:eastAsia="MS Mincho" w:hAnsi="Trebuchet MS" w:cs="Trebuchet MS"/>
                <w:lang w:val="ro-RO" w:eastAsia="en-US"/>
              </w:rPr>
            </w:pP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[</w:t>
            </w:r>
            <w:r w:rsidRPr="00EC4DEF">
              <w:rPr>
                <w:rFonts w:ascii="Trebuchet MS" w:eastAsia="MS Mincho" w:hAnsi="Trebuchet MS" w:cs="Trebuchet MS"/>
                <w:i/>
                <w:sz w:val="22"/>
                <w:szCs w:val="22"/>
                <w:lang w:val="ro-RO" w:eastAsia="en-US"/>
              </w:rPr>
              <w:t>descrierea măsurilor de atenuare a riscului</w:t>
            </w:r>
            <w:r w:rsidRPr="00EC4DEF">
              <w:rPr>
                <w:rFonts w:ascii="Trebuchet MS" w:eastAsia="MS Mincho" w:hAnsi="Trebuchet MS" w:cs="Trebuchet MS"/>
                <w:sz w:val="22"/>
                <w:szCs w:val="22"/>
                <w:lang w:val="ro-RO" w:eastAsia="en-US"/>
              </w:rPr>
              <w:t>]</w:t>
            </w:r>
          </w:p>
        </w:tc>
      </w:tr>
    </w:tbl>
    <w:p w14:paraId="22BF1491" w14:textId="77777777" w:rsidR="00EC4DEF" w:rsidRPr="00090EB7" w:rsidRDefault="00EC4DEF" w:rsidP="00443C1F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2" w14:textId="77777777" w:rsidR="005330B4" w:rsidRDefault="005330B4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61EB39D6" w14:textId="77777777" w:rsidR="006571AC" w:rsidRPr="006571AC" w:rsidRDefault="006571AC" w:rsidP="006571AC">
      <w:pPr>
        <w:pStyle w:val="Zkladntext21"/>
        <w:ind w:firstLine="708"/>
        <w:rPr>
          <w:rFonts w:asciiTheme="minorHAnsi" w:hAnsiTheme="minorHAnsi"/>
          <w:bCs/>
          <w:iCs/>
          <w:szCs w:val="22"/>
          <w:lang w:val="ro-RO"/>
        </w:rPr>
      </w:pPr>
      <w:r w:rsidRPr="006571AC">
        <w:rPr>
          <w:rFonts w:asciiTheme="minorHAnsi" w:hAnsiTheme="minorHAnsi"/>
          <w:bCs/>
          <w:iCs/>
          <w:szCs w:val="22"/>
          <w:lang w:val="ro-RO"/>
        </w:rPr>
        <w:t>3.5.</w:t>
      </w:r>
      <w:r w:rsidRPr="006571AC">
        <w:rPr>
          <w:rFonts w:asciiTheme="minorHAnsi" w:hAnsiTheme="minorHAnsi"/>
          <w:bCs/>
          <w:iCs/>
          <w:szCs w:val="22"/>
          <w:lang w:val="ro-RO"/>
        </w:rPr>
        <w:tab/>
        <w:t>Inovare:</w:t>
      </w:r>
    </w:p>
    <w:p w14:paraId="467DE5AD" w14:textId="1816BF9B" w:rsidR="006571AC" w:rsidRDefault="006571AC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  <w:r w:rsidRPr="006571AC">
        <w:rPr>
          <w:rFonts w:asciiTheme="minorHAnsi" w:hAnsiTheme="minorHAnsi"/>
          <w:bCs/>
          <w:iCs/>
          <w:szCs w:val="22"/>
          <w:lang w:val="ro-RO"/>
        </w:rPr>
        <w:t>Fundamentați echipamentele și dotările solicitate din prisma celei mai noi tehnologii disponibile, încadrării în fluxul de lucru respectiv al soluțiilor inovative în domeniu.</w:t>
      </w:r>
    </w:p>
    <w:p w14:paraId="1FE21818" w14:textId="77777777" w:rsidR="006571AC" w:rsidRDefault="006571AC" w:rsidP="006571AC">
      <w:pPr>
        <w:pStyle w:val="Zkladntext21"/>
        <w:ind w:firstLine="708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93" w14:textId="77777777" w:rsidR="005330B4" w:rsidRPr="00EC4DEF" w:rsidRDefault="00D94E6D" w:rsidP="00D94E6D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EC4DEF">
        <w:rPr>
          <w:rFonts w:ascii="Trebuchet MS" w:hAnsi="Trebuchet MS"/>
          <w:bCs/>
          <w:iCs/>
          <w:szCs w:val="22"/>
          <w:lang w:val="ro-RO"/>
        </w:rPr>
        <w:t>Principii orizontale:</w:t>
      </w:r>
    </w:p>
    <w:p w14:paraId="22BF1494" w14:textId="77777777" w:rsidR="00D94E6D" w:rsidRDefault="00D94E6D" w:rsidP="00D94E6D">
      <w:pPr>
        <w:pStyle w:val="Zkladntext21"/>
        <w:ind w:left="360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95" w14:textId="4BB066DC" w:rsidR="00D0662E" w:rsidRPr="00FE57FE" w:rsidRDefault="006C0F58" w:rsidP="00D0662E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>
        <w:rPr>
          <w:rFonts w:ascii="Trebuchet MS" w:hAnsi="Trebuchet MS"/>
          <w:bCs/>
          <w:iCs/>
          <w:szCs w:val="22"/>
          <w:lang w:val="ro-RO"/>
        </w:rPr>
        <w:t>Finanțări</w:t>
      </w:r>
      <w:r w:rsidR="00BC011D">
        <w:rPr>
          <w:rFonts w:ascii="Trebuchet MS" w:hAnsi="Trebuchet MS"/>
          <w:bCs/>
          <w:iCs/>
          <w:szCs w:val="22"/>
          <w:lang w:val="ro-RO"/>
        </w:rPr>
        <w:t xml:space="preserve"> acordate/solicitate  anterior</w:t>
      </w:r>
    </w:p>
    <w:p w14:paraId="22BF1496" w14:textId="759AD7A2" w:rsidR="005330B4" w:rsidRPr="00FE57FE" w:rsidRDefault="00D0662E" w:rsidP="005970F1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 xml:space="preserve">Se vor menționa </w:t>
      </w:r>
      <w:r w:rsidR="00BC011D">
        <w:rPr>
          <w:rFonts w:ascii="Trebuchet MS" w:hAnsi="Trebuchet MS"/>
          <w:bCs/>
          <w:iCs/>
          <w:szCs w:val="22"/>
          <w:lang w:val="ro-RO"/>
        </w:rPr>
        <w:t>proiectele care au fost derulate anterior de solicitant sau pentru care a fost solicitat</w:t>
      </w:r>
      <w:r w:rsidR="006C0F58">
        <w:rPr>
          <w:rFonts w:ascii="Trebuchet MS" w:hAnsi="Trebuchet MS"/>
          <w:bCs/>
          <w:iCs/>
          <w:szCs w:val="22"/>
          <w:lang w:val="ro-RO"/>
        </w:rPr>
        <w:t>ă</w:t>
      </w:r>
      <w:r w:rsidR="00BC011D">
        <w:rPr>
          <w:rFonts w:ascii="Trebuchet MS" w:hAnsi="Trebuchet MS"/>
          <w:bCs/>
          <w:iCs/>
          <w:szCs w:val="22"/>
          <w:lang w:val="ro-RO"/>
        </w:rPr>
        <w:t xml:space="preserve"> finan</w:t>
      </w:r>
      <w:r w:rsidR="006C0F58">
        <w:rPr>
          <w:rFonts w:ascii="Trebuchet MS" w:hAnsi="Trebuchet MS"/>
          <w:bCs/>
          <w:iCs/>
          <w:szCs w:val="22"/>
          <w:lang w:val="ro-RO"/>
        </w:rPr>
        <w:t>ț</w:t>
      </w:r>
      <w:r w:rsidR="00BC011D">
        <w:rPr>
          <w:rFonts w:ascii="Trebuchet MS" w:hAnsi="Trebuchet MS"/>
          <w:bCs/>
          <w:iCs/>
          <w:szCs w:val="22"/>
          <w:lang w:val="ro-RO"/>
        </w:rPr>
        <w:t xml:space="preserve">are </w:t>
      </w:r>
    </w:p>
    <w:p w14:paraId="22BF1497" w14:textId="77777777" w:rsidR="005330B4" w:rsidRPr="00FE57FE" w:rsidRDefault="005330B4" w:rsidP="005330B4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8" w14:textId="77777777" w:rsidR="005970F1" w:rsidRPr="00FE57FE" w:rsidRDefault="00DC0340" w:rsidP="005970F1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>Proiectul propune măsuri clare referitoare la respectarea principiului egalitate de șanse și  egalității de gen</w:t>
      </w:r>
    </w:p>
    <w:p w14:paraId="22BF1499" w14:textId="77777777" w:rsidR="00DC0340" w:rsidRPr="00FE57FE" w:rsidRDefault="00FE57FE" w:rsidP="005970F1">
      <w:pPr>
        <w:pStyle w:val="Zkladntext21"/>
        <w:numPr>
          <w:ilvl w:val="1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 xml:space="preserve">Respectarea dezvoltării durabilă și principiul DNSH „do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not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significant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 </w:t>
      </w:r>
      <w:proofErr w:type="spellStart"/>
      <w:r w:rsidRPr="00FE57FE">
        <w:rPr>
          <w:rFonts w:ascii="Trebuchet MS" w:hAnsi="Trebuchet MS"/>
          <w:bCs/>
          <w:iCs/>
          <w:szCs w:val="22"/>
          <w:lang w:val="ro-RO"/>
        </w:rPr>
        <w:t>harm</w:t>
      </w:r>
      <w:proofErr w:type="spellEnd"/>
      <w:r w:rsidRPr="00FE57FE">
        <w:rPr>
          <w:rFonts w:ascii="Trebuchet MS" w:hAnsi="Trebuchet MS"/>
          <w:bCs/>
          <w:iCs/>
          <w:szCs w:val="22"/>
          <w:lang w:val="ro-RO"/>
        </w:rPr>
        <w:t xml:space="preserve">”? </w:t>
      </w:r>
    </w:p>
    <w:p w14:paraId="22BF149A" w14:textId="77777777" w:rsidR="00FE57FE" w:rsidRPr="00FE57FE" w:rsidRDefault="00FE57FE" w:rsidP="00FE57FE">
      <w:pPr>
        <w:pStyle w:val="Zkladntext21"/>
        <w:jc w:val="left"/>
        <w:rPr>
          <w:rFonts w:ascii="Trebuchet MS" w:hAnsi="Trebuchet MS"/>
          <w:bCs/>
          <w:iCs/>
          <w:szCs w:val="22"/>
          <w:lang w:val="ro-RO"/>
        </w:rPr>
      </w:pPr>
    </w:p>
    <w:p w14:paraId="22BF149B" w14:textId="77777777" w:rsidR="00FE57FE" w:rsidRPr="00FE57FE" w:rsidRDefault="00FE57FE" w:rsidP="00FE57FE">
      <w:pPr>
        <w:pStyle w:val="Zkladntext21"/>
        <w:numPr>
          <w:ilvl w:val="0"/>
          <w:numId w:val="28"/>
        </w:numPr>
        <w:jc w:val="left"/>
        <w:rPr>
          <w:rFonts w:ascii="Trebuchet MS" w:hAnsi="Trebuchet MS"/>
          <w:bCs/>
          <w:iCs/>
          <w:szCs w:val="22"/>
          <w:lang w:val="ro-RO"/>
        </w:rPr>
      </w:pPr>
      <w:r w:rsidRPr="00FE57FE">
        <w:rPr>
          <w:rFonts w:ascii="Trebuchet MS" w:hAnsi="Trebuchet MS"/>
          <w:bCs/>
          <w:iCs/>
          <w:szCs w:val="22"/>
          <w:lang w:val="ro-RO"/>
        </w:rPr>
        <w:t>Indicatori:</w:t>
      </w:r>
    </w:p>
    <w:p w14:paraId="22BF149C" w14:textId="77777777" w:rsidR="00FE57FE" w:rsidRDefault="00FE57FE" w:rsidP="00FE57FE">
      <w:pPr>
        <w:pStyle w:val="Zkladntext21"/>
        <w:ind w:left="1080"/>
        <w:jc w:val="left"/>
        <w:rPr>
          <w:rFonts w:asciiTheme="minorHAnsi" w:hAnsiTheme="minorHAnsi"/>
          <w:bCs/>
          <w:iCs/>
          <w:szCs w:val="22"/>
          <w:lang w:val="ro-RO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7058"/>
      </w:tblGrid>
      <w:tr w:rsidR="00FE57FE" w:rsidRPr="00694212" w14:paraId="22BF149F" w14:textId="77777777" w:rsidTr="00C5018E">
        <w:trPr>
          <w:trHeight w:val="107"/>
        </w:trPr>
        <w:tc>
          <w:tcPr>
            <w:tcW w:w="3432" w:type="dxa"/>
            <w:vAlign w:val="center"/>
          </w:tcPr>
          <w:p w14:paraId="22BF149D" w14:textId="77777777" w:rsidR="00FE57FE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Nr de </w:t>
            </w:r>
            <w:r w:rsidRPr="009470BB">
              <w:rPr>
                <w:rFonts w:ascii="Trebuchet MS" w:hAnsi="Trebuchet MS"/>
                <w:sz w:val="20"/>
                <w:szCs w:val="20"/>
                <w:lang w:val="ro-RO"/>
              </w:rPr>
              <w:t>unități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 xml:space="preserve"> </w:t>
            </w:r>
            <w:r w:rsidRPr="00812EC2">
              <w:rPr>
                <w:rFonts w:ascii="Trebuchet MS" w:hAnsi="Trebuchet MS"/>
                <w:sz w:val="20"/>
                <w:szCs w:val="20"/>
                <w:lang w:val="ro-RO"/>
              </w:rPr>
              <w:t>de asistență medicală ambulatorie vor fi modernizate, reabilitate, extinse (inclusiv prin construirea de clădiri noi) și dotate</w:t>
            </w:r>
          </w:p>
        </w:tc>
        <w:tc>
          <w:tcPr>
            <w:tcW w:w="7058" w:type="dxa"/>
            <w:vAlign w:val="center"/>
          </w:tcPr>
          <w:p w14:paraId="22BF149E" w14:textId="77777777" w:rsidR="00FE57FE" w:rsidRPr="00694212" w:rsidRDefault="00FE57FE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  <w:tr w:rsidR="00FE57FE" w:rsidRPr="00694212" w14:paraId="22BF14A3" w14:textId="77777777" w:rsidTr="00C5018E">
        <w:trPr>
          <w:trHeight w:val="70"/>
        </w:trPr>
        <w:tc>
          <w:tcPr>
            <w:tcW w:w="3432" w:type="dxa"/>
            <w:vAlign w:val="center"/>
          </w:tcPr>
          <w:p w14:paraId="22BF14A0" w14:textId="77777777" w:rsidR="00FE57FE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36230E">
              <w:rPr>
                <w:rFonts w:ascii="Trebuchet MS" w:hAnsi="Trebuchet MS"/>
                <w:sz w:val="20"/>
                <w:szCs w:val="20"/>
                <w:lang w:val="ro-RO"/>
              </w:rPr>
              <w:t>Capacitatea unităților de asistență medicală noi sau modernizate</w:t>
            </w:r>
          </w:p>
          <w:p w14:paraId="22BF14A1" w14:textId="77777777" w:rsidR="00FE57FE" w:rsidRDefault="00FE57FE" w:rsidP="00C5018E">
            <w:pPr>
              <w:snapToGrid w:val="0"/>
              <w:spacing w:line="360" w:lineRule="auto"/>
              <w:rPr>
                <w:rFonts w:ascii="Trebuchet MS" w:hAnsi="Trebuchet MS"/>
                <w:sz w:val="20"/>
                <w:szCs w:val="20"/>
                <w:lang w:val="ro-RO"/>
              </w:rPr>
            </w:pPr>
            <w:r>
              <w:rPr>
                <w:rFonts w:ascii="Trebuchet MS" w:hAnsi="Trebuchet MS"/>
                <w:sz w:val="20"/>
                <w:szCs w:val="20"/>
                <w:lang w:val="ro-RO"/>
              </w:rPr>
              <w:t>(</w:t>
            </w:r>
            <w:r w:rsidRPr="005F269F">
              <w:rPr>
                <w:rFonts w:ascii="Trebuchet MS" w:hAnsi="Trebuchet MS"/>
                <w:sz w:val="20"/>
                <w:szCs w:val="20"/>
                <w:lang w:val="ro-RO"/>
              </w:rPr>
              <w:t>Persoane/an</w:t>
            </w:r>
            <w:r>
              <w:rPr>
                <w:rFonts w:ascii="Trebuchet MS" w:hAnsi="Trebuchet MS"/>
                <w:sz w:val="20"/>
                <w:szCs w:val="20"/>
                <w:lang w:val="ro-RO"/>
              </w:rPr>
              <w:t>)</w:t>
            </w:r>
          </w:p>
        </w:tc>
        <w:tc>
          <w:tcPr>
            <w:tcW w:w="7058" w:type="dxa"/>
            <w:vAlign w:val="center"/>
          </w:tcPr>
          <w:p w14:paraId="22BF14A2" w14:textId="77777777" w:rsidR="00FE57FE" w:rsidRPr="00694212" w:rsidRDefault="00FE57FE" w:rsidP="00C5018E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14:paraId="22BF14A4" w14:textId="77777777" w:rsidR="005970F1" w:rsidRDefault="005970F1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A5" w14:textId="77777777" w:rsidR="005970F1" w:rsidRPr="00352FFF" w:rsidRDefault="005970F1" w:rsidP="005330B4">
      <w:pPr>
        <w:pStyle w:val="Zkladntext21"/>
        <w:jc w:val="left"/>
        <w:rPr>
          <w:rFonts w:asciiTheme="minorHAnsi" w:hAnsiTheme="minorHAnsi"/>
          <w:bCs/>
          <w:iCs/>
          <w:szCs w:val="22"/>
          <w:lang w:val="ro-RO"/>
        </w:rPr>
      </w:pPr>
    </w:p>
    <w:p w14:paraId="22BF14A6" w14:textId="77777777" w:rsidR="001539D4" w:rsidRDefault="001539D4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2BF14A7" w14:textId="77777777" w:rsidR="00503661" w:rsidRPr="00CD7403" w:rsidRDefault="00503661" w:rsidP="001539D4">
      <w:pPr>
        <w:suppressAutoHyphens w:val="0"/>
        <w:rPr>
          <w:rFonts w:asciiTheme="minorHAnsi" w:hAnsiTheme="minorHAnsi"/>
          <w:b/>
          <w:bCs/>
          <w:sz w:val="22"/>
          <w:szCs w:val="22"/>
          <w:lang w:val="ro-RO"/>
        </w:rPr>
      </w:pPr>
    </w:p>
    <w:p w14:paraId="22BF14A8" w14:textId="77777777" w:rsidR="006045D3" w:rsidRDefault="00394133" w:rsidP="00650ABF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>
        <w:rPr>
          <w:rFonts w:asciiTheme="minorHAnsi" w:hAnsiTheme="minorHAnsi"/>
          <w:b/>
          <w:bCs/>
          <w:smallCaps/>
          <w:sz w:val="22"/>
          <w:szCs w:val="22"/>
          <w:lang w:val="ro-RO"/>
        </w:rPr>
        <w:t>Solicitant:</w:t>
      </w:r>
    </w:p>
    <w:p w14:paraId="22BF14A9" w14:textId="77777777" w:rsidR="00AD7EB6" w:rsidRPr="00CD7403" w:rsidRDefault="00893BF4" w:rsidP="00394133">
      <w:pPr>
        <w:suppressAutoHyphens w:val="0"/>
        <w:rPr>
          <w:rFonts w:asciiTheme="minorHAnsi" w:hAnsiTheme="minorHAnsi"/>
          <w:b/>
          <w:bCs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Semnătura</w:t>
      </w:r>
    </w:p>
    <w:p w14:paraId="22BF14AA" w14:textId="77777777" w:rsidR="001539D4" w:rsidRPr="00CD7403" w:rsidRDefault="001539D4" w:rsidP="00394133">
      <w:pPr>
        <w:suppressAutoHyphens w:val="0"/>
        <w:rPr>
          <w:rFonts w:asciiTheme="minorHAnsi" w:hAnsiTheme="minorHAnsi"/>
          <w:b/>
          <w:smallCaps/>
          <w:sz w:val="22"/>
          <w:szCs w:val="22"/>
          <w:lang w:val="ro-RO"/>
        </w:rPr>
      </w:pPr>
      <w:r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D</w:t>
      </w:r>
      <w:r w:rsidR="00893BF4" w:rsidRPr="00CD7403">
        <w:rPr>
          <w:rFonts w:asciiTheme="minorHAnsi" w:hAnsiTheme="minorHAnsi"/>
          <w:b/>
          <w:bCs/>
          <w:smallCaps/>
          <w:sz w:val="22"/>
          <w:szCs w:val="22"/>
          <w:lang w:val="ro-RO"/>
        </w:rPr>
        <w:t>ata</w:t>
      </w:r>
    </w:p>
    <w:sectPr w:rsidR="001539D4" w:rsidRPr="00CD7403" w:rsidSect="00803A42">
      <w:headerReference w:type="default" r:id="rId8"/>
      <w:footerReference w:type="default" r:id="rId9"/>
      <w:headerReference w:type="first" r:id="rId10"/>
      <w:pgSz w:w="11906" w:h="16838" w:code="9"/>
      <w:pgMar w:top="1560" w:right="851" w:bottom="1135" w:left="1134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6BE4" w14:textId="77777777" w:rsidR="0044243B" w:rsidRDefault="0044243B" w:rsidP="005449A6">
      <w:r>
        <w:separator/>
      </w:r>
    </w:p>
  </w:endnote>
  <w:endnote w:type="continuationSeparator" w:id="0">
    <w:p w14:paraId="5307AEBE" w14:textId="77777777" w:rsidR="0044243B" w:rsidRDefault="0044243B" w:rsidP="005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23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F14B2" w14:textId="77777777" w:rsidR="00E0377A" w:rsidRDefault="00B70027" w:rsidP="00AD086E">
        <w:pPr>
          <w:pStyle w:val="Subsol"/>
          <w:jc w:val="center"/>
        </w:pPr>
        <w:r w:rsidRPr="00AD086E">
          <w:rPr>
            <w:rFonts w:asciiTheme="minorHAnsi" w:hAnsiTheme="minorHAnsi"/>
            <w:sz w:val="22"/>
          </w:rPr>
          <w:fldChar w:fldCharType="begin"/>
        </w:r>
        <w:r w:rsidR="006D1EB4" w:rsidRPr="00AD086E">
          <w:rPr>
            <w:rFonts w:asciiTheme="minorHAnsi" w:hAnsiTheme="minorHAnsi"/>
            <w:sz w:val="22"/>
          </w:rPr>
          <w:instrText xml:space="preserve"> PAGE   \* MERGEFORMAT </w:instrText>
        </w:r>
        <w:r w:rsidRPr="00AD086E">
          <w:rPr>
            <w:rFonts w:asciiTheme="minorHAnsi" w:hAnsiTheme="minorHAnsi"/>
            <w:sz w:val="22"/>
          </w:rPr>
          <w:fldChar w:fldCharType="separate"/>
        </w:r>
        <w:r w:rsidR="002E5203">
          <w:rPr>
            <w:rFonts w:asciiTheme="minorHAnsi" w:hAnsiTheme="minorHAnsi"/>
            <w:noProof/>
            <w:sz w:val="22"/>
          </w:rPr>
          <w:t>1</w:t>
        </w:r>
        <w:r w:rsidRPr="00AD086E">
          <w:rPr>
            <w:rFonts w:asciiTheme="minorHAnsi" w:hAnsiTheme="minorHAnsi"/>
            <w:noProof/>
            <w:sz w:val="22"/>
          </w:rPr>
          <w:fldChar w:fldCharType="end"/>
        </w:r>
      </w:p>
    </w:sdtContent>
  </w:sdt>
  <w:p w14:paraId="22BF14B3" w14:textId="77777777" w:rsidR="00E0377A" w:rsidRDefault="00E037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7DEC" w14:textId="77777777" w:rsidR="0044243B" w:rsidRDefault="0044243B" w:rsidP="005449A6">
      <w:r>
        <w:separator/>
      </w:r>
    </w:p>
  </w:footnote>
  <w:footnote w:type="continuationSeparator" w:id="0">
    <w:p w14:paraId="47A5543C" w14:textId="77777777" w:rsidR="0044243B" w:rsidRDefault="0044243B" w:rsidP="005449A6">
      <w:r>
        <w:continuationSeparator/>
      </w:r>
    </w:p>
  </w:footnote>
  <w:footnote w:id="1">
    <w:p w14:paraId="7FE3C41C" w14:textId="28C089E1" w:rsidR="006C1B5C" w:rsidRPr="00263ED9" w:rsidRDefault="006C1B5C">
      <w:pPr>
        <w:pStyle w:val="Textnotdesubsol"/>
        <w:rPr>
          <w:lang w:val="ro-RO"/>
        </w:rPr>
      </w:pPr>
      <w:r>
        <w:rPr>
          <w:rStyle w:val="Referinnotdesubsol"/>
        </w:rPr>
        <w:footnoteRef/>
      </w:r>
      <w:r>
        <w:t xml:space="preserve"> </w:t>
      </w:r>
      <w:proofErr w:type="spellStart"/>
      <w:r w:rsidR="00263ED9" w:rsidRPr="00263ED9">
        <w:t>Având</w:t>
      </w:r>
      <w:proofErr w:type="spellEnd"/>
      <w:r w:rsidR="00263ED9" w:rsidRPr="00263ED9">
        <w:t xml:space="preserve"> </w:t>
      </w:r>
      <w:proofErr w:type="spellStart"/>
      <w:r w:rsidR="00263ED9" w:rsidRPr="00263ED9">
        <w:t>în</w:t>
      </w:r>
      <w:proofErr w:type="spellEnd"/>
      <w:r w:rsidR="00263ED9" w:rsidRPr="00263ED9">
        <w:t xml:space="preserve"> </w:t>
      </w:r>
      <w:proofErr w:type="spellStart"/>
      <w:r w:rsidR="00263ED9" w:rsidRPr="00263ED9">
        <w:t>vedere</w:t>
      </w:r>
      <w:proofErr w:type="spellEnd"/>
      <w:r w:rsidR="00263ED9" w:rsidRPr="00263ED9">
        <w:t xml:space="preserve"> </w:t>
      </w:r>
      <w:proofErr w:type="spellStart"/>
      <w:r w:rsidR="00263ED9" w:rsidRPr="00263ED9">
        <w:t>măsuri</w:t>
      </w:r>
      <w:proofErr w:type="spellEnd"/>
      <w:r w:rsidR="00263ED9" w:rsidRPr="00263ED9">
        <w:t xml:space="preserve"> </w:t>
      </w:r>
      <w:proofErr w:type="spellStart"/>
      <w:r w:rsidR="00263ED9" w:rsidRPr="00263ED9">
        <w:t>adoptate</w:t>
      </w:r>
      <w:proofErr w:type="spellEnd"/>
      <w:r w:rsidR="00263ED9" w:rsidRPr="00263ED9">
        <w:t xml:space="preserve"> </w:t>
      </w:r>
      <w:proofErr w:type="spellStart"/>
      <w:r w:rsidR="00263ED9" w:rsidRPr="00263ED9">
        <w:t>în</w:t>
      </w:r>
      <w:proofErr w:type="spellEnd"/>
      <w:r w:rsidR="00263ED9" w:rsidRPr="00263ED9">
        <w:t xml:space="preserve"> </w:t>
      </w:r>
      <w:proofErr w:type="spellStart"/>
      <w:r w:rsidR="00263ED9" w:rsidRPr="00263ED9">
        <w:t>timpul</w:t>
      </w:r>
      <w:proofErr w:type="spellEnd"/>
      <w:r w:rsidR="00263ED9" w:rsidRPr="00263ED9">
        <w:t xml:space="preserve"> </w:t>
      </w:r>
      <w:proofErr w:type="spellStart"/>
      <w:r w:rsidR="00263ED9" w:rsidRPr="00263ED9">
        <w:t>pandemiei</w:t>
      </w:r>
      <w:proofErr w:type="spellEnd"/>
      <w:r w:rsidR="00263ED9" w:rsidRPr="00263ED9">
        <w:t xml:space="preserve"> Covid19 </w:t>
      </w:r>
      <w:proofErr w:type="spellStart"/>
      <w:r w:rsidR="00263ED9" w:rsidRPr="00263ED9">
        <w:t>și</w:t>
      </w:r>
      <w:proofErr w:type="spellEnd"/>
      <w:r w:rsidR="00263ED9" w:rsidRPr="00263ED9">
        <w:t xml:space="preserve"> </w:t>
      </w:r>
      <w:proofErr w:type="spellStart"/>
      <w:r w:rsidR="00263ED9" w:rsidRPr="00263ED9">
        <w:t>impactul</w:t>
      </w:r>
      <w:proofErr w:type="spellEnd"/>
      <w:r w:rsidR="00263ED9" w:rsidRPr="00263ED9">
        <w:t xml:space="preserve"> </w:t>
      </w:r>
      <w:proofErr w:type="spellStart"/>
      <w:r w:rsidR="00263ED9" w:rsidRPr="00263ED9">
        <w:t>asupra</w:t>
      </w:r>
      <w:proofErr w:type="spellEnd"/>
      <w:r w:rsidR="00263ED9" w:rsidRPr="00263ED9">
        <w:t xml:space="preserve"> </w:t>
      </w:r>
      <w:proofErr w:type="spellStart"/>
      <w:r w:rsidR="00263ED9" w:rsidRPr="00263ED9">
        <w:t>unităților</w:t>
      </w:r>
      <w:proofErr w:type="spellEnd"/>
      <w:r w:rsidR="00263ED9" w:rsidRPr="00263ED9">
        <w:t xml:space="preserve"> </w:t>
      </w:r>
      <w:proofErr w:type="spellStart"/>
      <w:r w:rsidR="00263ED9" w:rsidRPr="00263ED9">
        <w:t>sanitare</w:t>
      </w:r>
      <w:proofErr w:type="spellEnd"/>
      <w:r w:rsidR="00263ED9" w:rsidRPr="00263ED9">
        <w:t xml:space="preserve">, se </w:t>
      </w:r>
      <w:proofErr w:type="spellStart"/>
      <w:r w:rsidR="00263ED9" w:rsidRPr="00263ED9">
        <w:t>vor</w:t>
      </w:r>
      <w:proofErr w:type="spellEnd"/>
      <w:r w:rsidR="00263ED9" w:rsidRPr="00263ED9">
        <w:t xml:space="preserve"> </w:t>
      </w:r>
      <w:proofErr w:type="spellStart"/>
      <w:r w:rsidR="00263ED9" w:rsidRPr="00263ED9">
        <w:t>accepta</w:t>
      </w:r>
      <w:proofErr w:type="spellEnd"/>
      <w:r w:rsidR="00263ED9" w:rsidRPr="00263ED9">
        <w:t xml:space="preserve"> date </w:t>
      </w:r>
      <w:proofErr w:type="spellStart"/>
      <w:r w:rsidR="00263ED9" w:rsidRPr="00263ED9">
        <w:t>referitoare</w:t>
      </w:r>
      <w:proofErr w:type="spellEnd"/>
      <w:r w:rsidR="00263ED9" w:rsidRPr="00263ED9">
        <w:t xml:space="preserve"> la </w:t>
      </w:r>
      <w:proofErr w:type="spellStart"/>
      <w:r w:rsidR="00263ED9" w:rsidRPr="00263ED9">
        <w:t>maximul</w:t>
      </w:r>
      <w:proofErr w:type="spellEnd"/>
      <w:r w:rsidR="00263ED9" w:rsidRPr="00263ED9">
        <w:t xml:space="preserve"> </w:t>
      </w:r>
      <w:proofErr w:type="spellStart"/>
      <w:r w:rsidR="00263ED9" w:rsidRPr="00263ED9">
        <w:t>înregistrat</w:t>
      </w:r>
      <w:proofErr w:type="spellEnd"/>
      <w:r w:rsidR="00263ED9" w:rsidRPr="00263ED9">
        <w:t xml:space="preserve"> </w:t>
      </w:r>
      <w:proofErr w:type="spellStart"/>
      <w:r w:rsidR="00263ED9" w:rsidRPr="00263ED9">
        <w:t>în</w:t>
      </w:r>
      <w:proofErr w:type="spellEnd"/>
      <w:r w:rsidR="00263ED9" w:rsidRPr="00263ED9">
        <w:t xml:space="preserve"> </w:t>
      </w:r>
      <w:proofErr w:type="spellStart"/>
      <w:r w:rsidR="00263ED9" w:rsidRPr="00263ED9">
        <w:t>oricare</w:t>
      </w:r>
      <w:proofErr w:type="spellEnd"/>
      <w:r w:rsidR="00263ED9" w:rsidRPr="00263ED9">
        <w:t xml:space="preserve"> </w:t>
      </w:r>
      <w:proofErr w:type="spellStart"/>
      <w:r w:rsidR="00263ED9" w:rsidRPr="00263ED9">
        <w:t>dintre</w:t>
      </w:r>
      <w:proofErr w:type="spellEnd"/>
      <w:r w:rsidR="00263ED9" w:rsidRPr="00263ED9">
        <w:t xml:space="preserve"> </w:t>
      </w:r>
      <w:proofErr w:type="spellStart"/>
      <w:r w:rsidR="00263ED9" w:rsidRPr="00263ED9">
        <w:t>anii</w:t>
      </w:r>
      <w:proofErr w:type="spellEnd"/>
      <w:r w:rsidR="00263ED9" w:rsidRPr="00263ED9">
        <w:t xml:space="preserve"> 2019-2020-2021</w:t>
      </w:r>
      <w:r w:rsidR="00016EA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0" w14:textId="77777777" w:rsidR="00E0377A" w:rsidRDefault="00CE2152" w:rsidP="005449A6">
    <w:pPr>
      <w:pStyle w:val="Antet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22BF14B5" wp14:editId="22BF14B6">
          <wp:simplePos x="0" y="0"/>
          <wp:positionH relativeFrom="column">
            <wp:posOffset>-811530</wp:posOffset>
          </wp:positionH>
          <wp:positionV relativeFrom="paragraph">
            <wp:posOffset>-133350</wp:posOffset>
          </wp:positionV>
          <wp:extent cx="7480300" cy="878205"/>
          <wp:effectExtent l="0" t="0" r="6350" b="0"/>
          <wp:wrapSquare wrapText="bothSides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377A">
      <w:tab/>
    </w:r>
    <w:r w:rsidR="00E0377A">
      <w:tab/>
    </w:r>
  </w:p>
  <w:p w14:paraId="22BF14B1" w14:textId="77777777" w:rsidR="00E0377A" w:rsidRDefault="00EC38AA" w:rsidP="00EC38AA">
    <w:pPr>
      <w:pStyle w:val="Antet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14B4" w14:textId="77777777" w:rsidR="00AD7EB6" w:rsidRDefault="00067D2F" w:rsidP="00067D2F">
    <w:r w:rsidRPr="00067D2F">
      <w:rPr>
        <w:rFonts w:ascii="Calibri" w:eastAsia="Calibri" w:hAnsi="Calibri"/>
        <w:noProof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22BF14B7" wp14:editId="22BF14B8">
          <wp:simplePos x="0" y="0"/>
          <wp:positionH relativeFrom="column">
            <wp:posOffset>-784860</wp:posOffset>
          </wp:positionH>
          <wp:positionV relativeFrom="paragraph">
            <wp:posOffset>-114300</wp:posOffset>
          </wp:positionV>
          <wp:extent cx="7480300" cy="878205"/>
          <wp:effectExtent l="0" t="0" r="6350" b="0"/>
          <wp:wrapSquare wrapText="bothSides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D502C8"/>
    <w:multiLevelType w:val="hybridMultilevel"/>
    <w:tmpl w:val="4C6AF1E2"/>
    <w:lvl w:ilvl="0" w:tplc="15EAF22A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843D73"/>
    <w:multiLevelType w:val="hybridMultilevel"/>
    <w:tmpl w:val="D6646A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22"/>
    <w:multiLevelType w:val="hybridMultilevel"/>
    <w:tmpl w:val="806637DC"/>
    <w:lvl w:ilvl="0" w:tplc="52808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86DFE"/>
    <w:multiLevelType w:val="hybridMultilevel"/>
    <w:tmpl w:val="E5C68CE8"/>
    <w:lvl w:ilvl="0" w:tplc="0418000B">
      <w:start w:val="1"/>
      <w:numFmt w:val="bullet"/>
      <w:lvlText w:val=""/>
      <w:lvlJc w:val="left"/>
      <w:pPr>
        <w:ind w:left="6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5" w15:restartNumberingAfterBreak="0">
    <w:nsid w:val="1AD8049C"/>
    <w:multiLevelType w:val="hybridMultilevel"/>
    <w:tmpl w:val="DC6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E48"/>
    <w:multiLevelType w:val="multilevel"/>
    <w:tmpl w:val="6E1EC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2D12E0"/>
    <w:multiLevelType w:val="hybridMultilevel"/>
    <w:tmpl w:val="F0FE03D2"/>
    <w:lvl w:ilvl="0" w:tplc="DDB042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C6D19"/>
    <w:multiLevelType w:val="hybridMultilevel"/>
    <w:tmpl w:val="C854ED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AF6D81"/>
    <w:multiLevelType w:val="hybridMultilevel"/>
    <w:tmpl w:val="DBF6EE56"/>
    <w:lvl w:ilvl="0" w:tplc="055E3F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2B29"/>
    <w:multiLevelType w:val="hybridMultilevel"/>
    <w:tmpl w:val="70EEEBE2"/>
    <w:lvl w:ilvl="0" w:tplc="80CA2ED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20983"/>
    <w:multiLevelType w:val="hybridMultilevel"/>
    <w:tmpl w:val="54DAA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120655"/>
    <w:multiLevelType w:val="hybridMultilevel"/>
    <w:tmpl w:val="5EE4DDBE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37545"/>
    <w:multiLevelType w:val="hybridMultilevel"/>
    <w:tmpl w:val="265C105A"/>
    <w:lvl w:ilvl="0" w:tplc="8BE0A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0CE4"/>
    <w:multiLevelType w:val="hybridMultilevel"/>
    <w:tmpl w:val="6F66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005FF"/>
    <w:multiLevelType w:val="hybridMultilevel"/>
    <w:tmpl w:val="01F8F60C"/>
    <w:lvl w:ilvl="0" w:tplc="5596E92C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B3A54"/>
    <w:multiLevelType w:val="hybridMultilevel"/>
    <w:tmpl w:val="E96A39A2"/>
    <w:lvl w:ilvl="0" w:tplc="FB8023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A5880"/>
    <w:multiLevelType w:val="hybridMultilevel"/>
    <w:tmpl w:val="94D4053E"/>
    <w:lvl w:ilvl="0" w:tplc="9FB8F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401BB"/>
    <w:multiLevelType w:val="hybridMultilevel"/>
    <w:tmpl w:val="03E6E1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00A"/>
    <w:multiLevelType w:val="hybridMultilevel"/>
    <w:tmpl w:val="E77E8F1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AA0E28"/>
    <w:multiLevelType w:val="hybridMultilevel"/>
    <w:tmpl w:val="8744E162"/>
    <w:lvl w:ilvl="0" w:tplc="652474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77B53"/>
    <w:multiLevelType w:val="hybridMultilevel"/>
    <w:tmpl w:val="ABC2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7078A"/>
    <w:multiLevelType w:val="hybridMultilevel"/>
    <w:tmpl w:val="6BF4DFEE"/>
    <w:lvl w:ilvl="0" w:tplc="62C228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4AD1"/>
    <w:multiLevelType w:val="hybridMultilevel"/>
    <w:tmpl w:val="1486B09E"/>
    <w:lvl w:ilvl="0" w:tplc="8B1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76AF9"/>
    <w:multiLevelType w:val="hybridMultilevel"/>
    <w:tmpl w:val="38B8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C6521"/>
    <w:multiLevelType w:val="hybridMultilevel"/>
    <w:tmpl w:val="ECDC4F88"/>
    <w:lvl w:ilvl="0" w:tplc="12767A8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D1DF0"/>
    <w:multiLevelType w:val="hybridMultilevel"/>
    <w:tmpl w:val="711A53C8"/>
    <w:lvl w:ilvl="0" w:tplc="ED8E20BA">
      <w:start w:val="1"/>
      <w:numFmt w:val="bullet"/>
      <w:lvlText w:val="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C25BA"/>
    <w:multiLevelType w:val="hybridMultilevel"/>
    <w:tmpl w:val="EA78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0277E"/>
    <w:multiLevelType w:val="hybridMultilevel"/>
    <w:tmpl w:val="5F604BC0"/>
    <w:lvl w:ilvl="0" w:tplc="42E0E29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60994169">
    <w:abstractNumId w:val="0"/>
  </w:num>
  <w:num w:numId="2" w16cid:durableId="186870548">
    <w:abstractNumId w:val="26"/>
  </w:num>
  <w:num w:numId="3" w16cid:durableId="1116674648">
    <w:abstractNumId w:val="12"/>
  </w:num>
  <w:num w:numId="4" w16cid:durableId="840850725">
    <w:abstractNumId w:val="9"/>
  </w:num>
  <w:num w:numId="5" w16cid:durableId="183637276">
    <w:abstractNumId w:val="20"/>
  </w:num>
  <w:num w:numId="6" w16cid:durableId="1686906191">
    <w:abstractNumId w:val="13"/>
  </w:num>
  <w:num w:numId="7" w16cid:durableId="706221119">
    <w:abstractNumId w:val="24"/>
  </w:num>
  <w:num w:numId="8" w16cid:durableId="1801024078">
    <w:abstractNumId w:val="14"/>
  </w:num>
  <w:num w:numId="9" w16cid:durableId="187302189">
    <w:abstractNumId w:val="16"/>
  </w:num>
  <w:num w:numId="10" w16cid:durableId="938413782">
    <w:abstractNumId w:val="21"/>
  </w:num>
  <w:num w:numId="11" w16cid:durableId="1356616083">
    <w:abstractNumId w:val="5"/>
  </w:num>
  <w:num w:numId="12" w16cid:durableId="1900900875">
    <w:abstractNumId w:val="27"/>
  </w:num>
  <w:num w:numId="13" w16cid:durableId="249312724">
    <w:abstractNumId w:val="8"/>
  </w:num>
  <w:num w:numId="14" w16cid:durableId="1389763370">
    <w:abstractNumId w:val="0"/>
  </w:num>
  <w:num w:numId="15" w16cid:durableId="1449658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612335">
    <w:abstractNumId w:val="3"/>
  </w:num>
  <w:num w:numId="17" w16cid:durableId="1129056707">
    <w:abstractNumId w:val="22"/>
  </w:num>
  <w:num w:numId="18" w16cid:durableId="870605306">
    <w:abstractNumId w:val="7"/>
  </w:num>
  <w:num w:numId="19" w16cid:durableId="158431081">
    <w:abstractNumId w:val="1"/>
  </w:num>
  <w:num w:numId="20" w16cid:durableId="528488990">
    <w:abstractNumId w:val="17"/>
  </w:num>
  <w:num w:numId="21" w16cid:durableId="1047683854">
    <w:abstractNumId w:val="10"/>
  </w:num>
  <w:num w:numId="22" w16cid:durableId="1926306041">
    <w:abstractNumId w:val="15"/>
  </w:num>
  <w:num w:numId="23" w16cid:durableId="2129003349">
    <w:abstractNumId w:val="28"/>
  </w:num>
  <w:num w:numId="24" w16cid:durableId="1821338826">
    <w:abstractNumId w:val="23"/>
  </w:num>
  <w:num w:numId="25" w16cid:durableId="1280452224">
    <w:abstractNumId w:val="19"/>
  </w:num>
  <w:num w:numId="26" w16cid:durableId="523830731">
    <w:abstractNumId w:val="18"/>
  </w:num>
  <w:num w:numId="27" w16cid:durableId="1510830814">
    <w:abstractNumId w:val="4"/>
  </w:num>
  <w:num w:numId="28" w16cid:durableId="1208568431">
    <w:abstractNumId w:val="6"/>
  </w:num>
  <w:num w:numId="29" w16cid:durableId="2105883163">
    <w:abstractNumId w:val="25"/>
  </w:num>
  <w:num w:numId="30" w16cid:durableId="598830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9A6"/>
    <w:rsid w:val="00003A60"/>
    <w:rsid w:val="00005B87"/>
    <w:rsid w:val="00005E6F"/>
    <w:rsid w:val="00010691"/>
    <w:rsid w:val="00010A06"/>
    <w:rsid w:val="00012057"/>
    <w:rsid w:val="00014B5D"/>
    <w:rsid w:val="0001604C"/>
    <w:rsid w:val="000160CA"/>
    <w:rsid w:val="00016EA6"/>
    <w:rsid w:val="00021727"/>
    <w:rsid w:val="00025CF2"/>
    <w:rsid w:val="0003218B"/>
    <w:rsid w:val="00033D00"/>
    <w:rsid w:val="000352F9"/>
    <w:rsid w:val="00043840"/>
    <w:rsid w:val="00052476"/>
    <w:rsid w:val="0005395F"/>
    <w:rsid w:val="00055BAE"/>
    <w:rsid w:val="00067D2F"/>
    <w:rsid w:val="0007069B"/>
    <w:rsid w:val="00072BBB"/>
    <w:rsid w:val="00075D51"/>
    <w:rsid w:val="00082389"/>
    <w:rsid w:val="000837AF"/>
    <w:rsid w:val="00084B3B"/>
    <w:rsid w:val="00084E2B"/>
    <w:rsid w:val="000863EC"/>
    <w:rsid w:val="00090EB7"/>
    <w:rsid w:val="00091F2F"/>
    <w:rsid w:val="00091FF5"/>
    <w:rsid w:val="000A0AC6"/>
    <w:rsid w:val="000A18E8"/>
    <w:rsid w:val="000A1920"/>
    <w:rsid w:val="000A28C2"/>
    <w:rsid w:val="000A32B0"/>
    <w:rsid w:val="000A3857"/>
    <w:rsid w:val="000A458A"/>
    <w:rsid w:val="000A5938"/>
    <w:rsid w:val="000B1702"/>
    <w:rsid w:val="000B40B9"/>
    <w:rsid w:val="000B77CE"/>
    <w:rsid w:val="000C3A65"/>
    <w:rsid w:val="000C57CA"/>
    <w:rsid w:val="000C6344"/>
    <w:rsid w:val="000D0299"/>
    <w:rsid w:val="000D089B"/>
    <w:rsid w:val="000E1BD2"/>
    <w:rsid w:val="000E3EBA"/>
    <w:rsid w:val="000E6C2D"/>
    <w:rsid w:val="000F0A6E"/>
    <w:rsid w:val="000F1DFA"/>
    <w:rsid w:val="000F54B5"/>
    <w:rsid w:val="001004E7"/>
    <w:rsid w:val="0010124E"/>
    <w:rsid w:val="00101955"/>
    <w:rsid w:val="001020FC"/>
    <w:rsid w:val="001079E4"/>
    <w:rsid w:val="0011012A"/>
    <w:rsid w:val="00112478"/>
    <w:rsid w:val="00114642"/>
    <w:rsid w:val="00122950"/>
    <w:rsid w:val="0012495A"/>
    <w:rsid w:val="00127AE7"/>
    <w:rsid w:val="00144CF7"/>
    <w:rsid w:val="00150B8C"/>
    <w:rsid w:val="001539D4"/>
    <w:rsid w:val="00154BCF"/>
    <w:rsid w:val="001721A8"/>
    <w:rsid w:val="0017672B"/>
    <w:rsid w:val="00176A19"/>
    <w:rsid w:val="00177557"/>
    <w:rsid w:val="00185471"/>
    <w:rsid w:val="00187AE0"/>
    <w:rsid w:val="00193B76"/>
    <w:rsid w:val="00193E9E"/>
    <w:rsid w:val="001A17A8"/>
    <w:rsid w:val="001B18B8"/>
    <w:rsid w:val="001B627E"/>
    <w:rsid w:val="001D0F2F"/>
    <w:rsid w:val="001D6CCC"/>
    <w:rsid w:val="001E2194"/>
    <w:rsid w:val="001E3C2A"/>
    <w:rsid w:val="001E5314"/>
    <w:rsid w:val="001F6289"/>
    <w:rsid w:val="00205308"/>
    <w:rsid w:val="00205453"/>
    <w:rsid w:val="00212366"/>
    <w:rsid w:val="00212FEC"/>
    <w:rsid w:val="00213EB8"/>
    <w:rsid w:val="00214035"/>
    <w:rsid w:val="002149AB"/>
    <w:rsid w:val="00217CF7"/>
    <w:rsid w:val="0022655D"/>
    <w:rsid w:val="0023672D"/>
    <w:rsid w:val="0024255B"/>
    <w:rsid w:val="00244EDA"/>
    <w:rsid w:val="0025201B"/>
    <w:rsid w:val="00263233"/>
    <w:rsid w:val="00263ED9"/>
    <w:rsid w:val="002659D9"/>
    <w:rsid w:val="002678DB"/>
    <w:rsid w:val="00272444"/>
    <w:rsid w:val="002749A9"/>
    <w:rsid w:val="00282478"/>
    <w:rsid w:val="002934AD"/>
    <w:rsid w:val="002971DE"/>
    <w:rsid w:val="002A2A77"/>
    <w:rsid w:val="002A5FAC"/>
    <w:rsid w:val="002B1A9F"/>
    <w:rsid w:val="002B2674"/>
    <w:rsid w:val="002B531C"/>
    <w:rsid w:val="002B6E4F"/>
    <w:rsid w:val="002D58F5"/>
    <w:rsid w:val="002D75F7"/>
    <w:rsid w:val="002E0BF4"/>
    <w:rsid w:val="002E0D1B"/>
    <w:rsid w:val="002E2714"/>
    <w:rsid w:val="002E5203"/>
    <w:rsid w:val="002F1917"/>
    <w:rsid w:val="002F4615"/>
    <w:rsid w:val="003013E6"/>
    <w:rsid w:val="00301D6D"/>
    <w:rsid w:val="0030582C"/>
    <w:rsid w:val="0030679F"/>
    <w:rsid w:val="00313BB1"/>
    <w:rsid w:val="0031491F"/>
    <w:rsid w:val="00315D64"/>
    <w:rsid w:val="003163A6"/>
    <w:rsid w:val="00321F34"/>
    <w:rsid w:val="003325AB"/>
    <w:rsid w:val="00332C8E"/>
    <w:rsid w:val="00335001"/>
    <w:rsid w:val="0033545F"/>
    <w:rsid w:val="003366C0"/>
    <w:rsid w:val="003415BB"/>
    <w:rsid w:val="003476C8"/>
    <w:rsid w:val="00350F25"/>
    <w:rsid w:val="00351FCE"/>
    <w:rsid w:val="00352FFF"/>
    <w:rsid w:val="0035700B"/>
    <w:rsid w:val="00363155"/>
    <w:rsid w:val="00373082"/>
    <w:rsid w:val="00373A60"/>
    <w:rsid w:val="0037760E"/>
    <w:rsid w:val="0037784B"/>
    <w:rsid w:val="00384B52"/>
    <w:rsid w:val="00394133"/>
    <w:rsid w:val="00396991"/>
    <w:rsid w:val="003A0E31"/>
    <w:rsid w:val="003A10F0"/>
    <w:rsid w:val="003A1D0C"/>
    <w:rsid w:val="003A1E23"/>
    <w:rsid w:val="003A50F4"/>
    <w:rsid w:val="003A7A6A"/>
    <w:rsid w:val="003B6934"/>
    <w:rsid w:val="003B7E09"/>
    <w:rsid w:val="003C3303"/>
    <w:rsid w:val="003D0B2F"/>
    <w:rsid w:val="003D0F99"/>
    <w:rsid w:val="003D14E6"/>
    <w:rsid w:val="003D1D9C"/>
    <w:rsid w:val="003D4124"/>
    <w:rsid w:val="003E011B"/>
    <w:rsid w:val="003F54CF"/>
    <w:rsid w:val="00407298"/>
    <w:rsid w:val="004129CF"/>
    <w:rsid w:val="004160D8"/>
    <w:rsid w:val="004166C6"/>
    <w:rsid w:val="004227AE"/>
    <w:rsid w:val="0042617A"/>
    <w:rsid w:val="00426AA1"/>
    <w:rsid w:val="00430B3A"/>
    <w:rsid w:val="004320C9"/>
    <w:rsid w:val="00432AA6"/>
    <w:rsid w:val="0043602E"/>
    <w:rsid w:val="00436180"/>
    <w:rsid w:val="004375FC"/>
    <w:rsid w:val="0044243B"/>
    <w:rsid w:val="00442942"/>
    <w:rsid w:val="00443C1F"/>
    <w:rsid w:val="0044419E"/>
    <w:rsid w:val="00452C1B"/>
    <w:rsid w:val="00454544"/>
    <w:rsid w:val="00454F6C"/>
    <w:rsid w:val="0045617B"/>
    <w:rsid w:val="004602D4"/>
    <w:rsid w:val="004635CE"/>
    <w:rsid w:val="00467BCA"/>
    <w:rsid w:val="00470ADB"/>
    <w:rsid w:val="00471B2A"/>
    <w:rsid w:val="0047642E"/>
    <w:rsid w:val="0048195A"/>
    <w:rsid w:val="00482EC4"/>
    <w:rsid w:val="00483913"/>
    <w:rsid w:val="00483D64"/>
    <w:rsid w:val="0049028D"/>
    <w:rsid w:val="0049548F"/>
    <w:rsid w:val="00497A0E"/>
    <w:rsid w:val="004A2092"/>
    <w:rsid w:val="004A3FB6"/>
    <w:rsid w:val="004A4535"/>
    <w:rsid w:val="004A7560"/>
    <w:rsid w:val="004B098E"/>
    <w:rsid w:val="004B21EF"/>
    <w:rsid w:val="004B70A9"/>
    <w:rsid w:val="004C3E48"/>
    <w:rsid w:val="004C5366"/>
    <w:rsid w:val="004C764E"/>
    <w:rsid w:val="004D30B8"/>
    <w:rsid w:val="004E5FB7"/>
    <w:rsid w:val="004F7302"/>
    <w:rsid w:val="00503661"/>
    <w:rsid w:val="00506A57"/>
    <w:rsid w:val="00507E5A"/>
    <w:rsid w:val="005141B3"/>
    <w:rsid w:val="0051436E"/>
    <w:rsid w:val="00514490"/>
    <w:rsid w:val="00514537"/>
    <w:rsid w:val="00515C45"/>
    <w:rsid w:val="00532272"/>
    <w:rsid w:val="005322F5"/>
    <w:rsid w:val="005330B4"/>
    <w:rsid w:val="00534412"/>
    <w:rsid w:val="00543736"/>
    <w:rsid w:val="00543A69"/>
    <w:rsid w:val="005449A6"/>
    <w:rsid w:val="0054574D"/>
    <w:rsid w:val="0054715A"/>
    <w:rsid w:val="00554A78"/>
    <w:rsid w:val="00557B00"/>
    <w:rsid w:val="00562780"/>
    <w:rsid w:val="0056505B"/>
    <w:rsid w:val="00566A3E"/>
    <w:rsid w:val="00571D6C"/>
    <w:rsid w:val="00572DDE"/>
    <w:rsid w:val="00576980"/>
    <w:rsid w:val="0057725A"/>
    <w:rsid w:val="005841BB"/>
    <w:rsid w:val="005857D4"/>
    <w:rsid w:val="00587959"/>
    <w:rsid w:val="00593B07"/>
    <w:rsid w:val="005970F1"/>
    <w:rsid w:val="005972EB"/>
    <w:rsid w:val="005A4AAE"/>
    <w:rsid w:val="005A531C"/>
    <w:rsid w:val="005A778C"/>
    <w:rsid w:val="005B760C"/>
    <w:rsid w:val="005C7A76"/>
    <w:rsid w:val="005D0538"/>
    <w:rsid w:val="005D1B58"/>
    <w:rsid w:val="005D1E8B"/>
    <w:rsid w:val="005D48C0"/>
    <w:rsid w:val="005D7602"/>
    <w:rsid w:val="005E4EBB"/>
    <w:rsid w:val="005F566B"/>
    <w:rsid w:val="005F5EED"/>
    <w:rsid w:val="005F7996"/>
    <w:rsid w:val="0060001A"/>
    <w:rsid w:val="00601444"/>
    <w:rsid w:val="006045D3"/>
    <w:rsid w:val="00604C8C"/>
    <w:rsid w:val="00610892"/>
    <w:rsid w:val="00610C17"/>
    <w:rsid w:val="006169D7"/>
    <w:rsid w:val="0062130A"/>
    <w:rsid w:val="006225E5"/>
    <w:rsid w:val="006229D4"/>
    <w:rsid w:val="00623F50"/>
    <w:rsid w:val="00633789"/>
    <w:rsid w:val="006359CB"/>
    <w:rsid w:val="00641DB5"/>
    <w:rsid w:val="00645F13"/>
    <w:rsid w:val="006464F1"/>
    <w:rsid w:val="00647AEB"/>
    <w:rsid w:val="006501BD"/>
    <w:rsid w:val="00650ABF"/>
    <w:rsid w:val="006525AA"/>
    <w:rsid w:val="00653A47"/>
    <w:rsid w:val="006551A3"/>
    <w:rsid w:val="00655451"/>
    <w:rsid w:val="006561FE"/>
    <w:rsid w:val="006571AC"/>
    <w:rsid w:val="00657734"/>
    <w:rsid w:val="0066025E"/>
    <w:rsid w:val="00673AA4"/>
    <w:rsid w:val="0067584F"/>
    <w:rsid w:val="006831CC"/>
    <w:rsid w:val="006832D3"/>
    <w:rsid w:val="00683A8C"/>
    <w:rsid w:val="006851F4"/>
    <w:rsid w:val="00690920"/>
    <w:rsid w:val="00694212"/>
    <w:rsid w:val="006A19FF"/>
    <w:rsid w:val="006A2165"/>
    <w:rsid w:val="006A3BCD"/>
    <w:rsid w:val="006B2BAD"/>
    <w:rsid w:val="006B4825"/>
    <w:rsid w:val="006B5A51"/>
    <w:rsid w:val="006C0F58"/>
    <w:rsid w:val="006C1B5C"/>
    <w:rsid w:val="006C70A2"/>
    <w:rsid w:val="006D1EB4"/>
    <w:rsid w:val="006D2717"/>
    <w:rsid w:val="006D5A1D"/>
    <w:rsid w:val="006D6409"/>
    <w:rsid w:val="006D64B3"/>
    <w:rsid w:val="006E204E"/>
    <w:rsid w:val="006E2E78"/>
    <w:rsid w:val="006E3164"/>
    <w:rsid w:val="006F1E42"/>
    <w:rsid w:val="006F2B34"/>
    <w:rsid w:val="006F730C"/>
    <w:rsid w:val="00702320"/>
    <w:rsid w:val="00702363"/>
    <w:rsid w:val="0070386B"/>
    <w:rsid w:val="00704900"/>
    <w:rsid w:val="0071077F"/>
    <w:rsid w:val="00714056"/>
    <w:rsid w:val="007166C1"/>
    <w:rsid w:val="00720B2C"/>
    <w:rsid w:val="00724AFB"/>
    <w:rsid w:val="00730A10"/>
    <w:rsid w:val="0074070C"/>
    <w:rsid w:val="00740E4B"/>
    <w:rsid w:val="007418E2"/>
    <w:rsid w:val="00742727"/>
    <w:rsid w:val="00744307"/>
    <w:rsid w:val="00750557"/>
    <w:rsid w:val="00750A14"/>
    <w:rsid w:val="007568D0"/>
    <w:rsid w:val="007604BA"/>
    <w:rsid w:val="00763D8E"/>
    <w:rsid w:val="00766BB0"/>
    <w:rsid w:val="00771C1F"/>
    <w:rsid w:val="00781475"/>
    <w:rsid w:val="0078350D"/>
    <w:rsid w:val="007951C1"/>
    <w:rsid w:val="00795C8D"/>
    <w:rsid w:val="007A7EBB"/>
    <w:rsid w:val="007B1864"/>
    <w:rsid w:val="007B3500"/>
    <w:rsid w:val="007B52DD"/>
    <w:rsid w:val="007B5F3F"/>
    <w:rsid w:val="007B77F1"/>
    <w:rsid w:val="007C6A5A"/>
    <w:rsid w:val="007D1D81"/>
    <w:rsid w:val="007D1D9F"/>
    <w:rsid w:val="007D2409"/>
    <w:rsid w:val="007D3102"/>
    <w:rsid w:val="007E220C"/>
    <w:rsid w:val="007E6DB6"/>
    <w:rsid w:val="007F0A70"/>
    <w:rsid w:val="007F56F2"/>
    <w:rsid w:val="007F630C"/>
    <w:rsid w:val="00803A42"/>
    <w:rsid w:val="00812EC2"/>
    <w:rsid w:val="00814D92"/>
    <w:rsid w:val="008201B2"/>
    <w:rsid w:val="008310CC"/>
    <w:rsid w:val="00835754"/>
    <w:rsid w:val="00837767"/>
    <w:rsid w:val="00842084"/>
    <w:rsid w:val="008442DF"/>
    <w:rsid w:val="0084503E"/>
    <w:rsid w:val="00853E62"/>
    <w:rsid w:val="00860A7C"/>
    <w:rsid w:val="00866AAA"/>
    <w:rsid w:val="0088205A"/>
    <w:rsid w:val="00883267"/>
    <w:rsid w:val="00884F8E"/>
    <w:rsid w:val="008905C0"/>
    <w:rsid w:val="00891FBB"/>
    <w:rsid w:val="00892B71"/>
    <w:rsid w:val="00893BF4"/>
    <w:rsid w:val="008A38A0"/>
    <w:rsid w:val="008B417B"/>
    <w:rsid w:val="008C531A"/>
    <w:rsid w:val="008D0887"/>
    <w:rsid w:val="008D2415"/>
    <w:rsid w:val="008D2464"/>
    <w:rsid w:val="008D4BB4"/>
    <w:rsid w:val="008D534F"/>
    <w:rsid w:val="008D73C8"/>
    <w:rsid w:val="008D7438"/>
    <w:rsid w:val="008E52E0"/>
    <w:rsid w:val="008E6431"/>
    <w:rsid w:val="008F0C6E"/>
    <w:rsid w:val="008F6F32"/>
    <w:rsid w:val="008F7811"/>
    <w:rsid w:val="00901489"/>
    <w:rsid w:val="0090180F"/>
    <w:rsid w:val="0090552A"/>
    <w:rsid w:val="00910EA5"/>
    <w:rsid w:val="00915E10"/>
    <w:rsid w:val="0091739D"/>
    <w:rsid w:val="00920882"/>
    <w:rsid w:val="00924142"/>
    <w:rsid w:val="00925C9E"/>
    <w:rsid w:val="0093468C"/>
    <w:rsid w:val="00935592"/>
    <w:rsid w:val="00937945"/>
    <w:rsid w:val="00937E69"/>
    <w:rsid w:val="009444B1"/>
    <w:rsid w:val="00944A98"/>
    <w:rsid w:val="009470BB"/>
    <w:rsid w:val="00951965"/>
    <w:rsid w:val="009604B8"/>
    <w:rsid w:val="0096350D"/>
    <w:rsid w:val="00966435"/>
    <w:rsid w:val="009837FF"/>
    <w:rsid w:val="009867E2"/>
    <w:rsid w:val="00986A7E"/>
    <w:rsid w:val="00986E24"/>
    <w:rsid w:val="009B46D9"/>
    <w:rsid w:val="009B6459"/>
    <w:rsid w:val="009C03D8"/>
    <w:rsid w:val="009C39B4"/>
    <w:rsid w:val="009D7FE6"/>
    <w:rsid w:val="009E0C80"/>
    <w:rsid w:val="009E1956"/>
    <w:rsid w:val="009F175A"/>
    <w:rsid w:val="009F5BC5"/>
    <w:rsid w:val="00A02B10"/>
    <w:rsid w:val="00A0453E"/>
    <w:rsid w:val="00A16FF8"/>
    <w:rsid w:val="00A17E71"/>
    <w:rsid w:val="00A2315C"/>
    <w:rsid w:val="00A24412"/>
    <w:rsid w:val="00A43B65"/>
    <w:rsid w:val="00A472B7"/>
    <w:rsid w:val="00A555DC"/>
    <w:rsid w:val="00A55A25"/>
    <w:rsid w:val="00A60383"/>
    <w:rsid w:val="00A63010"/>
    <w:rsid w:val="00A6471D"/>
    <w:rsid w:val="00A918B1"/>
    <w:rsid w:val="00A92377"/>
    <w:rsid w:val="00A95DB0"/>
    <w:rsid w:val="00A964D8"/>
    <w:rsid w:val="00A96533"/>
    <w:rsid w:val="00A97FBD"/>
    <w:rsid w:val="00AA0D55"/>
    <w:rsid w:val="00AA288F"/>
    <w:rsid w:val="00AA2B94"/>
    <w:rsid w:val="00AB295B"/>
    <w:rsid w:val="00AB5DF6"/>
    <w:rsid w:val="00AB7611"/>
    <w:rsid w:val="00AD086E"/>
    <w:rsid w:val="00AD1A83"/>
    <w:rsid w:val="00AD1CC1"/>
    <w:rsid w:val="00AD3087"/>
    <w:rsid w:val="00AD636C"/>
    <w:rsid w:val="00AD7EB6"/>
    <w:rsid w:val="00AE20A0"/>
    <w:rsid w:val="00AF3B45"/>
    <w:rsid w:val="00B00635"/>
    <w:rsid w:val="00B034E9"/>
    <w:rsid w:val="00B1048A"/>
    <w:rsid w:val="00B120AD"/>
    <w:rsid w:val="00B12391"/>
    <w:rsid w:val="00B12613"/>
    <w:rsid w:val="00B13089"/>
    <w:rsid w:val="00B20910"/>
    <w:rsid w:val="00B24118"/>
    <w:rsid w:val="00B26B29"/>
    <w:rsid w:val="00B30143"/>
    <w:rsid w:val="00B31FE5"/>
    <w:rsid w:val="00B33503"/>
    <w:rsid w:val="00B34884"/>
    <w:rsid w:val="00B3673F"/>
    <w:rsid w:val="00B37486"/>
    <w:rsid w:val="00B47244"/>
    <w:rsid w:val="00B47FB4"/>
    <w:rsid w:val="00B54D1D"/>
    <w:rsid w:val="00B56FC2"/>
    <w:rsid w:val="00B60A13"/>
    <w:rsid w:val="00B63910"/>
    <w:rsid w:val="00B645F6"/>
    <w:rsid w:val="00B65B6D"/>
    <w:rsid w:val="00B66484"/>
    <w:rsid w:val="00B70027"/>
    <w:rsid w:val="00B73B77"/>
    <w:rsid w:val="00B756F0"/>
    <w:rsid w:val="00B77317"/>
    <w:rsid w:val="00B80EA8"/>
    <w:rsid w:val="00B929C3"/>
    <w:rsid w:val="00B95C9F"/>
    <w:rsid w:val="00B9649F"/>
    <w:rsid w:val="00B97DDE"/>
    <w:rsid w:val="00BA2723"/>
    <w:rsid w:val="00BA30C2"/>
    <w:rsid w:val="00BA51A6"/>
    <w:rsid w:val="00BA550D"/>
    <w:rsid w:val="00BC011D"/>
    <w:rsid w:val="00BC1F5A"/>
    <w:rsid w:val="00BC273B"/>
    <w:rsid w:val="00BD0E33"/>
    <w:rsid w:val="00BD225C"/>
    <w:rsid w:val="00BD4C96"/>
    <w:rsid w:val="00BD619A"/>
    <w:rsid w:val="00BE2E5D"/>
    <w:rsid w:val="00BE35F5"/>
    <w:rsid w:val="00BE4FA9"/>
    <w:rsid w:val="00BF501F"/>
    <w:rsid w:val="00C00130"/>
    <w:rsid w:val="00C037BE"/>
    <w:rsid w:val="00C06EDD"/>
    <w:rsid w:val="00C0750C"/>
    <w:rsid w:val="00C17AC6"/>
    <w:rsid w:val="00C32EA8"/>
    <w:rsid w:val="00C36BE3"/>
    <w:rsid w:val="00C42973"/>
    <w:rsid w:val="00C447F3"/>
    <w:rsid w:val="00C530B2"/>
    <w:rsid w:val="00C5508A"/>
    <w:rsid w:val="00C62BE8"/>
    <w:rsid w:val="00C6301B"/>
    <w:rsid w:val="00C6521B"/>
    <w:rsid w:val="00C674BE"/>
    <w:rsid w:val="00C676ED"/>
    <w:rsid w:val="00C73E2A"/>
    <w:rsid w:val="00C77999"/>
    <w:rsid w:val="00C808CA"/>
    <w:rsid w:val="00C92F1A"/>
    <w:rsid w:val="00C97D82"/>
    <w:rsid w:val="00CA122D"/>
    <w:rsid w:val="00CB5798"/>
    <w:rsid w:val="00CC4BA1"/>
    <w:rsid w:val="00CC7584"/>
    <w:rsid w:val="00CD001D"/>
    <w:rsid w:val="00CD3DF3"/>
    <w:rsid w:val="00CD5204"/>
    <w:rsid w:val="00CD5DD3"/>
    <w:rsid w:val="00CD73C9"/>
    <w:rsid w:val="00CD7403"/>
    <w:rsid w:val="00CE0C2A"/>
    <w:rsid w:val="00CE2152"/>
    <w:rsid w:val="00CE4B30"/>
    <w:rsid w:val="00CE5C18"/>
    <w:rsid w:val="00CF039C"/>
    <w:rsid w:val="00CF2838"/>
    <w:rsid w:val="00CF3BA9"/>
    <w:rsid w:val="00D00F71"/>
    <w:rsid w:val="00D0464E"/>
    <w:rsid w:val="00D059ED"/>
    <w:rsid w:val="00D05D0F"/>
    <w:rsid w:val="00D0662E"/>
    <w:rsid w:val="00D1042F"/>
    <w:rsid w:val="00D13908"/>
    <w:rsid w:val="00D13FB6"/>
    <w:rsid w:val="00D168DB"/>
    <w:rsid w:val="00D16AE9"/>
    <w:rsid w:val="00D17432"/>
    <w:rsid w:val="00D22414"/>
    <w:rsid w:val="00D23DB3"/>
    <w:rsid w:val="00D24885"/>
    <w:rsid w:val="00D24A42"/>
    <w:rsid w:val="00D325E3"/>
    <w:rsid w:val="00D327FA"/>
    <w:rsid w:val="00D37B9E"/>
    <w:rsid w:val="00D408E3"/>
    <w:rsid w:val="00D43BFC"/>
    <w:rsid w:val="00D43D09"/>
    <w:rsid w:val="00D533D0"/>
    <w:rsid w:val="00D53D1B"/>
    <w:rsid w:val="00D553F6"/>
    <w:rsid w:val="00D57777"/>
    <w:rsid w:val="00D7112C"/>
    <w:rsid w:val="00D72E29"/>
    <w:rsid w:val="00D73ED8"/>
    <w:rsid w:val="00D74830"/>
    <w:rsid w:val="00D74AFA"/>
    <w:rsid w:val="00D85A69"/>
    <w:rsid w:val="00D94E6D"/>
    <w:rsid w:val="00D96F4E"/>
    <w:rsid w:val="00DA3027"/>
    <w:rsid w:val="00DA592A"/>
    <w:rsid w:val="00DB1DC3"/>
    <w:rsid w:val="00DB2981"/>
    <w:rsid w:val="00DC0340"/>
    <w:rsid w:val="00DC13CE"/>
    <w:rsid w:val="00DD05FD"/>
    <w:rsid w:val="00DD618E"/>
    <w:rsid w:val="00DD6C61"/>
    <w:rsid w:val="00DE5F75"/>
    <w:rsid w:val="00DE7A86"/>
    <w:rsid w:val="00DF47EE"/>
    <w:rsid w:val="00E00328"/>
    <w:rsid w:val="00E011D6"/>
    <w:rsid w:val="00E02F3C"/>
    <w:rsid w:val="00E0377A"/>
    <w:rsid w:val="00E03F3D"/>
    <w:rsid w:val="00E06B9D"/>
    <w:rsid w:val="00E07B73"/>
    <w:rsid w:val="00E10B61"/>
    <w:rsid w:val="00E14954"/>
    <w:rsid w:val="00E16751"/>
    <w:rsid w:val="00E211CF"/>
    <w:rsid w:val="00E2152C"/>
    <w:rsid w:val="00E229C7"/>
    <w:rsid w:val="00E249F7"/>
    <w:rsid w:val="00E24B8F"/>
    <w:rsid w:val="00E25658"/>
    <w:rsid w:val="00E2578E"/>
    <w:rsid w:val="00E25C1B"/>
    <w:rsid w:val="00E26045"/>
    <w:rsid w:val="00E3265D"/>
    <w:rsid w:val="00E36982"/>
    <w:rsid w:val="00E41BB4"/>
    <w:rsid w:val="00E4449E"/>
    <w:rsid w:val="00E518C9"/>
    <w:rsid w:val="00E54CB5"/>
    <w:rsid w:val="00E56D86"/>
    <w:rsid w:val="00E60DAC"/>
    <w:rsid w:val="00E63D97"/>
    <w:rsid w:val="00E64B8B"/>
    <w:rsid w:val="00E666CF"/>
    <w:rsid w:val="00E704AB"/>
    <w:rsid w:val="00E716D0"/>
    <w:rsid w:val="00E718D4"/>
    <w:rsid w:val="00E77119"/>
    <w:rsid w:val="00E8132F"/>
    <w:rsid w:val="00E83830"/>
    <w:rsid w:val="00E919CF"/>
    <w:rsid w:val="00E94FA0"/>
    <w:rsid w:val="00E9583F"/>
    <w:rsid w:val="00E97C8A"/>
    <w:rsid w:val="00EA5412"/>
    <w:rsid w:val="00EA6A92"/>
    <w:rsid w:val="00EA7DFB"/>
    <w:rsid w:val="00EB2E6B"/>
    <w:rsid w:val="00EB3B65"/>
    <w:rsid w:val="00EB49A8"/>
    <w:rsid w:val="00EB74E3"/>
    <w:rsid w:val="00EC2DBB"/>
    <w:rsid w:val="00EC38AA"/>
    <w:rsid w:val="00EC4DEF"/>
    <w:rsid w:val="00ED5323"/>
    <w:rsid w:val="00ED7C4D"/>
    <w:rsid w:val="00EF53D8"/>
    <w:rsid w:val="00F13559"/>
    <w:rsid w:val="00F14493"/>
    <w:rsid w:val="00F154C0"/>
    <w:rsid w:val="00F1751E"/>
    <w:rsid w:val="00F17B34"/>
    <w:rsid w:val="00F27276"/>
    <w:rsid w:val="00F506FD"/>
    <w:rsid w:val="00F6025C"/>
    <w:rsid w:val="00F63558"/>
    <w:rsid w:val="00F6725D"/>
    <w:rsid w:val="00F70114"/>
    <w:rsid w:val="00F71867"/>
    <w:rsid w:val="00F82C4D"/>
    <w:rsid w:val="00F83D17"/>
    <w:rsid w:val="00F87196"/>
    <w:rsid w:val="00F92B7B"/>
    <w:rsid w:val="00F92D7A"/>
    <w:rsid w:val="00F970E9"/>
    <w:rsid w:val="00FA4449"/>
    <w:rsid w:val="00FA6985"/>
    <w:rsid w:val="00FA7B9A"/>
    <w:rsid w:val="00FB2AB6"/>
    <w:rsid w:val="00FB6E91"/>
    <w:rsid w:val="00FC5BA1"/>
    <w:rsid w:val="00FC74EB"/>
    <w:rsid w:val="00FC7AEB"/>
    <w:rsid w:val="00FD3960"/>
    <w:rsid w:val="00FD56C2"/>
    <w:rsid w:val="00FD6F00"/>
    <w:rsid w:val="00FE57FE"/>
    <w:rsid w:val="00FE7E1A"/>
    <w:rsid w:val="00FF02A2"/>
    <w:rsid w:val="00FF3DC4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BF1410"/>
  <w15:docId w15:val="{B51A56A8-EC67-4AC8-8549-C79FAB2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B94"/>
    <w:pPr>
      <w:suppressAutoHyphens/>
    </w:pPr>
    <w:rPr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9"/>
    <w:qFormat/>
    <w:rsid w:val="0033545F"/>
    <w:pPr>
      <w:keepNext/>
      <w:numPr>
        <w:ilvl w:val="1"/>
        <w:numId w:val="1"/>
      </w:numPr>
      <w:outlineLvl w:val="1"/>
    </w:pPr>
    <w:rPr>
      <w:b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locked/>
    <w:rsid w:val="0033545F"/>
    <w:rPr>
      <w:b/>
      <w:sz w:val="24"/>
      <w:szCs w:val="24"/>
      <w:u w:val="single"/>
      <w:lang w:val="en-US" w:eastAsia="ar-SA"/>
    </w:rPr>
  </w:style>
  <w:style w:type="paragraph" w:styleId="TextnBalon">
    <w:name w:val="Balloon Text"/>
    <w:basedOn w:val="Normal"/>
    <w:link w:val="TextnBalonCaracter"/>
    <w:uiPriority w:val="99"/>
    <w:rsid w:val="005449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5449A6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5449A6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449A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5449A6"/>
    <w:rPr>
      <w:rFonts w:cs="Times New Roman"/>
      <w:sz w:val="24"/>
      <w:szCs w:val="24"/>
    </w:rPr>
  </w:style>
  <w:style w:type="character" w:styleId="Referinnotdesubsol">
    <w:name w:val="footnote reference"/>
    <w:basedOn w:val="Fontdeparagrafimplicit"/>
    <w:uiPriority w:val="99"/>
    <w:rsid w:val="0033545F"/>
    <w:rPr>
      <w:rFonts w:cs="Times New Roman"/>
      <w:vertAlign w:val="superscript"/>
    </w:rPr>
  </w:style>
  <w:style w:type="paragraph" w:customStyle="1" w:styleId="Zkladntext21">
    <w:name w:val="Základní text 21"/>
    <w:basedOn w:val="Normal"/>
    <w:uiPriority w:val="99"/>
    <w:rsid w:val="0033545F"/>
    <w:pPr>
      <w:jc w:val="both"/>
    </w:pPr>
    <w:rPr>
      <w:sz w:val="22"/>
    </w:rPr>
  </w:style>
  <w:style w:type="paragraph" w:styleId="Textnotdesubsol">
    <w:name w:val="footnote text"/>
    <w:basedOn w:val="Normal"/>
    <w:link w:val="TextnotdesubsolCaracter"/>
    <w:uiPriority w:val="99"/>
    <w:rsid w:val="0033545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33545F"/>
    <w:rPr>
      <w:rFonts w:eastAsia="Times New Roman" w:cs="Times New Roman"/>
      <w:lang w:eastAsia="ar-SA" w:bidi="ar-SA"/>
    </w:rPr>
  </w:style>
  <w:style w:type="paragraph" w:styleId="Textsimplu">
    <w:name w:val="Plain Text"/>
    <w:basedOn w:val="Normal"/>
    <w:link w:val="TextsimpluCaracter"/>
    <w:uiPriority w:val="99"/>
    <w:unhideWhenUsed/>
    <w:rsid w:val="000F0A6E"/>
    <w:pPr>
      <w:suppressAutoHyphens w:val="0"/>
    </w:pPr>
    <w:rPr>
      <w:rFonts w:ascii="Calibri" w:eastAsiaTheme="minorHAnsi" w:hAnsi="Calibri" w:cs="Calibri"/>
      <w:sz w:val="22"/>
      <w:szCs w:val="22"/>
      <w:lang w:val="nb-NO"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0F0A6E"/>
    <w:rPr>
      <w:rFonts w:ascii="Calibri" w:eastAsiaTheme="minorHAnsi" w:hAnsi="Calibri" w:cs="Calibri"/>
      <w:lang w:val="nb-NO" w:eastAsia="en-US"/>
    </w:rPr>
  </w:style>
  <w:style w:type="paragraph" w:styleId="Listparagraf">
    <w:name w:val="List Paragraph"/>
    <w:aliases w:val="Normal bullet 2,List Paragraph1"/>
    <w:basedOn w:val="Normal"/>
    <w:link w:val="ListparagrafCaracter"/>
    <w:uiPriority w:val="34"/>
    <w:qFormat/>
    <w:rsid w:val="0035700B"/>
    <w:pPr>
      <w:ind w:left="720"/>
      <w:contextualSpacing/>
    </w:pPr>
  </w:style>
  <w:style w:type="paragraph" w:styleId="Revizuire">
    <w:name w:val="Revision"/>
    <w:hidden/>
    <w:uiPriority w:val="99"/>
    <w:semiHidden/>
    <w:rsid w:val="007568D0"/>
    <w:rPr>
      <w:sz w:val="24"/>
      <w:szCs w:val="24"/>
      <w:lang w:val="en-US" w:eastAsia="ar-SA"/>
    </w:rPr>
  </w:style>
  <w:style w:type="character" w:customStyle="1" w:styleId="ListparagrafCaracter">
    <w:name w:val="Listă paragraf Caracter"/>
    <w:aliases w:val="Normal bullet 2 Caracter,List Paragraph1 Caracter"/>
    <w:link w:val="Listparagraf"/>
    <w:uiPriority w:val="34"/>
    <w:locked/>
    <w:rsid w:val="00951965"/>
    <w:rPr>
      <w:sz w:val="24"/>
      <w:szCs w:val="24"/>
      <w:lang w:val="en-US" w:eastAsia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BC011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C011D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C011D"/>
    <w:rPr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C011D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C011D"/>
    <w:rPr>
      <w:b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E910-231B-4C30-B9C8-ECC05E75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604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financí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 Tomáš Mgr.</dc:creator>
  <cp:lastModifiedBy>Bogdan Sticlosu</cp:lastModifiedBy>
  <cp:revision>14</cp:revision>
  <cp:lastPrinted>2020-01-09T11:39:00Z</cp:lastPrinted>
  <dcterms:created xsi:type="dcterms:W3CDTF">2022-08-26T09:26:00Z</dcterms:created>
  <dcterms:modified xsi:type="dcterms:W3CDTF">2022-10-03T11:01:00Z</dcterms:modified>
</cp:coreProperties>
</file>