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57" w:rsidRDefault="00D30857" w:rsidP="00D30857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Anexa</w:t>
      </w:r>
      <w:r w:rsidR="004777D7">
        <w:rPr>
          <w:rFonts w:ascii="Trebuchet MS" w:hAnsi="Trebuchet MS"/>
          <w:b/>
          <w:bCs/>
          <w:lang w:val="ro-RO"/>
        </w:rPr>
        <w:t xml:space="preserve"> </w:t>
      </w:r>
      <w:r w:rsidR="00E54432">
        <w:rPr>
          <w:rFonts w:ascii="Trebuchet MS" w:hAnsi="Trebuchet MS"/>
          <w:b/>
          <w:bCs/>
          <w:lang w:val="ro-RO"/>
        </w:rPr>
        <w:t>la HG .........</w:t>
      </w:r>
      <w:r w:rsidR="00666A71">
        <w:rPr>
          <w:rFonts w:ascii="Trebuchet MS" w:hAnsi="Trebuchet MS"/>
          <w:b/>
          <w:bCs/>
          <w:lang w:val="ro-RO"/>
        </w:rPr>
        <w:t>/2024</w:t>
      </w:r>
    </w:p>
    <w:p w:rsidR="00D30857" w:rsidRDefault="00D30857" w:rsidP="00D30857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rebuchet MS" w:hAnsi="Trebuchet MS"/>
          <w:b/>
          <w:bCs/>
          <w:lang w:val="ro-RO"/>
        </w:rPr>
      </w:pPr>
    </w:p>
    <w:p w:rsidR="00D30857" w:rsidRPr="00B97139" w:rsidRDefault="00D30857" w:rsidP="00D308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rebuchet MS" w:hAnsi="Trebuchet MS"/>
          <w:b/>
          <w:bCs/>
          <w:lang w:val="ro-RO"/>
        </w:rPr>
      </w:pPr>
      <w:r w:rsidRPr="00B97139">
        <w:rPr>
          <w:rFonts w:ascii="Trebuchet MS" w:hAnsi="Trebuchet MS"/>
          <w:b/>
          <w:bCs/>
          <w:lang w:val="ro-RO"/>
        </w:rPr>
        <w:t xml:space="preserve">CARACTERISTICILE PRINCIPALE  ŞI INDICATORII TEHNICO-ECONOMICI </w:t>
      </w:r>
    </w:p>
    <w:p w:rsidR="00D30857" w:rsidRPr="00B97139" w:rsidRDefault="00D30857" w:rsidP="00D308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rebuchet MS" w:hAnsi="Trebuchet MS"/>
          <w:b/>
          <w:bCs/>
          <w:lang w:val="ro-RO"/>
        </w:rPr>
      </w:pPr>
      <w:r w:rsidRPr="00B97139">
        <w:rPr>
          <w:rFonts w:ascii="Trebuchet MS" w:hAnsi="Trebuchet MS"/>
          <w:b/>
          <w:bCs/>
          <w:lang w:val="ro-RO"/>
        </w:rPr>
        <w:t>AI OBIECTIVULUI DE INVESTIŢII</w:t>
      </w:r>
    </w:p>
    <w:p w:rsidR="00D156B2" w:rsidRPr="00731FB6" w:rsidRDefault="00D156B2" w:rsidP="00D156B2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31FB6">
        <w:rPr>
          <w:rFonts w:ascii="Arial" w:hAnsi="Arial" w:cs="Arial"/>
          <w:b/>
          <w:sz w:val="24"/>
          <w:szCs w:val="24"/>
          <w:lang w:val="it-IT"/>
        </w:rPr>
        <w:t xml:space="preserve">„Relocare, dezvoltare și construire ansamblu medical nou </w:t>
      </w:r>
    </w:p>
    <w:p w:rsidR="00D30857" w:rsidRDefault="00D156B2" w:rsidP="00D156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  <w:lang w:val="it-IT"/>
        </w:rPr>
      </w:pPr>
      <w:r w:rsidRPr="00731FB6">
        <w:rPr>
          <w:rFonts w:ascii="Arial" w:hAnsi="Arial" w:cs="Arial"/>
          <w:b/>
          <w:sz w:val="24"/>
          <w:szCs w:val="24"/>
          <w:lang w:val="it-IT"/>
        </w:rPr>
        <w:t>Institutul Clinic Fundeni”</w:t>
      </w:r>
    </w:p>
    <w:p w:rsidR="00D156B2" w:rsidRPr="004D2898" w:rsidRDefault="00D156B2" w:rsidP="00D156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lang w:val="ro-RO"/>
        </w:rPr>
      </w:pPr>
    </w:p>
    <w:p w:rsidR="00D30857" w:rsidRPr="003E7149" w:rsidRDefault="00D30857" w:rsidP="00666A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3E7149">
        <w:rPr>
          <w:rFonts w:ascii="Arial" w:hAnsi="Arial" w:cs="Arial"/>
          <w:b/>
          <w:bCs/>
          <w:sz w:val="24"/>
          <w:szCs w:val="24"/>
          <w:lang w:val="ro-RO"/>
        </w:rPr>
        <w:t>TITULAR:</w:t>
      </w:r>
      <w:r w:rsidRPr="003E7149">
        <w:rPr>
          <w:rFonts w:ascii="Arial" w:hAnsi="Arial" w:cs="Arial"/>
          <w:bCs/>
          <w:sz w:val="24"/>
          <w:szCs w:val="24"/>
          <w:lang w:val="ro-RO"/>
        </w:rPr>
        <w:tab/>
      </w:r>
      <w:r w:rsidRPr="003E7149">
        <w:rPr>
          <w:rFonts w:ascii="Arial" w:hAnsi="Arial" w:cs="Arial"/>
          <w:bCs/>
          <w:sz w:val="24"/>
          <w:szCs w:val="24"/>
          <w:lang w:val="ro-RO"/>
        </w:rPr>
        <w:tab/>
      </w:r>
      <w:r w:rsidRPr="003E7149">
        <w:rPr>
          <w:rFonts w:ascii="Arial" w:hAnsi="Arial" w:cs="Arial"/>
          <w:bCs/>
          <w:sz w:val="24"/>
          <w:szCs w:val="24"/>
          <w:lang w:val="ro-RO"/>
        </w:rPr>
        <w:tab/>
      </w:r>
      <w:r w:rsidRPr="003E7149">
        <w:rPr>
          <w:rFonts w:ascii="Arial" w:hAnsi="Arial" w:cs="Arial"/>
          <w:sz w:val="24"/>
          <w:szCs w:val="24"/>
          <w:lang w:val="ro-RO"/>
        </w:rPr>
        <w:t>Ministerul Sănătății</w:t>
      </w:r>
    </w:p>
    <w:p w:rsidR="00D30857" w:rsidRPr="003E7149" w:rsidRDefault="00D30857" w:rsidP="00666A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3E7149">
        <w:rPr>
          <w:rFonts w:ascii="Arial" w:hAnsi="Arial" w:cs="Arial"/>
          <w:b/>
          <w:bCs/>
          <w:sz w:val="24"/>
          <w:szCs w:val="24"/>
          <w:lang w:val="ro-RO"/>
        </w:rPr>
        <w:t>BENEFICIAR</w:t>
      </w:r>
      <w:r w:rsidRPr="003E7149">
        <w:rPr>
          <w:rFonts w:ascii="Arial" w:hAnsi="Arial" w:cs="Arial"/>
          <w:bCs/>
          <w:sz w:val="24"/>
          <w:szCs w:val="24"/>
          <w:lang w:val="ro-RO"/>
        </w:rPr>
        <w:t>:</w:t>
      </w:r>
      <w:r w:rsidRPr="003E7149">
        <w:rPr>
          <w:rFonts w:ascii="Arial" w:hAnsi="Arial" w:cs="Arial"/>
          <w:bCs/>
          <w:sz w:val="24"/>
          <w:szCs w:val="24"/>
          <w:lang w:val="ro-RO"/>
        </w:rPr>
        <w:tab/>
      </w:r>
      <w:r w:rsidRPr="003E7149">
        <w:rPr>
          <w:rFonts w:ascii="Arial" w:hAnsi="Arial" w:cs="Arial"/>
          <w:bCs/>
          <w:sz w:val="24"/>
          <w:szCs w:val="24"/>
          <w:lang w:val="ro-RO"/>
        </w:rPr>
        <w:tab/>
      </w:r>
      <w:r w:rsidRPr="003E7149">
        <w:rPr>
          <w:rFonts w:ascii="Arial" w:hAnsi="Arial" w:cs="Arial"/>
          <w:sz w:val="24"/>
          <w:szCs w:val="24"/>
          <w:lang w:val="ro-RO"/>
        </w:rPr>
        <w:t>Institutul Clinic Fundeni</w:t>
      </w:r>
    </w:p>
    <w:p w:rsidR="00D30857" w:rsidRPr="003E7149" w:rsidRDefault="00D30857" w:rsidP="00666A71">
      <w:pPr>
        <w:overflowPunct w:val="0"/>
        <w:autoSpaceDE w:val="0"/>
        <w:autoSpaceDN w:val="0"/>
        <w:adjustRightInd w:val="0"/>
        <w:spacing w:after="0" w:line="360" w:lineRule="auto"/>
        <w:ind w:left="1559" w:hanging="1559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3E7149">
        <w:rPr>
          <w:rFonts w:ascii="Arial" w:hAnsi="Arial" w:cs="Arial"/>
          <w:b/>
          <w:bCs/>
          <w:sz w:val="24"/>
          <w:szCs w:val="24"/>
          <w:lang w:val="ro-RO"/>
        </w:rPr>
        <w:t>AMPLASAMENT</w:t>
      </w:r>
      <w:r w:rsidRPr="003E7149">
        <w:rPr>
          <w:rFonts w:ascii="Arial" w:hAnsi="Arial" w:cs="Arial"/>
          <w:bCs/>
          <w:sz w:val="24"/>
          <w:szCs w:val="24"/>
          <w:lang w:val="ro-RO"/>
        </w:rPr>
        <w:t>:</w:t>
      </w:r>
      <w:r w:rsidRPr="003E7149">
        <w:rPr>
          <w:rFonts w:ascii="Arial" w:hAnsi="Arial" w:cs="Arial"/>
          <w:sz w:val="24"/>
          <w:szCs w:val="24"/>
          <w:lang w:val="ro-RO"/>
        </w:rPr>
        <w:t xml:space="preserve"> </w:t>
      </w:r>
      <w:r w:rsidRPr="003E7149">
        <w:rPr>
          <w:rFonts w:ascii="Arial" w:hAnsi="Arial" w:cs="Arial"/>
          <w:sz w:val="24"/>
          <w:szCs w:val="24"/>
          <w:lang w:val="ro-RO"/>
        </w:rPr>
        <w:tab/>
      </w:r>
      <w:r w:rsidRPr="003E7149">
        <w:rPr>
          <w:rFonts w:ascii="Arial" w:hAnsi="Arial" w:cs="Arial"/>
          <w:sz w:val="24"/>
          <w:szCs w:val="24"/>
          <w:lang w:val="ro-RO"/>
        </w:rPr>
        <w:tab/>
        <w:t>Șos. Fundeni nr. 258, sector 2, București</w:t>
      </w: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  <w:lang w:val="ro-RO"/>
        </w:rPr>
      </w:pP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lang w:val="ro-RO"/>
        </w:rPr>
      </w:pPr>
      <w:r w:rsidRPr="003E7149">
        <w:rPr>
          <w:rFonts w:ascii="Arial" w:hAnsi="Arial" w:cs="Arial"/>
          <w:b/>
          <w:bCs/>
          <w:sz w:val="24"/>
          <w:szCs w:val="24"/>
          <w:lang w:val="ro-RO"/>
        </w:rPr>
        <w:t>INDICATORI</w:t>
      </w:r>
      <w:r w:rsidR="004777D7" w:rsidRPr="003E7149">
        <w:rPr>
          <w:rFonts w:ascii="Arial" w:hAnsi="Arial" w:cs="Arial"/>
          <w:b/>
          <w:bCs/>
          <w:sz w:val="24"/>
          <w:szCs w:val="24"/>
          <w:lang w:val="ro-RO"/>
        </w:rPr>
        <w:t xml:space="preserve">  </w:t>
      </w:r>
      <w:r w:rsidRPr="003E7149">
        <w:rPr>
          <w:rFonts w:ascii="Arial" w:hAnsi="Arial" w:cs="Arial"/>
          <w:b/>
          <w:bCs/>
          <w:sz w:val="24"/>
          <w:szCs w:val="24"/>
          <w:lang w:val="ro-RO"/>
        </w:rPr>
        <w:t>TEHNICO-ECONOMICI</w:t>
      </w: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val="it-IT" w:eastAsia="ro-RO"/>
        </w:rPr>
      </w:pP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sz w:val="24"/>
          <w:szCs w:val="24"/>
          <w:lang w:val="ro-RO"/>
        </w:rPr>
      </w:pPr>
      <w:r w:rsidRPr="003E7149">
        <w:rPr>
          <w:rFonts w:ascii="Arial" w:hAnsi="Arial" w:cs="Arial"/>
          <w:b/>
          <w:sz w:val="24"/>
          <w:szCs w:val="24"/>
          <w:lang w:val="it-IT" w:eastAsia="ro-RO"/>
        </w:rPr>
        <w:t>Valoarea totală a investiției</w:t>
      </w:r>
      <w:r w:rsidRPr="003E7149">
        <w:rPr>
          <w:rFonts w:ascii="Arial" w:hAnsi="Arial" w:cs="Arial"/>
          <w:sz w:val="24"/>
          <w:szCs w:val="24"/>
          <w:lang w:val="it-IT" w:eastAsia="ro-RO"/>
        </w:rPr>
        <w:t xml:space="preserve"> (inclusiv TVA)</w:t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  <w:t>mii lei</w:t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</w:r>
      <w:r w:rsidR="00E54432">
        <w:rPr>
          <w:rFonts w:ascii="Arial" w:hAnsi="Arial" w:cs="Arial"/>
          <w:sz w:val="24"/>
          <w:szCs w:val="24"/>
          <w:lang w:val="it-IT" w:eastAsia="ro-RO"/>
        </w:rPr>
        <w:t xml:space="preserve"> </w:t>
      </w:r>
      <w:r w:rsidR="00477434" w:rsidRPr="003E7149">
        <w:rPr>
          <w:rStyle w:val="rvts71"/>
          <w:rFonts w:ascii="Arial" w:hAnsi="Arial" w:cs="Arial"/>
          <w:lang w:val="pt-BR"/>
        </w:rPr>
        <w:t>2.651.777</w:t>
      </w:r>
    </w:p>
    <w:p w:rsidR="00666A71" w:rsidRPr="00666A71" w:rsidRDefault="00666A71" w:rsidP="00666A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i/>
          <w:sz w:val="16"/>
          <w:szCs w:val="16"/>
          <w:lang w:val="ro-RO"/>
        </w:rPr>
      </w:pPr>
      <w:r w:rsidRPr="00666A71">
        <w:rPr>
          <w:rFonts w:ascii="Arial" w:eastAsia="MS Mincho" w:hAnsi="Arial" w:cs="Arial"/>
          <w:i/>
          <w:sz w:val="16"/>
          <w:szCs w:val="16"/>
          <w:lang w:val="it-IT"/>
        </w:rPr>
        <w:t>(în prețuri la nivelul lunii noiembrie 2023: 1 Euro = 4,9641 lei)</w:t>
      </w:r>
    </w:p>
    <w:p w:rsidR="00666A71" w:rsidRDefault="00666A71" w:rsidP="00D30857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Arial" w:hAnsi="Arial" w:cs="Arial"/>
          <w:sz w:val="24"/>
          <w:szCs w:val="24"/>
          <w:lang w:eastAsia="ro-RO"/>
        </w:rPr>
      </w:pPr>
    </w:p>
    <w:p w:rsidR="00D30857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pt-BR"/>
        </w:rPr>
      </w:pPr>
      <w:r w:rsidRPr="003E7149">
        <w:rPr>
          <w:rFonts w:ascii="Arial" w:hAnsi="Arial" w:cs="Arial"/>
          <w:sz w:val="24"/>
          <w:szCs w:val="24"/>
          <w:lang w:eastAsia="ro-RO"/>
        </w:rPr>
        <w:t>din care: C+M</w:t>
      </w:r>
      <w:r w:rsidR="00666A71">
        <w:rPr>
          <w:rFonts w:ascii="Arial" w:hAnsi="Arial" w:cs="Arial"/>
          <w:sz w:val="24"/>
          <w:szCs w:val="24"/>
          <w:lang w:eastAsia="ro-RO"/>
        </w:rPr>
        <w:tab/>
      </w:r>
      <w:r w:rsidR="00666A71">
        <w:rPr>
          <w:rFonts w:ascii="Arial" w:hAnsi="Arial" w:cs="Arial"/>
          <w:sz w:val="24"/>
          <w:szCs w:val="24"/>
          <w:lang w:eastAsia="ro-RO"/>
        </w:rPr>
        <w:tab/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  <w:t>mii lei</w:t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</w:r>
      <w:r w:rsidRPr="003E7149">
        <w:rPr>
          <w:rFonts w:ascii="Arial" w:hAnsi="Arial" w:cs="Arial"/>
          <w:sz w:val="24"/>
          <w:szCs w:val="24"/>
          <w:lang w:val="it-IT" w:eastAsia="ro-RO"/>
        </w:rPr>
        <w:tab/>
        <w:t xml:space="preserve"> </w:t>
      </w:r>
      <w:r w:rsidR="00477434" w:rsidRPr="003E7149">
        <w:rPr>
          <w:rFonts w:ascii="Arial" w:eastAsia="Times New Roman" w:hAnsi="Arial" w:cs="Arial"/>
          <w:color w:val="000000" w:themeColor="text1"/>
          <w:sz w:val="24"/>
          <w:szCs w:val="24"/>
          <w:lang w:val="pt-BR"/>
        </w:rPr>
        <w:t>1.286.672</w:t>
      </w: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o-RO"/>
        </w:rPr>
      </w:pPr>
    </w:p>
    <w:p w:rsidR="00D30857" w:rsidRPr="003E7149" w:rsidRDefault="00D30857" w:rsidP="00666A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  <w:proofErr w:type="spellStart"/>
      <w:r w:rsidRPr="003E7149">
        <w:rPr>
          <w:rFonts w:ascii="Arial" w:hAnsi="Arial" w:cs="Arial"/>
          <w:b/>
          <w:sz w:val="24"/>
          <w:szCs w:val="24"/>
          <w:lang w:eastAsia="ro-RO"/>
        </w:rPr>
        <w:t>Eșalonarea</w:t>
      </w:r>
      <w:proofErr w:type="spellEnd"/>
      <w:r w:rsidRPr="003E7149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b/>
          <w:sz w:val="24"/>
          <w:szCs w:val="24"/>
          <w:lang w:eastAsia="ro-RO"/>
        </w:rPr>
        <w:t>investiției</w:t>
      </w:r>
      <w:proofErr w:type="spellEnd"/>
    </w:p>
    <w:p w:rsidR="00D30857" w:rsidRPr="003E7149" w:rsidRDefault="00063173" w:rsidP="00666A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="008F28D1">
        <w:rPr>
          <w:rFonts w:ascii="Arial" w:hAnsi="Arial" w:cs="Arial"/>
          <w:sz w:val="24"/>
          <w:szCs w:val="24"/>
          <w:lang w:eastAsia="ro-RO"/>
        </w:rPr>
        <w:t>Anul</w:t>
      </w:r>
      <w:proofErr w:type="spellEnd"/>
      <w:r w:rsidR="008F28D1">
        <w:rPr>
          <w:rFonts w:ascii="Arial" w:hAnsi="Arial" w:cs="Arial"/>
          <w:sz w:val="24"/>
          <w:szCs w:val="24"/>
          <w:lang w:eastAsia="ro-RO"/>
        </w:rPr>
        <w:t xml:space="preserve"> I</w:t>
      </w:r>
      <w:r w:rsidR="008F28D1">
        <w:rPr>
          <w:rFonts w:ascii="Arial" w:hAnsi="Arial" w:cs="Arial"/>
          <w:sz w:val="24"/>
          <w:szCs w:val="24"/>
          <w:lang w:eastAsia="ro-RO"/>
        </w:rPr>
        <w:tab/>
      </w:r>
      <w:r w:rsidR="008F28D1">
        <w:rPr>
          <w:rFonts w:ascii="Arial" w:hAnsi="Arial" w:cs="Arial"/>
          <w:sz w:val="24"/>
          <w:szCs w:val="24"/>
          <w:lang w:eastAsia="ro-RO"/>
        </w:rPr>
        <w:tab/>
      </w:r>
      <w:r w:rsidR="008F28D1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>INV/CM</w:t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  <w:t xml:space="preserve">mii lei/ mii lei </w:t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 xml:space="preserve">734.500 </w:t>
      </w:r>
      <w:proofErr w:type="gramStart"/>
      <w:r w:rsidR="00D30857" w:rsidRPr="003E7149">
        <w:rPr>
          <w:rFonts w:ascii="Arial" w:hAnsi="Arial" w:cs="Arial"/>
          <w:sz w:val="24"/>
          <w:szCs w:val="24"/>
          <w:lang w:eastAsia="ro-RO"/>
        </w:rPr>
        <w:t xml:space="preserve">/  </w:t>
      </w:r>
      <w:r w:rsidR="00477434" w:rsidRPr="003E7149">
        <w:rPr>
          <w:rFonts w:ascii="Arial" w:hAnsi="Arial" w:cs="Arial"/>
          <w:sz w:val="24"/>
          <w:szCs w:val="24"/>
          <w:lang w:eastAsia="ro-RO"/>
        </w:rPr>
        <w:t>428.5</w:t>
      </w:r>
      <w:r w:rsidR="00D30857" w:rsidRPr="003E7149">
        <w:rPr>
          <w:rFonts w:ascii="Arial" w:hAnsi="Arial" w:cs="Arial"/>
          <w:sz w:val="24"/>
          <w:szCs w:val="24"/>
          <w:lang w:eastAsia="ro-RO"/>
        </w:rPr>
        <w:t>00</w:t>
      </w:r>
      <w:proofErr w:type="gramEnd"/>
    </w:p>
    <w:p w:rsidR="00D30857" w:rsidRPr="003E7149" w:rsidRDefault="00063173" w:rsidP="00666A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  <w:lang w:eastAsia="ro-RO"/>
        </w:rPr>
        <w:t xml:space="preserve"> </w:t>
      </w:r>
      <w:r w:rsidR="008F28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8F28D1">
        <w:rPr>
          <w:rFonts w:ascii="Arial" w:hAnsi="Arial" w:cs="Arial"/>
          <w:sz w:val="24"/>
          <w:szCs w:val="24"/>
          <w:lang w:eastAsia="ro-RO"/>
        </w:rPr>
        <w:t>Anul</w:t>
      </w:r>
      <w:proofErr w:type="spellEnd"/>
      <w:r w:rsidR="008F28D1">
        <w:rPr>
          <w:rFonts w:ascii="Arial" w:hAnsi="Arial" w:cs="Arial"/>
          <w:sz w:val="24"/>
          <w:szCs w:val="24"/>
          <w:lang w:eastAsia="ro-RO"/>
        </w:rPr>
        <w:t xml:space="preserve"> II</w:t>
      </w:r>
      <w:r w:rsidR="008F28D1">
        <w:rPr>
          <w:rFonts w:ascii="Arial" w:hAnsi="Arial" w:cs="Arial"/>
          <w:sz w:val="24"/>
          <w:szCs w:val="24"/>
          <w:lang w:eastAsia="ro-RO"/>
        </w:rPr>
        <w:tab/>
      </w:r>
      <w:r w:rsidR="008F28D1">
        <w:rPr>
          <w:rFonts w:ascii="Arial" w:hAnsi="Arial" w:cs="Arial"/>
          <w:sz w:val="24"/>
          <w:szCs w:val="24"/>
          <w:lang w:eastAsia="ro-RO"/>
        </w:rPr>
        <w:tab/>
      </w:r>
      <w:r w:rsidR="008F28D1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>INV/CM</w:t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  <w:t xml:space="preserve">mii lei/ mii lei </w:t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 xml:space="preserve">734.500 </w:t>
      </w:r>
      <w:proofErr w:type="gramStart"/>
      <w:r w:rsidR="00477434" w:rsidRPr="003E7149">
        <w:rPr>
          <w:rFonts w:ascii="Arial" w:hAnsi="Arial" w:cs="Arial"/>
          <w:sz w:val="24"/>
          <w:szCs w:val="24"/>
          <w:lang w:eastAsia="ro-RO"/>
        </w:rPr>
        <w:t>/  428.500</w:t>
      </w:r>
      <w:proofErr w:type="gramEnd"/>
    </w:p>
    <w:p w:rsidR="00D30857" w:rsidRPr="003E7149" w:rsidRDefault="00063173" w:rsidP="00666A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  <w:lang w:eastAsia="ro-RO"/>
        </w:rPr>
        <w:t xml:space="preserve"> </w:t>
      </w:r>
      <w:r w:rsidR="008F28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8F28D1">
        <w:rPr>
          <w:rFonts w:ascii="Arial" w:hAnsi="Arial" w:cs="Arial"/>
          <w:sz w:val="24"/>
          <w:szCs w:val="24"/>
          <w:lang w:eastAsia="ro-RO"/>
        </w:rPr>
        <w:t>Anul</w:t>
      </w:r>
      <w:proofErr w:type="spellEnd"/>
      <w:r w:rsidR="008F28D1">
        <w:rPr>
          <w:rFonts w:ascii="Arial" w:hAnsi="Arial" w:cs="Arial"/>
          <w:sz w:val="24"/>
          <w:szCs w:val="24"/>
          <w:lang w:eastAsia="ro-RO"/>
        </w:rPr>
        <w:t xml:space="preserve"> III</w:t>
      </w:r>
      <w:r w:rsidR="008F28D1">
        <w:rPr>
          <w:rFonts w:ascii="Arial" w:hAnsi="Arial" w:cs="Arial"/>
          <w:sz w:val="24"/>
          <w:szCs w:val="24"/>
          <w:lang w:eastAsia="ro-RO"/>
        </w:rPr>
        <w:tab/>
      </w:r>
      <w:r w:rsidR="008F28D1">
        <w:rPr>
          <w:rFonts w:ascii="Arial" w:hAnsi="Arial" w:cs="Arial"/>
          <w:sz w:val="24"/>
          <w:szCs w:val="24"/>
          <w:lang w:eastAsia="ro-RO"/>
        </w:rPr>
        <w:tab/>
      </w:r>
      <w:r w:rsidR="008F28D1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>INV/CM</w:t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  <w:t>mii lei/ mii lei</w:t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  <w:t xml:space="preserve">        1.182.777 </w:t>
      </w:r>
      <w:proofErr w:type="gramStart"/>
      <w:r w:rsidR="00D30857" w:rsidRPr="003E7149">
        <w:rPr>
          <w:rFonts w:ascii="Arial" w:hAnsi="Arial" w:cs="Arial"/>
          <w:sz w:val="24"/>
          <w:szCs w:val="24"/>
          <w:lang w:eastAsia="ro-RO"/>
        </w:rPr>
        <w:t xml:space="preserve">/ </w:t>
      </w:r>
      <w:r w:rsidR="00E54432">
        <w:rPr>
          <w:rFonts w:ascii="Arial" w:hAnsi="Arial" w:cs="Arial"/>
          <w:sz w:val="24"/>
          <w:szCs w:val="24"/>
          <w:lang w:eastAsia="ro-RO"/>
        </w:rPr>
        <w:t xml:space="preserve"> </w:t>
      </w:r>
      <w:r w:rsidR="00477434" w:rsidRPr="003E7149">
        <w:rPr>
          <w:rFonts w:ascii="Arial" w:hAnsi="Arial" w:cs="Arial"/>
          <w:sz w:val="24"/>
          <w:szCs w:val="24"/>
          <w:lang w:eastAsia="ro-RO"/>
        </w:rPr>
        <w:t>429.672</w:t>
      </w:r>
      <w:proofErr w:type="gramEnd"/>
    </w:p>
    <w:p w:rsidR="00D30857" w:rsidRPr="003E7149" w:rsidRDefault="00D30857" w:rsidP="00666A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ro-RO"/>
        </w:rPr>
      </w:pP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E7149">
        <w:rPr>
          <w:rFonts w:ascii="Arial" w:hAnsi="Arial" w:cs="Arial"/>
          <w:b/>
          <w:sz w:val="24"/>
          <w:szCs w:val="24"/>
          <w:lang w:eastAsia="ro-RO"/>
        </w:rPr>
        <w:t>Capacităţi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:     </w:t>
      </w:r>
      <w:r w:rsidRPr="003E7149">
        <w:rPr>
          <w:rFonts w:ascii="Arial" w:hAnsi="Arial" w:cs="Arial"/>
          <w:sz w:val="24"/>
          <w:szCs w:val="24"/>
          <w:lang w:eastAsia="ro-RO"/>
        </w:rPr>
        <w:tab/>
      </w:r>
      <w:r w:rsidRPr="003E7149">
        <w:rPr>
          <w:rFonts w:ascii="Arial" w:hAnsi="Arial" w:cs="Arial"/>
          <w:sz w:val="24"/>
          <w:szCs w:val="24"/>
          <w:lang w:eastAsia="ro-RO"/>
        </w:rPr>
        <w:tab/>
      </w:r>
    </w:p>
    <w:p w:rsidR="00D30857" w:rsidRPr="003E7149" w:rsidRDefault="00063173" w:rsidP="00666A7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4"/>
          <w:szCs w:val="24"/>
          <w:lang w:eastAsia="ro-RO"/>
        </w:rPr>
      </w:pPr>
      <w:proofErr w:type="spellStart"/>
      <w:r>
        <w:rPr>
          <w:rFonts w:ascii="Arial" w:hAnsi="Arial" w:cs="Arial"/>
          <w:sz w:val="24"/>
          <w:szCs w:val="24"/>
          <w:lang w:eastAsia="ro-RO"/>
        </w:rPr>
        <w:t>S</w:t>
      </w:r>
      <w:r w:rsidR="00D30857" w:rsidRPr="003E7149">
        <w:rPr>
          <w:rFonts w:ascii="Arial" w:hAnsi="Arial" w:cs="Arial"/>
          <w:sz w:val="24"/>
          <w:szCs w:val="24"/>
          <w:lang w:eastAsia="ro-RO"/>
        </w:rPr>
        <w:t>uprafața</w:t>
      </w:r>
      <w:proofErr w:type="spellEnd"/>
      <w:r w:rsidR="00477434"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477434" w:rsidRPr="003E7149">
        <w:rPr>
          <w:rFonts w:ascii="Arial" w:hAnsi="Arial" w:cs="Arial"/>
          <w:sz w:val="24"/>
          <w:szCs w:val="24"/>
          <w:lang w:eastAsia="ro-RO"/>
        </w:rPr>
        <w:t>construită</w:t>
      </w:r>
      <w:proofErr w:type="spellEnd"/>
      <w:r w:rsidR="00477434" w:rsidRPr="003E7149">
        <w:rPr>
          <w:rFonts w:ascii="Arial" w:hAnsi="Arial" w:cs="Arial"/>
          <w:sz w:val="24"/>
          <w:szCs w:val="24"/>
          <w:lang w:eastAsia="ro-RO"/>
        </w:rPr>
        <w:t xml:space="preserve"> – Ac</w:t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proofErr w:type="spellStart"/>
      <w:r w:rsidR="00477434" w:rsidRPr="003E7149">
        <w:rPr>
          <w:rFonts w:ascii="Arial" w:hAnsi="Arial" w:cs="Arial"/>
          <w:sz w:val="24"/>
          <w:szCs w:val="24"/>
          <w:lang w:eastAsia="ro-RO"/>
        </w:rPr>
        <w:t>mp</w:t>
      </w:r>
      <w:proofErr w:type="spellEnd"/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3E7149">
        <w:rPr>
          <w:rFonts w:ascii="Arial" w:hAnsi="Arial" w:cs="Arial"/>
          <w:sz w:val="24"/>
          <w:szCs w:val="24"/>
          <w:lang w:eastAsia="ro-RO"/>
        </w:rPr>
        <w:t xml:space="preserve"> </w:t>
      </w:r>
      <w:r w:rsidR="00477434" w:rsidRPr="003E7149">
        <w:rPr>
          <w:rFonts w:ascii="Arial" w:hAnsi="Arial" w:cs="Arial"/>
          <w:sz w:val="24"/>
          <w:szCs w:val="24"/>
          <w:lang w:eastAsia="ro-RO"/>
        </w:rPr>
        <w:t>13.061,60</w:t>
      </w:r>
    </w:p>
    <w:p w:rsidR="00D30857" w:rsidRPr="003E7149" w:rsidRDefault="00063173" w:rsidP="00666A7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4"/>
          <w:szCs w:val="24"/>
          <w:lang w:eastAsia="ro-RO"/>
        </w:rPr>
      </w:pPr>
      <w:proofErr w:type="spellStart"/>
      <w:r>
        <w:rPr>
          <w:rFonts w:ascii="Arial" w:hAnsi="Arial" w:cs="Arial"/>
          <w:sz w:val="24"/>
          <w:szCs w:val="24"/>
          <w:lang w:eastAsia="ro-RO"/>
        </w:rPr>
        <w:t>S</w:t>
      </w:r>
      <w:r w:rsidR="00D30857" w:rsidRPr="003E7149">
        <w:rPr>
          <w:rFonts w:ascii="Arial" w:hAnsi="Arial" w:cs="Arial"/>
          <w:sz w:val="24"/>
          <w:szCs w:val="24"/>
          <w:lang w:eastAsia="ro-RO"/>
        </w:rPr>
        <w:t>upra</w:t>
      </w:r>
      <w:r w:rsidR="00477434" w:rsidRPr="003E7149">
        <w:rPr>
          <w:rFonts w:ascii="Arial" w:hAnsi="Arial" w:cs="Arial"/>
          <w:sz w:val="24"/>
          <w:szCs w:val="24"/>
          <w:lang w:eastAsia="ro-RO"/>
        </w:rPr>
        <w:t>faţa</w:t>
      </w:r>
      <w:proofErr w:type="spellEnd"/>
      <w:r w:rsidR="00477434"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477434" w:rsidRPr="003E7149">
        <w:rPr>
          <w:rFonts w:ascii="Arial" w:hAnsi="Arial" w:cs="Arial"/>
          <w:sz w:val="24"/>
          <w:szCs w:val="24"/>
          <w:lang w:eastAsia="ro-RO"/>
        </w:rPr>
        <w:t>desfăşurată</w:t>
      </w:r>
      <w:proofErr w:type="spellEnd"/>
      <w:r w:rsidR="00477434" w:rsidRPr="003E7149">
        <w:rPr>
          <w:rFonts w:ascii="Arial" w:hAnsi="Arial" w:cs="Arial"/>
          <w:sz w:val="24"/>
          <w:szCs w:val="24"/>
          <w:lang w:eastAsia="ro-RO"/>
        </w:rPr>
        <w:t xml:space="preserve"> – Ad</w:t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proofErr w:type="spellStart"/>
      <w:r w:rsidR="00477434" w:rsidRPr="003E7149">
        <w:rPr>
          <w:rFonts w:ascii="Arial" w:hAnsi="Arial" w:cs="Arial"/>
          <w:sz w:val="24"/>
          <w:szCs w:val="24"/>
          <w:lang w:eastAsia="ro-RO"/>
        </w:rPr>
        <w:t>mp</w:t>
      </w:r>
      <w:proofErr w:type="spellEnd"/>
      <w:r w:rsidR="00477434"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</w:r>
      <w:r w:rsidR="00477434" w:rsidRPr="003E7149">
        <w:rPr>
          <w:rFonts w:ascii="Arial" w:hAnsi="Arial" w:cs="Arial"/>
          <w:sz w:val="24"/>
          <w:szCs w:val="24"/>
          <w:lang w:eastAsia="ro-RO"/>
        </w:rPr>
        <w:tab/>
        <w:t xml:space="preserve">          100.127,20</w:t>
      </w:r>
    </w:p>
    <w:p w:rsidR="00D30857" w:rsidRPr="003E7149" w:rsidRDefault="00063173" w:rsidP="00666A7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4"/>
          <w:szCs w:val="24"/>
          <w:lang w:eastAsia="ro-RO"/>
        </w:rPr>
      </w:pPr>
      <w:proofErr w:type="spellStart"/>
      <w:r>
        <w:rPr>
          <w:rFonts w:ascii="Arial" w:hAnsi="Arial" w:cs="Arial"/>
          <w:sz w:val="24"/>
          <w:szCs w:val="24"/>
          <w:lang w:eastAsia="ro-RO"/>
        </w:rPr>
        <w:t>P</w:t>
      </w:r>
      <w:r w:rsidR="00D30857" w:rsidRPr="003E7149">
        <w:rPr>
          <w:rFonts w:ascii="Arial" w:hAnsi="Arial" w:cs="Arial"/>
          <w:sz w:val="24"/>
          <w:szCs w:val="24"/>
          <w:lang w:eastAsia="ro-RO"/>
        </w:rPr>
        <w:t>aturi</w:t>
      </w:r>
      <w:proofErr w:type="spellEnd"/>
      <w:r w:rsidR="00D30857"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D30857" w:rsidRPr="003E7149">
        <w:rPr>
          <w:rFonts w:ascii="Arial" w:hAnsi="Arial" w:cs="Arial"/>
          <w:sz w:val="24"/>
          <w:szCs w:val="24"/>
          <w:lang w:eastAsia="ro-RO"/>
        </w:rPr>
        <w:t>spitalizare</w:t>
      </w:r>
      <w:proofErr w:type="spellEnd"/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proofErr w:type="spellStart"/>
      <w:r w:rsidR="00D30857" w:rsidRPr="003E7149">
        <w:rPr>
          <w:rFonts w:ascii="Arial" w:hAnsi="Arial" w:cs="Arial"/>
          <w:sz w:val="24"/>
          <w:szCs w:val="24"/>
          <w:lang w:eastAsia="ro-RO"/>
        </w:rPr>
        <w:t>buc</w:t>
      </w:r>
      <w:proofErr w:type="spellEnd"/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D30857" w:rsidRPr="003E7149">
        <w:rPr>
          <w:rFonts w:ascii="Arial" w:hAnsi="Arial" w:cs="Arial"/>
          <w:sz w:val="24"/>
          <w:szCs w:val="24"/>
          <w:lang w:eastAsia="ro-RO"/>
        </w:rPr>
        <w:tab/>
      </w:r>
      <w:r w:rsidR="006A7B71">
        <w:rPr>
          <w:rFonts w:ascii="Arial" w:hAnsi="Arial" w:cs="Arial"/>
          <w:sz w:val="24"/>
          <w:szCs w:val="24"/>
          <w:lang w:eastAsia="ro-RO"/>
        </w:rPr>
        <w:t xml:space="preserve">  </w:t>
      </w:r>
      <w:r w:rsidR="00D30857"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r w:rsidR="00A07FE0" w:rsidRPr="003E7149">
        <w:rPr>
          <w:rFonts w:ascii="Arial" w:hAnsi="Arial" w:cs="Arial"/>
          <w:sz w:val="24"/>
          <w:szCs w:val="24"/>
          <w:lang w:eastAsia="ro-RO"/>
        </w:rPr>
        <w:t>1.158</w:t>
      </w:r>
    </w:p>
    <w:p w:rsidR="00D30857" w:rsidRPr="003E7149" w:rsidRDefault="00063173" w:rsidP="00666A7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4"/>
          <w:szCs w:val="24"/>
          <w:lang w:eastAsia="ro-RO"/>
        </w:rPr>
      </w:pPr>
      <w:proofErr w:type="spellStart"/>
      <w:r>
        <w:rPr>
          <w:rFonts w:ascii="Arial" w:hAnsi="Arial" w:cs="Arial"/>
          <w:sz w:val="24"/>
          <w:szCs w:val="24"/>
          <w:lang w:eastAsia="ro-RO"/>
        </w:rPr>
        <w:t>S</w:t>
      </w:r>
      <w:r w:rsidR="006A7B71">
        <w:rPr>
          <w:rFonts w:ascii="Arial" w:hAnsi="Arial" w:cs="Arial"/>
          <w:sz w:val="24"/>
          <w:szCs w:val="24"/>
          <w:lang w:eastAsia="ro-RO"/>
        </w:rPr>
        <w:t>ăli</w:t>
      </w:r>
      <w:proofErr w:type="spellEnd"/>
      <w:r w:rsidR="006A7B71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="006A7B71">
        <w:rPr>
          <w:rFonts w:ascii="Arial" w:hAnsi="Arial" w:cs="Arial"/>
          <w:sz w:val="24"/>
          <w:szCs w:val="24"/>
          <w:lang w:eastAsia="ro-RO"/>
        </w:rPr>
        <w:t>operație</w:t>
      </w:r>
      <w:proofErr w:type="spellEnd"/>
      <w:r w:rsidR="006A7B71">
        <w:rPr>
          <w:rFonts w:ascii="Arial" w:hAnsi="Arial" w:cs="Arial"/>
          <w:sz w:val="24"/>
          <w:szCs w:val="24"/>
          <w:lang w:eastAsia="ro-RO"/>
        </w:rPr>
        <w:tab/>
      </w:r>
      <w:r w:rsidR="006A7B71">
        <w:rPr>
          <w:rFonts w:ascii="Arial" w:hAnsi="Arial" w:cs="Arial"/>
          <w:sz w:val="24"/>
          <w:szCs w:val="24"/>
          <w:lang w:eastAsia="ro-RO"/>
        </w:rPr>
        <w:tab/>
      </w:r>
      <w:r w:rsidR="006A7B71">
        <w:rPr>
          <w:rFonts w:ascii="Arial" w:hAnsi="Arial" w:cs="Arial"/>
          <w:sz w:val="24"/>
          <w:szCs w:val="24"/>
          <w:lang w:eastAsia="ro-RO"/>
        </w:rPr>
        <w:tab/>
      </w:r>
      <w:r w:rsidR="006A7B71">
        <w:rPr>
          <w:rFonts w:ascii="Arial" w:hAnsi="Arial" w:cs="Arial"/>
          <w:sz w:val="24"/>
          <w:szCs w:val="24"/>
          <w:lang w:eastAsia="ro-RO"/>
        </w:rPr>
        <w:tab/>
      </w:r>
      <w:r w:rsidR="006A7B71">
        <w:rPr>
          <w:rFonts w:ascii="Arial" w:hAnsi="Arial" w:cs="Arial"/>
          <w:sz w:val="24"/>
          <w:szCs w:val="24"/>
          <w:lang w:eastAsia="ro-RO"/>
        </w:rPr>
        <w:tab/>
      </w:r>
      <w:r w:rsidR="006A7B71">
        <w:rPr>
          <w:rFonts w:ascii="Arial" w:hAnsi="Arial" w:cs="Arial"/>
          <w:sz w:val="24"/>
          <w:szCs w:val="24"/>
          <w:lang w:eastAsia="ro-RO"/>
        </w:rPr>
        <w:tab/>
      </w:r>
      <w:proofErr w:type="spellStart"/>
      <w:r w:rsidR="006A7B71">
        <w:rPr>
          <w:rFonts w:ascii="Arial" w:hAnsi="Arial" w:cs="Arial"/>
          <w:sz w:val="24"/>
          <w:szCs w:val="24"/>
          <w:lang w:eastAsia="ro-RO"/>
        </w:rPr>
        <w:t>buc</w:t>
      </w:r>
      <w:proofErr w:type="spellEnd"/>
      <w:r w:rsidR="006A7B71">
        <w:rPr>
          <w:rFonts w:ascii="Arial" w:hAnsi="Arial" w:cs="Arial"/>
          <w:sz w:val="24"/>
          <w:szCs w:val="24"/>
          <w:lang w:eastAsia="ro-RO"/>
        </w:rPr>
        <w:tab/>
      </w:r>
      <w:r w:rsidR="006A7B71">
        <w:rPr>
          <w:rFonts w:ascii="Arial" w:hAnsi="Arial" w:cs="Arial"/>
          <w:sz w:val="24"/>
          <w:szCs w:val="24"/>
          <w:lang w:eastAsia="ro-RO"/>
        </w:rPr>
        <w:tab/>
      </w:r>
      <w:r w:rsidR="006A7B71">
        <w:rPr>
          <w:rFonts w:ascii="Arial" w:hAnsi="Arial" w:cs="Arial"/>
          <w:sz w:val="24"/>
          <w:szCs w:val="24"/>
          <w:lang w:eastAsia="ro-RO"/>
        </w:rPr>
        <w:tab/>
        <w:t xml:space="preserve">        21</w:t>
      </w:r>
      <w:r w:rsidR="00A07FE0"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</w:p>
    <w:p w:rsidR="006A7B71" w:rsidRDefault="006A7B71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E7149">
        <w:rPr>
          <w:rFonts w:ascii="Arial" w:hAnsi="Arial" w:cs="Arial"/>
          <w:b/>
          <w:sz w:val="24"/>
          <w:szCs w:val="24"/>
          <w:lang w:eastAsia="ro-RO"/>
        </w:rPr>
        <w:t>Durata</w:t>
      </w:r>
      <w:proofErr w:type="spellEnd"/>
      <w:r w:rsidRPr="003E7149">
        <w:rPr>
          <w:rFonts w:ascii="Arial" w:hAnsi="Arial" w:cs="Arial"/>
          <w:b/>
          <w:sz w:val="24"/>
          <w:szCs w:val="24"/>
          <w:lang w:eastAsia="ro-RO"/>
        </w:rPr>
        <w:t xml:space="preserve"> de </w:t>
      </w:r>
      <w:proofErr w:type="spellStart"/>
      <w:r w:rsidRPr="003E7149">
        <w:rPr>
          <w:rFonts w:ascii="Arial" w:hAnsi="Arial" w:cs="Arial"/>
          <w:b/>
          <w:sz w:val="24"/>
          <w:szCs w:val="24"/>
          <w:lang w:eastAsia="ro-RO"/>
        </w:rPr>
        <w:t>execu</w:t>
      </w:r>
      <w:r w:rsidR="00A07FE0" w:rsidRPr="003E7149">
        <w:rPr>
          <w:rFonts w:ascii="Arial" w:hAnsi="Arial" w:cs="Arial"/>
          <w:b/>
          <w:sz w:val="24"/>
          <w:szCs w:val="24"/>
          <w:lang w:eastAsia="ro-RO"/>
        </w:rPr>
        <w:t>ție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ab/>
      </w:r>
      <w:r w:rsidRPr="003E7149">
        <w:rPr>
          <w:rFonts w:ascii="Arial" w:hAnsi="Arial" w:cs="Arial"/>
          <w:sz w:val="24"/>
          <w:szCs w:val="24"/>
          <w:lang w:eastAsia="ro-RO"/>
        </w:rPr>
        <w:tab/>
      </w:r>
      <w:r w:rsidRPr="003E7149">
        <w:rPr>
          <w:rFonts w:ascii="Arial" w:hAnsi="Arial" w:cs="Arial"/>
          <w:sz w:val="24"/>
          <w:szCs w:val="24"/>
          <w:lang w:eastAsia="ro-RO"/>
        </w:rPr>
        <w:tab/>
      </w:r>
      <w:r w:rsidR="00A07FE0" w:rsidRPr="003E7149">
        <w:rPr>
          <w:rFonts w:ascii="Arial" w:hAnsi="Arial" w:cs="Arial"/>
          <w:sz w:val="24"/>
          <w:szCs w:val="24"/>
          <w:lang w:eastAsia="ro-RO"/>
        </w:rPr>
        <w:tab/>
      </w:r>
      <w:r w:rsidR="00A07FE0" w:rsidRPr="003E7149">
        <w:rPr>
          <w:rFonts w:ascii="Arial" w:hAnsi="Arial" w:cs="Arial"/>
          <w:sz w:val="24"/>
          <w:szCs w:val="24"/>
          <w:lang w:eastAsia="ro-RO"/>
        </w:rPr>
        <w:tab/>
      </w:r>
      <w:r w:rsidR="00A07FE0" w:rsidRPr="003E7149">
        <w:rPr>
          <w:rFonts w:ascii="Arial" w:hAnsi="Arial" w:cs="Arial"/>
          <w:sz w:val="24"/>
          <w:szCs w:val="24"/>
          <w:lang w:eastAsia="ro-RO"/>
        </w:rPr>
        <w:tab/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luni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ab/>
      </w:r>
      <w:r w:rsidRPr="003E7149">
        <w:rPr>
          <w:rFonts w:ascii="Arial" w:hAnsi="Arial" w:cs="Arial"/>
          <w:sz w:val="24"/>
          <w:szCs w:val="24"/>
          <w:lang w:eastAsia="ro-RO"/>
        </w:rPr>
        <w:tab/>
      </w:r>
      <w:r w:rsidRPr="003E7149">
        <w:rPr>
          <w:rFonts w:ascii="Arial" w:hAnsi="Arial" w:cs="Arial"/>
          <w:sz w:val="24"/>
          <w:szCs w:val="24"/>
          <w:lang w:eastAsia="ro-RO"/>
        </w:rPr>
        <w:tab/>
        <w:t xml:space="preserve">       </w:t>
      </w:r>
      <w:r w:rsidR="006A7B71">
        <w:rPr>
          <w:rFonts w:ascii="Arial" w:hAnsi="Arial" w:cs="Arial"/>
          <w:sz w:val="24"/>
          <w:szCs w:val="24"/>
          <w:lang w:eastAsia="ro-RO"/>
        </w:rPr>
        <w:t xml:space="preserve"> </w:t>
      </w:r>
      <w:r w:rsidR="00A07FE0" w:rsidRPr="003E7149">
        <w:rPr>
          <w:rFonts w:ascii="Arial" w:hAnsi="Arial" w:cs="Arial"/>
          <w:sz w:val="24"/>
          <w:szCs w:val="24"/>
          <w:lang w:eastAsia="ro-RO"/>
        </w:rPr>
        <w:t>36</w:t>
      </w:r>
    </w:p>
    <w:p w:rsidR="00D30857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o-RO"/>
        </w:rPr>
      </w:pPr>
    </w:p>
    <w:p w:rsidR="006A7B71" w:rsidRDefault="006A7B71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  <w:proofErr w:type="spellStart"/>
      <w:r w:rsidRPr="003E7149">
        <w:rPr>
          <w:rFonts w:ascii="Arial" w:hAnsi="Arial" w:cs="Arial"/>
          <w:b/>
          <w:sz w:val="24"/>
          <w:szCs w:val="24"/>
          <w:lang w:eastAsia="ro-RO"/>
        </w:rPr>
        <w:t>Factori</w:t>
      </w:r>
      <w:proofErr w:type="spellEnd"/>
      <w:r w:rsidRPr="003E7149">
        <w:rPr>
          <w:rFonts w:ascii="Arial" w:hAnsi="Arial" w:cs="Arial"/>
          <w:b/>
          <w:sz w:val="24"/>
          <w:szCs w:val="24"/>
          <w:lang w:eastAsia="ro-RO"/>
        </w:rPr>
        <w:t xml:space="preserve"> de </w:t>
      </w:r>
      <w:proofErr w:type="spellStart"/>
      <w:r w:rsidRPr="003E7149">
        <w:rPr>
          <w:rFonts w:ascii="Arial" w:hAnsi="Arial" w:cs="Arial"/>
          <w:b/>
          <w:sz w:val="24"/>
          <w:szCs w:val="24"/>
          <w:lang w:eastAsia="ro-RO"/>
        </w:rPr>
        <w:t>risc</w:t>
      </w:r>
      <w:proofErr w:type="spellEnd"/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Obiectivul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investiţii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se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va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proteja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respectarea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reglementării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tehnice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”Cod de proiectare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seismică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-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Partea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I -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Prevederi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de proiectare pentru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clădiri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”,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indicativ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P 100-1/2013.</w:t>
      </w: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conformitate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>:</w:t>
      </w: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o-RO"/>
        </w:rPr>
      </w:pPr>
      <w:r w:rsidRPr="003E7149">
        <w:rPr>
          <w:rFonts w:ascii="Arial" w:hAnsi="Arial" w:cs="Arial"/>
          <w:sz w:val="24"/>
          <w:szCs w:val="24"/>
          <w:lang w:eastAsia="ro-RO"/>
        </w:rPr>
        <w:t xml:space="preserve">-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regulamentului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stabilirea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categoriei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importanță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construcțiilor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aprobat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H.G. 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nr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. 766/1997, cu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clădirea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se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încadrează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categoria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E7149">
        <w:rPr>
          <w:rFonts w:ascii="Arial" w:hAnsi="Arial" w:cs="Arial"/>
          <w:lang w:eastAsia="ro-RO"/>
        </w:rPr>
        <w:t>importanță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B -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construcție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importanță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deosebită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>;</w:t>
      </w:r>
    </w:p>
    <w:p w:rsidR="00D30857" w:rsidRPr="003E7149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o-RO"/>
        </w:rPr>
      </w:pPr>
      <w:r w:rsidRPr="003E7149">
        <w:rPr>
          <w:rFonts w:ascii="Arial" w:hAnsi="Arial" w:cs="Arial"/>
          <w:sz w:val="24"/>
          <w:szCs w:val="24"/>
          <w:lang w:eastAsia="ro-RO"/>
        </w:rPr>
        <w:t xml:space="preserve">-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normativului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siguranță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la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foc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construcțiilor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indicativ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P118/1999,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gradul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rezistență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la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foc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este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II,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iar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riscul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incendiu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sz w:val="24"/>
          <w:szCs w:val="24"/>
          <w:lang w:eastAsia="ro-RO"/>
        </w:rPr>
        <w:t>este</w:t>
      </w:r>
      <w:proofErr w:type="spellEnd"/>
      <w:r w:rsidRPr="003E7149">
        <w:rPr>
          <w:rFonts w:ascii="Arial" w:hAnsi="Arial" w:cs="Arial"/>
          <w:sz w:val="24"/>
          <w:szCs w:val="24"/>
          <w:lang w:eastAsia="ro-RO"/>
        </w:rPr>
        <w:t xml:space="preserve"> mic. </w:t>
      </w:r>
    </w:p>
    <w:p w:rsidR="00D30857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o-RO"/>
        </w:rPr>
      </w:pPr>
    </w:p>
    <w:p w:rsidR="008F28D1" w:rsidRDefault="008F28D1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</w:p>
    <w:p w:rsidR="008F28D1" w:rsidRDefault="008F28D1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</w:p>
    <w:p w:rsidR="008F28D1" w:rsidRDefault="008F28D1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</w:p>
    <w:p w:rsidR="008F28D1" w:rsidRDefault="008F28D1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</w:p>
    <w:p w:rsidR="00D30857" w:rsidRDefault="00D30857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  <w:proofErr w:type="spellStart"/>
      <w:r w:rsidRPr="003E7149">
        <w:rPr>
          <w:rFonts w:ascii="Arial" w:hAnsi="Arial" w:cs="Arial"/>
          <w:b/>
          <w:sz w:val="24"/>
          <w:szCs w:val="24"/>
          <w:lang w:eastAsia="ro-RO"/>
        </w:rPr>
        <w:t>Finanţarea</w:t>
      </w:r>
      <w:proofErr w:type="spellEnd"/>
      <w:r w:rsidRPr="003E7149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E7149">
        <w:rPr>
          <w:rFonts w:ascii="Arial" w:hAnsi="Arial" w:cs="Arial"/>
          <w:b/>
          <w:sz w:val="24"/>
          <w:szCs w:val="24"/>
          <w:lang w:eastAsia="ro-RO"/>
        </w:rPr>
        <w:t>investiţiei</w:t>
      </w:r>
      <w:proofErr w:type="spellEnd"/>
    </w:p>
    <w:p w:rsidR="00666A71" w:rsidRPr="003E7149" w:rsidRDefault="00666A71" w:rsidP="00D30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o-RO"/>
        </w:rPr>
      </w:pPr>
    </w:p>
    <w:p w:rsidR="00616CCA" w:rsidRPr="003E7149" w:rsidRDefault="00477434" w:rsidP="003E7149">
      <w:pPr>
        <w:jc w:val="both"/>
        <w:rPr>
          <w:rFonts w:ascii="Arial" w:hAnsi="Arial" w:cs="Arial"/>
          <w:sz w:val="24"/>
          <w:szCs w:val="24"/>
          <w:lang w:val="ro-RO"/>
        </w:rPr>
      </w:pPr>
      <w:r w:rsidRPr="003E7149">
        <w:rPr>
          <w:rFonts w:ascii="Arial" w:hAnsi="Arial" w:cs="Arial"/>
          <w:sz w:val="24"/>
          <w:szCs w:val="24"/>
          <w:lang w:val="it-IT" w:eastAsia="ro-RO"/>
        </w:rPr>
        <w:t>Finanțarea obiectivului de investiții se realizează din fonduri externe nerambursabile</w:t>
      </w:r>
      <w:r w:rsidRPr="003E7149">
        <w:rPr>
          <w:rFonts w:ascii="Arial" w:hAnsi="Arial" w:cs="Arial"/>
          <w:sz w:val="24"/>
          <w:szCs w:val="24"/>
          <w:lang w:val="it-IT"/>
        </w:rPr>
        <w:t xml:space="preserve"> prin </w:t>
      </w:r>
      <w:r w:rsidRPr="003E7149">
        <w:rPr>
          <w:rFonts w:ascii="Arial" w:hAnsi="Arial" w:cs="Arial"/>
          <w:i/>
          <w:sz w:val="24"/>
          <w:szCs w:val="24"/>
          <w:lang w:val="it-IT"/>
        </w:rPr>
        <w:t xml:space="preserve">Programul Operațional Sănătate, 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Prioritatea 7 „Mă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suri care sus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ți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n domeniile oncologie și transplant”, Obiectiv de 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politică 4 „O Europa mai socială ș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i mai favorabil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ă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 incluziunii, prin implementarea Pilonului european al drepturilor sociale”, Obiectiv specific RSO4.5. „Asigurarea accesului egal la asisten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ța medicală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 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ș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i asigurarea </w:t>
      </w:r>
      <w:bookmarkStart w:id="0" w:name="_GoBack"/>
      <w:bookmarkEnd w:id="0"/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rezilien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ței sistemelor de să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n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ătate, inclusiv în ceea ce privește asistența medicală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 primar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ă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, precum 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și promovarea tranzț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tiei de 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la îngrijirea instituționalizată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 c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ătre </w:t>
      </w:r>
      <w:r w:rsidR="00E70E1B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î</w:t>
      </w:r>
      <w:r w:rsidR="00416FE2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ngrijirea î</w:t>
      </w:r>
      <w:r w:rsidR="00E70E1B"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n familie sau î</w:t>
      </w:r>
      <w:r w:rsidRPr="003E7149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n comunitate, (FEDR)</w:t>
      </w:r>
      <w:r w:rsidRPr="003E7149">
        <w:rPr>
          <w:rFonts w:ascii="Arial" w:hAnsi="Arial" w:cs="Arial"/>
          <w:sz w:val="24"/>
          <w:szCs w:val="24"/>
          <w:lang w:val="ro-RO"/>
        </w:rPr>
        <w:t>, de la bugetul de stat prin bugetul Ministerului Sănătății în limita sumelor aprobate anual cu această destinaţie, precum şi din alte surse legal constituite, conform programelor de investiţii publice aprobate potrivit legii.</w:t>
      </w:r>
    </w:p>
    <w:p w:rsidR="00616CCA" w:rsidRPr="003E7149" w:rsidRDefault="00616CCA" w:rsidP="00477434">
      <w:pPr>
        <w:spacing w:line="360" w:lineRule="auto"/>
        <w:jc w:val="both"/>
        <w:rPr>
          <w:rFonts w:ascii="Arial" w:hAnsi="Arial" w:cs="Arial"/>
          <w:sz w:val="8"/>
          <w:szCs w:val="8"/>
          <w:lang w:val="ro-RO"/>
        </w:rPr>
      </w:pPr>
    </w:p>
    <w:p w:rsidR="00616CCA" w:rsidRDefault="00616CCA" w:rsidP="00D30857"/>
    <w:sectPr w:rsidR="00616CCA" w:rsidSect="00666A71">
      <w:pgSz w:w="11907" w:h="16840" w:code="9"/>
      <w:pgMar w:top="851" w:right="1418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57"/>
    <w:rsid w:val="00063173"/>
    <w:rsid w:val="00131EC7"/>
    <w:rsid w:val="001D6FF3"/>
    <w:rsid w:val="002863E9"/>
    <w:rsid w:val="00367BFC"/>
    <w:rsid w:val="003E7149"/>
    <w:rsid w:val="00416FE2"/>
    <w:rsid w:val="00454784"/>
    <w:rsid w:val="00477434"/>
    <w:rsid w:val="004777D7"/>
    <w:rsid w:val="00564D5B"/>
    <w:rsid w:val="00616CCA"/>
    <w:rsid w:val="00666A71"/>
    <w:rsid w:val="00685C30"/>
    <w:rsid w:val="006A7B71"/>
    <w:rsid w:val="008F28D1"/>
    <w:rsid w:val="00906BEA"/>
    <w:rsid w:val="009277BC"/>
    <w:rsid w:val="00A07FE0"/>
    <w:rsid w:val="00A76A7A"/>
    <w:rsid w:val="00BB3A61"/>
    <w:rsid w:val="00C83926"/>
    <w:rsid w:val="00D156B2"/>
    <w:rsid w:val="00D30857"/>
    <w:rsid w:val="00E54432"/>
    <w:rsid w:val="00E70E1B"/>
    <w:rsid w:val="00E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09608-3BC0-4E3F-9751-D8FA739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8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71">
    <w:name w:val="rvts71"/>
    <w:basedOn w:val="DefaultParagraphFont"/>
    <w:rsid w:val="00477434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6C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 compact,Paragraphe de liste 2,Reference list,Bullet list,Numbered List,Lettre d'introduction,L"/>
    <w:basedOn w:val="Normal"/>
    <w:link w:val="ListParagraphChar"/>
    <w:uiPriority w:val="34"/>
    <w:qFormat/>
    <w:rsid w:val="00616CCA"/>
    <w:pPr>
      <w:spacing w:after="40" w:line="259" w:lineRule="auto"/>
      <w:ind w:left="720"/>
      <w:contextualSpacing/>
      <w:jc w:val="both"/>
    </w:pPr>
    <w:rPr>
      <w:rFonts w:ascii="Arial" w:eastAsia="Arial" w:hAnsi="Arial" w:cs="Arial"/>
      <w:color w:val="000000" w:themeColor="text1"/>
      <w:sz w:val="20"/>
      <w:szCs w:val="20"/>
      <w:lang w:val="ro-RO" w:eastAsia="en-GB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 compact Char,Paragraphe de liste 2 Char,L Char"/>
    <w:link w:val="ListParagraph"/>
    <w:uiPriority w:val="34"/>
    <w:qFormat/>
    <w:rsid w:val="00616CCA"/>
    <w:rPr>
      <w:rFonts w:ascii="Arial" w:eastAsia="Arial" w:hAnsi="Arial" w:cs="Arial"/>
      <w:color w:val="000000" w:themeColor="text1"/>
      <w:sz w:val="20"/>
      <w:szCs w:val="20"/>
      <w:lang w:val="ro-RO" w:eastAsia="en-GB"/>
    </w:rPr>
  </w:style>
  <w:style w:type="paragraph" w:styleId="NoSpacing">
    <w:name w:val="No Spacing"/>
    <w:uiPriority w:val="1"/>
    <w:qFormat/>
    <w:rsid w:val="00616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Nadolu</dc:creator>
  <cp:keywords/>
  <dc:description/>
  <cp:lastModifiedBy>Rodica Nadolu</cp:lastModifiedBy>
  <cp:revision>2</cp:revision>
  <cp:lastPrinted>2024-03-14T08:28:00Z</cp:lastPrinted>
  <dcterms:created xsi:type="dcterms:W3CDTF">2024-03-14T09:09:00Z</dcterms:created>
  <dcterms:modified xsi:type="dcterms:W3CDTF">2024-03-14T09:09:00Z</dcterms:modified>
</cp:coreProperties>
</file>