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37E0" w14:textId="77777777" w:rsidR="0032580B" w:rsidRPr="00FA172E" w:rsidRDefault="0032580B" w:rsidP="0032580B">
      <w:pPr>
        <w:spacing w:line="25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FA172E">
        <w:rPr>
          <w:rFonts w:ascii="Trebuchet MS" w:hAnsi="Trebuchet MS"/>
          <w:b/>
          <w:bCs/>
          <w:sz w:val="20"/>
          <w:szCs w:val="20"/>
        </w:rPr>
        <w:t xml:space="preserve">ANEXA II.7 </w:t>
      </w:r>
    </w:p>
    <w:p w14:paraId="6DA259B3" w14:textId="77777777" w:rsidR="0032580B" w:rsidRDefault="0032580B" w:rsidP="0032580B">
      <w:pPr>
        <w:pStyle w:val="Default"/>
        <w:jc w:val="center"/>
        <w:rPr>
          <w:rFonts w:ascii="Trebuchet MS" w:hAnsi="Trebuchet MS"/>
          <w:b/>
          <w:bCs/>
          <w:sz w:val="20"/>
          <w:szCs w:val="20"/>
        </w:rPr>
      </w:pPr>
      <w:r w:rsidRPr="00FA172E">
        <w:rPr>
          <w:rFonts w:ascii="Trebuchet MS" w:hAnsi="Trebuchet MS"/>
          <w:b/>
          <w:bCs/>
          <w:sz w:val="20"/>
          <w:szCs w:val="20"/>
        </w:rPr>
        <w:t xml:space="preserve">DECLARAȚIE </w:t>
      </w:r>
    </w:p>
    <w:p w14:paraId="08581341" w14:textId="77777777" w:rsidR="0032580B" w:rsidRPr="00FA172E" w:rsidRDefault="0032580B" w:rsidP="0032580B">
      <w:pPr>
        <w:pStyle w:val="Default"/>
        <w:jc w:val="center"/>
        <w:rPr>
          <w:rFonts w:ascii="Trebuchet MS" w:hAnsi="Trebuchet MS"/>
          <w:b/>
          <w:bCs/>
          <w:sz w:val="20"/>
          <w:szCs w:val="20"/>
        </w:rPr>
      </w:pPr>
      <w:proofErr w:type="spellStart"/>
      <w:r w:rsidRPr="00FA172E">
        <w:rPr>
          <w:rFonts w:ascii="Trebuchet MS" w:hAnsi="Trebuchet MS"/>
          <w:b/>
          <w:bCs/>
          <w:sz w:val="20"/>
          <w:szCs w:val="20"/>
        </w:rPr>
        <w:t>privind</w:t>
      </w:r>
      <w:proofErr w:type="spellEnd"/>
      <w:r w:rsidRPr="00FA172E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b/>
          <w:bCs/>
          <w:sz w:val="20"/>
          <w:szCs w:val="20"/>
        </w:rPr>
        <w:t>respectarea</w:t>
      </w:r>
      <w:proofErr w:type="spellEnd"/>
      <w:r w:rsidRPr="00FA172E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b/>
          <w:bCs/>
          <w:sz w:val="20"/>
          <w:szCs w:val="20"/>
        </w:rPr>
        <w:t>principiului</w:t>
      </w:r>
      <w:proofErr w:type="spellEnd"/>
      <w:r w:rsidRPr="00FA172E">
        <w:rPr>
          <w:rFonts w:ascii="Trebuchet MS" w:hAnsi="Trebuchet MS"/>
          <w:b/>
          <w:bCs/>
          <w:sz w:val="20"/>
          <w:szCs w:val="20"/>
        </w:rPr>
        <w:t xml:space="preserve"> DNSH</w:t>
      </w:r>
    </w:p>
    <w:p w14:paraId="35E75564" w14:textId="77777777" w:rsidR="0032580B" w:rsidRPr="00FA172E" w:rsidRDefault="0032580B" w:rsidP="0032580B">
      <w:pPr>
        <w:pStyle w:val="Default"/>
        <w:jc w:val="center"/>
        <w:rPr>
          <w:rFonts w:ascii="Trebuchet MS" w:hAnsi="Trebuchet MS"/>
          <w:b/>
          <w:bCs/>
          <w:sz w:val="20"/>
          <w:szCs w:val="20"/>
        </w:rPr>
      </w:pPr>
    </w:p>
    <w:p w14:paraId="06C3C0B0" w14:textId="77777777" w:rsidR="0032580B" w:rsidRPr="00FA172E" w:rsidRDefault="0032580B" w:rsidP="0032580B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1EC3CDDF" w14:textId="77777777" w:rsidR="0032580B" w:rsidRPr="00FA172E" w:rsidRDefault="0032580B" w:rsidP="0032580B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58BDA4C0" w14:textId="77777777" w:rsidR="0032580B" w:rsidRPr="00FA172E" w:rsidRDefault="0032580B" w:rsidP="0032580B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7E663130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A172E">
        <w:rPr>
          <w:rFonts w:ascii="Trebuchet MS" w:hAnsi="Trebuchet MS"/>
          <w:sz w:val="20"/>
          <w:szCs w:val="20"/>
        </w:rPr>
        <w:t>Subsemnatul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/a..............., </w:t>
      </w:r>
      <w:proofErr w:type="spellStart"/>
      <w:r w:rsidRPr="00FA172E">
        <w:rPr>
          <w:rFonts w:ascii="Trebuchet MS" w:hAnsi="Trebuchet MS"/>
          <w:sz w:val="20"/>
          <w:szCs w:val="20"/>
        </w:rPr>
        <w:t>posesor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al CI </w:t>
      </w:r>
      <w:proofErr w:type="spellStart"/>
      <w:r w:rsidRPr="00FA172E">
        <w:rPr>
          <w:rFonts w:ascii="Trebuchet MS" w:hAnsi="Trebuchet MS"/>
          <w:sz w:val="20"/>
          <w:szCs w:val="20"/>
        </w:rPr>
        <w:t>seria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......., nr. </w:t>
      </w:r>
      <w:proofErr w:type="gramStart"/>
      <w:r w:rsidRPr="00FA172E">
        <w:rPr>
          <w:rFonts w:ascii="Trebuchet MS" w:hAnsi="Trebuchet MS"/>
          <w:sz w:val="20"/>
          <w:szCs w:val="20"/>
        </w:rPr>
        <w:t>.....</w:t>
      </w:r>
      <w:proofErr w:type="gramEnd"/>
      <w:r w:rsidRPr="00FA172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A172E">
        <w:rPr>
          <w:rFonts w:ascii="Trebuchet MS" w:hAnsi="Trebuchet MS"/>
          <w:sz w:val="20"/>
          <w:szCs w:val="20"/>
        </w:rPr>
        <w:t>eliberată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........, CNP ......... ,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calitate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reprezentant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legal al ................, </w:t>
      </w:r>
      <w:proofErr w:type="spellStart"/>
      <w:r w:rsidRPr="00FA172E">
        <w:rPr>
          <w:rFonts w:ascii="Trebuchet MS" w:hAnsi="Trebuchet MS"/>
          <w:sz w:val="20"/>
          <w:szCs w:val="20"/>
        </w:rPr>
        <w:t>cunoscând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declararea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necorespunzătoare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A172E">
        <w:rPr>
          <w:rFonts w:ascii="Trebuchet MS" w:hAnsi="Trebuchet MS"/>
          <w:sz w:val="20"/>
          <w:szCs w:val="20"/>
        </w:rPr>
        <w:t>adev</w:t>
      </w:r>
      <w:r w:rsidRPr="00FA172E">
        <w:rPr>
          <w:rFonts w:ascii="Trebuchet MS" w:hAnsi="Trebuchet MS" w:cs="Calibri"/>
          <w:sz w:val="20"/>
          <w:szCs w:val="20"/>
        </w:rPr>
        <w:t>ă</w:t>
      </w:r>
      <w:r w:rsidRPr="00FA172E">
        <w:rPr>
          <w:rFonts w:ascii="Trebuchet MS" w:hAnsi="Trebuchet MS"/>
          <w:sz w:val="20"/>
          <w:szCs w:val="20"/>
        </w:rPr>
        <w:t>rului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A172E">
        <w:rPr>
          <w:rFonts w:ascii="Trebuchet MS" w:hAnsi="Trebuchet MS"/>
          <w:sz w:val="20"/>
          <w:szCs w:val="20"/>
        </w:rPr>
        <w:t>inclusiv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omisiune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A172E">
        <w:rPr>
          <w:rFonts w:ascii="Trebuchet MS" w:hAnsi="Trebuchet MS"/>
          <w:sz w:val="20"/>
          <w:szCs w:val="20"/>
        </w:rPr>
        <w:t>constituie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infracțiune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şi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este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pedepsită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legea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penală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A172E">
        <w:rPr>
          <w:rFonts w:ascii="Trebuchet MS" w:hAnsi="Trebuchet MS"/>
          <w:sz w:val="20"/>
          <w:szCs w:val="20"/>
        </w:rPr>
        <w:t>declar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pe propria </w:t>
      </w:r>
      <w:proofErr w:type="spellStart"/>
      <w:r w:rsidRPr="00FA172E">
        <w:rPr>
          <w:rFonts w:ascii="Trebuchet MS" w:hAnsi="Trebuchet MS"/>
          <w:sz w:val="20"/>
          <w:szCs w:val="20"/>
        </w:rPr>
        <w:t>răspundere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că</w:t>
      </w:r>
      <w:proofErr w:type="spellEnd"/>
      <w:r w:rsidRPr="00FA172E">
        <w:rPr>
          <w:rFonts w:ascii="Trebuchet MS" w:hAnsi="Trebuchet MS"/>
          <w:sz w:val="20"/>
          <w:szCs w:val="20"/>
        </w:rPr>
        <w:t>:</w:t>
      </w:r>
    </w:p>
    <w:p w14:paraId="3179FDAB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30054D15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FA172E">
        <w:rPr>
          <w:rFonts w:ascii="Trebuchet MS" w:hAnsi="Trebuchet MS"/>
          <w:sz w:val="20"/>
          <w:szCs w:val="20"/>
        </w:rPr>
        <w:t>Cererea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finanțare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pentru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proiectul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................, </w:t>
      </w:r>
      <w:proofErr w:type="spellStart"/>
      <w:r w:rsidRPr="00FA172E">
        <w:rPr>
          <w:rFonts w:ascii="Trebuchet MS" w:hAnsi="Trebuchet MS"/>
          <w:sz w:val="20"/>
          <w:szCs w:val="20"/>
        </w:rPr>
        <w:t>aferentă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Investiției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specifică</w:t>
      </w:r>
      <w:proofErr w:type="spellEnd"/>
      <w:r w:rsidRPr="00FA172E">
        <w:rPr>
          <w:rFonts w:ascii="Trebuchet MS" w:hAnsi="Trebuchet MS"/>
          <w:sz w:val="20"/>
          <w:szCs w:val="20"/>
        </w:rPr>
        <w:t>: „</w:t>
      </w:r>
      <w:proofErr w:type="spellStart"/>
      <w:r w:rsidRPr="00FA172E">
        <w:rPr>
          <w:rFonts w:ascii="Trebuchet MS" w:hAnsi="Trebuchet MS"/>
          <w:sz w:val="20"/>
          <w:szCs w:val="20"/>
        </w:rPr>
        <w:t>Infrastructură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spitalicească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publică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nouă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”, </w:t>
      </w:r>
      <w:proofErr w:type="spellStart"/>
      <w:r w:rsidRPr="00FA172E">
        <w:rPr>
          <w:rFonts w:ascii="Trebuchet MS" w:hAnsi="Trebuchet MS"/>
          <w:sz w:val="20"/>
          <w:szCs w:val="20"/>
        </w:rPr>
        <w:t>respectă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integralitate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principiul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„a </w:t>
      </w:r>
      <w:proofErr w:type="spellStart"/>
      <w:r w:rsidRPr="00FA172E">
        <w:rPr>
          <w:rFonts w:ascii="Trebuchet MS" w:hAnsi="Trebuchet MS"/>
          <w:sz w:val="20"/>
          <w:szCs w:val="20"/>
        </w:rPr>
        <w:t>nu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prejudicia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mod </w:t>
      </w:r>
      <w:proofErr w:type="spellStart"/>
      <w:r w:rsidRPr="00FA172E">
        <w:rPr>
          <w:rFonts w:ascii="Trebuchet MS" w:hAnsi="Trebuchet MS"/>
          <w:sz w:val="20"/>
          <w:szCs w:val="20"/>
        </w:rPr>
        <w:t>semnificativ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” (DNSH – „Do No Significant Harm”),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conformitate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A172E">
        <w:rPr>
          <w:rFonts w:ascii="Trebuchet MS" w:hAnsi="Trebuchet MS"/>
          <w:sz w:val="20"/>
          <w:szCs w:val="20"/>
        </w:rPr>
        <w:t>Comunicarea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Comisiei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FA172E">
        <w:rPr>
          <w:rFonts w:ascii="Trebuchet MS" w:hAnsi="Trebuchet MS"/>
          <w:sz w:val="20"/>
          <w:szCs w:val="20"/>
        </w:rPr>
        <w:t>Orientări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tehnice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privind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aplicarea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principiului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„a </w:t>
      </w:r>
      <w:proofErr w:type="spellStart"/>
      <w:r w:rsidRPr="00FA172E">
        <w:rPr>
          <w:rFonts w:ascii="Trebuchet MS" w:hAnsi="Trebuchet MS"/>
          <w:sz w:val="20"/>
          <w:szCs w:val="20"/>
        </w:rPr>
        <w:t>nu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prejudicia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mod </w:t>
      </w:r>
      <w:proofErr w:type="spellStart"/>
      <w:r w:rsidRPr="00FA172E">
        <w:rPr>
          <w:rFonts w:ascii="Trebuchet MS" w:hAnsi="Trebuchet MS"/>
          <w:sz w:val="20"/>
          <w:szCs w:val="20"/>
        </w:rPr>
        <w:t>semnificativ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temeiul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Regulamentului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privind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Mecanismul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redresare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reziliență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(2021/C 58/01)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A172E">
        <w:rPr>
          <w:rFonts w:ascii="Trebuchet MS" w:hAnsi="Trebuchet MS"/>
          <w:sz w:val="20"/>
          <w:szCs w:val="20"/>
        </w:rPr>
        <w:t>Regulamentul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delegat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(UE) al </w:t>
      </w:r>
      <w:proofErr w:type="spellStart"/>
      <w:r w:rsidRPr="00FA172E">
        <w:rPr>
          <w:rFonts w:ascii="Trebuchet MS" w:hAnsi="Trebuchet MS"/>
          <w:sz w:val="20"/>
          <w:szCs w:val="20"/>
        </w:rPr>
        <w:t>Comisiei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2021/2139 ,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temeiul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Regulamentului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privind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taxonomia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(UE) (2020/852), pe </w:t>
      </w:r>
      <w:proofErr w:type="spellStart"/>
      <w:r w:rsidRPr="00FA172E">
        <w:rPr>
          <w:rFonts w:ascii="Trebuchet MS" w:hAnsi="Trebuchet MS"/>
          <w:sz w:val="20"/>
          <w:szCs w:val="20"/>
        </w:rPr>
        <w:t>durata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întregului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ciclu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viață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A172E">
        <w:rPr>
          <w:rFonts w:ascii="Trebuchet MS" w:hAnsi="Trebuchet MS"/>
          <w:sz w:val="20"/>
          <w:szCs w:val="20"/>
        </w:rPr>
        <w:t>investiției</w:t>
      </w:r>
      <w:proofErr w:type="spellEnd"/>
      <w:r w:rsidRPr="00FA172E">
        <w:rPr>
          <w:rFonts w:ascii="Trebuchet MS" w:hAnsi="Trebuchet MS"/>
          <w:sz w:val="20"/>
          <w:szCs w:val="20"/>
        </w:rPr>
        <w:t>.</w:t>
      </w:r>
    </w:p>
    <w:p w14:paraId="566AEECD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F5815F2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FA172E">
        <w:rPr>
          <w:rFonts w:ascii="Trebuchet MS" w:hAnsi="Trebuchet MS"/>
          <w:sz w:val="20"/>
          <w:szCs w:val="20"/>
        </w:rPr>
        <w:t>Astfel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A172E">
        <w:rPr>
          <w:rFonts w:ascii="Trebuchet MS" w:hAnsi="Trebuchet MS"/>
          <w:sz w:val="20"/>
          <w:szCs w:val="20"/>
        </w:rPr>
        <w:t>proiectul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................. nu </w:t>
      </w:r>
      <w:proofErr w:type="spellStart"/>
      <w:r w:rsidRPr="00FA172E">
        <w:rPr>
          <w:rFonts w:ascii="Trebuchet MS" w:hAnsi="Trebuchet MS"/>
          <w:sz w:val="20"/>
          <w:szCs w:val="20"/>
        </w:rPr>
        <w:t>prejudiciază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mod </w:t>
      </w:r>
      <w:proofErr w:type="spellStart"/>
      <w:r w:rsidRPr="00FA172E">
        <w:rPr>
          <w:rFonts w:ascii="Trebuchet MS" w:hAnsi="Trebuchet MS"/>
          <w:sz w:val="20"/>
          <w:szCs w:val="20"/>
        </w:rPr>
        <w:t>semnificativ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A172E">
        <w:rPr>
          <w:rFonts w:ascii="Trebuchet MS" w:hAnsi="Trebuchet MS"/>
          <w:sz w:val="20"/>
          <w:szCs w:val="20"/>
        </w:rPr>
        <w:t>durata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întregului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ciclu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viață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FA172E">
        <w:rPr>
          <w:rFonts w:ascii="Trebuchet MS" w:hAnsi="Trebuchet MS"/>
          <w:sz w:val="20"/>
          <w:szCs w:val="20"/>
        </w:rPr>
        <w:t>a</w:t>
      </w:r>
      <w:proofErr w:type="gram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investiției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niciunul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dintre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cele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6 </w:t>
      </w:r>
      <w:proofErr w:type="spellStart"/>
      <w:r w:rsidRPr="00FA172E">
        <w:rPr>
          <w:rFonts w:ascii="Trebuchet MS" w:hAnsi="Trebuchet MS"/>
          <w:sz w:val="20"/>
          <w:szCs w:val="20"/>
        </w:rPr>
        <w:t>obiective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mediu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A172E">
        <w:rPr>
          <w:rFonts w:ascii="Trebuchet MS" w:hAnsi="Trebuchet MS"/>
          <w:sz w:val="20"/>
          <w:szCs w:val="20"/>
        </w:rPr>
        <w:t>prin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raportare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A172E">
        <w:rPr>
          <w:rFonts w:ascii="Trebuchet MS" w:hAnsi="Trebuchet MS"/>
          <w:sz w:val="20"/>
          <w:szCs w:val="20"/>
        </w:rPr>
        <w:t>prevederile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art. 17 din </w:t>
      </w:r>
      <w:proofErr w:type="spellStart"/>
      <w:r w:rsidRPr="00FA172E">
        <w:rPr>
          <w:rFonts w:ascii="Trebuchet MS" w:hAnsi="Trebuchet MS"/>
          <w:sz w:val="20"/>
          <w:szCs w:val="20"/>
        </w:rPr>
        <w:t>Regulamentului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(UE) 2020/852, </w:t>
      </w:r>
      <w:proofErr w:type="spellStart"/>
      <w:r w:rsidRPr="00FA172E">
        <w:rPr>
          <w:rFonts w:ascii="Trebuchet MS" w:hAnsi="Trebuchet MS"/>
          <w:sz w:val="20"/>
          <w:szCs w:val="20"/>
        </w:rPr>
        <w:t>respectiv</w:t>
      </w:r>
      <w:proofErr w:type="spellEnd"/>
      <w:r w:rsidRPr="00FA172E">
        <w:rPr>
          <w:rFonts w:ascii="Trebuchet MS" w:hAnsi="Trebuchet MS"/>
          <w:sz w:val="20"/>
          <w:szCs w:val="20"/>
        </w:rPr>
        <w:t>:</w:t>
      </w:r>
    </w:p>
    <w:p w14:paraId="514EDF32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(a) </w:t>
      </w:r>
      <w:proofErr w:type="spellStart"/>
      <w:r w:rsidRPr="00FA172E">
        <w:rPr>
          <w:rFonts w:ascii="Trebuchet MS" w:hAnsi="Trebuchet MS"/>
          <w:sz w:val="20"/>
          <w:szCs w:val="20"/>
        </w:rPr>
        <w:t>atenuarea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schimbărilor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climatice</w:t>
      </w:r>
      <w:proofErr w:type="spellEnd"/>
      <w:r w:rsidRPr="00FA172E">
        <w:rPr>
          <w:rFonts w:ascii="Trebuchet MS" w:hAnsi="Trebuchet MS"/>
          <w:sz w:val="20"/>
          <w:szCs w:val="20"/>
        </w:rPr>
        <w:t>;</w:t>
      </w:r>
    </w:p>
    <w:p w14:paraId="59D56BC9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(b) </w:t>
      </w:r>
      <w:proofErr w:type="spellStart"/>
      <w:r w:rsidRPr="00FA172E">
        <w:rPr>
          <w:rFonts w:ascii="Trebuchet MS" w:hAnsi="Trebuchet MS"/>
          <w:sz w:val="20"/>
          <w:szCs w:val="20"/>
        </w:rPr>
        <w:t>adaptarea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A172E">
        <w:rPr>
          <w:rFonts w:ascii="Trebuchet MS" w:hAnsi="Trebuchet MS"/>
          <w:sz w:val="20"/>
          <w:szCs w:val="20"/>
        </w:rPr>
        <w:t>schimbările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climatice</w:t>
      </w:r>
      <w:proofErr w:type="spellEnd"/>
      <w:r w:rsidRPr="00FA172E">
        <w:rPr>
          <w:rFonts w:ascii="Trebuchet MS" w:hAnsi="Trebuchet MS"/>
          <w:sz w:val="20"/>
          <w:szCs w:val="20"/>
        </w:rPr>
        <w:t>;</w:t>
      </w:r>
    </w:p>
    <w:p w14:paraId="6B94EA10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(c) </w:t>
      </w:r>
      <w:proofErr w:type="spellStart"/>
      <w:r w:rsidRPr="00FA172E">
        <w:rPr>
          <w:rFonts w:ascii="Trebuchet MS" w:hAnsi="Trebuchet MS"/>
          <w:sz w:val="20"/>
          <w:szCs w:val="20"/>
        </w:rPr>
        <w:t>utilizarea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durabilă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protecția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resurselor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apă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A172E">
        <w:rPr>
          <w:rFonts w:ascii="Trebuchet MS" w:hAnsi="Trebuchet MS"/>
          <w:sz w:val="20"/>
          <w:szCs w:val="20"/>
        </w:rPr>
        <w:t>celor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marine;</w:t>
      </w:r>
    </w:p>
    <w:p w14:paraId="4AE4652B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(d) </w:t>
      </w:r>
      <w:proofErr w:type="spellStart"/>
      <w:r w:rsidRPr="00FA172E">
        <w:rPr>
          <w:rFonts w:ascii="Trebuchet MS" w:hAnsi="Trebuchet MS"/>
          <w:sz w:val="20"/>
          <w:szCs w:val="20"/>
        </w:rPr>
        <w:t>tranziția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către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FA172E">
        <w:rPr>
          <w:rFonts w:ascii="Trebuchet MS" w:hAnsi="Trebuchet MS"/>
          <w:sz w:val="20"/>
          <w:szCs w:val="20"/>
        </w:rPr>
        <w:t>economie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circulară</w:t>
      </w:r>
      <w:proofErr w:type="spellEnd"/>
      <w:r w:rsidRPr="00FA172E">
        <w:rPr>
          <w:rFonts w:ascii="Trebuchet MS" w:hAnsi="Trebuchet MS"/>
          <w:sz w:val="20"/>
          <w:szCs w:val="20"/>
        </w:rPr>
        <w:t>;</w:t>
      </w:r>
    </w:p>
    <w:p w14:paraId="3709F81D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(e) </w:t>
      </w:r>
      <w:proofErr w:type="spellStart"/>
      <w:r w:rsidRPr="00FA172E">
        <w:rPr>
          <w:rFonts w:ascii="Trebuchet MS" w:hAnsi="Trebuchet MS"/>
          <w:sz w:val="20"/>
          <w:szCs w:val="20"/>
        </w:rPr>
        <w:t>prevenirea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controlul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poluării</w:t>
      </w:r>
      <w:proofErr w:type="spellEnd"/>
      <w:r w:rsidRPr="00FA172E">
        <w:rPr>
          <w:rFonts w:ascii="Trebuchet MS" w:hAnsi="Trebuchet MS"/>
          <w:sz w:val="20"/>
          <w:szCs w:val="20"/>
        </w:rPr>
        <w:t>;</w:t>
      </w:r>
    </w:p>
    <w:p w14:paraId="1480540B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(f) </w:t>
      </w:r>
      <w:proofErr w:type="spellStart"/>
      <w:r w:rsidRPr="00FA172E">
        <w:rPr>
          <w:rFonts w:ascii="Trebuchet MS" w:hAnsi="Trebuchet MS"/>
          <w:sz w:val="20"/>
          <w:szCs w:val="20"/>
        </w:rPr>
        <w:t>protecția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refacerea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biodiversității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FA172E">
        <w:rPr>
          <w:rFonts w:ascii="Trebuchet MS" w:hAnsi="Trebuchet MS"/>
          <w:sz w:val="20"/>
          <w:szCs w:val="20"/>
        </w:rPr>
        <w:t>a</w:t>
      </w:r>
      <w:proofErr w:type="gram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ecosistemelor</w:t>
      </w:r>
      <w:proofErr w:type="spellEnd"/>
      <w:r w:rsidRPr="00FA172E">
        <w:rPr>
          <w:rFonts w:ascii="Trebuchet MS" w:hAnsi="Trebuchet MS"/>
          <w:sz w:val="20"/>
          <w:szCs w:val="20"/>
        </w:rPr>
        <w:t>.</w:t>
      </w:r>
    </w:p>
    <w:p w14:paraId="1A24E5DE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14932E26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FA172E">
        <w:rPr>
          <w:rFonts w:ascii="Trebuchet MS" w:hAnsi="Trebuchet MS"/>
          <w:sz w:val="20"/>
          <w:szCs w:val="20"/>
        </w:rPr>
        <w:t>Autoevaluarea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cererii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finanțare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FA172E">
        <w:rPr>
          <w:rFonts w:ascii="Trebuchet MS" w:hAnsi="Trebuchet MS"/>
          <w:sz w:val="20"/>
          <w:szCs w:val="20"/>
        </w:rPr>
        <w:t>punct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vedere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al </w:t>
      </w:r>
      <w:proofErr w:type="spellStart"/>
      <w:r w:rsidRPr="00FA172E">
        <w:rPr>
          <w:rFonts w:ascii="Trebuchet MS" w:hAnsi="Trebuchet MS"/>
          <w:sz w:val="20"/>
          <w:szCs w:val="20"/>
        </w:rPr>
        <w:t>respectării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principiului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DNSH </w:t>
      </w:r>
      <w:proofErr w:type="spellStart"/>
      <w:r w:rsidRPr="00FA172E">
        <w:rPr>
          <w:rFonts w:ascii="Trebuchet MS" w:hAnsi="Trebuchet MS"/>
          <w:sz w:val="20"/>
          <w:szCs w:val="20"/>
        </w:rPr>
        <w:t>pentru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proiectul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............. din </w:t>
      </w:r>
      <w:proofErr w:type="spellStart"/>
      <w:r w:rsidRPr="00FA172E">
        <w:rPr>
          <w:rFonts w:ascii="Trebuchet MS" w:hAnsi="Trebuchet MS"/>
          <w:sz w:val="20"/>
          <w:szCs w:val="20"/>
        </w:rPr>
        <w:t>Anexa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A172E">
        <w:rPr>
          <w:rFonts w:ascii="Trebuchet MS" w:hAnsi="Trebuchet MS"/>
          <w:sz w:val="20"/>
          <w:szCs w:val="20"/>
        </w:rPr>
        <w:t>prezenta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declarație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este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realizată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conformitate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A172E">
        <w:rPr>
          <w:rFonts w:ascii="Trebuchet MS" w:hAnsi="Trebuchet MS"/>
          <w:sz w:val="20"/>
          <w:szCs w:val="20"/>
        </w:rPr>
        <w:t>Comunicarea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Comisiei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FA172E">
        <w:rPr>
          <w:rFonts w:ascii="Trebuchet MS" w:hAnsi="Trebuchet MS"/>
          <w:sz w:val="20"/>
          <w:szCs w:val="20"/>
        </w:rPr>
        <w:t>Orientări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tehnice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privind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aplicarea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principiului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„a </w:t>
      </w:r>
      <w:proofErr w:type="spellStart"/>
      <w:r w:rsidRPr="00FA172E">
        <w:rPr>
          <w:rFonts w:ascii="Trebuchet MS" w:hAnsi="Trebuchet MS"/>
          <w:sz w:val="20"/>
          <w:szCs w:val="20"/>
        </w:rPr>
        <w:t>nu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prejudicia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mod </w:t>
      </w:r>
      <w:proofErr w:type="spellStart"/>
      <w:r w:rsidRPr="00FA172E">
        <w:rPr>
          <w:rFonts w:ascii="Trebuchet MS" w:hAnsi="Trebuchet MS"/>
          <w:sz w:val="20"/>
          <w:szCs w:val="20"/>
        </w:rPr>
        <w:t>semnificativ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temeiul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Regulamentului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privind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Mecanismul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redresare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reziliență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(2021/C 58/01)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A172E">
        <w:rPr>
          <w:rFonts w:ascii="Trebuchet MS" w:hAnsi="Trebuchet MS"/>
          <w:sz w:val="20"/>
          <w:szCs w:val="20"/>
        </w:rPr>
        <w:t>Regulamentul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delegat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(UE) al </w:t>
      </w:r>
      <w:proofErr w:type="spellStart"/>
      <w:r w:rsidRPr="00FA172E">
        <w:rPr>
          <w:rFonts w:ascii="Trebuchet MS" w:hAnsi="Trebuchet MS"/>
          <w:sz w:val="20"/>
          <w:szCs w:val="20"/>
        </w:rPr>
        <w:t>Comisiei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2021/2139,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temeiul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Regulamentului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privind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taxonomia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(UE) (2020/852).</w:t>
      </w:r>
    </w:p>
    <w:p w14:paraId="6D5E19A1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4E0A2DAC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FA172E">
        <w:rPr>
          <w:rFonts w:ascii="Trebuchet MS" w:hAnsi="Trebuchet MS"/>
          <w:sz w:val="20"/>
          <w:szCs w:val="20"/>
        </w:rPr>
        <w:t>Autoevaluarea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cererii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finanțare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pentru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proiectul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................ din </w:t>
      </w:r>
      <w:proofErr w:type="spellStart"/>
      <w:r w:rsidRPr="00FA172E">
        <w:rPr>
          <w:rFonts w:ascii="Trebuchet MS" w:hAnsi="Trebuchet MS"/>
          <w:sz w:val="20"/>
          <w:szCs w:val="20"/>
        </w:rPr>
        <w:t>anexa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A172E">
        <w:rPr>
          <w:rFonts w:ascii="Trebuchet MS" w:hAnsi="Trebuchet MS"/>
          <w:sz w:val="20"/>
          <w:szCs w:val="20"/>
        </w:rPr>
        <w:t>prezenta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declarație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cuprinde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date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informații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corecte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A172E">
        <w:rPr>
          <w:rFonts w:ascii="Trebuchet MS" w:hAnsi="Trebuchet MS"/>
          <w:sz w:val="20"/>
          <w:szCs w:val="20"/>
        </w:rPr>
        <w:t>reale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conforme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A172E">
        <w:rPr>
          <w:rFonts w:ascii="Trebuchet MS" w:hAnsi="Trebuchet MS"/>
          <w:sz w:val="20"/>
          <w:szCs w:val="20"/>
        </w:rPr>
        <w:t>documentația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tehnică</w:t>
      </w:r>
      <w:proofErr w:type="spellEnd"/>
      <w:r w:rsidRPr="00FA172E">
        <w:rPr>
          <w:rFonts w:ascii="Trebuchet MS" w:hAnsi="Trebuchet MS"/>
          <w:sz w:val="20"/>
          <w:szCs w:val="20"/>
        </w:rPr>
        <w:t>.</w:t>
      </w:r>
    </w:p>
    <w:p w14:paraId="778706CF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121D1F8C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5.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cadrul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procedurilor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achiziţie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pentru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serviciile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construcție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/</w:t>
      </w:r>
      <w:proofErr w:type="spellStart"/>
      <w:r w:rsidRPr="00FA172E">
        <w:rPr>
          <w:rFonts w:ascii="Trebuchet MS" w:hAnsi="Trebuchet MS"/>
          <w:sz w:val="20"/>
          <w:szCs w:val="20"/>
        </w:rPr>
        <w:t>renovare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/ </w:t>
      </w:r>
      <w:proofErr w:type="spellStart"/>
      <w:r w:rsidRPr="00FA172E">
        <w:rPr>
          <w:rFonts w:ascii="Trebuchet MS" w:hAnsi="Trebuchet MS"/>
          <w:sz w:val="20"/>
          <w:szCs w:val="20"/>
        </w:rPr>
        <w:t>echipamente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/ </w:t>
      </w:r>
      <w:proofErr w:type="spellStart"/>
      <w:r w:rsidRPr="00FA172E">
        <w:rPr>
          <w:rFonts w:ascii="Trebuchet MS" w:hAnsi="Trebuchet MS"/>
          <w:sz w:val="20"/>
          <w:szCs w:val="20"/>
        </w:rPr>
        <w:t>dotări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este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inclusă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obligația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a </w:t>
      </w:r>
      <w:proofErr w:type="spellStart"/>
      <w:r w:rsidRPr="00FA172E">
        <w:rPr>
          <w:rFonts w:ascii="Trebuchet MS" w:hAnsi="Trebuchet MS"/>
          <w:sz w:val="20"/>
          <w:szCs w:val="20"/>
        </w:rPr>
        <w:t>trata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a </w:t>
      </w:r>
      <w:proofErr w:type="spellStart"/>
      <w:r w:rsidRPr="00FA172E">
        <w:rPr>
          <w:rFonts w:ascii="Trebuchet MS" w:hAnsi="Trebuchet MS"/>
          <w:sz w:val="20"/>
          <w:szCs w:val="20"/>
        </w:rPr>
        <w:t>asigura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mod </w:t>
      </w:r>
      <w:proofErr w:type="spellStart"/>
      <w:r w:rsidRPr="00FA172E">
        <w:rPr>
          <w:rFonts w:ascii="Trebuchet MS" w:hAnsi="Trebuchet MS"/>
          <w:sz w:val="20"/>
          <w:szCs w:val="20"/>
        </w:rPr>
        <w:t>corespunzător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conformitatea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lucrărilor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A172E">
        <w:rPr>
          <w:rFonts w:ascii="Trebuchet MS" w:hAnsi="Trebuchet MS"/>
          <w:sz w:val="20"/>
          <w:szCs w:val="20"/>
        </w:rPr>
        <w:t>principiul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„a </w:t>
      </w:r>
      <w:proofErr w:type="spellStart"/>
      <w:r w:rsidRPr="00FA172E">
        <w:rPr>
          <w:rFonts w:ascii="Trebuchet MS" w:hAnsi="Trebuchet MS"/>
          <w:sz w:val="20"/>
          <w:szCs w:val="20"/>
        </w:rPr>
        <w:t>nu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prejudicia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mod </w:t>
      </w:r>
      <w:proofErr w:type="spellStart"/>
      <w:r w:rsidRPr="00FA172E">
        <w:rPr>
          <w:rFonts w:ascii="Trebuchet MS" w:hAnsi="Trebuchet MS"/>
          <w:sz w:val="20"/>
          <w:szCs w:val="20"/>
        </w:rPr>
        <w:t>semnificativ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” (DNSH – „Do No Significant Harm”),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conformitate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A172E">
        <w:rPr>
          <w:rFonts w:ascii="Trebuchet MS" w:hAnsi="Trebuchet MS"/>
          <w:sz w:val="20"/>
          <w:szCs w:val="20"/>
        </w:rPr>
        <w:t>Comunicarea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Comisiei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FA172E">
        <w:rPr>
          <w:rFonts w:ascii="Trebuchet MS" w:hAnsi="Trebuchet MS"/>
          <w:sz w:val="20"/>
          <w:szCs w:val="20"/>
        </w:rPr>
        <w:t>Orientări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tehnice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privind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aplicarea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principiului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„a </w:t>
      </w:r>
      <w:proofErr w:type="spellStart"/>
      <w:r w:rsidRPr="00FA172E">
        <w:rPr>
          <w:rFonts w:ascii="Trebuchet MS" w:hAnsi="Trebuchet MS"/>
          <w:sz w:val="20"/>
          <w:szCs w:val="20"/>
        </w:rPr>
        <w:t>nu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prejudicia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mod </w:t>
      </w:r>
      <w:proofErr w:type="spellStart"/>
      <w:r w:rsidRPr="00FA172E">
        <w:rPr>
          <w:rFonts w:ascii="Trebuchet MS" w:hAnsi="Trebuchet MS"/>
          <w:sz w:val="20"/>
          <w:szCs w:val="20"/>
        </w:rPr>
        <w:t>semnificativ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temeiul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Regulamentului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privind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Mecanismul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redresare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reziliență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(2021/C 58/01)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A172E">
        <w:rPr>
          <w:rFonts w:ascii="Trebuchet MS" w:hAnsi="Trebuchet MS"/>
          <w:sz w:val="20"/>
          <w:szCs w:val="20"/>
        </w:rPr>
        <w:t>Regulamentul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delegat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(UE) al </w:t>
      </w:r>
      <w:proofErr w:type="spellStart"/>
      <w:r w:rsidRPr="00FA172E">
        <w:rPr>
          <w:rFonts w:ascii="Trebuchet MS" w:hAnsi="Trebuchet MS"/>
          <w:sz w:val="20"/>
          <w:szCs w:val="20"/>
        </w:rPr>
        <w:t>Comisiei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2021/2139,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temeiul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Regulamentului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privind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taxonomia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(UE) (2020/852).</w:t>
      </w:r>
    </w:p>
    <w:p w14:paraId="02500A84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3B01676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6. Pe </w:t>
      </w:r>
      <w:proofErr w:type="spellStart"/>
      <w:r w:rsidRPr="00FA172E">
        <w:rPr>
          <w:rFonts w:ascii="Trebuchet MS" w:hAnsi="Trebuchet MS"/>
          <w:sz w:val="20"/>
          <w:szCs w:val="20"/>
        </w:rPr>
        <w:t>perioada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operare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A172E">
        <w:rPr>
          <w:rFonts w:ascii="Trebuchet MS" w:hAnsi="Trebuchet MS"/>
          <w:sz w:val="20"/>
          <w:szCs w:val="20"/>
        </w:rPr>
        <w:t>finalul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ciclului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viață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FA172E">
        <w:rPr>
          <w:rFonts w:ascii="Trebuchet MS" w:hAnsi="Trebuchet MS"/>
          <w:sz w:val="20"/>
          <w:szCs w:val="20"/>
        </w:rPr>
        <w:t>a</w:t>
      </w:r>
      <w:proofErr w:type="gram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investiției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FA172E">
        <w:rPr>
          <w:rFonts w:ascii="Trebuchet MS" w:hAnsi="Trebuchet MS"/>
          <w:sz w:val="20"/>
          <w:szCs w:val="20"/>
        </w:rPr>
        <w:t>asigură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mod </w:t>
      </w:r>
      <w:proofErr w:type="spellStart"/>
      <w:r w:rsidRPr="00FA172E">
        <w:rPr>
          <w:rFonts w:ascii="Trebuchet MS" w:hAnsi="Trebuchet MS"/>
          <w:sz w:val="20"/>
          <w:szCs w:val="20"/>
        </w:rPr>
        <w:t>corespunzător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conformitatea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investiției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A172E">
        <w:rPr>
          <w:rFonts w:ascii="Trebuchet MS" w:hAnsi="Trebuchet MS"/>
          <w:sz w:val="20"/>
          <w:szCs w:val="20"/>
        </w:rPr>
        <w:t>principiul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„a </w:t>
      </w:r>
      <w:proofErr w:type="spellStart"/>
      <w:r w:rsidRPr="00FA172E">
        <w:rPr>
          <w:rFonts w:ascii="Trebuchet MS" w:hAnsi="Trebuchet MS"/>
          <w:sz w:val="20"/>
          <w:szCs w:val="20"/>
        </w:rPr>
        <w:t>nu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prejudicia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mod </w:t>
      </w:r>
      <w:proofErr w:type="spellStart"/>
      <w:r w:rsidRPr="00FA172E">
        <w:rPr>
          <w:rFonts w:ascii="Trebuchet MS" w:hAnsi="Trebuchet MS"/>
          <w:sz w:val="20"/>
          <w:szCs w:val="20"/>
        </w:rPr>
        <w:t>semnificativ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” (DNSH – „Do No Significant Harm”),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conformitate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A172E">
        <w:rPr>
          <w:rFonts w:ascii="Trebuchet MS" w:hAnsi="Trebuchet MS"/>
          <w:sz w:val="20"/>
          <w:szCs w:val="20"/>
        </w:rPr>
        <w:t>autoevaluarea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FA172E">
        <w:rPr>
          <w:rFonts w:ascii="Trebuchet MS" w:hAnsi="Trebuchet MS"/>
          <w:sz w:val="20"/>
          <w:szCs w:val="20"/>
        </w:rPr>
        <w:t>anexa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A172E">
        <w:rPr>
          <w:rFonts w:ascii="Trebuchet MS" w:hAnsi="Trebuchet MS"/>
          <w:sz w:val="20"/>
          <w:szCs w:val="20"/>
        </w:rPr>
        <w:t>prezenta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declarație</w:t>
      </w:r>
      <w:proofErr w:type="spellEnd"/>
      <w:r w:rsidRPr="00FA172E">
        <w:rPr>
          <w:rFonts w:ascii="Trebuchet MS" w:hAnsi="Trebuchet MS"/>
          <w:sz w:val="20"/>
          <w:szCs w:val="20"/>
        </w:rPr>
        <w:t>.</w:t>
      </w:r>
    </w:p>
    <w:p w14:paraId="255A82AA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1C537D6A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7. </w:t>
      </w:r>
      <w:proofErr w:type="spellStart"/>
      <w:r w:rsidRPr="00FA172E">
        <w:rPr>
          <w:rFonts w:ascii="Trebuchet MS" w:hAnsi="Trebuchet MS"/>
          <w:sz w:val="20"/>
          <w:szCs w:val="20"/>
        </w:rPr>
        <w:t>Raportarea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privind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asigurarea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conformității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investiției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A172E">
        <w:rPr>
          <w:rFonts w:ascii="Trebuchet MS" w:hAnsi="Trebuchet MS"/>
          <w:sz w:val="20"/>
          <w:szCs w:val="20"/>
        </w:rPr>
        <w:t>principiul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„a </w:t>
      </w:r>
      <w:proofErr w:type="spellStart"/>
      <w:r w:rsidRPr="00FA172E">
        <w:rPr>
          <w:rFonts w:ascii="Trebuchet MS" w:hAnsi="Trebuchet MS"/>
          <w:sz w:val="20"/>
          <w:szCs w:val="20"/>
        </w:rPr>
        <w:t>nu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prejudicia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mod </w:t>
      </w:r>
      <w:proofErr w:type="spellStart"/>
      <w:r w:rsidRPr="00FA172E">
        <w:rPr>
          <w:rFonts w:ascii="Trebuchet MS" w:hAnsi="Trebuchet MS"/>
          <w:sz w:val="20"/>
          <w:szCs w:val="20"/>
        </w:rPr>
        <w:t>semnificativ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” (DNSH – „Do No Significant Harm”) se </w:t>
      </w:r>
      <w:proofErr w:type="spellStart"/>
      <w:r w:rsidRPr="00FA172E">
        <w:rPr>
          <w:rFonts w:ascii="Trebuchet MS" w:hAnsi="Trebuchet MS"/>
          <w:sz w:val="20"/>
          <w:szCs w:val="20"/>
        </w:rPr>
        <w:t>va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realiza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inclusiv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FA172E">
        <w:rPr>
          <w:rFonts w:ascii="Trebuchet MS" w:hAnsi="Trebuchet MS"/>
          <w:sz w:val="20"/>
          <w:szCs w:val="20"/>
        </w:rPr>
        <w:t>perioada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implementare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valabilitate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A172E">
        <w:rPr>
          <w:rFonts w:ascii="Trebuchet MS" w:hAnsi="Trebuchet MS"/>
          <w:sz w:val="20"/>
          <w:szCs w:val="20"/>
        </w:rPr>
        <w:t>contractului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finanțare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corespunzător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cererii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finanțare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A172E">
        <w:rPr>
          <w:rFonts w:ascii="Trebuchet MS" w:hAnsi="Trebuchet MS"/>
          <w:sz w:val="20"/>
          <w:szCs w:val="20"/>
        </w:rPr>
        <w:t>potrivit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termenelor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și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condițiilor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stabilite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Ministerul Sănătății.</w:t>
      </w:r>
    </w:p>
    <w:p w14:paraId="49FF1430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9B6569E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FA172E">
        <w:rPr>
          <w:rFonts w:ascii="Trebuchet MS" w:hAnsi="Trebuchet MS"/>
          <w:sz w:val="20"/>
          <w:szCs w:val="20"/>
        </w:rPr>
        <w:t>Atașez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A172E">
        <w:rPr>
          <w:rFonts w:ascii="Trebuchet MS" w:hAnsi="Trebuchet MS"/>
          <w:sz w:val="20"/>
          <w:szCs w:val="20"/>
        </w:rPr>
        <w:t>prezenta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declarație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autoevaluarea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cererii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finanțare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FA172E">
        <w:rPr>
          <w:rFonts w:ascii="Trebuchet MS" w:hAnsi="Trebuchet MS"/>
          <w:sz w:val="20"/>
          <w:szCs w:val="20"/>
        </w:rPr>
        <w:t>punct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A172E">
        <w:rPr>
          <w:rFonts w:ascii="Trebuchet MS" w:hAnsi="Trebuchet MS"/>
          <w:sz w:val="20"/>
          <w:szCs w:val="20"/>
        </w:rPr>
        <w:t>vedere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al </w:t>
      </w:r>
      <w:proofErr w:type="spellStart"/>
      <w:r w:rsidRPr="00FA172E">
        <w:rPr>
          <w:rFonts w:ascii="Trebuchet MS" w:hAnsi="Trebuchet MS"/>
          <w:sz w:val="20"/>
          <w:szCs w:val="20"/>
        </w:rPr>
        <w:t>respectării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principiului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DNSH </w:t>
      </w:r>
      <w:proofErr w:type="spellStart"/>
      <w:r w:rsidRPr="00FA172E">
        <w:rPr>
          <w:rFonts w:ascii="Trebuchet MS" w:hAnsi="Trebuchet MS"/>
          <w:sz w:val="20"/>
          <w:szCs w:val="20"/>
        </w:rPr>
        <w:t>pentru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proiectul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............... din </w:t>
      </w:r>
      <w:proofErr w:type="spellStart"/>
      <w:r w:rsidRPr="00FA172E">
        <w:rPr>
          <w:rFonts w:ascii="Trebuchet MS" w:hAnsi="Trebuchet MS"/>
          <w:sz w:val="20"/>
          <w:szCs w:val="20"/>
        </w:rPr>
        <w:t>Anexa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A172E">
        <w:rPr>
          <w:rFonts w:ascii="Trebuchet MS" w:hAnsi="Trebuchet MS"/>
          <w:sz w:val="20"/>
          <w:szCs w:val="20"/>
        </w:rPr>
        <w:t>prezenta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declarație</w:t>
      </w:r>
      <w:proofErr w:type="spellEnd"/>
      <w:r w:rsidRPr="00FA172E">
        <w:rPr>
          <w:rFonts w:ascii="Trebuchet MS" w:hAnsi="Trebuchet MS"/>
          <w:sz w:val="20"/>
          <w:szCs w:val="20"/>
        </w:rPr>
        <w:t>.</w:t>
      </w:r>
    </w:p>
    <w:p w14:paraId="4325DBCA" w14:textId="77777777" w:rsidR="0032580B" w:rsidRPr="00FA172E" w:rsidRDefault="0032580B" w:rsidP="0032580B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FA172E">
        <w:rPr>
          <w:rFonts w:ascii="Trebuchet MS" w:hAnsi="Trebuchet MS"/>
          <w:sz w:val="20"/>
          <w:szCs w:val="20"/>
        </w:rPr>
        <w:t xml:space="preserve">Confirm, de </w:t>
      </w:r>
      <w:proofErr w:type="spellStart"/>
      <w:r w:rsidRPr="00FA172E">
        <w:rPr>
          <w:rFonts w:ascii="Trebuchet MS" w:hAnsi="Trebuchet MS"/>
          <w:sz w:val="20"/>
          <w:szCs w:val="20"/>
        </w:rPr>
        <w:t>asemenea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A172E">
        <w:rPr>
          <w:rFonts w:ascii="Trebuchet MS" w:hAnsi="Trebuchet MS"/>
          <w:sz w:val="20"/>
          <w:szCs w:val="20"/>
        </w:rPr>
        <w:t>că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afirmațiile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FA172E">
        <w:rPr>
          <w:rFonts w:ascii="Trebuchet MS" w:hAnsi="Trebuchet MS"/>
          <w:sz w:val="20"/>
          <w:szCs w:val="20"/>
        </w:rPr>
        <w:t>această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declarație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FA172E">
        <w:rPr>
          <w:rFonts w:ascii="Trebuchet MS" w:hAnsi="Trebuchet MS"/>
          <w:sz w:val="20"/>
          <w:szCs w:val="20"/>
        </w:rPr>
        <w:t>inclusiv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FA172E">
        <w:rPr>
          <w:rFonts w:ascii="Trebuchet MS" w:hAnsi="Trebuchet MS"/>
          <w:sz w:val="20"/>
          <w:szCs w:val="20"/>
        </w:rPr>
        <w:t>anexa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FA172E">
        <w:rPr>
          <w:rFonts w:ascii="Trebuchet MS" w:hAnsi="Trebuchet MS"/>
          <w:sz w:val="20"/>
          <w:szCs w:val="20"/>
        </w:rPr>
        <w:t>aceasta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) sunt </w:t>
      </w:r>
      <w:proofErr w:type="spellStart"/>
      <w:r w:rsidRPr="00FA172E">
        <w:rPr>
          <w:rFonts w:ascii="Trebuchet MS" w:hAnsi="Trebuchet MS"/>
          <w:sz w:val="20"/>
          <w:szCs w:val="20"/>
        </w:rPr>
        <w:t>adevărate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şi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că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informațiile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incluse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în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A172E">
        <w:rPr>
          <w:rFonts w:ascii="Trebuchet MS" w:hAnsi="Trebuchet MS"/>
          <w:sz w:val="20"/>
          <w:szCs w:val="20"/>
        </w:rPr>
        <w:t>aceasta</w:t>
      </w:r>
      <w:proofErr w:type="spellEnd"/>
      <w:r w:rsidRPr="00FA172E">
        <w:rPr>
          <w:rFonts w:ascii="Trebuchet MS" w:hAnsi="Trebuchet MS"/>
          <w:sz w:val="20"/>
          <w:szCs w:val="20"/>
        </w:rPr>
        <w:t xml:space="preserve"> sunt </w:t>
      </w:r>
      <w:proofErr w:type="spellStart"/>
      <w:r w:rsidRPr="00FA172E">
        <w:rPr>
          <w:rFonts w:ascii="Trebuchet MS" w:hAnsi="Trebuchet MS"/>
          <w:sz w:val="20"/>
          <w:szCs w:val="20"/>
        </w:rPr>
        <w:t>corecte</w:t>
      </w:r>
      <w:proofErr w:type="spellEnd"/>
      <w:r w:rsidRPr="00FA172E">
        <w:rPr>
          <w:rFonts w:ascii="Trebuchet MS" w:hAnsi="Trebuchet MS"/>
          <w:sz w:val="20"/>
          <w:szCs w:val="20"/>
        </w:rPr>
        <w:t>.</w:t>
      </w:r>
    </w:p>
    <w:p w14:paraId="1E6DBFE8" w14:textId="77777777" w:rsidR="0032580B" w:rsidRDefault="0032580B" w:rsidP="0032580B">
      <w:p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14:paraId="7367F3DB" w14:textId="77777777" w:rsidR="0032580B" w:rsidRDefault="0032580B" w:rsidP="0032580B">
      <w:pPr>
        <w:ind w:left="426"/>
        <w:jc w:val="both"/>
        <w:rPr>
          <w:rFonts w:ascii="Trebuchet MS" w:hAnsi="Trebuchet MS"/>
          <w:b/>
          <w:sz w:val="20"/>
          <w:szCs w:val="20"/>
        </w:rPr>
      </w:pPr>
    </w:p>
    <w:p w14:paraId="76030AD2" w14:textId="77777777" w:rsidR="0032580B" w:rsidRDefault="0032580B" w:rsidP="0032580B">
      <w:pPr>
        <w:ind w:left="426"/>
        <w:jc w:val="both"/>
        <w:rPr>
          <w:rFonts w:ascii="Trebuchet MS" w:hAnsi="Trebuchet MS"/>
          <w:b/>
          <w:sz w:val="20"/>
          <w:szCs w:val="20"/>
        </w:rPr>
      </w:pPr>
    </w:p>
    <w:p w14:paraId="6DC31AA4" w14:textId="77777777" w:rsidR="0032580B" w:rsidRPr="00511B31" w:rsidRDefault="0032580B" w:rsidP="0032580B">
      <w:pPr>
        <w:ind w:left="426"/>
        <w:jc w:val="both"/>
        <w:rPr>
          <w:rFonts w:ascii="Trebuchet MS" w:hAnsi="Trebuchet MS"/>
          <w:b/>
          <w:sz w:val="20"/>
          <w:szCs w:val="20"/>
        </w:rPr>
      </w:pPr>
      <w:r w:rsidRPr="00511B31">
        <w:rPr>
          <w:rFonts w:ascii="Trebuchet MS" w:hAnsi="Trebuchet MS"/>
          <w:b/>
          <w:sz w:val="20"/>
          <w:szCs w:val="20"/>
        </w:rPr>
        <w:t xml:space="preserve">Reprezentant legal/Împuternicit/Persoană de contact </w:t>
      </w:r>
    </w:p>
    <w:p w14:paraId="70E1E542" w14:textId="77777777" w:rsidR="0032580B" w:rsidRPr="00511B31" w:rsidRDefault="0032580B" w:rsidP="0032580B">
      <w:pPr>
        <w:ind w:left="426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 xml:space="preserve">Nume și prenume </w:t>
      </w:r>
      <w:r w:rsidRPr="00511B31">
        <w:rPr>
          <w:rFonts w:ascii="Trebuchet MS" w:hAnsi="Trebuchet MS"/>
          <w:i/>
          <w:sz w:val="20"/>
          <w:szCs w:val="20"/>
        </w:rPr>
        <w:t>(litere mari de tipar)</w:t>
      </w:r>
      <w:r w:rsidRPr="00511B31">
        <w:rPr>
          <w:rFonts w:ascii="Trebuchet MS" w:hAnsi="Trebuchet MS"/>
          <w:sz w:val="20"/>
          <w:szCs w:val="20"/>
        </w:rPr>
        <w:t xml:space="preserve"> ……………………</w:t>
      </w:r>
      <w:r w:rsidRPr="00511B31">
        <w:rPr>
          <w:rFonts w:ascii="Trebuchet MS" w:hAnsi="Trebuchet MS"/>
          <w:sz w:val="20"/>
          <w:szCs w:val="20"/>
        </w:rPr>
        <w:tab/>
      </w:r>
    </w:p>
    <w:p w14:paraId="25251388" w14:textId="77777777" w:rsidR="0032580B" w:rsidRPr="00511B31" w:rsidRDefault="0032580B" w:rsidP="0032580B">
      <w:pPr>
        <w:ind w:left="426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>Data:…………………..</w:t>
      </w:r>
      <w:r w:rsidRPr="00511B31">
        <w:rPr>
          <w:rFonts w:ascii="Trebuchet MS" w:hAnsi="Trebuchet MS"/>
          <w:sz w:val="20"/>
          <w:szCs w:val="20"/>
        </w:rPr>
        <w:tab/>
      </w:r>
    </w:p>
    <w:p w14:paraId="1A6B1A4E" w14:textId="77777777" w:rsidR="0032580B" w:rsidRDefault="0032580B" w:rsidP="0032580B">
      <w:pPr>
        <w:spacing w:line="25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</w:t>
      </w:r>
      <w:r w:rsidRPr="00511B31">
        <w:rPr>
          <w:rFonts w:ascii="Trebuchet MS" w:hAnsi="Trebuchet MS"/>
          <w:sz w:val="20"/>
          <w:szCs w:val="20"/>
        </w:rPr>
        <w:t>Semnătura ……………….</w:t>
      </w:r>
    </w:p>
    <w:p w14:paraId="563D1785" w14:textId="206EAA81" w:rsidR="0019101E" w:rsidRPr="005C527D" w:rsidRDefault="0019101E" w:rsidP="005C527D"/>
    <w:sectPr w:rsidR="0019101E" w:rsidRPr="005C527D" w:rsidSect="0094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5" w:right="1136" w:bottom="993" w:left="993" w:header="142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D9E3" w14:textId="77777777" w:rsidR="00936BA1" w:rsidRDefault="00936BA1" w:rsidP="0056790C">
      <w:r>
        <w:separator/>
      </w:r>
    </w:p>
  </w:endnote>
  <w:endnote w:type="continuationSeparator" w:id="0">
    <w:p w14:paraId="7045D591" w14:textId="77777777" w:rsidR="00936BA1" w:rsidRDefault="00936BA1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5845" w14:textId="77777777" w:rsidR="009D5360" w:rsidRDefault="009D5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932" w14:textId="0CB596AC" w:rsidR="0019101E" w:rsidRDefault="0019101E" w:rsidP="0072047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136">
      <w:rPr>
        <w:rStyle w:val="PageNumber"/>
      </w:rPr>
      <w:t>2</w:t>
    </w:r>
    <w:r>
      <w:rPr>
        <w:rStyle w:val="PageNumber"/>
      </w:rPr>
      <w:fldChar w:fldCharType="end"/>
    </w:r>
  </w:p>
  <w:p w14:paraId="70382667" w14:textId="77777777" w:rsidR="0019101E" w:rsidRDefault="00191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0321" w14:textId="77777777" w:rsidR="009D5360" w:rsidRDefault="009D5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B125" w14:textId="77777777" w:rsidR="00936BA1" w:rsidRDefault="00936BA1" w:rsidP="0056790C">
      <w:r>
        <w:separator/>
      </w:r>
    </w:p>
  </w:footnote>
  <w:footnote w:type="continuationSeparator" w:id="0">
    <w:p w14:paraId="61F5AF95" w14:textId="77777777" w:rsidR="00936BA1" w:rsidRDefault="00936BA1" w:rsidP="0056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EE13" w14:textId="77777777" w:rsidR="009D5360" w:rsidRDefault="009D5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4F7" w14:textId="70626808" w:rsidR="00D62766" w:rsidRDefault="00D62766" w:rsidP="00D62766">
    <w:pPr>
      <w:pStyle w:val="Header"/>
      <w:jc w:val="both"/>
      <w:rPr>
        <w:b/>
        <w:bCs/>
        <w:color w:val="365F91" w:themeColor="accent1" w:themeShade="BF"/>
      </w:rPr>
    </w:pPr>
  </w:p>
  <w:p w14:paraId="42B6CE80" w14:textId="37413BEC" w:rsidR="00D62766" w:rsidRPr="00D62766" w:rsidRDefault="009D5360" w:rsidP="00D62766">
    <w:pPr>
      <w:pStyle w:val="Header"/>
    </w:pPr>
    <w:r>
      <w:rPr>
        <w:lang w:val="en-US"/>
      </w:rPr>
      <w:drawing>
        <wp:inline distT="0" distB="0" distL="0" distR="0" wp14:anchorId="5CA4A9F2" wp14:editId="7FBB08A8">
          <wp:extent cx="5733415" cy="681355"/>
          <wp:effectExtent l="0" t="0" r="63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EA4D" w14:textId="77777777" w:rsidR="009D5360" w:rsidRDefault="009D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7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529418E"/>
    <w:multiLevelType w:val="multilevel"/>
    <w:tmpl w:val="9804500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11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97329">
    <w:abstractNumId w:val="6"/>
  </w:num>
  <w:num w:numId="2" w16cid:durableId="1722241758">
    <w:abstractNumId w:val="12"/>
  </w:num>
  <w:num w:numId="3" w16cid:durableId="121772404">
    <w:abstractNumId w:val="8"/>
  </w:num>
  <w:num w:numId="4" w16cid:durableId="1968318141">
    <w:abstractNumId w:val="7"/>
  </w:num>
  <w:num w:numId="5" w16cid:durableId="582639991">
    <w:abstractNumId w:val="9"/>
  </w:num>
  <w:num w:numId="6" w16cid:durableId="1479415035">
    <w:abstractNumId w:val="11"/>
  </w:num>
  <w:num w:numId="7" w16cid:durableId="1288391696">
    <w:abstractNumId w:val="5"/>
  </w:num>
  <w:num w:numId="8" w16cid:durableId="620192499">
    <w:abstractNumId w:val="3"/>
  </w:num>
  <w:num w:numId="9" w16cid:durableId="72288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448555">
    <w:abstractNumId w:val="0"/>
  </w:num>
  <w:num w:numId="11" w16cid:durableId="1851752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12459"/>
    <w:rsid w:val="00016A8F"/>
    <w:rsid w:val="00022505"/>
    <w:rsid w:val="00040164"/>
    <w:rsid w:val="00054CDA"/>
    <w:rsid w:val="00056615"/>
    <w:rsid w:val="00060DCA"/>
    <w:rsid w:val="00072B81"/>
    <w:rsid w:val="00085633"/>
    <w:rsid w:val="000856CC"/>
    <w:rsid w:val="000923DF"/>
    <w:rsid w:val="00093E1A"/>
    <w:rsid w:val="00094395"/>
    <w:rsid w:val="000A49D0"/>
    <w:rsid w:val="000A7828"/>
    <w:rsid w:val="000C61F2"/>
    <w:rsid w:val="000C6C62"/>
    <w:rsid w:val="000D0E82"/>
    <w:rsid w:val="000D597C"/>
    <w:rsid w:val="000E6CD7"/>
    <w:rsid w:val="000F17C3"/>
    <w:rsid w:val="00100FC4"/>
    <w:rsid w:val="001024BB"/>
    <w:rsid w:val="00106FC9"/>
    <w:rsid w:val="00112F83"/>
    <w:rsid w:val="00114E73"/>
    <w:rsid w:val="0012209E"/>
    <w:rsid w:val="00123F2A"/>
    <w:rsid w:val="00135E2F"/>
    <w:rsid w:val="00135EED"/>
    <w:rsid w:val="00154479"/>
    <w:rsid w:val="00166B83"/>
    <w:rsid w:val="00173029"/>
    <w:rsid w:val="00176E26"/>
    <w:rsid w:val="0019101E"/>
    <w:rsid w:val="001B11E6"/>
    <w:rsid w:val="001B3F1E"/>
    <w:rsid w:val="001E50DD"/>
    <w:rsid w:val="0020199D"/>
    <w:rsid w:val="002031A7"/>
    <w:rsid w:val="002200E3"/>
    <w:rsid w:val="00224F74"/>
    <w:rsid w:val="0023127C"/>
    <w:rsid w:val="00241722"/>
    <w:rsid w:val="00242BF1"/>
    <w:rsid w:val="00243F96"/>
    <w:rsid w:val="00244C5F"/>
    <w:rsid w:val="00261D51"/>
    <w:rsid w:val="0026635B"/>
    <w:rsid w:val="002668F9"/>
    <w:rsid w:val="00277391"/>
    <w:rsid w:val="00277835"/>
    <w:rsid w:val="002823B0"/>
    <w:rsid w:val="002A0084"/>
    <w:rsid w:val="002A2412"/>
    <w:rsid w:val="002C001D"/>
    <w:rsid w:val="002C02CA"/>
    <w:rsid w:val="002C16C0"/>
    <w:rsid w:val="002C27E3"/>
    <w:rsid w:val="002D3469"/>
    <w:rsid w:val="002E0238"/>
    <w:rsid w:val="002E396F"/>
    <w:rsid w:val="002F012B"/>
    <w:rsid w:val="002F0C54"/>
    <w:rsid w:val="002F31D2"/>
    <w:rsid w:val="002F4168"/>
    <w:rsid w:val="002F47EE"/>
    <w:rsid w:val="003035F7"/>
    <w:rsid w:val="00303659"/>
    <w:rsid w:val="003057AA"/>
    <w:rsid w:val="0030626B"/>
    <w:rsid w:val="00312A08"/>
    <w:rsid w:val="0031739E"/>
    <w:rsid w:val="00322396"/>
    <w:rsid w:val="0032580B"/>
    <w:rsid w:val="00327FF3"/>
    <w:rsid w:val="00331601"/>
    <w:rsid w:val="00335542"/>
    <w:rsid w:val="003459A9"/>
    <w:rsid w:val="003547E7"/>
    <w:rsid w:val="00355BA3"/>
    <w:rsid w:val="003563EE"/>
    <w:rsid w:val="00366C62"/>
    <w:rsid w:val="003730BD"/>
    <w:rsid w:val="00374F38"/>
    <w:rsid w:val="00387121"/>
    <w:rsid w:val="003967DE"/>
    <w:rsid w:val="003A2C43"/>
    <w:rsid w:val="003B3A5A"/>
    <w:rsid w:val="003D1DBD"/>
    <w:rsid w:val="003D6D51"/>
    <w:rsid w:val="003D7A78"/>
    <w:rsid w:val="003E5473"/>
    <w:rsid w:val="003E65A5"/>
    <w:rsid w:val="0040284B"/>
    <w:rsid w:val="00405934"/>
    <w:rsid w:val="00407920"/>
    <w:rsid w:val="0041612D"/>
    <w:rsid w:val="00420FA2"/>
    <w:rsid w:val="0042138D"/>
    <w:rsid w:val="00435543"/>
    <w:rsid w:val="0043742F"/>
    <w:rsid w:val="004375E9"/>
    <w:rsid w:val="00442A50"/>
    <w:rsid w:val="0045181F"/>
    <w:rsid w:val="0046133B"/>
    <w:rsid w:val="00463618"/>
    <w:rsid w:val="00485712"/>
    <w:rsid w:val="00492B7C"/>
    <w:rsid w:val="004943E4"/>
    <w:rsid w:val="00495BBE"/>
    <w:rsid w:val="004B147B"/>
    <w:rsid w:val="004B6135"/>
    <w:rsid w:val="004B7D04"/>
    <w:rsid w:val="004C771A"/>
    <w:rsid w:val="004D4292"/>
    <w:rsid w:val="004D753D"/>
    <w:rsid w:val="004E547F"/>
    <w:rsid w:val="004E6C12"/>
    <w:rsid w:val="004F6258"/>
    <w:rsid w:val="004F6524"/>
    <w:rsid w:val="00500C90"/>
    <w:rsid w:val="005022A7"/>
    <w:rsid w:val="00506F33"/>
    <w:rsid w:val="0052094D"/>
    <w:rsid w:val="005210CB"/>
    <w:rsid w:val="00523B0A"/>
    <w:rsid w:val="00524C70"/>
    <w:rsid w:val="005302F9"/>
    <w:rsid w:val="005416AC"/>
    <w:rsid w:val="00543640"/>
    <w:rsid w:val="00543763"/>
    <w:rsid w:val="00551F55"/>
    <w:rsid w:val="0056790C"/>
    <w:rsid w:val="0058237A"/>
    <w:rsid w:val="00582783"/>
    <w:rsid w:val="005919A1"/>
    <w:rsid w:val="005939F4"/>
    <w:rsid w:val="005A72D9"/>
    <w:rsid w:val="005B03E5"/>
    <w:rsid w:val="005B4CC2"/>
    <w:rsid w:val="005B53D7"/>
    <w:rsid w:val="005B59AB"/>
    <w:rsid w:val="005C527D"/>
    <w:rsid w:val="005E553F"/>
    <w:rsid w:val="005E5EF4"/>
    <w:rsid w:val="005F13A0"/>
    <w:rsid w:val="005F7281"/>
    <w:rsid w:val="00600940"/>
    <w:rsid w:val="0060174A"/>
    <w:rsid w:val="00602DD5"/>
    <w:rsid w:val="00604614"/>
    <w:rsid w:val="00615373"/>
    <w:rsid w:val="0061634B"/>
    <w:rsid w:val="006236E8"/>
    <w:rsid w:val="00624D2A"/>
    <w:rsid w:val="006250F7"/>
    <w:rsid w:val="0063126F"/>
    <w:rsid w:val="00645569"/>
    <w:rsid w:val="00657BBE"/>
    <w:rsid w:val="00660DA6"/>
    <w:rsid w:val="00673B01"/>
    <w:rsid w:val="00675E5E"/>
    <w:rsid w:val="00683120"/>
    <w:rsid w:val="00693930"/>
    <w:rsid w:val="006A2772"/>
    <w:rsid w:val="006A3F61"/>
    <w:rsid w:val="006B32C1"/>
    <w:rsid w:val="006B567E"/>
    <w:rsid w:val="006B5B76"/>
    <w:rsid w:val="006C5B66"/>
    <w:rsid w:val="006D3B48"/>
    <w:rsid w:val="006D505A"/>
    <w:rsid w:val="006E29EA"/>
    <w:rsid w:val="006F0D26"/>
    <w:rsid w:val="006F2C42"/>
    <w:rsid w:val="006F6133"/>
    <w:rsid w:val="006F728F"/>
    <w:rsid w:val="006F7810"/>
    <w:rsid w:val="007033D4"/>
    <w:rsid w:val="0070515A"/>
    <w:rsid w:val="007138AA"/>
    <w:rsid w:val="00717FC6"/>
    <w:rsid w:val="00720473"/>
    <w:rsid w:val="0072540B"/>
    <w:rsid w:val="00725571"/>
    <w:rsid w:val="00734EF0"/>
    <w:rsid w:val="007409DB"/>
    <w:rsid w:val="00746A9C"/>
    <w:rsid w:val="00780949"/>
    <w:rsid w:val="00780D0D"/>
    <w:rsid w:val="0078507D"/>
    <w:rsid w:val="0079051D"/>
    <w:rsid w:val="007A1060"/>
    <w:rsid w:val="007A5EAC"/>
    <w:rsid w:val="007B2E26"/>
    <w:rsid w:val="007C0A76"/>
    <w:rsid w:val="007C40A2"/>
    <w:rsid w:val="007C736C"/>
    <w:rsid w:val="007D79A0"/>
    <w:rsid w:val="007E37AA"/>
    <w:rsid w:val="007E76BC"/>
    <w:rsid w:val="00802931"/>
    <w:rsid w:val="0080439A"/>
    <w:rsid w:val="00814235"/>
    <w:rsid w:val="00814A14"/>
    <w:rsid w:val="00821F16"/>
    <w:rsid w:val="00823560"/>
    <w:rsid w:val="00826F3D"/>
    <w:rsid w:val="00827A93"/>
    <w:rsid w:val="00830CE6"/>
    <w:rsid w:val="00837103"/>
    <w:rsid w:val="00837DF2"/>
    <w:rsid w:val="00845719"/>
    <w:rsid w:val="00850292"/>
    <w:rsid w:val="0087290B"/>
    <w:rsid w:val="008735ED"/>
    <w:rsid w:val="00884794"/>
    <w:rsid w:val="008C18B0"/>
    <w:rsid w:val="008C6A4C"/>
    <w:rsid w:val="008E36D6"/>
    <w:rsid w:val="008E7BDC"/>
    <w:rsid w:val="008F0196"/>
    <w:rsid w:val="008F3BAF"/>
    <w:rsid w:val="008F680A"/>
    <w:rsid w:val="00905AA9"/>
    <w:rsid w:val="00927981"/>
    <w:rsid w:val="00930080"/>
    <w:rsid w:val="0093043B"/>
    <w:rsid w:val="00933706"/>
    <w:rsid w:val="00936BA1"/>
    <w:rsid w:val="00946132"/>
    <w:rsid w:val="009479B7"/>
    <w:rsid w:val="00950C08"/>
    <w:rsid w:val="009542D6"/>
    <w:rsid w:val="0095591B"/>
    <w:rsid w:val="00955A68"/>
    <w:rsid w:val="00961FC8"/>
    <w:rsid w:val="0096458E"/>
    <w:rsid w:val="00964758"/>
    <w:rsid w:val="00965B3D"/>
    <w:rsid w:val="00984476"/>
    <w:rsid w:val="00984701"/>
    <w:rsid w:val="0098545C"/>
    <w:rsid w:val="00986C56"/>
    <w:rsid w:val="009876F2"/>
    <w:rsid w:val="009939F9"/>
    <w:rsid w:val="009976EE"/>
    <w:rsid w:val="009B69EE"/>
    <w:rsid w:val="009B78B8"/>
    <w:rsid w:val="009C5B11"/>
    <w:rsid w:val="009D0D7D"/>
    <w:rsid w:val="009D1FC8"/>
    <w:rsid w:val="009D5360"/>
    <w:rsid w:val="009E2845"/>
    <w:rsid w:val="009E4BB1"/>
    <w:rsid w:val="00A01424"/>
    <w:rsid w:val="00A041A4"/>
    <w:rsid w:val="00A158C9"/>
    <w:rsid w:val="00A236CB"/>
    <w:rsid w:val="00A303DC"/>
    <w:rsid w:val="00A34968"/>
    <w:rsid w:val="00A42864"/>
    <w:rsid w:val="00A5364B"/>
    <w:rsid w:val="00A6118B"/>
    <w:rsid w:val="00A61BE9"/>
    <w:rsid w:val="00A62A70"/>
    <w:rsid w:val="00A73568"/>
    <w:rsid w:val="00A76D77"/>
    <w:rsid w:val="00A84383"/>
    <w:rsid w:val="00AA2103"/>
    <w:rsid w:val="00AA26DC"/>
    <w:rsid w:val="00AA75A7"/>
    <w:rsid w:val="00AA77C1"/>
    <w:rsid w:val="00AB4F10"/>
    <w:rsid w:val="00AC4091"/>
    <w:rsid w:val="00AD3A39"/>
    <w:rsid w:val="00AE6767"/>
    <w:rsid w:val="00AE779B"/>
    <w:rsid w:val="00AF0408"/>
    <w:rsid w:val="00AF1CF4"/>
    <w:rsid w:val="00AF2833"/>
    <w:rsid w:val="00AF7CF7"/>
    <w:rsid w:val="00B11BB5"/>
    <w:rsid w:val="00B163E4"/>
    <w:rsid w:val="00B17E22"/>
    <w:rsid w:val="00B265BC"/>
    <w:rsid w:val="00B350A6"/>
    <w:rsid w:val="00B4177D"/>
    <w:rsid w:val="00B51545"/>
    <w:rsid w:val="00B5471F"/>
    <w:rsid w:val="00B56FDF"/>
    <w:rsid w:val="00B74883"/>
    <w:rsid w:val="00B8571A"/>
    <w:rsid w:val="00B86D9E"/>
    <w:rsid w:val="00B938AF"/>
    <w:rsid w:val="00B94BD0"/>
    <w:rsid w:val="00B9521C"/>
    <w:rsid w:val="00BA634D"/>
    <w:rsid w:val="00BA775B"/>
    <w:rsid w:val="00BB6D0B"/>
    <w:rsid w:val="00BC133A"/>
    <w:rsid w:val="00BD152D"/>
    <w:rsid w:val="00BD626D"/>
    <w:rsid w:val="00BD6F8C"/>
    <w:rsid w:val="00BE2B6D"/>
    <w:rsid w:val="00BE4806"/>
    <w:rsid w:val="00C03466"/>
    <w:rsid w:val="00C06482"/>
    <w:rsid w:val="00C0797D"/>
    <w:rsid w:val="00C138D5"/>
    <w:rsid w:val="00C13CDE"/>
    <w:rsid w:val="00C14117"/>
    <w:rsid w:val="00C27C9D"/>
    <w:rsid w:val="00C31015"/>
    <w:rsid w:val="00C32438"/>
    <w:rsid w:val="00C37BA9"/>
    <w:rsid w:val="00C43DED"/>
    <w:rsid w:val="00C44CFC"/>
    <w:rsid w:val="00C46232"/>
    <w:rsid w:val="00C542BA"/>
    <w:rsid w:val="00C56E4F"/>
    <w:rsid w:val="00C64CDF"/>
    <w:rsid w:val="00C65F2C"/>
    <w:rsid w:val="00CA4A36"/>
    <w:rsid w:val="00CA4AF7"/>
    <w:rsid w:val="00CA5869"/>
    <w:rsid w:val="00CB0F50"/>
    <w:rsid w:val="00CB46D4"/>
    <w:rsid w:val="00CC0F92"/>
    <w:rsid w:val="00CE09FC"/>
    <w:rsid w:val="00CE6269"/>
    <w:rsid w:val="00CF1B35"/>
    <w:rsid w:val="00D050E1"/>
    <w:rsid w:val="00D21181"/>
    <w:rsid w:val="00D2582D"/>
    <w:rsid w:val="00D34C74"/>
    <w:rsid w:val="00D43251"/>
    <w:rsid w:val="00D462C1"/>
    <w:rsid w:val="00D62766"/>
    <w:rsid w:val="00D6532C"/>
    <w:rsid w:val="00D70CBE"/>
    <w:rsid w:val="00D760FA"/>
    <w:rsid w:val="00D80409"/>
    <w:rsid w:val="00D86E0D"/>
    <w:rsid w:val="00D87AE0"/>
    <w:rsid w:val="00D9198F"/>
    <w:rsid w:val="00D94133"/>
    <w:rsid w:val="00DA58E3"/>
    <w:rsid w:val="00DA6982"/>
    <w:rsid w:val="00DB1E1E"/>
    <w:rsid w:val="00DB6D4A"/>
    <w:rsid w:val="00DC7C34"/>
    <w:rsid w:val="00DE2C27"/>
    <w:rsid w:val="00DE5009"/>
    <w:rsid w:val="00DF3A77"/>
    <w:rsid w:val="00E02F0E"/>
    <w:rsid w:val="00E05472"/>
    <w:rsid w:val="00E13F2B"/>
    <w:rsid w:val="00E24987"/>
    <w:rsid w:val="00E33146"/>
    <w:rsid w:val="00E35035"/>
    <w:rsid w:val="00E35E75"/>
    <w:rsid w:val="00E42358"/>
    <w:rsid w:val="00E45BF7"/>
    <w:rsid w:val="00E56252"/>
    <w:rsid w:val="00E644E3"/>
    <w:rsid w:val="00E720EF"/>
    <w:rsid w:val="00E855D4"/>
    <w:rsid w:val="00E95D08"/>
    <w:rsid w:val="00EA0452"/>
    <w:rsid w:val="00EA142A"/>
    <w:rsid w:val="00EA4136"/>
    <w:rsid w:val="00EA591B"/>
    <w:rsid w:val="00EB5002"/>
    <w:rsid w:val="00EB5FAC"/>
    <w:rsid w:val="00EC6371"/>
    <w:rsid w:val="00EC7B4A"/>
    <w:rsid w:val="00ED0CDB"/>
    <w:rsid w:val="00ED6486"/>
    <w:rsid w:val="00EE5343"/>
    <w:rsid w:val="00EE536F"/>
    <w:rsid w:val="00F029D1"/>
    <w:rsid w:val="00F0432C"/>
    <w:rsid w:val="00F07CC9"/>
    <w:rsid w:val="00F13525"/>
    <w:rsid w:val="00F20A2B"/>
    <w:rsid w:val="00F37D9F"/>
    <w:rsid w:val="00F4661C"/>
    <w:rsid w:val="00F534D4"/>
    <w:rsid w:val="00F57DA0"/>
    <w:rsid w:val="00F6420F"/>
    <w:rsid w:val="00F73B47"/>
    <w:rsid w:val="00F81914"/>
    <w:rsid w:val="00F940D0"/>
    <w:rsid w:val="00FA68BB"/>
    <w:rsid w:val="00FB5718"/>
    <w:rsid w:val="00FB6F2A"/>
    <w:rsid w:val="00FC1C2B"/>
    <w:rsid w:val="00FC6E6F"/>
    <w:rsid w:val="00FD092F"/>
    <w:rsid w:val="00FD1F1E"/>
    <w:rsid w:val="00FD3D0E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CC46C"/>
  <w15:docId w15:val="{714CC787-2765-4C33-AA6D-300BD90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link w:val="Heading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Heading2Char">
    <w:name w:val="Heading 2 Char"/>
    <w:link w:val="Heading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Heading3Char">
    <w:name w:val="Heading 3 Char"/>
    <w:link w:val="Heading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Strong">
    <w:name w:val="Strong"/>
    <w:uiPriority w:val="99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phChar"/>
    <w:uiPriority w:val="34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TOC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,f"/>
    <w:basedOn w:val="Normal"/>
    <w:link w:val="FootnoteTextChar2"/>
    <w:uiPriority w:val="99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FootnoteTextChar2">
    <w:name w:val="Footnote Text Char2"/>
    <w:aliases w:val="Podrozdział Char1,Footnote Text Char Char Char1,Fußnote Char1,single space Char1,FOOTNOTES Char1,fn Char1,stile 1 Char1,Footnote Char1,Footnote1 Char1,Footnote2 Char1,Footnote3 Char1,Footnote4 Char1,Footnote5 Char2,Footnote6 Char1"/>
    <w:link w:val="FootnoteText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,List Paragraph111 Char,Antes de enumeración Char,List_Paragraph Char,Multilevel para_II Char,Akapit z listą BS Char,Outlines a.b.c. Char,Akapit z lista BS Char"/>
    <w:link w:val="ListParagraph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 BVI fnr"/>
    <w:link w:val="BVIfnrChar1Char"/>
    <w:uiPriority w:val="99"/>
    <w:qFormat/>
    <w:locked/>
    <w:rsid w:val="0056790C"/>
    <w:rPr>
      <w:vertAlign w:val="superscript"/>
    </w:rPr>
  </w:style>
  <w:style w:type="table" w:styleId="TableGrid">
    <w:name w:val="Table Grid"/>
    <w:basedOn w:val="Table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link w:val="Header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uiPriority w:val="99"/>
    <w:semiHidden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87121"/>
  </w:style>
  <w:style w:type="paragraph" w:styleId="Revision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Ghid1">
    <w:name w:val="Ghid 1"/>
    <w:basedOn w:val="Normal"/>
    <w:link w:val="Ghid1Caracter"/>
    <w:uiPriority w:val="99"/>
    <w:rsid w:val="00C542BA"/>
    <w:pPr>
      <w:spacing w:before="120" w:line="288" w:lineRule="auto"/>
    </w:pPr>
    <w:rPr>
      <w:rFonts w:ascii="Verdana" w:eastAsia="MS Mincho" w:hAnsi="Verdana" w:cs="Verdana"/>
      <w:b/>
      <w:bCs/>
      <w:noProof w:val="0"/>
      <w:sz w:val="20"/>
      <w:szCs w:val="20"/>
      <w:lang w:val="en-US"/>
    </w:rPr>
  </w:style>
  <w:style w:type="paragraph" w:customStyle="1" w:styleId="Ghid2">
    <w:name w:val="Ghid 2"/>
    <w:basedOn w:val="Normal"/>
    <w:link w:val="Ghid2Caracter"/>
    <w:uiPriority w:val="99"/>
    <w:rsid w:val="00C542BA"/>
    <w:pPr>
      <w:spacing w:before="120" w:line="288" w:lineRule="auto"/>
    </w:pPr>
    <w:rPr>
      <w:rFonts w:ascii="Verdana" w:eastAsia="MS Mincho" w:hAnsi="Verdana" w:cs="Verdana"/>
      <w:i/>
      <w:iCs/>
      <w:noProof w:val="0"/>
      <w:sz w:val="20"/>
      <w:szCs w:val="20"/>
      <w:lang w:val="en-US"/>
    </w:rPr>
  </w:style>
  <w:style w:type="character" w:customStyle="1" w:styleId="Ghid1Caracter">
    <w:name w:val="Ghid 1 Caracter"/>
    <w:link w:val="Ghid1"/>
    <w:uiPriority w:val="99"/>
    <w:locked/>
    <w:rsid w:val="00C542BA"/>
    <w:rPr>
      <w:rFonts w:ascii="Verdana" w:eastAsia="MS Mincho" w:hAnsi="Verdana" w:cs="Verdana"/>
      <w:b/>
      <w:bCs/>
    </w:rPr>
  </w:style>
  <w:style w:type="character" w:customStyle="1" w:styleId="Ghid2Caracter">
    <w:name w:val="Ghid 2 Caracter"/>
    <w:link w:val="Ghid2"/>
    <w:uiPriority w:val="99"/>
    <w:locked/>
    <w:rsid w:val="00C542BA"/>
    <w:rPr>
      <w:rFonts w:ascii="Verdana" w:eastAsia="MS Mincho" w:hAnsi="Verdana" w:cs="Verdana"/>
      <w:i/>
      <w:iCs/>
    </w:rPr>
  </w:style>
  <w:style w:type="paragraph" w:customStyle="1" w:styleId="1Texte">
    <w:name w:val="1Texte"/>
    <w:basedOn w:val="Normal"/>
    <w:rsid w:val="00821F16"/>
    <w:pPr>
      <w:overflowPunct w:val="0"/>
      <w:autoSpaceDE w:val="0"/>
      <w:autoSpaceDN w:val="0"/>
      <w:adjustRightInd w:val="0"/>
      <w:spacing w:line="220" w:lineRule="exact"/>
      <w:ind w:left="425"/>
    </w:pPr>
    <w:rPr>
      <w:rFonts w:ascii="Helvetica" w:hAnsi="Helvetica"/>
      <w:noProof w:val="0"/>
      <w:sz w:val="18"/>
      <w:szCs w:val="20"/>
      <w:lang w:val="en-GB"/>
    </w:rPr>
  </w:style>
  <w:style w:type="paragraph" w:customStyle="1" w:styleId="instruct">
    <w:name w:val="instruct"/>
    <w:basedOn w:val="Normal"/>
    <w:rsid w:val="00ED6486"/>
    <w:pPr>
      <w:widowControl w:val="0"/>
      <w:autoSpaceDE w:val="0"/>
      <w:autoSpaceDN w:val="0"/>
      <w:adjustRightInd w:val="0"/>
      <w:spacing w:before="40" w:after="40"/>
    </w:pPr>
    <w:rPr>
      <w:rFonts w:ascii="Trebuchet MS" w:hAnsi="Trebuchet MS" w:cs="Arial"/>
      <w:i/>
      <w:iCs/>
      <w:noProof w:val="0"/>
      <w:sz w:val="20"/>
      <w:szCs w:val="21"/>
      <w:lang w:eastAsia="sk-SK"/>
    </w:rPr>
  </w:style>
  <w:style w:type="paragraph" w:customStyle="1" w:styleId="Default">
    <w:name w:val="Default"/>
    <w:rsid w:val="0032580B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9914-A295-429A-8ED6-5CBE552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mcsi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Cosma</dc:creator>
  <cp:lastModifiedBy>Laura Petcu</cp:lastModifiedBy>
  <cp:revision>2</cp:revision>
  <cp:lastPrinted>2018-03-13T09:30:00Z</cp:lastPrinted>
  <dcterms:created xsi:type="dcterms:W3CDTF">2023-02-21T12:27:00Z</dcterms:created>
  <dcterms:modified xsi:type="dcterms:W3CDTF">2023-02-21T12:27:00Z</dcterms:modified>
</cp:coreProperties>
</file>