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F6A96" w14:textId="77777777" w:rsidR="00D504FE" w:rsidRDefault="00D504FE" w:rsidP="00160407">
      <w:pPr>
        <w:jc w:val="center"/>
        <w:rPr>
          <w:rFonts w:ascii="Trebuchet MS" w:hAnsi="Trebuchet MS"/>
          <w:b/>
          <w:bCs/>
        </w:rPr>
      </w:pPr>
    </w:p>
    <w:p w14:paraId="5DBD52A5" w14:textId="77777777" w:rsidR="00D504FE" w:rsidRDefault="00D504FE" w:rsidP="00160407">
      <w:pPr>
        <w:jc w:val="center"/>
        <w:rPr>
          <w:rFonts w:ascii="Trebuchet MS" w:hAnsi="Trebuchet MS"/>
          <w:b/>
          <w:bCs/>
        </w:rPr>
      </w:pPr>
    </w:p>
    <w:p w14:paraId="449C0748" w14:textId="70C8ADB8" w:rsidR="00430FE1" w:rsidRDefault="00430FE1" w:rsidP="00160407">
      <w:pPr>
        <w:jc w:val="center"/>
        <w:rPr>
          <w:rFonts w:ascii="Trebuchet MS" w:hAnsi="Trebuchet MS"/>
          <w:b/>
          <w:bCs/>
        </w:rPr>
      </w:pPr>
      <w:r w:rsidRPr="00430FE1">
        <w:rPr>
          <w:rFonts w:ascii="Trebuchet MS" w:hAnsi="Trebuchet MS"/>
          <w:b/>
          <w:bCs/>
        </w:rPr>
        <w:t>ANUNȚ</w:t>
      </w:r>
    </w:p>
    <w:p w14:paraId="30D032BE" w14:textId="416AA639" w:rsidR="00430FE1" w:rsidRDefault="00684A9E" w:rsidP="002F41FD">
      <w:pPr>
        <w:jc w:val="center"/>
        <w:rPr>
          <w:rFonts w:ascii="Trebuchet MS" w:hAnsi="Trebuchet MS"/>
        </w:rPr>
      </w:pPr>
      <w:r w:rsidRPr="00684A9E">
        <w:rPr>
          <w:rFonts w:ascii="Trebuchet MS" w:hAnsi="Trebuchet MS"/>
        </w:rPr>
        <w:t xml:space="preserve">privind concursul de ocupare a </w:t>
      </w:r>
      <w:r>
        <w:rPr>
          <w:rFonts w:ascii="Trebuchet MS" w:hAnsi="Trebuchet MS"/>
        </w:rPr>
        <w:t xml:space="preserve">cinci </w:t>
      </w:r>
      <w:r w:rsidRPr="00684A9E">
        <w:rPr>
          <w:rFonts w:ascii="Trebuchet MS" w:hAnsi="Trebuchet MS"/>
        </w:rPr>
        <w:t xml:space="preserve">posturi vacante de natură contractuală, în afara organigramei Ministerului </w:t>
      </w:r>
      <w:r>
        <w:rPr>
          <w:rFonts w:ascii="Trebuchet MS" w:hAnsi="Trebuchet MS"/>
        </w:rPr>
        <w:t>Sănătății</w:t>
      </w:r>
      <w:r w:rsidRPr="00684A9E">
        <w:rPr>
          <w:rFonts w:ascii="Trebuchet MS" w:hAnsi="Trebuchet MS"/>
        </w:rPr>
        <w:t>, pentru o perioadă determinată în scopul implementării proiectelor aprobate în cadrul reformelor și investițiilor din Planul Național de Redresare și Reziliență</w:t>
      </w:r>
      <w:r w:rsidR="00430FE1" w:rsidRPr="00430FE1">
        <w:rPr>
          <w:rFonts w:ascii="Trebuchet MS" w:hAnsi="Trebuchet MS"/>
        </w:rPr>
        <w:t>.</w:t>
      </w:r>
    </w:p>
    <w:p w14:paraId="3E3777D8" w14:textId="77777777" w:rsidR="00430FE1" w:rsidRDefault="00430FE1" w:rsidP="00160407">
      <w:pPr>
        <w:jc w:val="both"/>
        <w:rPr>
          <w:rFonts w:ascii="Trebuchet MS" w:hAnsi="Trebuchet MS"/>
        </w:rPr>
      </w:pPr>
    </w:p>
    <w:p w14:paraId="19030734" w14:textId="078BECB8" w:rsidR="00684A9E" w:rsidRPr="00684A9E" w:rsidRDefault="00684A9E" w:rsidP="00160407">
      <w:p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lang w:eastAsia="zh-CN"/>
        </w:rPr>
        <w:t>Ministerul Sănătății anunță organizarea unui concurs</w:t>
      </w:r>
      <w:r w:rsidR="008049A0">
        <w:rPr>
          <w:rFonts w:ascii="Trebuchet MS" w:eastAsia="Times New Roman" w:hAnsi="Trebuchet MS" w:cs="Times New Roman"/>
          <w:lang w:eastAsia="zh-CN"/>
        </w:rPr>
        <w:t xml:space="preserve"> de recrutare și selecție</w:t>
      </w:r>
      <w:r w:rsidRPr="00684A9E">
        <w:rPr>
          <w:rFonts w:ascii="Trebuchet MS" w:eastAsia="Times New Roman" w:hAnsi="Trebuchet MS" w:cs="Times New Roman"/>
          <w:lang w:eastAsia="zh-CN"/>
        </w:rPr>
        <w:t xml:space="preserve"> (conform calendarului de desfășurare a concursului publicat în finalul anunțului), pentru ocuparea a </w:t>
      </w:r>
      <w:r>
        <w:rPr>
          <w:rFonts w:ascii="Trebuchet MS" w:eastAsia="Times New Roman" w:hAnsi="Trebuchet MS" w:cs="Times New Roman"/>
          <w:lang w:eastAsia="zh-CN"/>
        </w:rPr>
        <w:t>cinci</w:t>
      </w:r>
      <w:r w:rsidRPr="00684A9E">
        <w:rPr>
          <w:rFonts w:ascii="Trebuchet MS" w:eastAsia="Times New Roman" w:hAnsi="Trebuchet MS" w:cs="Times New Roman"/>
          <w:lang w:eastAsia="zh-CN"/>
        </w:rPr>
        <w:t xml:space="preserve"> </w:t>
      </w:r>
      <w:r w:rsidRPr="00684A9E">
        <w:rPr>
          <w:rFonts w:ascii="Trebuchet MS" w:eastAsia="Times New Roman" w:hAnsi="Trebuchet MS" w:cs="Times New Roman"/>
          <w:b/>
          <w:bCs/>
          <w:u w:val="single"/>
          <w:lang w:eastAsia="zh-CN"/>
        </w:rPr>
        <w:t>posturi vacante de natură contractuală,</w:t>
      </w:r>
      <w:r w:rsidRPr="00684A9E">
        <w:rPr>
          <w:rFonts w:ascii="Trebuchet MS" w:eastAsia="Times New Roman" w:hAnsi="Trebuchet MS" w:cs="Times New Roman"/>
          <w:lang w:eastAsia="zh-CN"/>
        </w:rPr>
        <w:t xml:space="preserve"> în afara organigramei </w:t>
      </w:r>
      <w:r>
        <w:rPr>
          <w:rFonts w:ascii="Trebuchet MS" w:eastAsia="Times New Roman" w:hAnsi="Trebuchet MS" w:cs="Times New Roman"/>
          <w:lang w:eastAsia="zh-CN"/>
        </w:rPr>
        <w:t>MS</w:t>
      </w:r>
      <w:r w:rsidRPr="00684A9E">
        <w:rPr>
          <w:rFonts w:ascii="Trebuchet MS" w:eastAsia="Times New Roman" w:hAnsi="Trebuchet MS" w:cs="Times New Roman"/>
          <w:lang w:eastAsia="zh-CN"/>
        </w:rPr>
        <w:t xml:space="preserve">, pentru o perioadă determinată, </w:t>
      </w:r>
      <w:r w:rsidR="00B7499A">
        <w:rPr>
          <w:rFonts w:ascii="Trebuchet MS" w:eastAsia="Times New Roman" w:hAnsi="Trebuchet MS" w:cs="Times New Roman"/>
          <w:lang w:eastAsia="zh-CN"/>
        </w:rPr>
        <w:t>i</w:t>
      </w:r>
      <w:r w:rsidRPr="00684A9E">
        <w:rPr>
          <w:rFonts w:ascii="Trebuchet MS" w:eastAsia="Times New Roman" w:hAnsi="Trebuchet MS" w:cs="Times New Roman"/>
          <w:lang w:eastAsia="zh-CN"/>
        </w:rPr>
        <w:t>n scopul implementării proiectelor aprobate în cadrul reformelor și investițiilor din Planul Național de Redresare și Reziliență, după cum urmează:</w:t>
      </w:r>
    </w:p>
    <w:p w14:paraId="243805C6" w14:textId="63287EA6" w:rsidR="00684A9E" w:rsidRPr="00684A9E" w:rsidRDefault="00684A9E" w:rsidP="00160407">
      <w:pPr>
        <w:pStyle w:val="ListParagraph"/>
        <w:numPr>
          <w:ilvl w:val="0"/>
          <w:numId w:val="14"/>
        </w:num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b/>
          <w:bCs/>
          <w:lang w:eastAsia="zh-CN"/>
        </w:rPr>
        <w:t>inginer – 1 post vacant</w:t>
      </w:r>
      <w:r w:rsidRPr="00684A9E">
        <w:rPr>
          <w:rFonts w:ascii="Trebuchet MS" w:eastAsia="Times New Roman" w:hAnsi="Trebuchet MS" w:cs="Times New Roman"/>
          <w:lang w:eastAsia="zh-CN"/>
        </w:rPr>
        <w:t xml:space="preserve"> – pentru o perioadă determinată de 30 luni, cu posibilitate de prelungire prin acte adiționale, dar nu mai târziu de data de </w:t>
      </w:r>
      <w:r w:rsidRPr="00684A9E">
        <w:rPr>
          <w:rFonts w:ascii="Trebuchet MS" w:eastAsia="Times New Roman" w:hAnsi="Trebuchet MS" w:cs="Times New Roman"/>
          <w:b/>
          <w:bCs/>
          <w:lang w:eastAsia="zh-CN"/>
        </w:rPr>
        <w:t>30.06.2026</w:t>
      </w:r>
      <w:r w:rsidRPr="00684A9E">
        <w:rPr>
          <w:rFonts w:ascii="Trebuchet MS" w:eastAsia="Times New Roman" w:hAnsi="Trebuchet MS" w:cs="Times New Roman"/>
          <w:lang w:eastAsia="zh-CN"/>
        </w:rPr>
        <w:t>;</w:t>
      </w:r>
    </w:p>
    <w:p w14:paraId="5DEF3AE5" w14:textId="2BE2D692" w:rsidR="00684A9E" w:rsidRPr="00684A9E" w:rsidRDefault="00684A9E" w:rsidP="00160407">
      <w:pPr>
        <w:pStyle w:val="ListParagraph"/>
        <w:numPr>
          <w:ilvl w:val="0"/>
          <w:numId w:val="13"/>
        </w:num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b/>
          <w:bCs/>
          <w:lang w:eastAsia="zh-CN"/>
        </w:rPr>
        <w:t xml:space="preserve">expert IT – 3 posturi vacante (2 soft, 1 hard) </w:t>
      </w:r>
      <w:r w:rsidRPr="00684A9E">
        <w:rPr>
          <w:rFonts w:ascii="Trebuchet MS" w:eastAsia="Times New Roman" w:hAnsi="Trebuchet MS" w:cs="Times New Roman"/>
          <w:lang w:eastAsia="zh-CN"/>
        </w:rPr>
        <w:t xml:space="preserve"> – pentru o perioadă determinată de 30 luni, cu posibilitate de prelungire prin acte adiționale, dar nu mai târziu de data de </w:t>
      </w:r>
      <w:r w:rsidRPr="00684A9E">
        <w:rPr>
          <w:rFonts w:ascii="Trebuchet MS" w:eastAsia="Times New Roman" w:hAnsi="Trebuchet MS" w:cs="Times New Roman"/>
          <w:b/>
          <w:bCs/>
          <w:lang w:eastAsia="zh-CN"/>
        </w:rPr>
        <w:t>3</w:t>
      </w:r>
      <w:r w:rsidR="000F6FF6">
        <w:rPr>
          <w:rFonts w:ascii="Trebuchet MS" w:eastAsia="Times New Roman" w:hAnsi="Trebuchet MS" w:cs="Times New Roman"/>
          <w:b/>
          <w:bCs/>
          <w:lang w:eastAsia="zh-CN"/>
        </w:rPr>
        <w:t>0</w:t>
      </w:r>
      <w:bookmarkStart w:id="0" w:name="_GoBack"/>
      <w:bookmarkEnd w:id="0"/>
      <w:r w:rsidRPr="00684A9E">
        <w:rPr>
          <w:rFonts w:ascii="Trebuchet MS" w:eastAsia="Times New Roman" w:hAnsi="Trebuchet MS" w:cs="Times New Roman"/>
          <w:b/>
          <w:bCs/>
          <w:lang w:eastAsia="zh-CN"/>
        </w:rPr>
        <w:t>.06.2026</w:t>
      </w:r>
      <w:r w:rsidRPr="00684A9E">
        <w:rPr>
          <w:rFonts w:ascii="Trebuchet MS" w:eastAsia="Times New Roman" w:hAnsi="Trebuchet MS" w:cs="Times New Roman"/>
          <w:lang w:eastAsia="zh-CN"/>
        </w:rPr>
        <w:t>;</w:t>
      </w:r>
    </w:p>
    <w:p w14:paraId="53749825" w14:textId="70F9FEFB" w:rsidR="00684A9E" w:rsidRDefault="00684A9E" w:rsidP="00160407">
      <w:pPr>
        <w:pStyle w:val="ListParagraph"/>
        <w:numPr>
          <w:ilvl w:val="0"/>
          <w:numId w:val="13"/>
        </w:numPr>
        <w:jc w:val="both"/>
        <w:rPr>
          <w:rFonts w:ascii="Trebuchet MS" w:hAnsi="Trebuchet MS"/>
        </w:rPr>
      </w:pPr>
      <w:r w:rsidRPr="00684A9E">
        <w:rPr>
          <w:rFonts w:ascii="Trebuchet MS" w:eastAsia="Times New Roman" w:hAnsi="Trebuchet MS" w:cs="Times New Roman"/>
          <w:b/>
          <w:bCs/>
          <w:lang w:eastAsia="zh-CN"/>
        </w:rPr>
        <w:t xml:space="preserve">medic </w:t>
      </w:r>
      <w:r w:rsidRPr="00684A9E">
        <w:rPr>
          <w:rFonts w:ascii="Trebuchet MS" w:eastAsia="Times New Roman" w:hAnsi="Trebuchet MS" w:cs="Times New Roman"/>
          <w:lang w:eastAsia="zh-CN"/>
        </w:rPr>
        <w:t>–</w:t>
      </w:r>
      <w:r w:rsidRPr="00684A9E">
        <w:rPr>
          <w:rFonts w:ascii="Trebuchet MS" w:eastAsia="Times New Roman" w:hAnsi="Trebuchet MS" w:cs="Times New Roman"/>
          <w:b/>
          <w:bCs/>
          <w:lang w:eastAsia="zh-CN"/>
        </w:rPr>
        <w:t xml:space="preserve"> 1 post vacant</w:t>
      </w:r>
      <w:r>
        <w:rPr>
          <w:rFonts w:ascii="Trebuchet MS" w:eastAsia="Times New Roman" w:hAnsi="Trebuchet MS" w:cs="Times New Roman"/>
          <w:lang w:eastAsia="zh-CN"/>
        </w:rPr>
        <w:t xml:space="preserve"> - </w:t>
      </w:r>
      <w:r w:rsidRPr="00684A9E">
        <w:t xml:space="preserve"> </w:t>
      </w:r>
      <w:r w:rsidRPr="00684A9E">
        <w:rPr>
          <w:rFonts w:ascii="Trebuchet MS" w:hAnsi="Trebuchet MS"/>
        </w:rPr>
        <w:t xml:space="preserve">pentru o perioadă determinată de 30 luni, cu posibilitate de prelungire prin acte adiționale, dar nu mai târziu de data de </w:t>
      </w:r>
      <w:r w:rsidRPr="00684A9E">
        <w:rPr>
          <w:rFonts w:ascii="Trebuchet MS" w:hAnsi="Trebuchet MS"/>
          <w:b/>
          <w:bCs/>
        </w:rPr>
        <w:t>30.06.2026</w:t>
      </w:r>
      <w:r w:rsidRPr="00684A9E">
        <w:rPr>
          <w:rFonts w:ascii="Trebuchet MS" w:hAnsi="Trebuchet MS"/>
        </w:rPr>
        <w:t>;</w:t>
      </w:r>
    </w:p>
    <w:p w14:paraId="4AAC72ED" w14:textId="27B17FCE" w:rsidR="00684A9E" w:rsidRPr="00684A9E" w:rsidRDefault="00684A9E" w:rsidP="00160407">
      <w:p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lang w:eastAsia="zh-CN"/>
        </w:rPr>
        <w:t xml:space="preserve">Concursul constă în </w:t>
      </w:r>
      <w:r w:rsidR="00D504FE">
        <w:rPr>
          <w:rFonts w:ascii="Trebuchet MS" w:eastAsia="Times New Roman" w:hAnsi="Trebuchet MS" w:cs="Times New Roman"/>
          <w:b/>
          <w:bCs/>
          <w:lang w:eastAsia="zh-CN"/>
        </w:rPr>
        <w:t>două</w:t>
      </w:r>
      <w:r w:rsidR="00160407">
        <w:rPr>
          <w:rFonts w:ascii="Trebuchet MS" w:eastAsia="Times New Roman" w:hAnsi="Trebuchet MS" w:cs="Times New Roman"/>
          <w:b/>
          <w:bCs/>
          <w:lang w:eastAsia="zh-CN"/>
        </w:rPr>
        <w:t xml:space="preserve"> </w:t>
      </w:r>
      <w:r w:rsidRPr="00684A9E">
        <w:rPr>
          <w:rFonts w:ascii="Trebuchet MS" w:eastAsia="Times New Roman" w:hAnsi="Trebuchet MS" w:cs="Times New Roman"/>
          <w:b/>
          <w:bCs/>
          <w:lang w:eastAsia="zh-CN"/>
        </w:rPr>
        <w:t>etape</w:t>
      </w:r>
      <w:r w:rsidRPr="00684A9E">
        <w:rPr>
          <w:rFonts w:ascii="Trebuchet MS" w:eastAsia="Times New Roman" w:hAnsi="Trebuchet MS" w:cs="Times New Roman"/>
          <w:lang w:eastAsia="zh-CN"/>
        </w:rPr>
        <w:t>, după cum urmează:</w:t>
      </w:r>
    </w:p>
    <w:p w14:paraId="54C1D0B4" w14:textId="77777777" w:rsidR="00684A9E" w:rsidRDefault="00684A9E" w:rsidP="00160407">
      <w:pPr>
        <w:numPr>
          <w:ilvl w:val="0"/>
          <w:numId w:val="11"/>
        </w:num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lang w:eastAsia="zh-CN"/>
        </w:rPr>
        <w:t>selecția dosarelor de înscriere;</w:t>
      </w:r>
    </w:p>
    <w:p w14:paraId="6EDA4B02" w14:textId="5347C803" w:rsidR="00684A9E" w:rsidRPr="00684A9E" w:rsidRDefault="00684A9E" w:rsidP="00160407">
      <w:pPr>
        <w:numPr>
          <w:ilvl w:val="0"/>
          <w:numId w:val="11"/>
        </w:numPr>
        <w:spacing w:before="100" w:beforeAutospacing="1" w:after="100" w:afterAutospacing="1" w:line="240" w:lineRule="auto"/>
        <w:jc w:val="both"/>
        <w:rPr>
          <w:rFonts w:ascii="Trebuchet MS" w:eastAsia="Times New Roman" w:hAnsi="Trebuchet MS" w:cs="Times New Roman"/>
          <w:lang w:eastAsia="zh-CN"/>
        </w:rPr>
      </w:pPr>
      <w:r w:rsidRPr="00684A9E">
        <w:rPr>
          <w:rFonts w:ascii="Trebuchet MS" w:eastAsia="Times New Roman" w:hAnsi="Trebuchet MS" w:cs="Times New Roman"/>
          <w:lang w:eastAsia="zh-CN"/>
        </w:rPr>
        <w:t xml:space="preserve">proba de interviu se va desfășura la sediul Ministerului </w:t>
      </w:r>
      <w:r>
        <w:rPr>
          <w:rFonts w:ascii="Trebuchet MS" w:eastAsia="Times New Roman" w:hAnsi="Trebuchet MS" w:cs="Times New Roman"/>
          <w:lang w:eastAsia="zh-CN"/>
        </w:rPr>
        <w:t>Sănătății</w:t>
      </w:r>
      <w:r w:rsidRPr="00684A9E">
        <w:rPr>
          <w:rFonts w:ascii="Trebuchet MS" w:eastAsia="Times New Roman" w:hAnsi="Trebuchet MS" w:cs="Times New Roman"/>
          <w:lang w:eastAsia="zh-CN"/>
        </w:rPr>
        <w:t>, din</w:t>
      </w:r>
      <w:r>
        <w:rPr>
          <w:rFonts w:ascii="Trebuchet MS" w:eastAsia="Times New Roman" w:hAnsi="Trebuchet MS" w:cs="Times New Roman"/>
          <w:lang w:eastAsia="zh-CN"/>
        </w:rPr>
        <w:t xml:space="preserve"> Bulevardul Nicolae Bălcescu, nr.17-19</w:t>
      </w:r>
      <w:r w:rsidRPr="00684A9E">
        <w:rPr>
          <w:rFonts w:ascii="Trebuchet MS" w:eastAsia="Times New Roman" w:hAnsi="Trebuchet MS" w:cs="Times New Roman"/>
          <w:lang w:eastAsia="zh-CN"/>
        </w:rPr>
        <w:t>, sector 1, București.</w:t>
      </w:r>
    </w:p>
    <w:p w14:paraId="477C87CF" w14:textId="4B6200C2" w:rsidR="00684A9E" w:rsidRPr="002F41FD" w:rsidRDefault="00684A9E" w:rsidP="00160407">
      <w:pPr>
        <w:spacing w:before="100" w:beforeAutospacing="1" w:after="100" w:afterAutospacing="1" w:line="240" w:lineRule="auto"/>
        <w:jc w:val="both"/>
        <w:rPr>
          <w:rFonts w:ascii="Trebuchet MS" w:eastAsia="Times New Roman" w:hAnsi="Trebuchet MS" w:cs="Times New Roman"/>
          <w:b/>
          <w:bCs/>
          <w:lang w:eastAsia="zh-CN"/>
        </w:rPr>
      </w:pPr>
      <w:r w:rsidRPr="002F41FD">
        <w:rPr>
          <w:rFonts w:ascii="Trebuchet MS" w:eastAsia="Times New Roman" w:hAnsi="Trebuchet MS" w:cs="Times New Roman"/>
          <w:b/>
          <w:bCs/>
          <w:lang w:eastAsia="zh-CN"/>
        </w:rPr>
        <w:t xml:space="preserve">Participă la proba </w:t>
      </w:r>
      <w:r w:rsidR="000F3FA1">
        <w:rPr>
          <w:rFonts w:ascii="Trebuchet MS" w:eastAsia="Times New Roman" w:hAnsi="Trebuchet MS" w:cs="Times New Roman"/>
          <w:b/>
          <w:bCs/>
          <w:lang w:eastAsia="zh-CN"/>
        </w:rPr>
        <w:t>interviu</w:t>
      </w:r>
      <w:r w:rsidRPr="002F41FD">
        <w:rPr>
          <w:rFonts w:ascii="Trebuchet MS" w:eastAsia="Times New Roman" w:hAnsi="Trebuchet MS" w:cs="Times New Roman"/>
          <w:b/>
          <w:bCs/>
          <w:lang w:eastAsia="zh-CN"/>
        </w:rPr>
        <w:t xml:space="preserve"> numai candidații declarați admiși la etapa de selecție a dosarelor.</w:t>
      </w:r>
    </w:p>
    <w:p w14:paraId="434E2BB7" w14:textId="6844310A" w:rsidR="00160407" w:rsidRPr="00160407" w:rsidRDefault="00160407" w:rsidP="00160407">
      <w:pPr>
        <w:spacing w:before="100" w:beforeAutospacing="1" w:after="100" w:afterAutospacing="1" w:line="240" w:lineRule="auto"/>
        <w:jc w:val="both"/>
        <w:rPr>
          <w:rFonts w:ascii="Trebuchet MS" w:eastAsia="Times New Roman" w:hAnsi="Trebuchet MS" w:cs="Times New Roman"/>
          <w:lang w:eastAsia="zh-CN"/>
        </w:rPr>
      </w:pPr>
      <w:r w:rsidRPr="00160407">
        <w:rPr>
          <w:rFonts w:ascii="Trebuchet MS" w:eastAsia="Times New Roman" w:hAnsi="Trebuchet MS" w:cs="Times New Roman"/>
          <w:b/>
          <w:bCs/>
          <w:u w:val="single"/>
          <w:lang w:eastAsia="zh-CN"/>
        </w:rPr>
        <w:t xml:space="preserve">Atribuțiile principale </w:t>
      </w:r>
      <w:r w:rsidRPr="00160407">
        <w:rPr>
          <w:rFonts w:ascii="Trebuchet MS" w:eastAsia="Times New Roman" w:hAnsi="Trebuchet MS" w:cs="Times New Roman"/>
          <w:u w:val="single"/>
          <w:lang w:eastAsia="zh-CN"/>
        </w:rPr>
        <w:t xml:space="preserve">ale personalului </w:t>
      </w:r>
      <w:r w:rsidR="006A41DB">
        <w:rPr>
          <w:rFonts w:ascii="Trebuchet MS" w:eastAsia="Times New Roman" w:hAnsi="Trebuchet MS" w:cs="Times New Roman"/>
          <w:u w:val="single"/>
          <w:lang w:eastAsia="zh-CN"/>
        </w:rPr>
        <w:t xml:space="preserve">Direcției Generale Implementare și </w:t>
      </w:r>
      <w:r w:rsidR="00BC7923">
        <w:rPr>
          <w:rFonts w:ascii="Trebuchet MS" w:eastAsia="Times New Roman" w:hAnsi="Trebuchet MS" w:cs="Times New Roman"/>
          <w:u w:val="single"/>
          <w:lang w:eastAsia="zh-CN"/>
        </w:rPr>
        <w:t>Monitorizare</w:t>
      </w:r>
      <w:r w:rsidR="006A41DB">
        <w:rPr>
          <w:rFonts w:ascii="Trebuchet MS" w:eastAsia="Times New Roman" w:hAnsi="Trebuchet MS" w:cs="Times New Roman"/>
          <w:u w:val="single"/>
          <w:lang w:eastAsia="zh-CN"/>
        </w:rPr>
        <w:t xml:space="preserve"> Proiecte</w:t>
      </w:r>
      <w:r w:rsidRPr="00160407">
        <w:rPr>
          <w:rFonts w:ascii="Trebuchet MS" w:eastAsia="Times New Roman" w:hAnsi="Trebuchet MS" w:cs="Times New Roman"/>
          <w:u w:val="single"/>
          <w:lang w:eastAsia="zh-CN"/>
        </w:rPr>
        <w:t xml:space="preserve"> sunt stabilite în conformitate cu prevederile</w:t>
      </w:r>
      <w:r w:rsidR="00BC7923">
        <w:rPr>
          <w:rFonts w:ascii="Trebuchet MS" w:eastAsia="Times New Roman" w:hAnsi="Trebuchet MS" w:cs="Times New Roman"/>
          <w:u w:val="single"/>
          <w:lang w:eastAsia="zh-CN"/>
        </w:rPr>
        <w:t xml:space="preserve"> Regulamentului de Organizare și Funcționare a Ministerului Sănătății aprobat prin </w:t>
      </w:r>
      <w:r w:rsidR="00BC7923" w:rsidRPr="00BC7923">
        <w:rPr>
          <w:rFonts w:ascii="Trebuchet MS" w:eastAsia="Times New Roman" w:hAnsi="Trebuchet MS" w:cs="Times New Roman"/>
          <w:u w:val="single"/>
          <w:lang w:eastAsia="zh-CN"/>
        </w:rPr>
        <w:t>Ordin</w:t>
      </w:r>
      <w:r w:rsidR="00BC7923">
        <w:rPr>
          <w:rFonts w:ascii="Trebuchet MS" w:eastAsia="Times New Roman" w:hAnsi="Trebuchet MS" w:cs="Times New Roman"/>
          <w:u w:val="single"/>
          <w:lang w:eastAsia="zh-CN"/>
        </w:rPr>
        <w:t xml:space="preserve">ul ministrului sănătății nr. </w:t>
      </w:r>
      <w:r w:rsidR="00BC7923" w:rsidRPr="00BC7923">
        <w:rPr>
          <w:rFonts w:ascii="Trebuchet MS" w:eastAsia="Times New Roman" w:hAnsi="Trebuchet MS" w:cs="Times New Roman"/>
          <w:u w:val="single"/>
          <w:lang w:eastAsia="zh-CN"/>
        </w:rPr>
        <w:t xml:space="preserve">1756 </w:t>
      </w:r>
      <w:r w:rsidR="00BC7923">
        <w:rPr>
          <w:rFonts w:ascii="Trebuchet MS" w:eastAsia="Times New Roman" w:hAnsi="Trebuchet MS" w:cs="Times New Roman"/>
          <w:u w:val="single"/>
          <w:lang w:eastAsia="zh-CN"/>
        </w:rPr>
        <w:t>din</w:t>
      </w:r>
      <w:r w:rsidR="00BC7923" w:rsidRPr="00BC7923">
        <w:rPr>
          <w:rFonts w:ascii="Trebuchet MS" w:eastAsia="Times New Roman" w:hAnsi="Trebuchet MS" w:cs="Times New Roman"/>
          <w:u w:val="single"/>
          <w:lang w:eastAsia="zh-CN"/>
        </w:rPr>
        <w:t xml:space="preserve"> 29.06.2022</w:t>
      </w:r>
      <w:r w:rsidRPr="00160407">
        <w:rPr>
          <w:rFonts w:ascii="Trebuchet MS" w:eastAsia="Times New Roman" w:hAnsi="Trebuchet MS" w:cs="Times New Roman"/>
          <w:u w:val="single"/>
          <w:lang w:eastAsia="zh-CN"/>
        </w:rPr>
        <w:t xml:space="preserve">, </w:t>
      </w:r>
      <w:r w:rsidR="00BC7923">
        <w:rPr>
          <w:rFonts w:ascii="Trebuchet MS" w:eastAsia="Times New Roman" w:hAnsi="Trebuchet MS" w:cs="Times New Roman"/>
          <w:u w:val="single"/>
          <w:lang w:eastAsia="zh-CN"/>
        </w:rPr>
        <w:t>dintre care enumerăm</w:t>
      </w:r>
      <w:r w:rsidRPr="00160407">
        <w:rPr>
          <w:rFonts w:ascii="Trebuchet MS" w:eastAsia="Times New Roman" w:hAnsi="Trebuchet MS" w:cs="Times New Roman"/>
          <w:u w:val="single"/>
          <w:lang w:eastAsia="zh-CN"/>
        </w:rPr>
        <w:t xml:space="preserve">: </w:t>
      </w:r>
    </w:p>
    <w:p w14:paraId="28EFDF2D" w14:textId="36FDA519" w:rsidR="00160407" w:rsidRDefault="006A41DB" w:rsidP="00160407">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t xml:space="preserve">implementează </w:t>
      </w:r>
      <w:r w:rsidR="002828D5">
        <w:rPr>
          <w:rFonts w:ascii="Trebuchet MS" w:eastAsia="Times New Roman" w:hAnsi="Trebuchet MS" w:cs="Times New Roman"/>
          <w:lang w:eastAsia="zh-CN"/>
        </w:rPr>
        <w:t>reformele și</w:t>
      </w:r>
      <w:r>
        <w:rPr>
          <w:rFonts w:ascii="Trebuchet MS" w:eastAsia="Times New Roman" w:hAnsi="Trebuchet MS" w:cs="Times New Roman"/>
          <w:lang w:eastAsia="zh-CN"/>
        </w:rPr>
        <w:t xml:space="preserve">/sau investițiile în vederea atingerii jaloanelor și țintelor în </w:t>
      </w:r>
      <w:r w:rsidR="002828D5">
        <w:rPr>
          <w:rFonts w:ascii="Trebuchet MS" w:eastAsia="Times New Roman" w:hAnsi="Trebuchet MS" w:cs="Times New Roman"/>
          <w:lang w:eastAsia="zh-CN"/>
        </w:rPr>
        <w:t>termenele</w:t>
      </w:r>
      <w:r>
        <w:rPr>
          <w:rFonts w:ascii="Trebuchet MS" w:eastAsia="Times New Roman" w:hAnsi="Trebuchet MS" w:cs="Times New Roman"/>
          <w:lang w:eastAsia="zh-CN"/>
        </w:rPr>
        <w:t xml:space="preserve"> prevăzute în acordurile de tip operațional</w:t>
      </w:r>
      <w:r w:rsidR="00160407" w:rsidRPr="00160407">
        <w:rPr>
          <w:rFonts w:ascii="Trebuchet MS" w:eastAsia="Times New Roman" w:hAnsi="Trebuchet MS" w:cs="Times New Roman"/>
          <w:lang w:eastAsia="zh-CN"/>
        </w:rPr>
        <w:t>;</w:t>
      </w:r>
    </w:p>
    <w:p w14:paraId="5EA41E82" w14:textId="7DA36008" w:rsidR="006A41DB" w:rsidRDefault="006A41DB" w:rsidP="00160407">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t>elaborează documentele aferente realizării reformelor/investițiilor/țintelor/jaloanelor, precum și a tuturor informațiilor/documentelor privind procesul de evaluare, selecție, contractare, implementare, respectiv autorizare și plată pentru reformele/investițiile/proiectele finanțate prin Mecanismul de redresare și reziliență;</w:t>
      </w:r>
    </w:p>
    <w:p w14:paraId="6AC46F71" w14:textId="1E92375D" w:rsidR="006A41DB" w:rsidRDefault="002828D5" w:rsidP="00160407">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t>monitorizează stadiul de îndeplinire pentru fiecare proiect aprobat;</w:t>
      </w:r>
    </w:p>
    <w:p w14:paraId="68B0F038" w14:textId="456D3D37" w:rsidR="002828D5" w:rsidRDefault="002828D5" w:rsidP="00160407">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lastRenderedPageBreak/>
        <w:t>urmărește îndeplinirea indicatorilor la nivelul proiectelor, pe baza datelor furnizate de beneficiari, analizând rapoartele de progres;</w:t>
      </w:r>
    </w:p>
    <w:p w14:paraId="3D6713FA" w14:textId="25F84887" w:rsidR="002828D5" w:rsidRPr="00160407" w:rsidRDefault="002828D5" w:rsidP="00160407">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Pr>
          <w:rFonts w:ascii="Trebuchet MS" w:eastAsia="Times New Roman" w:hAnsi="Trebuchet MS" w:cs="Times New Roman"/>
          <w:lang w:eastAsia="zh-CN"/>
        </w:rPr>
        <w:t>stabilește efectuarea de controale, realizează vizite la fața locului pentru proiectele aflate în implementare.</w:t>
      </w:r>
    </w:p>
    <w:p w14:paraId="01145486" w14:textId="410318EB" w:rsidR="00160407" w:rsidRPr="00160407" w:rsidRDefault="00160407" w:rsidP="00160407">
      <w:pPr>
        <w:numPr>
          <w:ilvl w:val="0"/>
          <w:numId w:val="15"/>
        </w:numPr>
        <w:spacing w:before="100" w:beforeAutospacing="1" w:after="100" w:afterAutospacing="1" w:line="240" w:lineRule="auto"/>
        <w:jc w:val="both"/>
        <w:rPr>
          <w:rFonts w:ascii="Trebuchet MS" w:eastAsia="Times New Roman" w:hAnsi="Trebuchet MS" w:cs="Times New Roman"/>
          <w:lang w:eastAsia="zh-CN"/>
        </w:rPr>
      </w:pPr>
      <w:r w:rsidRPr="00160407">
        <w:rPr>
          <w:rFonts w:ascii="Trebuchet MS" w:eastAsia="Times New Roman" w:hAnsi="Trebuchet MS" w:cs="Times New Roman"/>
          <w:lang w:eastAsia="zh-CN"/>
        </w:rPr>
        <w:t>îndeplinirea oricăror atribuții necesare pentru asigurarea implementării investițiilor și reformelor din Planul național de redresare și reziliență.</w:t>
      </w:r>
    </w:p>
    <w:p w14:paraId="03FB47AA" w14:textId="77777777" w:rsidR="00160407" w:rsidRPr="00160407" w:rsidRDefault="00160407" w:rsidP="00160407">
      <w:pPr>
        <w:spacing w:before="100" w:beforeAutospacing="1" w:after="100" w:afterAutospacing="1" w:line="240" w:lineRule="auto"/>
        <w:jc w:val="both"/>
        <w:rPr>
          <w:rFonts w:ascii="Trebuchet MS" w:eastAsia="Times New Roman" w:hAnsi="Trebuchet MS" w:cs="Times New Roman"/>
          <w:lang w:eastAsia="zh-CN"/>
        </w:rPr>
      </w:pPr>
      <w:r w:rsidRPr="00160407">
        <w:rPr>
          <w:rFonts w:ascii="Trebuchet MS" w:eastAsia="Times New Roman" w:hAnsi="Trebuchet MS" w:cs="Times New Roman"/>
          <w:b/>
          <w:bCs/>
          <w:u w:val="single"/>
          <w:lang w:eastAsia="zh-CN"/>
        </w:rPr>
        <w:t>Condiții generale:</w:t>
      </w:r>
    </w:p>
    <w:p w14:paraId="6B02462B" w14:textId="45EB8D24" w:rsidR="000F3FA1" w:rsidRPr="000F3FA1" w:rsidRDefault="000F3FA1" w:rsidP="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cetățenie română/cetățenie a altor state membre ale Uniunii Europene, sau a statelor aparținând Spațiului Economic European și reședința în România;</w:t>
      </w:r>
    </w:p>
    <w:p w14:paraId="514AC30D" w14:textId="644F67DF" w:rsidR="000F3FA1" w:rsidRPr="000F3FA1" w:rsidRDefault="000F3FA1" w:rsidP="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cunoașterea limbii române, scris și vorbit;</w:t>
      </w:r>
    </w:p>
    <w:p w14:paraId="3C29A510" w14:textId="432849F2" w:rsidR="000F3FA1" w:rsidRPr="000F3FA1" w:rsidRDefault="000F3FA1" w:rsidP="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vârsta minimă de angajare reglementată de prevederile legale;</w:t>
      </w:r>
    </w:p>
    <w:p w14:paraId="24AE1A66" w14:textId="7C318DB5" w:rsidR="000F3FA1" w:rsidRPr="000F3FA1" w:rsidRDefault="000F3FA1" w:rsidP="000F3FA1">
      <w:pPr>
        <w:pStyle w:val="ListParagraph"/>
        <w:numPr>
          <w:ilvl w:val="0"/>
          <w:numId w:val="17"/>
        </w:numPr>
        <w:spacing w:after="200" w:line="276" w:lineRule="auto"/>
        <w:jc w:val="both"/>
        <w:rPr>
          <w:rFonts w:ascii="Trebuchet MS" w:hAnsi="Trebuchet MS"/>
          <w:bCs/>
        </w:rPr>
      </w:pPr>
      <w:r>
        <w:rPr>
          <w:rFonts w:ascii="Trebuchet MS" w:hAnsi="Trebuchet MS"/>
          <w:bCs/>
        </w:rPr>
        <w:t>c</w:t>
      </w:r>
      <w:r w:rsidRPr="000F3FA1">
        <w:rPr>
          <w:rFonts w:ascii="Trebuchet MS" w:hAnsi="Trebuchet MS"/>
          <w:bCs/>
        </w:rPr>
        <w:t>apacitate de exercițiu deplină;</w:t>
      </w:r>
    </w:p>
    <w:p w14:paraId="46378EC0" w14:textId="7BDA2E5D" w:rsidR="000F3FA1" w:rsidRPr="000F3FA1" w:rsidRDefault="000F3FA1" w:rsidP="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stare de sănătate corespunzătoare postului, atestată pe baza adeverinței medicale eliberate de medicul de familie sau de unitățile sanitare abilitate;</w:t>
      </w:r>
    </w:p>
    <w:p w14:paraId="5C6C3177" w14:textId="02C7C3CB" w:rsidR="000F3FA1" w:rsidRPr="000F3FA1" w:rsidRDefault="000F3FA1" w:rsidP="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îndeplinirea condițiilor de studii prevăzute în anunțul selecției;</w:t>
      </w:r>
    </w:p>
    <w:p w14:paraId="3DB29AA4" w14:textId="11A68708" w:rsidR="000F3FA1" w:rsidRPr="000F3FA1" w:rsidRDefault="000F3FA1" w:rsidP="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îndeplinirea condițiilor de vechime/experiență în domeniul de activitate menționat în anunț;</w:t>
      </w:r>
    </w:p>
    <w:p w14:paraId="07E35B73" w14:textId="32EE040C" w:rsidR="000F3FA1" w:rsidRPr="000F3FA1" w:rsidRDefault="000F3FA1" w:rsidP="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nu a fost condamnat/(ă)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l-ar face incompatibil cu exercitarea funcției, cu excepția situației în care a intervenit reabilitarea;</w:t>
      </w:r>
    </w:p>
    <w:p w14:paraId="38380466" w14:textId="45F420D9" w:rsidR="000F3FA1" w:rsidRPr="000F3FA1" w:rsidRDefault="000F3FA1" w:rsidP="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îndeplinirea altor condiții în funcție de specificului proiectului;</w:t>
      </w:r>
    </w:p>
    <w:p w14:paraId="580D8AAE" w14:textId="2C574ABC" w:rsidR="000F3FA1" w:rsidRDefault="000F3FA1" w:rsidP="000F3FA1">
      <w:pPr>
        <w:pStyle w:val="ListParagraph"/>
        <w:numPr>
          <w:ilvl w:val="0"/>
          <w:numId w:val="17"/>
        </w:numPr>
        <w:spacing w:after="200" w:line="276" w:lineRule="auto"/>
        <w:jc w:val="both"/>
        <w:rPr>
          <w:rFonts w:ascii="Trebuchet MS" w:hAnsi="Trebuchet MS"/>
          <w:bCs/>
        </w:rPr>
      </w:pPr>
      <w:r w:rsidRPr="000F3FA1">
        <w:rPr>
          <w:rFonts w:ascii="Trebuchet MS" w:hAnsi="Trebuchet MS"/>
          <w:bCs/>
        </w:rPr>
        <w:t>acordul cu privire la prelucrarea datelor cu caracter personal, în scopul pentru care au fost colectate.</w:t>
      </w:r>
    </w:p>
    <w:p w14:paraId="03D268E3" w14:textId="77777777" w:rsidR="000F3FA1" w:rsidRPr="000F3FA1" w:rsidRDefault="000F3FA1" w:rsidP="000F3FA1">
      <w:pPr>
        <w:pStyle w:val="ListParagraph"/>
        <w:spacing w:after="200" w:line="276" w:lineRule="auto"/>
        <w:jc w:val="both"/>
        <w:rPr>
          <w:rFonts w:ascii="Trebuchet MS" w:hAnsi="Trebuchet MS"/>
          <w:bCs/>
        </w:rPr>
      </w:pPr>
    </w:p>
    <w:p w14:paraId="09627C47" w14:textId="0091AA3B" w:rsidR="002828D5" w:rsidRPr="000F3FA1" w:rsidRDefault="002828D5" w:rsidP="000F3FA1">
      <w:pPr>
        <w:pStyle w:val="ListParagraph"/>
        <w:numPr>
          <w:ilvl w:val="0"/>
          <w:numId w:val="24"/>
        </w:numPr>
        <w:spacing w:after="200" w:line="276" w:lineRule="auto"/>
        <w:jc w:val="both"/>
        <w:rPr>
          <w:rFonts w:ascii="Trebuchet MS" w:eastAsia="Times New Roman" w:hAnsi="Trebuchet MS" w:cs="Times New Roman"/>
          <w:b/>
          <w:bCs/>
          <w:i/>
          <w:iCs/>
          <w:lang w:eastAsia="zh-CN"/>
        </w:rPr>
      </w:pPr>
      <w:r w:rsidRPr="000F3FA1">
        <w:rPr>
          <w:rFonts w:ascii="Trebuchet MS" w:eastAsia="Times New Roman" w:hAnsi="Trebuchet MS" w:cs="Times New Roman"/>
          <w:b/>
          <w:bCs/>
          <w:i/>
          <w:iCs/>
          <w:u w:val="single"/>
          <w:lang w:eastAsia="zh-CN"/>
        </w:rPr>
        <w:t>Inginer – 1 post</w:t>
      </w:r>
      <w:r w:rsidR="006468F2" w:rsidRPr="000F3FA1">
        <w:rPr>
          <w:rFonts w:ascii="Trebuchet MS" w:eastAsia="Times New Roman" w:hAnsi="Trebuchet MS" w:cs="Times New Roman"/>
          <w:b/>
          <w:bCs/>
          <w:i/>
          <w:iCs/>
          <w:u w:val="single"/>
          <w:lang w:eastAsia="zh-CN"/>
        </w:rPr>
        <w:t xml:space="preserve"> </w:t>
      </w:r>
      <w:bookmarkStart w:id="1" w:name="_Hlk157166493"/>
      <w:r w:rsidR="006468F2" w:rsidRPr="000F3FA1">
        <w:rPr>
          <w:rFonts w:ascii="Trebuchet MS" w:eastAsia="Times New Roman" w:hAnsi="Trebuchet MS" w:cs="Times New Roman"/>
          <w:b/>
          <w:bCs/>
          <w:i/>
          <w:iCs/>
          <w:u w:val="single"/>
          <w:lang w:eastAsia="zh-CN"/>
        </w:rPr>
        <w:t>de natură contractuală, studii superioare, program de lucru 8h/zi la D</w:t>
      </w:r>
      <w:r w:rsidR="00BC7923">
        <w:rPr>
          <w:rFonts w:ascii="Trebuchet MS" w:eastAsia="Times New Roman" w:hAnsi="Trebuchet MS" w:cs="Times New Roman"/>
          <w:b/>
          <w:bCs/>
          <w:i/>
          <w:iCs/>
          <w:u w:val="single"/>
          <w:lang w:eastAsia="zh-CN"/>
        </w:rPr>
        <w:t>IMPNRR</w:t>
      </w:r>
    </w:p>
    <w:bookmarkEnd w:id="1"/>
    <w:p w14:paraId="0505D848" w14:textId="3028DEC6" w:rsidR="006468F2" w:rsidRDefault="006468F2" w:rsidP="006468F2">
      <w:pPr>
        <w:spacing w:after="200" w:line="276" w:lineRule="auto"/>
        <w:ind w:left="360"/>
        <w:jc w:val="both"/>
        <w:rPr>
          <w:rFonts w:ascii="Trebuchet MS" w:eastAsia="Times New Roman" w:hAnsi="Trebuchet MS" w:cs="Times New Roman"/>
          <w:b/>
          <w:bCs/>
          <w:i/>
          <w:iCs/>
          <w:lang w:eastAsia="zh-CN"/>
        </w:rPr>
      </w:pPr>
      <w:r>
        <w:rPr>
          <w:rFonts w:ascii="Trebuchet MS" w:eastAsia="Times New Roman" w:hAnsi="Trebuchet MS" w:cs="Times New Roman"/>
          <w:b/>
          <w:bCs/>
          <w:i/>
          <w:iCs/>
          <w:lang w:eastAsia="zh-CN"/>
        </w:rPr>
        <w:t>Pregătire profesională:</w:t>
      </w:r>
    </w:p>
    <w:p w14:paraId="639CA12C" w14:textId="37E6C4F5" w:rsidR="006468F2" w:rsidRDefault="006468F2" w:rsidP="006468F2">
      <w:pPr>
        <w:spacing w:after="200" w:line="276" w:lineRule="auto"/>
        <w:ind w:left="360"/>
        <w:jc w:val="both"/>
        <w:rPr>
          <w:rFonts w:ascii="Trebuchet MS" w:eastAsia="Times New Roman" w:hAnsi="Trebuchet MS" w:cs="Times New Roman"/>
          <w:lang w:eastAsia="zh-CN"/>
        </w:rPr>
      </w:pPr>
      <w:r>
        <w:rPr>
          <w:rFonts w:ascii="Trebuchet MS" w:eastAsia="Times New Roman" w:hAnsi="Trebuchet MS" w:cs="Times New Roman"/>
          <w:lang w:eastAsia="zh-CN"/>
        </w:rPr>
        <w:t>Studii superioare de lungă durată absolvită cu diplomă de licență sau echivalentă</w:t>
      </w:r>
      <w:r w:rsidRPr="006468F2">
        <w:t xml:space="preserve"> </w:t>
      </w:r>
      <w:r w:rsidRPr="006468F2">
        <w:rPr>
          <w:rFonts w:ascii="Trebuchet MS" w:eastAsia="Times New Roman" w:hAnsi="Trebuchet MS" w:cs="Times New Roman"/>
          <w:lang w:eastAsia="zh-CN"/>
        </w:rPr>
        <w:t>în domeniul construcții</w:t>
      </w:r>
      <w:r w:rsidR="005D0D5D">
        <w:rPr>
          <w:rFonts w:ascii="Trebuchet MS" w:eastAsia="Times New Roman" w:hAnsi="Trebuchet MS" w:cs="Times New Roman"/>
          <w:lang w:eastAsia="zh-CN"/>
        </w:rPr>
        <w:t xml:space="preserve"> sau </w:t>
      </w:r>
      <w:r w:rsidRPr="006468F2">
        <w:rPr>
          <w:rFonts w:ascii="Trebuchet MS" w:eastAsia="Times New Roman" w:hAnsi="Trebuchet MS" w:cs="Times New Roman"/>
          <w:lang w:eastAsia="zh-CN"/>
        </w:rPr>
        <w:t>instalații;</w:t>
      </w:r>
    </w:p>
    <w:p w14:paraId="557F7EE3" w14:textId="4382595C" w:rsidR="006468F2" w:rsidRDefault="006468F2" w:rsidP="006468F2">
      <w:pPr>
        <w:spacing w:after="200" w:line="276" w:lineRule="auto"/>
        <w:ind w:left="360"/>
        <w:jc w:val="both"/>
        <w:rPr>
          <w:rFonts w:ascii="Trebuchet MS" w:eastAsia="Times New Roman" w:hAnsi="Trebuchet MS" w:cs="Times New Roman"/>
          <w:b/>
          <w:bCs/>
          <w:i/>
          <w:iCs/>
          <w:lang w:eastAsia="zh-CN"/>
        </w:rPr>
      </w:pPr>
      <w:r w:rsidRPr="006468F2">
        <w:rPr>
          <w:rFonts w:ascii="Trebuchet MS" w:eastAsia="Times New Roman" w:hAnsi="Trebuchet MS" w:cs="Times New Roman"/>
          <w:b/>
          <w:bCs/>
          <w:i/>
          <w:iCs/>
          <w:lang w:eastAsia="zh-CN"/>
        </w:rPr>
        <w:t>Condiții specifice:</w:t>
      </w:r>
    </w:p>
    <w:p w14:paraId="19458E1E" w14:textId="77777777" w:rsidR="00036AB7" w:rsidRPr="00036AB7" w:rsidRDefault="006468F2" w:rsidP="00036AB7">
      <w:pPr>
        <w:pStyle w:val="ListParagraph"/>
        <w:numPr>
          <w:ilvl w:val="0"/>
          <w:numId w:val="18"/>
        </w:numPr>
        <w:spacing w:after="200" w:line="276" w:lineRule="auto"/>
        <w:jc w:val="both"/>
        <w:rPr>
          <w:rFonts w:ascii="Trebuchet MS" w:eastAsia="Times New Roman" w:hAnsi="Trebuchet MS" w:cs="Times New Roman"/>
          <w:b/>
          <w:bCs/>
          <w:i/>
          <w:iCs/>
          <w:lang w:eastAsia="zh-CN"/>
        </w:rPr>
      </w:pPr>
      <w:r>
        <w:rPr>
          <w:rFonts w:ascii="Trebuchet MS" w:eastAsia="Times New Roman" w:hAnsi="Trebuchet MS" w:cs="Times New Roman"/>
          <w:lang w:eastAsia="zh-CN"/>
        </w:rPr>
        <w:t>Cel puțin 5 ani experiență ca inginer sau într-o poziție similară;</w:t>
      </w:r>
    </w:p>
    <w:p w14:paraId="05C49B37" w14:textId="6CFC67D1" w:rsidR="00036AB7" w:rsidRPr="00036AB7" w:rsidRDefault="00036AB7" w:rsidP="00036AB7">
      <w:pPr>
        <w:pStyle w:val="ListParagraph"/>
        <w:numPr>
          <w:ilvl w:val="0"/>
          <w:numId w:val="18"/>
        </w:numPr>
        <w:spacing w:after="0" w:line="240" w:lineRule="auto"/>
        <w:jc w:val="both"/>
        <w:rPr>
          <w:rFonts w:ascii="Trebuchet MS" w:eastAsia="Times New Roman" w:hAnsi="Trebuchet MS" w:cs="Times New Roman"/>
          <w:lang w:eastAsia="zh-CN"/>
        </w:rPr>
      </w:pPr>
      <w:r w:rsidRPr="00036AB7">
        <w:rPr>
          <w:rFonts w:ascii="Trebuchet MS" w:eastAsia="Times New Roman" w:hAnsi="Trebuchet MS" w:cs="Times New Roman"/>
          <w:lang w:eastAsia="zh-CN"/>
        </w:rPr>
        <w:t xml:space="preserve">Cunoștințe privind instalațiile, echipamentele şi construcțiile, </w:t>
      </w:r>
      <w:r w:rsidR="00C338DC" w:rsidRPr="00036AB7">
        <w:rPr>
          <w:rFonts w:ascii="Trebuchet MS" w:eastAsia="Times New Roman" w:hAnsi="Trebuchet MS" w:cs="Times New Roman"/>
          <w:lang w:eastAsia="zh-CN"/>
        </w:rPr>
        <w:t>instrucțiunile</w:t>
      </w:r>
      <w:r w:rsidRPr="00036AB7">
        <w:rPr>
          <w:rFonts w:ascii="Trebuchet MS" w:eastAsia="Times New Roman" w:hAnsi="Trebuchet MS" w:cs="Times New Roman"/>
          <w:lang w:eastAsia="zh-CN"/>
        </w:rPr>
        <w:t xml:space="preserve"> tehnice interne, regulamente interne; </w:t>
      </w:r>
    </w:p>
    <w:p w14:paraId="6283391D" w14:textId="5C0768B4" w:rsidR="00036AB7" w:rsidRDefault="00036AB7" w:rsidP="00036AB7">
      <w:pPr>
        <w:pStyle w:val="ListParagraph"/>
        <w:numPr>
          <w:ilvl w:val="0"/>
          <w:numId w:val="18"/>
        </w:numPr>
        <w:spacing w:after="0" w:line="240" w:lineRule="auto"/>
        <w:jc w:val="both"/>
        <w:rPr>
          <w:rFonts w:ascii="Trebuchet MS" w:eastAsia="Times New Roman" w:hAnsi="Trebuchet MS" w:cs="Times New Roman"/>
          <w:lang w:eastAsia="zh-CN"/>
        </w:rPr>
      </w:pPr>
      <w:r w:rsidRPr="00036AB7">
        <w:rPr>
          <w:rFonts w:ascii="Trebuchet MS" w:eastAsia="Times New Roman" w:hAnsi="Trebuchet MS" w:cs="Times New Roman"/>
          <w:lang w:eastAsia="zh-CN"/>
        </w:rPr>
        <w:t xml:space="preserve">Cunoștințe privind legislația în domeniul </w:t>
      </w:r>
      <w:r w:rsidR="005F7388">
        <w:rPr>
          <w:rFonts w:ascii="Trebuchet MS" w:eastAsia="Times New Roman" w:hAnsi="Trebuchet MS" w:cs="Times New Roman"/>
          <w:lang w:eastAsia="zh-CN"/>
        </w:rPr>
        <w:t>privind</w:t>
      </w:r>
      <w:r w:rsidRPr="00036AB7">
        <w:rPr>
          <w:rFonts w:ascii="Trebuchet MS" w:eastAsia="Times New Roman" w:hAnsi="Trebuchet MS" w:cs="Times New Roman"/>
          <w:lang w:eastAsia="zh-CN"/>
        </w:rPr>
        <w:t xml:space="preserve"> avizarea şi aprobarea documentațiilor tehnico-economice; </w:t>
      </w:r>
    </w:p>
    <w:p w14:paraId="71262730" w14:textId="77777777" w:rsidR="00036AB7" w:rsidRDefault="00036AB7" w:rsidP="00036AB7">
      <w:pPr>
        <w:spacing w:after="200" w:line="276" w:lineRule="auto"/>
        <w:ind w:left="360"/>
        <w:jc w:val="both"/>
        <w:rPr>
          <w:rFonts w:ascii="Trebuchet MS" w:eastAsia="Times New Roman" w:hAnsi="Trebuchet MS" w:cs="Times New Roman"/>
          <w:b/>
          <w:bCs/>
          <w:i/>
          <w:iCs/>
          <w:lang w:eastAsia="zh-CN"/>
        </w:rPr>
      </w:pPr>
    </w:p>
    <w:p w14:paraId="35CB4F09" w14:textId="3AFC03AF" w:rsidR="006468F2" w:rsidRDefault="00036AB7" w:rsidP="00036AB7">
      <w:pPr>
        <w:spacing w:after="200" w:line="276" w:lineRule="auto"/>
        <w:ind w:left="360"/>
        <w:jc w:val="both"/>
        <w:rPr>
          <w:rFonts w:ascii="Trebuchet MS" w:eastAsia="Times New Roman" w:hAnsi="Trebuchet MS" w:cs="Times New Roman"/>
          <w:i/>
          <w:iCs/>
          <w:lang w:eastAsia="zh-CN"/>
        </w:rPr>
      </w:pPr>
      <w:r w:rsidRPr="00036AB7">
        <w:rPr>
          <w:rFonts w:ascii="Trebuchet MS" w:eastAsia="Times New Roman" w:hAnsi="Trebuchet MS" w:cs="Times New Roman"/>
          <w:i/>
          <w:iCs/>
          <w:lang w:eastAsia="zh-CN"/>
        </w:rPr>
        <w:t>Constituie un avantaj:</w:t>
      </w:r>
    </w:p>
    <w:p w14:paraId="0B5E52E1" w14:textId="18224EEB" w:rsidR="00036AB7" w:rsidRPr="005F7388" w:rsidRDefault="00036AB7" w:rsidP="00036AB7">
      <w:pPr>
        <w:pStyle w:val="ListParagraph"/>
        <w:numPr>
          <w:ilvl w:val="0"/>
          <w:numId w:val="20"/>
        </w:numPr>
        <w:spacing w:after="200" w:line="276" w:lineRule="auto"/>
        <w:jc w:val="both"/>
        <w:rPr>
          <w:rFonts w:ascii="Trebuchet MS" w:eastAsia="Times New Roman" w:hAnsi="Trebuchet MS" w:cs="Times New Roman"/>
          <w:i/>
          <w:iCs/>
          <w:lang w:eastAsia="zh-CN"/>
        </w:rPr>
      </w:pPr>
      <w:r w:rsidRPr="00036AB7">
        <w:rPr>
          <w:rFonts w:ascii="Trebuchet MS" w:hAnsi="Trebuchet MS"/>
        </w:rPr>
        <w:lastRenderedPageBreak/>
        <w:t>Studii postuniversitare /master în domeniul de activitate;</w:t>
      </w:r>
    </w:p>
    <w:p w14:paraId="6AF7E5E3" w14:textId="67063111" w:rsidR="005F7388" w:rsidRPr="005F7388" w:rsidRDefault="005F7388" w:rsidP="005F7388">
      <w:pPr>
        <w:pStyle w:val="ListParagraph"/>
        <w:numPr>
          <w:ilvl w:val="0"/>
          <w:numId w:val="20"/>
        </w:numPr>
        <w:spacing w:after="0" w:line="240" w:lineRule="auto"/>
        <w:jc w:val="both"/>
        <w:rPr>
          <w:rFonts w:ascii="Trebuchet MS" w:eastAsia="Times New Roman" w:hAnsi="Trebuchet MS" w:cs="Times New Roman"/>
          <w:lang w:eastAsia="zh-CN"/>
        </w:rPr>
      </w:pPr>
      <w:r w:rsidRPr="00036AB7">
        <w:rPr>
          <w:rFonts w:ascii="Trebuchet MS" w:eastAsia="Times New Roman" w:hAnsi="Trebuchet MS" w:cs="Times New Roman"/>
          <w:lang w:eastAsia="zh-CN"/>
        </w:rPr>
        <w:t>Cunoștințe privind legislația SSM, Mediu SU in domeniu;</w:t>
      </w:r>
    </w:p>
    <w:p w14:paraId="2E0D4EAE" w14:textId="77777777" w:rsidR="00036AB7" w:rsidRPr="00036AB7" w:rsidRDefault="00036AB7" w:rsidP="00036AB7">
      <w:pPr>
        <w:pStyle w:val="ListParagraph"/>
        <w:numPr>
          <w:ilvl w:val="0"/>
          <w:numId w:val="20"/>
        </w:numPr>
        <w:spacing w:after="200" w:line="276" w:lineRule="auto"/>
        <w:jc w:val="both"/>
        <w:rPr>
          <w:rFonts w:ascii="Trebuchet MS" w:eastAsia="Times New Roman" w:hAnsi="Trebuchet MS" w:cs="Times New Roman"/>
          <w:b/>
          <w:bCs/>
          <w:i/>
          <w:iCs/>
          <w:lang w:eastAsia="zh-CN"/>
        </w:rPr>
      </w:pPr>
      <w:r w:rsidRPr="00036AB7">
        <w:rPr>
          <w:rFonts w:ascii="Trebuchet MS" w:hAnsi="Trebuchet MS"/>
        </w:rPr>
        <w:t>Perfecționări</w:t>
      </w:r>
      <w:r>
        <w:rPr>
          <w:rFonts w:ascii="Trebuchet MS" w:hAnsi="Trebuchet MS"/>
        </w:rPr>
        <w:t xml:space="preserve"> </w:t>
      </w:r>
      <w:r w:rsidRPr="00036AB7">
        <w:rPr>
          <w:rFonts w:ascii="Trebuchet MS" w:hAnsi="Trebuchet MS"/>
        </w:rPr>
        <w:t>(specializări)</w:t>
      </w:r>
      <w:r>
        <w:rPr>
          <w:rFonts w:ascii="Trebuchet MS" w:hAnsi="Trebuchet MS"/>
        </w:rPr>
        <w:t xml:space="preserve"> </w:t>
      </w:r>
      <w:r w:rsidRPr="00036AB7">
        <w:rPr>
          <w:rFonts w:ascii="Trebuchet MS" w:hAnsi="Trebuchet MS"/>
        </w:rPr>
        <w:t xml:space="preserve">-certificate de absolvire a cursurilor </w:t>
      </w:r>
      <w:r>
        <w:rPr>
          <w:rFonts w:ascii="Trebuchet MS" w:hAnsi="Trebuchet MS"/>
        </w:rPr>
        <w:t>î</w:t>
      </w:r>
      <w:r w:rsidRPr="00036AB7">
        <w:rPr>
          <w:rFonts w:ascii="Trebuchet MS" w:hAnsi="Trebuchet MS"/>
        </w:rPr>
        <w:t xml:space="preserve">n domeniile: </w:t>
      </w:r>
    </w:p>
    <w:p w14:paraId="4F902A53" w14:textId="77777777" w:rsidR="00036AB7" w:rsidRPr="00036AB7" w:rsidRDefault="00036AB7" w:rsidP="00036AB7">
      <w:pPr>
        <w:pStyle w:val="ListParagraph"/>
        <w:spacing w:after="200" w:line="276" w:lineRule="auto"/>
        <w:ind w:left="1080"/>
        <w:jc w:val="both"/>
        <w:rPr>
          <w:rFonts w:ascii="Trebuchet MS" w:hAnsi="Trebuchet MS"/>
        </w:rPr>
      </w:pPr>
      <w:r w:rsidRPr="00036AB7">
        <w:rPr>
          <w:rFonts w:ascii="Trebuchet MS" w:hAnsi="Trebuchet MS"/>
        </w:rPr>
        <w:t xml:space="preserve">- Securității </w:t>
      </w:r>
      <w:r>
        <w:rPr>
          <w:rFonts w:ascii="Trebuchet MS" w:hAnsi="Trebuchet MS"/>
        </w:rPr>
        <w:t>ș</w:t>
      </w:r>
      <w:r w:rsidRPr="00036AB7">
        <w:rPr>
          <w:rFonts w:ascii="Trebuchet MS" w:hAnsi="Trebuchet MS"/>
        </w:rPr>
        <w:t xml:space="preserve">i sănătății </w:t>
      </w:r>
      <w:r>
        <w:rPr>
          <w:rFonts w:ascii="Trebuchet MS" w:hAnsi="Trebuchet MS"/>
        </w:rPr>
        <w:t>î</w:t>
      </w:r>
      <w:r w:rsidRPr="00036AB7">
        <w:rPr>
          <w:rFonts w:ascii="Trebuchet MS" w:hAnsi="Trebuchet MS"/>
        </w:rPr>
        <w:t xml:space="preserve">n muncă </w:t>
      </w:r>
      <w:r>
        <w:rPr>
          <w:rFonts w:ascii="Trebuchet MS" w:hAnsi="Trebuchet MS"/>
        </w:rPr>
        <w:t>–</w:t>
      </w:r>
      <w:r w:rsidRPr="00036AB7">
        <w:rPr>
          <w:rFonts w:ascii="Trebuchet MS" w:hAnsi="Trebuchet MS"/>
        </w:rPr>
        <w:t xml:space="preserve"> SSM</w:t>
      </w:r>
      <w:r>
        <w:rPr>
          <w:rFonts w:ascii="Trebuchet MS" w:hAnsi="Trebuchet MS"/>
        </w:rPr>
        <w:t>;</w:t>
      </w:r>
    </w:p>
    <w:p w14:paraId="68B48612" w14:textId="77777777" w:rsidR="00036AB7" w:rsidRPr="00036AB7" w:rsidRDefault="00036AB7" w:rsidP="00036AB7">
      <w:pPr>
        <w:pStyle w:val="ListParagraph"/>
        <w:spacing w:after="200" w:line="276" w:lineRule="auto"/>
        <w:ind w:left="1080"/>
        <w:jc w:val="both"/>
        <w:rPr>
          <w:rFonts w:ascii="Trebuchet MS" w:hAnsi="Trebuchet MS"/>
        </w:rPr>
      </w:pPr>
      <w:r w:rsidRPr="00036AB7">
        <w:rPr>
          <w:rFonts w:ascii="Trebuchet MS" w:hAnsi="Trebuchet MS"/>
        </w:rPr>
        <w:t xml:space="preserve">- Prevenirii </w:t>
      </w:r>
      <w:r>
        <w:rPr>
          <w:rFonts w:ascii="Trebuchet MS" w:hAnsi="Trebuchet MS"/>
        </w:rPr>
        <w:t>ș</w:t>
      </w:r>
      <w:r w:rsidRPr="00036AB7">
        <w:rPr>
          <w:rFonts w:ascii="Trebuchet MS" w:hAnsi="Trebuchet MS"/>
        </w:rPr>
        <w:t>i stingerii incendiilor – PSI</w:t>
      </w:r>
      <w:r>
        <w:rPr>
          <w:rFonts w:ascii="Trebuchet MS" w:hAnsi="Trebuchet MS"/>
        </w:rPr>
        <w:t>;</w:t>
      </w:r>
      <w:r w:rsidRPr="00036AB7">
        <w:rPr>
          <w:rFonts w:ascii="Trebuchet MS" w:hAnsi="Trebuchet MS"/>
        </w:rPr>
        <w:t xml:space="preserve"> </w:t>
      </w:r>
    </w:p>
    <w:p w14:paraId="03A2A57D" w14:textId="77777777" w:rsidR="002828D5" w:rsidRDefault="002828D5" w:rsidP="00160407">
      <w:pPr>
        <w:spacing w:after="200" w:line="276" w:lineRule="auto"/>
        <w:jc w:val="both"/>
        <w:rPr>
          <w:rFonts w:ascii="Trebuchet MS" w:eastAsia="Times New Roman" w:hAnsi="Trebuchet MS" w:cs="Times New Roman"/>
          <w:lang w:eastAsia="zh-CN"/>
        </w:rPr>
      </w:pPr>
    </w:p>
    <w:p w14:paraId="55A9977E" w14:textId="1DB79E3A" w:rsidR="00036AB7" w:rsidRDefault="00036AB7" w:rsidP="000F3FA1">
      <w:pPr>
        <w:pStyle w:val="ListParagraph"/>
        <w:numPr>
          <w:ilvl w:val="0"/>
          <w:numId w:val="24"/>
        </w:numPr>
        <w:spacing w:after="200" w:line="276" w:lineRule="auto"/>
        <w:jc w:val="both"/>
        <w:rPr>
          <w:rFonts w:ascii="Trebuchet MS" w:eastAsia="Times New Roman" w:hAnsi="Trebuchet MS" w:cs="Times New Roman"/>
          <w:b/>
          <w:bCs/>
          <w:i/>
          <w:iCs/>
          <w:lang w:eastAsia="zh-CN"/>
        </w:rPr>
      </w:pPr>
      <w:r w:rsidRPr="00036AB7">
        <w:rPr>
          <w:rFonts w:ascii="Trebuchet MS" w:eastAsia="Times New Roman" w:hAnsi="Trebuchet MS" w:cs="Times New Roman"/>
          <w:b/>
          <w:bCs/>
          <w:i/>
          <w:iCs/>
          <w:u w:val="single"/>
          <w:lang w:eastAsia="zh-CN"/>
        </w:rPr>
        <w:t>Expert IT soft – 2 posturi de natură contractuală, studii superioare, program de lucru 8h/zi la D</w:t>
      </w:r>
      <w:r w:rsidR="00BC7923">
        <w:rPr>
          <w:rFonts w:ascii="Trebuchet MS" w:eastAsia="Times New Roman" w:hAnsi="Trebuchet MS" w:cs="Times New Roman"/>
          <w:b/>
          <w:bCs/>
          <w:i/>
          <w:iCs/>
          <w:u w:val="single"/>
          <w:lang w:eastAsia="zh-CN"/>
        </w:rPr>
        <w:t>IMPNRR</w:t>
      </w:r>
    </w:p>
    <w:p w14:paraId="39698316" w14:textId="77777777" w:rsidR="003F70CA" w:rsidRDefault="003F70CA" w:rsidP="003F70CA">
      <w:pPr>
        <w:spacing w:after="200" w:line="276" w:lineRule="auto"/>
        <w:jc w:val="both"/>
        <w:rPr>
          <w:rFonts w:ascii="Trebuchet MS" w:eastAsia="Times New Roman" w:hAnsi="Trebuchet MS" w:cs="Times New Roman"/>
          <w:b/>
          <w:bCs/>
          <w:i/>
          <w:iCs/>
          <w:lang w:eastAsia="zh-CN"/>
        </w:rPr>
      </w:pPr>
      <w:r w:rsidRPr="003F70CA">
        <w:rPr>
          <w:rFonts w:ascii="Trebuchet MS" w:eastAsia="Times New Roman" w:hAnsi="Trebuchet MS" w:cs="Times New Roman"/>
          <w:b/>
          <w:bCs/>
          <w:i/>
          <w:iCs/>
          <w:lang w:eastAsia="zh-CN"/>
        </w:rPr>
        <w:t>Pregătire profesională:</w:t>
      </w:r>
    </w:p>
    <w:p w14:paraId="0BA40E3A" w14:textId="2D900373" w:rsidR="003F70CA" w:rsidRPr="00B769B1" w:rsidRDefault="00B769B1" w:rsidP="003F70CA">
      <w:pPr>
        <w:spacing w:after="200" w:line="276" w:lineRule="auto"/>
        <w:jc w:val="both"/>
        <w:rPr>
          <w:rFonts w:ascii="Trebuchet MS" w:eastAsia="Times New Roman" w:hAnsi="Trebuchet MS" w:cs="Times New Roman"/>
          <w:lang w:eastAsia="zh-CN"/>
        </w:rPr>
      </w:pPr>
      <w:r w:rsidRPr="00B769B1">
        <w:rPr>
          <w:rFonts w:ascii="Trebuchet MS" w:eastAsia="Times New Roman" w:hAnsi="Trebuchet MS" w:cs="Times New Roman"/>
          <w:lang w:eastAsia="zh-CN"/>
        </w:rPr>
        <w:t>Studii superioare de lungă durată absolvită cu diplomă de licență sau echivalentă în domeniul</w:t>
      </w:r>
      <w:r>
        <w:rPr>
          <w:rFonts w:ascii="Trebuchet MS" w:eastAsia="Times New Roman" w:hAnsi="Trebuchet MS" w:cs="Times New Roman"/>
          <w:lang w:eastAsia="zh-CN"/>
        </w:rPr>
        <w:t xml:space="preserve"> </w:t>
      </w:r>
      <w:r w:rsidRPr="00B769B1">
        <w:rPr>
          <w:rFonts w:ascii="Trebuchet MS" w:eastAsia="Times New Roman" w:hAnsi="Trebuchet MS" w:cs="Times New Roman"/>
          <w:lang w:eastAsia="zh-CN"/>
        </w:rPr>
        <w:t xml:space="preserve">ingineria sistemelor, </w:t>
      </w:r>
      <w:r>
        <w:rPr>
          <w:rFonts w:ascii="Trebuchet MS" w:eastAsia="Times New Roman" w:hAnsi="Trebuchet MS" w:cs="Times New Roman"/>
          <w:lang w:eastAsia="zh-CN"/>
        </w:rPr>
        <w:t xml:space="preserve">inginerie electronică, electronică, telecomunicații, </w:t>
      </w:r>
      <w:r w:rsidRPr="00B769B1">
        <w:rPr>
          <w:rFonts w:ascii="Trebuchet MS" w:eastAsia="Times New Roman" w:hAnsi="Trebuchet MS" w:cs="Times New Roman"/>
          <w:lang w:eastAsia="zh-CN"/>
        </w:rPr>
        <w:t>calculatoare şi tehnologia informației</w:t>
      </w:r>
      <w:r w:rsidR="00982933">
        <w:rPr>
          <w:rFonts w:ascii="Trebuchet MS" w:eastAsia="Times New Roman" w:hAnsi="Trebuchet MS" w:cs="Times New Roman"/>
          <w:lang w:eastAsia="zh-CN"/>
        </w:rPr>
        <w:t>, matematică.</w:t>
      </w:r>
    </w:p>
    <w:p w14:paraId="5487CBA6" w14:textId="77777777" w:rsidR="003F70CA" w:rsidRDefault="003F70CA" w:rsidP="003F70CA">
      <w:pPr>
        <w:spacing w:after="200" w:line="276" w:lineRule="auto"/>
        <w:jc w:val="both"/>
        <w:rPr>
          <w:rFonts w:ascii="Trebuchet MS" w:eastAsia="Times New Roman" w:hAnsi="Trebuchet MS" w:cs="Times New Roman"/>
          <w:b/>
          <w:bCs/>
          <w:i/>
          <w:iCs/>
          <w:lang w:eastAsia="zh-CN"/>
        </w:rPr>
      </w:pPr>
    </w:p>
    <w:p w14:paraId="1465DD0B" w14:textId="2FC2857D" w:rsidR="003F70CA" w:rsidRDefault="003F70CA" w:rsidP="003F70CA">
      <w:pPr>
        <w:spacing w:after="200" w:line="276" w:lineRule="auto"/>
        <w:jc w:val="both"/>
        <w:rPr>
          <w:rFonts w:ascii="Trebuchet MS" w:eastAsia="Times New Roman" w:hAnsi="Trebuchet MS" w:cs="Times New Roman"/>
          <w:b/>
          <w:bCs/>
          <w:i/>
          <w:iCs/>
          <w:lang w:eastAsia="zh-CN"/>
        </w:rPr>
      </w:pPr>
      <w:r w:rsidRPr="006468F2">
        <w:rPr>
          <w:rFonts w:ascii="Trebuchet MS" w:eastAsia="Times New Roman" w:hAnsi="Trebuchet MS" w:cs="Times New Roman"/>
          <w:b/>
          <w:bCs/>
          <w:i/>
          <w:iCs/>
          <w:lang w:eastAsia="zh-CN"/>
        </w:rPr>
        <w:t>Condiții specifice:</w:t>
      </w:r>
    </w:p>
    <w:p w14:paraId="62C4E977" w14:textId="0F67BE79" w:rsidR="00C3641B" w:rsidRPr="00982933" w:rsidRDefault="00982933" w:rsidP="00982933">
      <w:pPr>
        <w:pStyle w:val="ListParagraph"/>
        <w:numPr>
          <w:ilvl w:val="0"/>
          <w:numId w:val="18"/>
        </w:numPr>
        <w:spacing w:after="200" w:line="276" w:lineRule="auto"/>
        <w:jc w:val="both"/>
        <w:rPr>
          <w:rFonts w:ascii="Trebuchet MS" w:eastAsia="Times New Roman" w:hAnsi="Trebuchet MS" w:cs="Times New Roman"/>
          <w:b/>
          <w:bCs/>
          <w:i/>
          <w:iCs/>
          <w:lang w:eastAsia="zh-CN"/>
        </w:rPr>
      </w:pPr>
      <w:r w:rsidRPr="00982933">
        <w:rPr>
          <w:rFonts w:ascii="Trebuchet MS" w:eastAsia="Times New Roman" w:hAnsi="Trebuchet MS" w:cs="Times New Roman"/>
          <w:lang w:eastAsia="zh-CN"/>
        </w:rPr>
        <w:t>Minim 10 ani experiență profesional</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din care min 5 ani în domeniul dezvoltare</w:t>
      </w:r>
      <w:r w:rsidR="00BC7923">
        <w:rPr>
          <w:rFonts w:ascii="Trebuchet MS" w:eastAsia="Times New Roman" w:hAnsi="Trebuchet MS" w:cs="Times New Roman"/>
          <w:lang w:eastAsia="zh-CN"/>
        </w:rPr>
        <w:t>/implementare/administrare de</w:t>
      </w:r>
      <w:r w:rsidRPr="00982933">
        <w:rPr>
          <w:rFonts w:ascii="Trebuchet MS" w:eastAsia="Times New Roman" w:hAnsi="Trebuchet MS" w:cs="Times New Roman"/>
          <w:lang w:eastAsia="zh-CN"/>
        </w:rPr>
        <w:t xml:space="preserve"> software</w:t>
      </w:r>
      <w:r w:rsidR="00B769B1">
        <w:rPr>
          <w:rFonts w:ascii="Trebuchet MS" w:eastAsia="Times New Roman" w:hAnsi="Trebuchet MS" w:cs="Times New Roman"/>
          <w:lang w:eastAsia="zh-CN"/>
        </w:rPr>
        <w:t>;</w:t>
      </w:r>
    </w:p>
    <w:p w14:paraId="64506985" w14:textId="77777777" w:rsidR="00CD69B7" w:rsidRDefault="00CD69B7" w:rsidP="00CD69B7">
      <w:pPr>
        <w:spacing w:after="200" w:line="276" w:lineRule="auto"/>
        <w:jc w:val="both"/>
        <w:rPr>
          <w:rFonts w:ascii="Trebuchet MS" w:eastAsia="Times New Roman" w:hAnsi="Trebuchet MS" w:cs="Times New Roman"/>
          <w:i/>
          <w:iCs/>
          <w:lang w:eastAsia="zh-CN"/>
        </w:rPr>
      </w:pPr>
      <w:r w:rsidRPr="00CD69B7">
        <w:rPr>
          <w:rFonts w:ascii="Trebuchet MS" w:eastAsia="Times New Roman" w:hAnsi="Trebuchet MS" w:cs="Times New Roman"/>
          <w:i/>
          <w:iCs/>
          <w:lang w:eastAsia="zh-CN"/>
        </w:rPr>
        <w:t>Constituie un avantaj:</w:t>
      </w:r>
    </w:p>
    <w:p w14:paraId="792F57A0" w14:textId="77777777" w:rsidR="00982933" w:rsidRDefault="00CD69B7" w:rsidP="0098293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Experiența profesională în domeniul IT de peste 5 ani se punctează suplimentar</w:t>
      </w:r>
      <w:r w:rsidR="00982933" w:rsidRPr="00982933">
        <w:rPr>
          <w:rFonts w:ascii="Trebuchet MS" w:eastAsia="Times New Roman" w:hAnsi="Trebuchet MS" w:cs="Times New Roman"/>
          <w:lang w:eastAsia="zh-CN"/>
        </w:rPr>
        <w:t>;</w:t>
      </w:r>
    </w:p>
    <w:p w14:paraId="0C945627" w14:textId="148FF641" w:rsidR="00982933" w:rsidRDefault="00982933" w:rsidP="0098293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Experiență în dezvoltare/implementare software în domeniul medical va fi punctat</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suplimentar</w:t>
      </w:r>
      <w:r>
        <w:rPr>
          <w:rFonts w:ascii="Trebuchet MS" w:eastAsia="Times New Roman" w:hAnsi="Trebuchet MS" w:cs="Times New Roman"/>
          <w:lang w:eastAsia="zh-CN"/>
        </w:rPr>
        <w:t>;</w:t>
      </w:r>
    </w:p>
    <w:p w14:paraId="3F1C3199" w14:textId="0B479A83" w:rsidR="00982933" w:rsidRPr="00982933" w:rsidRDefault="00982933" w:rsidP="0098293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Pr>
          <w:rFonts w:ascii="Trebuchet MS" w:eastAsia="Times New Roman" w:hAnsi="Trebuchet MS" w:cs="Times New Roman"/>
          <w:lang w:eastAsia="zh-CN"/>
        </w:rPr>
        <w:t>E</w:t>
      </w:r>
      <w:r w:rsidRPr="00982933">
        <w:rPr>
          <w:rFonts w:ascii="Trebuchet MS" w:eastAsia="Times New Roman" w:hAnsi="Trebuchet MS" w:cs="Times New Roman"/>
          <w:lang w:eastAsia="zh-CN"/>
        </w:rPr>
        <w:t>xperienț</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similară în cel puțin un proiect din domeniul sănătății, finanțat din fonduri externe care având ca obiect proiectarea și/sau implementarea unei/unor soluții informatice</w:t>
      </w:r>
    </w:p>
    <w:p w14:paraId="4ACDB9AE" w14:textId="77777777" w:rsidR="00036AB7" w:rsidRPr="00036AB7" w:rsidRDefault="00036AB7" w:rsidP="00036AB7">
      <w:pPr>
        <w:spacing w:after="200" w:line="276" w:lineRule="auto"/>
        <w:jc w:val="both"/>
        <w:rPr>
          <w:rFonts w:ascii="Trebuchet MS" w:eastAsia="Times New Roman" w:hAnsi="Trebuchet MS" w:cs="Times New Roman"/>
          <w:b/>
          <w:bCs/>
          <w:i/>
          <w:iCs/>
          <w:lang w:eastAsia="zh-CN"/>
        </w:rPr>
      </w:pPr>
    </w:p>
    <w:p w14:paraId="2A7DAD1C" w14:textId="7D0BC532" w:rsidR="002828D5" w:rsidRPr="00982933" w:rsidRDefault="00036AB7" w:rsidP="000F3FA1">
      <w:pPr>
        <w:pStyle w:val="ListParagraph"/>
        <w:numPr>
          <w:ilvl w:val="0"/>
          <w:numId w:val="24"/>
        </w:numPr>
        <w:spacing w:after="200" w:line="276" w:lineRule="auto"/>
        <w:jc w:val="both"/>
        <w:rPr>
          <w:rFonts w:ascii="Trebuchet MS" w:eastAsia="Times New Roman" w:hAnsi="Trebuchet MS" w:cs="Times New Roman"/>
          <w:b/>
          <w:bCs/>
          <w:i/>
          <w:iCs/>
          <w:lang w:eastAsia="zh-CN"/>
        </w:rPr>
      </w:pPr>
      <w:r w:rsidRPr="00036AB7">
        <w:rPr>
          <w:rFonts w:ascii="Trebuchet MS" w:eastAsia="Times New Roman" w:hAnsi="Trebuchet MS" w:cs="Times New Roman"/>
          <w:b/>
          <w:bCs/>
          <w:i/>
          <w:iCs/>
          <w:u w:val="single"/>
          <w:lang w:eastAsia="zh-CN"/>
        </w:rPr>
        <w:t xml:space="preserve">Expert IT </w:t>
      </w:r>
      <w:r>
        <w:rPr>
          <w:rFonts w:ascii="Trebuchet MS" w:eastAsia="Times New Roman" w:hAnsi="Trebuchet MS" w:cs="Times New Roman"/>
          <w:b/>
          <w:bCs/>
          <w:i/>
          <w:iCs/>
          <w:u w:val="single"/>
          <w:lang w:eastAsia="zh-CN"/>
        </w:rPr>
        <w:t>hard</w:t>
      </w:r>
      <w:r w:rsidRPr="00036AB7">
        <w:rPr>
          <w:rFonts w:ascii="Trebuchet MS" w:eastAsia="Times New Roman" w:hAnsi="Trebuchet MS" w:cs="Times New Roman"/>
          <w:b/>
          <w:bCs/>
          <w:i/>
          <w:iCs/>
          <w:u w:val="single"/>
          <w:lang w:eastAsia="zh-CN"/>
        </w:rPr>
        <w:t xml:space="preserve"> – </w:t>
      </w:r>
      <w:r>
        <w:rPr>
          <w:rFonts w:ascii="Trebuchet MS" w:eastAsia="Times New Roman" w:hAnsi="Trebuchet MS" w:cs="Times New Roman"/>
          <w:b/>
          <w:bCs/>
          <w:i/>
          <w:iCs/>
          <w:u w:val="single"/>
          <w:lang w:eastAsia="zh-CN"/>
        </w:rPr>
        <w:t>1</w:t>
      </w:r>
      <w:r w:rsidRPr="00036AB7">
        <w:rPr>
          <w:rFonts w:ascii="Trebuchet MS" w:eastAsia="Times New Roman" w:hAnsi="Trebuchet MS" w:cs="Times New Roman"/>
          <w:b/>
          <w:bCs/>
          <w:i/>
          <w:iCs/>
          <w:u w:val="single"/>
          <w:lang w:eastAsia="zh-CN"/>
        </w:rPr>
        <w:t xml:space="preserve"> post de natură contractuală, studii superioare, program de lucru 8h/zi la D</w:t>
      </w:r>
      <w:r w:rsidR="00BC7923">
        <w:rPr>
          <w:rFonts w:ascii="Trebuchet MS" w:eastAsia="Times New Roman" w:hAnsi="Trebuchet MS" w:cs="Times New Roman"/>
          <w:b/>
          <w:bCs/>
          <w:i/>
          <w:iCs/>
          <w:u w:val="single"/>
          <w:lang w:eastAsia="zh-CN"/>
        </w:rPr>
        <w:t>IMPNRR</w:t>
      </w:r>
    </w:p>
    <w:p w14:paraId="037949BF" w14:textId="77777777" w:rsidR="00982933" w:rsidRDefault="00982933" w:rsidP="00982933">
      <w:pPr>
        <w:pStyle w:val="ListParagraph"/>
        <w:spacing w:after="200" w:line="276" w:lineRule="auto"/>
        <w:jc w:val="both"/>
        <w:rPr>
          <w:rFonts w:ascii="Trebuchet MS" w:eastAsia="Times New Roman" w:hAnsi="Trebuchet MS" w:cs="Times New Roman"/>
          <w:b/>
          <w:bCs/>
          <w:i/>
          <w:iCs/>
          <w:lang w:eastAsia="zh-CN"/>
        </w:rPr>
      </w:pPr>
    </w:p>
    <w:p w14:paraId="458D1D15" w14:textId="77777777" w:rsidR="00982933" w:rsidRDefault="00982933" w:rsidP="00982933">
      <w:pPr>
        <w:spacing w:after="200" w:line="276" w:lineRule="auto"/>
        <w:jc w:val="both"/>
        <w:rPr>
          <w:rFonts w:ascii="Trebuchet MS" w:eastAsia="Times New Roman" w:hAnsi="Trebuchet MS" w:cs="Times New Roman"/>
          <w:b/>
          <w:bCs/>
          <w:i/>
          <w:iCs/>
          <w:lang w:eastAsia="zh-CN"/>
        </w:rPr>
      </w:pPr>
      <w:r w:rsidRPr="003F70CA">
        <w:rPr>
          <w:rFonts w:ascii="Trebuchet MS" w:eastAsia="Times New Roman" w:hAnsi="Trebuchet MS" w:cs="Times New Roman"/>
          <w:b/>
          <w:bCs/>
          <w:i/>
          <w:iCs/>
          <w:lang w:eastAsia="zh-CN"/>
        </w:rPr>
        <w:t>Pregătire profesională:</w:t>
      </w:r>
    </w:p>
    <w:p w14:paraId="21207406" w14:textId="56123F6F" w:rsidR="00982933" w:rsidRPr="00982933" w:rsidRDefault="00982933" w:rsidP="00982933">
      <w:pPr>
        <w:spacing w:after="200" w:line="276" w:lineRule="auto"/>
        <w:jc w:val="both"/>
        <w:rPr>
          <w:rFonts w:ascii="Trebuchet MS" w:eastAsia="Times New Roman" w:hAnsi="Trebuchet MS" w:cs="Times New Roman"/>
          <w:b/>
          <w:bCs/>
          <w:i/>
          <w:iCs/>
          <w:lang w:eastAsia="zh-CN"/>
        </w:rPr>
      </w:pPr>
      <w:r w:rsidRPr="00982933">
        <w:rPr>
          <w:rFonts w:ascii="Trebuchet MS" w:eastAsia="Times New Roman" w:hAnsi="Trebuchet MS" w:cs="Times New Roman"/>
          <w:lang w:eastAsia="zh-CN"/>
        </w:rPr>
        <w:t>Studii superioare de lungă durată absolvită cu diplomă de licență sau echivalentă în domeniul ingineria sistemelor, inginerie electronică, electronică, telecomunicații, calculatoare şi tehnologia informației</w:t>
      </w:r>
      <w:r>
        <w:rPr>
          <w:rFonts w:ascii="Trebuchet MS" w:eastAsia="Times New Roman" w:hAnsi="Trebuchet MS" w:cs="Times New Roman"/>
          <w:lang w:eastAsia="zh-CN"/>
        </w:rPr>
        <w:t>, matematică</w:t>
      </w:r>
      <w:r w:rsidRPr="00982933">
        <w:rPr>
          <w:rFonts w:ascii="Trebuchet MS" w:eastAsia="Times New Roman" w:hAnsi="Trebuchet MS" w:cs="Times New Roman"/>
          <w:lang w:eastAsia="zh-CN"/>
        </w:rPr>
        <w:t>.</w:t>
      </w:r>
    </w:p>
    <w:p w14:paraId="4302D233" w14:textId="77777777" w:rsidR="00982933" w:rsidRDefault="00982933" w:rsidP="00982933">
      <w:pPr>
        <w:rPr>
          <w:rFonts w:ascii="Trebuchet MS" w:eastAsia="Times New Roman" w:hAnsi="Trebuchet MS" w:cs="Times New Roman"/>
          <w:b/>
          <w:bCs/>
          <w:i/>
          <w:iCs/>
          <w:lang w:eastAsia="zh-CN"/>
        </w:rPr>
      </w:pPr>
    </w:p>
    <w:p w14:paraId="6D1F3187" w14:textId="77777777" w:rsidR="00D504FE" w:rsidRDefault="00D504FE" w:rsidP="00982933">
      <w:pPr>
        <w:rPr>
          <w:rFonts w:ascii="Trebuchet MS" w:eastAsia="Times New Roman" w:hAnsi="Trebuchet MS" w:cs="Times New Roman"/>
          <w:b/>
          <w:bCs/>
          <w:i/>
          <w:iCs/>
          <w:lang w:eastAsia="zh-CN"/>
        </w:rPr>
      </w:pPr>
    </w:p>
    <w:p w14:paraId="484332FD" w14:textId="1DB1A48F" w:rsidR="003F70CA" w:rsidRPr="00982933" w:rsidRDefault="00982933" w:rsidP="00982933">
      <w:pPr>
        <w:rPr>
          <w:rFonts w:ascii="Trebuchet MS" w:eastAsia="Times New Roman" w:hAnsi="Trebuchet MS" w:cs="Times New Roman"/>
          <w:b/>
          <w:bCs/>
          <w:i/>
          <w:iCs/>
          <w:lang w:eastAsia="zh-CN"/>
        </w:rPr>
      </w:pPr>
      <w:r w:rsidRPr="00982933">
        <w:rPr>
          <w:rFonts w:ascii="Trebuchet MS" w:eastAsia="Times New Roman" w:hAnsi="Trebuchet MS" w:cs="Times New Roman"/>
          <w:b/>
          <w:bCs/>
          <w:i/>
          <w:iCs/>
          <w:lang w:eastAsia="zh-CN"/>
        </w:rPr>
        <w:t>Condiții specifice:</w:t>
      </w:r>
    </w:p>
    <w:p w14:paraId="2C82467B" w14:textId="77777777" w:rsidR="00982933" w:rsidRDefault="00982933" w:rsidP="003F70CA">
      <w:pPr>
        <w:pStyle w:val="ListParagraph"/>
        <w:rPr>
          <w:rFonts w:ascii="Trebuchet MS" w:eastAsia="Times New Roman" w:hAnsi="Trebuchet MS" w:cs="Times New Roman"/>
          <w:b/>
          <w:bCs/>
          <w:i/>
          <w:iCs/>
          <w:lang w:eastAsia="zh-CN"/>
        </w:rPr>
      </w:pPr>
    </w:p>
    <w:p w14:paraId="72089CA9" w14:textId="3FDAB310" w:rsidR="00982933" w:rsidRPr="00C541A9" w:rsidRDefault="00982933" w:rsidP="00982933">
      <w:pPr>
        <w:pStyle w:val="ListParagraph"/>
        <w:numPr>
          <w:ilvl w:val="0"/>
          <w:numId w:val="18"/>
        </w:numPr>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Minim 10 ani experiență profesionala din care min 5 ani în domeniul configurării</w:t>
      </w:r>
      <w:r w:rsidR="00BC7923">
        <w:rPr>
          <w:rFonts w:ascii="Trebuchet MS" w:eastAsia="Times New Roman" w:hAnsi="Trebuchet MS" w:cs="Times New Roman"/>
          <w:lang w:eastAsia="zh-CN"/>
        </w:rPr>
        <w:t>, implementării</w:t>
      </w:r>
      <w:r w:rsidRPr="00982933">
        <w:rPr>
          <w:rFonts w:ascii="Trebuchet MS" w:eastAsia="Times New Roman" w:hAnsi="Trebuchet MS" w:cs="Times New Roman"/>
          <w:lang w:eastAsia="zh-CN"/>
        </w:rPr>
        <w:t xml:space="preserve"> </w:t>
      </w:r>
      <w:r>
        <w:rPr>
          <w:rFonts w:ascii="Trebuchet MS" w:eastAsia="Times New Roman" w:hAnsi="Trebuchet MS" w:cs="Times New Roman"/>
          <w:lang w:eastAsia="zh-CN"/>
        </w:rPr>
        <w:t>ș</w:t>
      </w:r>
      <w:r w:rsidRPr="00982933">
        <w:rPr>
          <w:rFonts w:ascii="Trebuchet MS" w:eastAsia="Times New Roman" w:hAnsi="Trebuchet MS" w:cs="Times New Roman"/>
          <w:lang w:eastAsia="zh-CN"/>
        </w:rPr>
        <w:t>i administrării echipamentelor hardware</w:t>
      </w:r>
      <w:r w:rsidR="00BC7923">
        <w:rPr>
          <w:rFonts w:ascii="Trebuchet MS" w:eastAsia="Times New Roman" w:hAnsi="Trebuchet MS" w:cs="Times New Roman"/>
          <w:lang w:eastAsia="zh-CN"/>
        </w:rPr>
        <w:t>, administrare sisteme informatice și servere baze de date,</w:t>
      </w:r>
      <w:r w:rsidR="0003342C">
        <w:rPr>
          <w:rFonts w:ascii="Trebuchet MS" w:eastAsia="Times New Roman" w:hAnsi="Trebuchet MS" w:cs="Times New Roman"/>
          <w:lang w:eastAsia="zh-CN"/>
        </w:rPr>
        <w:t xml:space="preserve"> </w:t>
      </w:r>
      <w:r w:rsidR="0003342C" w:rsidRPr="00C541A9">
        <w:rPr>
          <w:rFonts w:ascii="Trebuchet MS" w:eastAsia="Times New Roman" w:hAnsi="Trebuchet MS" w:cs="Times New Roman"/>
          <w:lang w:eastAsia="zh-CN"/>
        </w:rPr>
        <w:t>administrare si configurare domain controller,</w:t>
      </w:r>
      <w:r w:rsidR="00BC7923" w:rsidRPr="00C541A9">
        <w:rPr>
          <w:rFonts w:ascii="Trebuchet MS" w:eastAsia="Times New Roman" w:hAnsi="Trebuchet MS" w:cs="Times New Roman"/>
          <w:lang w:eastAsia="zh-CN"/>
        </w:rPr>
        <w:t xml:space="preserve"> cunoștințe HW.</w:t>
      </w:r>
    </w:p>
    <w:p w14:paraId="7B891B4B" w14:textId="77777777" w:rsidR="00982933" w:rsidRPr="00982933" w:rsidRDefault="00982933" w:rsidP="00982933">
      <w:pPr>
        <w:spacing w:after="200" w:line="276" w:lineRule="auto"/>
        <w:jc w:val="both"/>
        <w:rPr>
          <w:rFonts w:ascii="Trebuchet MS" w:eastAsia="Times New Roman" w:hAnsi="Trebuchet MS" w:cs="Times New Roman"/>
          <w:i/>
          <w:iCs/>
          <w:lang w:eastAsia="zh-CN"/>
        </w:rPr>
      </w:pPr>
      <w:r w:rsidRPr="00982933">
        <w:rPr>
          <w:rFonts w:ascii="Trebuchet MS" w:eastAsia="Times New Roman" w:hAnsi="Trebuchet MS" w:cs="Times New Roman"/>
          <w:i/>
          <w:iCs/>
          <w:lang w:eastAsia="zh-CN"/>
        </w:rPr>
        <w:t>Constituie un avantaj:</w:t>
      </w:r>
    </w:p>
    <w:p w14:paraId="5058564B" w14:textId="77777777" w:rsidR="005A01F3" w:rsidRDefault="005A01F3" w:rsidP="005A01F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Experiența profesională în domeniul IT de peste 5 ani se punctează suplimentar;</w:t>
      </w:r>
    </w:p>
    <w:p w14:paraId="67F36890" w14:textId="20BF8F4D" w:rsidR="005A01F3" w:rsidRDefault="005A01F3" w:rsidP="005A01F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sidRPr="00982933">
        <w:rPr>
          <w:rFonts w:ascii="Trebuchet MS" w:eastAsia="Times New Roman" w:hAnsi="Trebuchet MS" w:cs="Times New Roman"/>
          <w:lang w:eastAsia="zh-CN"/>
        </w:rPr>
        <w:t xml:space="preserve">Experiență în </w:t>
      </w:r>
      <w:r>
        <w:rPr>
          <w:rFonts w:ascii="Trebuchet MS" w:eastAsia="Times New Roman" w:hAnsi="Trebuchet MS" w:cs="Times New Roman"/>
          <w:lang w:eastAsia="zh-CN"/>
        </w:rPr>
        <w:t>configurarea și administrarea de echipamente hardware</w:t>
      </w:r>
      <w:r w:rsidRPr="00982933">
        <w:rPr>
          <w:rFonts w:ascii="Trebuchet MS" w:eastAsia="Times New Roman" w:hAnsi="Trebuchet MS" w:cs="Times New Roman"/>
          <w:lang w:eastAsia="zh-CN"/>
        </w:rPr>
        <w:t xml:space="preserve"> în domeniul medical va fi punctat</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suplimentar</w:t>
      </w:r>
      <w:r>
        <w:rPr>
          <w:rFonts w:ascii="Trebuchet MS" w:eastAsia="Times New Roman" w:hAnsi="Trebuchet MS" w:cs="Times New Roman"/>
          <w:lang w:eastAsia="zh-CN"/>
        </w:rPr>
        <w:t>;</w:t>
      </w:r>
    </w:p>
    <w:p w14:paraId="7FFF5D09" w14:textId="2108B91A" w:rsidR="005A01F3" w:rsidRPr="00982933" w:rsidRDefault="005A01F3" w:rsidP="005A01F3">
      <w:pPr>
        <w:pStyle w:val="ListParagraph"/>
        <w:numPr>
          <w:ilvl w:val="0"/>
          <w:numId w:val="26"/>
        </w:numPr>
        <w:tabs>
          <w:tab w:val="left" w:pos="0"/>
        </w:tabs>
        <w:spacing w:after="200" w:line="276" w:lineRule="auto"/>
        <w:jc w:val="both"/>
        <w:rPr>
          <w:rFonts w:ascii="Trebuchet MS" w:eastAsia="Times New Roman" w:hAnsi="Trebuchet MS" w:cs="Times New Roman"/>
          <w:lang w:eastAsia="zh-CN"/>
        </w:rPr>
      </w:pPr>
      <w:r>
        <w:rPr>
          <w:rFonts w:ascii="Trebuchet MS" w:eastAsia="Times New Roman" w:hAnsi="Trebuchet MS" w:cs="Times New Roman"/>
          <w:lang w:eastAsia="zh-CN"/>
        </w:rPr>
        <w:t>E</w:t>
      </w:r>
      <w:r w:rsidRPr="00982933">
        <w:rPr>
          <w:rFonts w:ascii="Trebuchet MS" w:eastAsia="Times New Roman" w:hAnsi="Trebuchet MS" w:cs="Times New Roman"/>
          <w:lang w:eastAsia="zh-CN"/>
        </w:rPr>
        <w:t>xperienț</w:t>
      </w:r>
      <w:r>
        <w:rPr>
          <w:rFonts w:ascii="Trebuchet MS" w:eastAsia="Times New Roman" w:hAnsi="Trebuchet MS" w:cs="Times New Roman"/>
          <w:lang w:eastAsia="zh-CN"/>
        </w:rPr>
        <w:t>ă</w:t>
      </w:r>
      <w:r w:rsidRPr="00982933">
        <w:rPr>
          <w:rFonts w:ascii="Trebuchet MS" w:eastAsia="Times New Roman" w:hAnsi="Trebuchet MS" w:cs="Times New Roman"/>
          <w:lang w:eastAsia="zh-CN"/>
        </w:rPr>
        <w:t xml:space="preserve"> similară în cel puțin un proiect din domeniul sănătății, finanțat din fonduri externe având ca obiect proiectarea și/sau implementarea unei/unor soluții informatice</w:t>
      </w:r>
    </w:p>
    <w:p w14:paraId="35F04A23" w14:textId="77777777" w:rsidR="00982933" w:rsidRPr="00982933" w:rsidRDefault="00982933" w:rsidP="00982933">
      <w:pPr>
        <w:spacing w:after="200" w:line="276" w:lineRule="auto"/>
        <w:jc w:val="both"/>
        <w:rPr>
          <w:rFonts w:ascii="Trebuchet MS" w:eastAsia="Times New Roman" w:hAnsi="Trebuchet MS" w:cs="Times New Roman"/>
          <w:lang w:eastAsia="zh-CN"/>
        </w:rPr>
      </w:pPr>
    </w:p>
    <w:p w14:paraId="4CBB4B43" w14:textId="44A822CF" w:rsidR="003F70CA" w:rsidRDefault="003F70CA" w:rsidP="000F3FA1">
      <w:pPr>
        <w:pStyle w:val="ListParagraph"/>
        <w:numPr>
          <w:ilvl w:val="0"/>
          <w:numId w:val="24"/>
        </w:numPr>
        <w:spacing w:after="200" w:line="276" w:lineRule="auto"/>
        <w:jc w:val="both"/>
        <w:rPr>
          <w:rFonts w:ascii="Trebuchet MS" w:eastAsia="Times New Roman" w:hAnsi="Trebuchet MS" w:cs="Times New Roman"/>
          <w:b/>
          <w:bCs/>
          <w:i/>
          <w:iCs/>
          <w:u w:val="single"/>
          <w:lang w:eastAsia="zh-CN"/>
        </w:rPr>
      </w:pPr>
      <w:r w:rsidRPr="003F70CA">
        <w:rPr>
          <w:rFonts w:ascii="Trebuchet MS" w:eastAsia="Times New Roman" w:hAnsi="Trebuchet MS" w:cs="Times New Roman"/>
          <w:b/>
          <w:bCs/>
          <w:i/>
          <w:iCs/>
          <w:u w:val="single"/>
          <w:lang w:eastAsia="zh-CN"/>
        </w:rPr>
        <w:t>Medic – 1 post de natură contractuală, studii superioare, program de lucru 8h/zi la DGIMP</w:t>
      </w:r>
    </w:p>
    <w:p w14:paraId="02D29EFE" w14:textId="77777777" w:rsidR="002F41FD" w:rsidRPr="002F41FD" w:rsidRDefault="002F41FD" w:rsidP="002F41FD">
      <w:pPr>
        <w:spacing w:after="200" w:line="276" w:lineRule="auto"/>
        <w:ind w:left="360"/>
        <w:jc w:val="both"/>
        <w:rPr>
          <w:rFonts w:ascii="Trebuchet MS" w:eastAsia="Times New Roman" w:hAnsi="Trebuchet MS" w:cs="Times New Roman"/>
          <w:b/>
          <w:bCs/>
          <w:i/>
          <w:iCs/>
          <w:lang w:eastAsia="zh-CN"/>
        </w:rPr>
      </w:pPr>
      <w:r w:rsidRPr="002F41FD">
        <w:rPr>
          <w:rFonts w:ascii="Trebuchet MS" w:eastAsia="Times New Roman" w:hAnsi="Trebuchet MS" w:cs="Times New Roman"/>
          <w:b/>
          <w:bCs/>
          <w:i/>
          <w:iCs/>
          <w:lang w:eastAsia="zh-CN"/>
        </w:rPr>
        <w:t>Condiții specifice:</w:t>
      </w:r>
    </w:p>
    <w:p w14:paraId="64E40677" w14:textId="4D8141D4" w:rsidR="002F41FD" w:rsidRPr="0068519C" w:rsidRDefault="002F41FD" w:rsidP="002F41FD">
      <w:pPr>
        <w:spacing w:after="200" w:line="276" w:lineRule="auto"/>
        <w:jc w:val="both"/>
        <w:rPr>
          <w:rFonts w:ascii="Trebuchet MS" w:hAnsi="Trebuchet MS"/>
          <w:bCs/>
        </w:rPr>
      </w:pPr>
      <w:r w:rsidRPr="0068519C">
        <w:rPr>
          <w:rFonts w:ascii="Trebuchet MS" w:hAnsi="Trebuchet MS"/>
          <w:bCs/>
        </w:rPr>
        <w:t>- Studii superioare  absolvite cu diplomă de licență/diplomă a unei instituții de învățământ superior acreditată/autorizată, conform legii în domeniul medicinei</w:t>
      </w:r>
      <w:r w:rsidR="005A01F3">
        <w:rPr>
          <w:rFonts w:ascii="Trebuchet MS" w:hAnsi="Trebuchet MS"/>
          <w:bCs/>
        </w:rPr>
        <w:t>.</w:t>
      </w:r>
    </w:p>
    <w:p w14:paraId="1AD8DDBF" w14:textId="77777777" w:rsidR="002F41FD" w:rsidRPr="0068519C" w:rsidRDefault="002F41FD" w:rsidP="002F41FD">
      <w:pPr>
        <w:spacing w:after="200" w:line="276" w:lineRule="auto"/>
        <w:jc w:val="both"/>
        <w:rPr>
          <w:rFonts w:ascii="Trebuchet MS" w:hAnsi="Trebuchet MS"/>
          <w:bCs/>
        </w:rPr>
      </w:pPr>
      <w:r w:rsidRPr="0068519C">
        <w:rPr>
          <w:rFonts w:ascii="Trebuchet MS" w:hAnsi="Trebuchet MS"/>
          <w:bCs/>
        </w:rPr>
        <w:t>- Vechime în specialitate: minim 10 ani;</w:t>
      </w:r>
    </w:p>
    <w:p w14:paraId="0CBFAC0D" w14:textId="77777777" w:rsidR="002F41FD" w:rsidRPr="0068519C" w:rsidRDefault="002F41FD" w:rsidP="002F41FD">
      <w:pPr>
        <w:spacing w:after="200" w:line="276" w:lineRule="auto"/>
        <w:jc w:val="both"/>
        <w:rPr>
          <w:rFonts w:ascii="Trebuchet MS" w:hAnsi="Trebuchet MS"/>
          <w:bCs/>
        </w:rPr>
      </w:pPr>
      <w:r w:rsidRPr="0068519C">
        <w:rPr>
          <w:rFonts w:ascii="Trebuchet MS" w:hAnsi="Trebuchet MS"/>
          <w:bCs/>
        </w:rPr>
        <w:t>- Pregătire postuniversitară în domeniul medicină;</w:t>
      </w:r>
    </w:p>
    <w:p w14:paraId="601C548F" w14:textId="77777777" w:rsidR="005A01F3" w:rsidRPr="005A01F3" w:rsidRDefault="005A01F3" w:rsidP="005A01F3">
      <w:pPr>
        <w:spacing w:after="200" w:line="276" w:lineRule="auto"/>
        <w:jc w:val="both"/>
        <w:rPr>
          <w:rFonts w:ascii="Trebuchet MS" w:eastAsia="Times New Roman" w:hAnsi="Trebuchet MS" w:cs="Times New Roman"/>
          <w:b/>
          <w:bCs/>
          <w:i/>
          <w:iCs/>
          <w:lang w:eastAsia="zh-CN"/>
        </w:rPr>
      </w:pPr>
      <w:r w:rsidRPr="005A01F3">
        <w:rPr>
          <w:rFonts w:ascii="Trebuchet MS" w:eastAsia="Times New Roman" w:hAnsi="Trebuchet MS" w:cs="Times New Roman"/>
          <w:b/>
          <w:bCs/>
          <w:i/>
          <w:iCs/>
          <w:lang w:eastAsia="zh-CN"/>
        </w:rPr>
        <w:t>Constituie un avantaj:</w:t>
      </w:r>
    </w:p>
    <w:p w14:paraId="18F7DB3B" w14:textId="3153E0BE" w:rsidR="005A01F3" w:rsidRDefault="002F41FD" w:rsidP="002F41FD">
      <w:pPr>
        <w:spacing w:after="200" w:line="276" w:lineRule="auto"/>
        <w:jc w:val="both"/>
        <w:rPr>
          <w:rFonts w:ascii="Trebuchet MS" w:hAnsi="Trebuchet MS"/>
          <w:bCs/>
        </w:rPr>
      </w:pPr>
      <w:r w:rsidRPr="0068519C">
        <w:rPr>
          <w:rFonts w:ascii="Trebuchet MS" w:hAnsi="Trebuchet MS"/>
          <w:bCs/>
        </w:rPr>
        <w:t xml:space="preserve">- </w:t>
      </w:r>
      <w:r w:rsidR="005A01F3">
        <w:rPr>
          <w:rFonts w:ascii="Trebuchet MS" w:hAnsi="Trebuchet MS"/>
          <w:bCs/>
        </w:rPr>
        <w:t>C</w:t>
      </w:r>
      <w:r w:rsidR="005A01F3" w:rsidRPr="005A01F3">
        <w:rPr>
          <w:rFonts w:ascii="Trebuchet MS" w:hAnsi="Trebuchet MS"/>
          <w:bCs/>
        </w:rPr>
        <w:t xml:space="preserve">ompetentele aferente </w:t>
      </w:r>
      <w:r w:rsidR="005A01F3">
        <w:rPr>
          <w:rFonts w:ascii="Trebuchet MS" w:hAnsi="Trebuchet MS"/>
          <w:bCs/>
        </w:rPr>
        <w:t xml:space="preserve">unei </w:t>
      </w:r>
      <w:r w:rsidR="005A01F3" w:rsidRPr="005A01F3">
        <w:rPr>
          <w:rFonts w:ascii="Trebuchet MS" w:hAnsi="Trebuchet MS"/>
          <w:bCs/>
        </w:rPr>
        <w:t>specialității chirurgical</w:t>
      </w:r>
      <w:r w:rsidR="005A01F3">
        <w:rPr>
          <w:rFonts w:ascii="Trebuchet MS" w:hAnsi="Trebuchet MS"/>
          <w:bCs/>
        </w:rPr>
        <w:t>e;</w:t>
      </w:r>
    </w:p>
    <w:p w14:paraId="60616A6F" w14:textId="7F84EDA2" w:rsidR="005A01F3" w:rsidRDefault="005A01F3" w:rsidP="002F41FD">
      <w:pPr>
        <w:spacing w:after="200" w:line="276" w:lineRule="auto"/>
        <w:jc w:val="both"/>
        <w:rPr>
          <w:rFonts w:ascii="Trebuchet MS" w:hAnsi="Trebuchet MS"/>
          <w:bCs/>
        </w:rPr>
      </w:pPr>
      <w:r>
        <w:rPr>
          <w:rFonts w:ascii="Trebuchet MS" w:hAnsi="Trebuchet MS"/>
          <w:bCs/>
        </w:rPr>
        <w:t>- Gradul profesional primar;</w:t>
      </w:r>
    </w:p>
    <w:p w14:paraId="135003DF" w14:textId="5205678A" w:rsidR="005A01F3" w:rsidRDefault="005A01F3" w:rsidP="002F41FD">
      <w:pPr>
        <w:spacing w:after="200" w:line="276" w:lineRule="auto"/>
        <w:jc w:val="both"/>
        <w:rPr>
          <w:rFonts w:ascii="Trebuchet MS" w:hAnsi="Trebuchet MS"/>
          <w:bCs/>
        </w:rPr>
      </w:pPr>
      <w:r>
        <w:rPr>
          <w:rFonts w:ascii="Trebuchet MS" w:hAnsi="Trebuchet MS"/>
          <w:bCs/>
        </w:rPr>
        <w:t>- Titlul de doctor în medicină;</w:t>
      </w:r>
    </w:p>
    <w:p w14:paraId="4ACE7A65" w14:textId="226C7E70" w:rsidR="002F41FD" w:rsidRDefault="005A01F3" w:rsidP="002F41FD">
      <w:pPr>
        <w:spacing w:after="200" w:line="276" w:lineRule="auto"/>
        <w:jc w:val="both"/>
        <w:rPr>
          <w:rFonts w:ascii="Trebuchet MS" w:hAnsi="Trebuchet MS"/>
          <w:bCs/>
        </w:rPr>
      </w:pPr>
      <w:r>
        <w:rPr>
          <w:rFonts w:ascii="Trebuchet MS" w:hAnsi="Trebuchet MS"/>
          <w:bCs/>
        </w:rPr>
        <w:t xml:space="preserve">- </w:t>
      </w:r>
      <w:r w:rsidR="002F41FD" w:rsidRPr="0068519C">
        <w:rPr>
          <w:rFonts w:ascii="Trebuchet MS" w:hAnsi="Trebuchet MS"/>
          <w:bCs/>
        </w:rPr>
        <w:t>Competențe în domeniul managementului sanitar;</w:t>
      </w:r>
    </w:p>
    <w:p w14:paraId="174C8E9E" w14:textId="708DD983" w:rsidR="00556FAD" w:rsidRPr="0068519C" w:rsidRDefault="00556FAD" w:rsidP="002F41FD">
      <w:pPr>
        <w:spacing w:after="200" w:line="276" w:lineRule="auto"/>
        <w:jc w:val="both"/>
        <w:rPr>
          <w:rFonts w:ascii="Trebuchet MS" w:hAnsi="Trebuchet MS"/>
          <w:bCs/>
        </w:rPr>
      </w:pPr>
      <w:r>
        <w:rPr>
          <w:rFonts w:ascii="Trebuchet MS" w:hAnsi="Trebuchet MS"/>
          <w:bCs/>
        </w:rPr>
        <w:t>- Experiență în domeniul formării profesionale;</w:t>
      </w:r>
    </w:p>
    <w:p w14:paraId="6E3A5DF7" w14:textId="2CC55CF6" w:rsidR="002F41FD" w:rsidRDefault="002F41FD" w:rsidP="002F41FD">
      <w:pPr>
        <w:spacing w:after="200" w:line="276" w:lineRule="auto"/>
        <w:jc w:val="both"/>
        <w:rPr>
          <w:rFonts w:ascii="Trebuchet MS" w:hAnsi="Trebuchet MS"/>
          <w:bCs/>
        </w:rPr>
      </w:pPr>
      <w:r w:rsidRPr="0068519C">
        <w:rPr>
          <w:rFonts w:ascii="Trebuchet MS" w:hAnsi="Trebuchet MS"/>
          <w:bCs/>
        </w:rPr>
        <w:t xml:space="preserve">- Experiență profesională în implementarea proiectelor finanțate prin fonduri europene nerambursabile, minim </w:t>
      </w:r>
      <w:r w:rsidR="00556FAD">
        <w:rPr>
          <w:rFonts w:ascii="Trebuchet MS" w:hAnsi="Trebuchet MS"/>
          <w:bCs/>
        </w:rPr>
        <w:t>3</w:t>
      </w:r>
      <w:r w:rsidRPr="0068519C">
        <w:rPr>
          <w:rFonts w:ascii="Trebuchet MS" w:hAnsi="Trebuchet MS"/>
          <w:bCs/>
        </w:rPr>
        <w:t xml:space="preserve"> ani;</w:t>
      </w:r>
    </w:p>
    <w:p w14:paraId="4D521D90" w14:textId="06292D9E" w:rsidR="00556FAD" w:rsidRPr="0068519C" w:rsidRDefault="00556FAD" w:rsidP="002F41FD">
      <w:pPr>
        <w:spacing w:after="200" w:line="276" w:lineRule="auto"/>
        <w:jc w:val="both"/>
        <w:rPr>
          <w:rFonts w:ascii="Trebuchet MS" w:hAnsi="Trebuchet MS"/>
          <w:bCs/>
        </w:rPr>
      </w:pPr>
      <w:r>
        <w:rPr>
          <w:rFonts w:ascii="Trebuchet MS" w:hAnsi="Trebuchet MS"/>
          <w:bCs/>
        </w:rPr>
        <w:t>- Alte competențe profesionale.</w:t>
      </w:r>
    </w:p>
    <w:p w14:paraId="24A9F7D8" w14:textId="77777777" w:rsidR="00D504FE" w:rsidRPr="002F41FD" w:rsidRDefault="00D504FE" w:rsidP="00160407">
      <w:pPr>
        <w:spacing w:after="200" w:line="276" w:lineRule="auto"/>
        <w:jc w:val="both"/>
        <w:rPr>
          <w:rFonts w:ascii="Trebuchet MS" w:hAnsi="Trebuchet MS"/>
          <w:bCs/>
        </w:rPr>
      </w:pPr>
    </w:p>
    <w:p w14:paraId="557B8D23" w14:textId="0B3AECAF" w:rsidR="00A9411D" w:rsidRDefault="00A9411D" w:rsidP="00160407">
      <w:pPr>
        <w:spacing w:after="200" w:line="276" w:lineRule="auto"/>
        <w:jc w:val="both"/>
        <w:rPr>
          <w:rFonts w:ascii="Trebuchet MS" w:hAnsi="Trebuchet MS"/>
          <w:b/>
        </w:rPr>
      </w:pPr>
      <w:r w:rsidRPr="00A9411D">
        <w:rPr>
          <w:rFonts w:ascii="Trebuchet MS" w:hAnsi="Trebuchet MS"/>
          <w:b/>
        </w:rPr>
        <w:t>Atribuții principale ale postu</w:t>
      </w:r>
      <w:r>
        <w:rPr>
          <w:rFonts w:ascii="Trebuchet MS" w:hAnsi="Trebuchet MS"/>
          <w:b/>
        </w:rPr>
        <w:t>rilor</w:t>
      </w:r>
      <w:r w:rsidRPr="00A9411D">
        <w:rPr>
          <w:rFonts w:ascii="Trebuchet MS" w:hAnsi="Trebuchet MS"/>
          <w:b/>
        </w:rPr>
        <w:t>:</w:t>
      </w:r>
    </w:p>
    <w:p w14:paraId="7FE24C9B" w14:textId="7C26E8DF" w:rsidR="00A9411D" w:rsidRDefault="00A9411D" w:rsidP="002F41FD">
      <w:pPr>
        <w:pStyle w:val="ListParagraph"/>
        <w:numPr>
          <w:ilvl w:val="0"/>
          <w:numId w:val="22"/>
        </w:numPr>
        <w:spacing w:after="200" w:line="276" w:lineRule="auto"/>
        <w:jc w:val="both"/>
        <w:rPr>
          <w:rFonts w:ascii="Trebuchet MS" w:hAnsi="Trebuchet MS"/>
          <w:b/>
        </w:rPr>
      </w:pPr>
      <w:r w:rsidRPr="002F41FD">
        <w:rPr>
          <w:rFonts w:ascii="Trebuchet MS" w:hAnsi="Trebuchet MS"/>
          <w:b/>
        </w:rPr>
        <w:t xml:space="preserve"> </w:t>
      </w:r>
      <w:r w:rsidR="002828D5" w:rsidRPr="002F41FD">
        <w:rPr>
          <w:rFonts w:ascii="Trebuchet MS" w:hAnsi="Trebuchet MS"/>
          <w:b/>
        </w:rPr>
        <w:t>Inginer</w:t>
      </w:r>
      <w:r w:rsidRPr="002F41FD">
        <w:rPr>
          <w:rFonts w:ascii="Trebuchet MS" w:hAnsi="Trebuchet MS"/>
          <w:b/>
        </w:rPr>
        <w:t>:</w:t>
      </w:r>
    </w:p>
    <w:p w14:paraId="7255A96F" w14:textId="77777777" w:rsidR="002F41FD" w:rsidRPr="002F41FD" w:rsidRDefault="002F41FD" w:rsidP="002F41FD">
      <w:pPr>
        <w:pStyle w:val="ListParagraph"/>
        <w:spacing w:after="200" w:line="276" w:lineRule="auto"/>
        <w:jc w:val="both"/>
        <w:rPr>
          <w:rFonts w:ascii="Trebuchet MS" w:hAnsi="Trebuchet MS"/>
          <w:b/>
        </w:rPr>
      </w:pPr>
    </w:p>
    <w:p w14:paraId="5B51F744" w14:textId="43A2A6D0" w:rsidR="002F41FD" w:rsidRDefault="002F41FD" w:rsidP="00155CF5">
      <w:pPr>
        <w:pStyle w:val="ListParagraph"/>
        <w:numPr>
          <w:ilvl w:val="0"/>
          <w:numId w:val="23"/>
        </w:numPr>
        <w:rPr>
          <w:rFonts w:ascii="Trebuchet MS" w:eastAsiaTheme="minorEastAsia" w:hAnsi="Trebuchet MS"/>
          <w:kern w:val="2"/>
          <w:lang w:eastAsia="zh-CN"/>
          <w14:ligatures w14:val="standardContextual"/>
        </w:rPr>
      </w:pPr>
      <w:r w:rsidRPr="00155CF5">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155CF5">
        <w:rPr>
          <w:rFonts w:ascii="Trebuchet MS" w:eastAsiaTheme="minorEastAsia" w:hAnsi="Trebuchet MS"/>
          <w:kern w:val="2"/>
          <w:lang w:eastAsia="zh-CN"/>
          <w14:ligatures w14:val="standardContextual"/>
        </w:rPr>
        <w:t xml:space="preserve">specificațiile tehnice ale proiectului (proiectelor) sunt în concordanță cu descrierea țintei și cu descrierea investiției din decizia de punere în aplicare a Consiliului în cadrul Reformei 3 - Dezvoltarea capacității pentru managementul serviciilor de sănătate și managementul resurselor umane din sănătate și întocmește </w:t>
      </w:r>
      <w:r w:rsidR="00155CF5" w:rsidRPr="00155CF5">
        <w:rPr>
          <w:rFonts w:ascii="Trebuchet MS" w:eastAsiaTheme="minorEastAsia" w:hAnsi="Trebuchet MS"/>
          <w:kern w:val="2"/>
          <w:lang w:eastAsia="zh-CN"/>
          <w14:ligatures w14:val="standardContextual"/>
        </w:rPr>
        <w:t>raport;</w:t>
      </w:r>
    </w:p>
    <w:p w14:paraId="1C49BEFF" w14:textId="371176EA" w:rsidR="00155CF5" w:rsidRPr="00155CF5" w:rsidRDefault="00155CF5" w:rsidP="00155CF5">
      <w:pPr>
        <w:pStyle w:val="ListParagraph"/>
        <w:numPr>
          <w:ilvl w:val="0"/>
          <w:numId w:val="23"/>
        </w:numPr>
        <w:rPr>
          <w:rFonts w:ascii="Trebuchet MS" w:eastAsiaTheme="minorEastAsia" w:hAnsi="Trebuchet MS"/>
          <w:kern w:val="2"/>
          <w:lang w:eastAsia="zh-CN"/>
          <w14:ligatures w14:val="standardContextual"/>
        </w:rPr>
      </w:pPr>
      <w:r w:rsidRPr="00155CF5">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155CF5">
        <w:rPr>
          <w:rFonts w:ascii="Trebuchet MS" w:eastAsiaTheme="minorEastAsia" w:hAnsi="Trebuchet MS"/>
          <w:kern w:val="2"/>
          <w:lang w:eastAsia="zh-CN"/>
          <w14:ligatures w14:val="standardContextual"/>
        </w:rPr>
        <w:t>specificațiile tehnice ale unităților medicale mobile sunt în concordanță cu descrierea țintei și cu descrierea Investiției 1. Dezvoltarea infrastructurii medicale prespitalicești Unitățile medicale mobile sunt dotate cu aparatura pentru screening-ul de cancer mamar și cancer de col uterin și întocmește raport;</w:t>
      </w:r>
    </w:p>
    <w:p w14:paraId="4D7B25A8" w14:textId="49F9FC21" w:rsidR="00155CF5" w:rsidRDefault="00155CF5" w:rsidP="00155CF5">
      <w:pPr>
        <w:pStyle w:val="ListParagraph"/>
        <w:numPr>
          <w:ilvl w:val="0"/>
          <w:numId w:val="23"/>
        </w:numPr>
        <w:rPr>
          <w:rFonts w:ascii="Trebuchet MS" w:eastAsiaTheme="minorEastAsia" w:hAnsi="Trebuchet MS"/>
          <w:kern w:val="2"/>
          <w:lang w:eastAsia="zh-CN"/>
          <w14:ligatures w14:val="standardContextual"/>
        </w:rPr>
      </w:pPr>
      <w:r>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2F41FD">
        <w:rPr>
          <w:rFonts w:ascii="Trebuchet MS" w:eastAsiaTheme="minorEastAsia" w:hAnsi="Trebuchet MS"/>
          <w:kern w:val="2"/>
          <w:lang w:eastAsia="zh-CN"/>
          <w14:ligatures w14:val="standardContextual"/>
        </w:rPr>
        <w:t>specificațiile tehnice ale unităților nou-construite/renovate sunt în concordanță cu descrierea țintei și cu descrierea Investiți</w:t>
      </w:r>
      <w:r>
        <w:rPr>
          <w:rFonts w:ascii="Trebuchet MS" w:eastAsiaTheme="minorEastAsia" w:hAnsi="Trebuchet MS"/>
          <w:kern w:val="2"/>
          <w:lang w:eastAsia="zh-CN"/>
          <w14:ligatures w14:val="standardContextual"/>
        </w:rPr>
        <w:t>ei</w:t>
      </w:r>
      <w:r w:rsidRPr="002F41FD">
        <w:rPr>
          <w:rFonts w:ascii="Trebuchet MS" w:eastAsiaTheme="minorEastAsia" w:hAnsi="Trebuchet MS"/>
          <w:kern w:val="2"/>
          <w:lang w:eastAsia="zh-CN"/>
          <w14:ligatures w14:val="standardContextual"/>
        </w:rPr>
        <w:t xml:space="preserve"> 1. Dezvoltarea infrastructurii medicale prespitalicești Unități nou-construite/renovate și dotate care oferă asistență medicală ambulatorie</w:t>
      </w:r>
    </w:p>
    <w:p w14:paraId="48920074" w14:textId="57B5AEBD" w:rsidR="00155CF5" w:rsidRDefault="00155CF5" w:rsidP="00155CF5">
      <w:pPr>
        <w:pStyle w:val="ListParagraph"/>
        <w:numPr>
          <w:ilvl w:val="0"/>
          <w:numId w:val="23"/>
        </w:numPr>
        <w:rPr>
          <w:rFonts w:ascii="Trebuchet MS" w:eastAsiaTheme="minorEastAsia" w:hAnsi="Trebuchet MS"/>
          <w:kern w:val="2"/>
          <w:lang w:eastAsia="zh-CN"/>
          <w14:ligatures w14:val="standardContextual"/>
        </w:rPr>
      </w:pPr>
      <w:r>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2F41FD">
        <w:rPr>
          <w:rFonts w:ascii="Trebuchet MS" w:eastAsiaTheme="minorEastAsia" w:hAnsi="Trebuchet MS"/>
          <w:kern w:val="2"/>
          <w:lang w:eastAsia="zh-CN"/>
          <w14:ligatures w14:val="standardContextual"/>
        </w:rPr>
        <w:t>specificațiile tehnice ale proiectului (proiectelor)</w:t>
      </w:r>
      <w:r w:rsidRPr="00155CF5">
        <w:rPr>
          <w:rFonts w:ascii="Trebuchet MS" w:eastAsiaTheme="minorEastAsia" w:hAnsi="Trebuchet MS"/>
          <w:kern w:val="2"/>
          <w:lang w:eastAsia="zh-CN"/>
          <w14:ligatures w14:val="standardContextual"/>
        </w:rPr>
        <w:t xml:space="preserve"> sunt în concordanță cu descrierea țintei și cu descrierea </w:t>
      </w:r>
      <w:r w:rsidRPr="002F41FD">
        <w:rPr>
          <w:rFonts w:ascii="Trebuchet MS" w:eastAsiaTheme="minorEastAsia" w:hAnsi="Trebuchet MS"/>
          <w:kern w:val="2"/>
          <w:lang w:eastAsia="zh-CN"/>
          <w14:ligatures w14:val="standardContextual"/>
        </w:rPr>
        <w:t>Investiți</w:t>
      </w:r>
      <w:r>
        <w:rPr>
          <w:rFonts w:ascii="Trebuchet MS" w:eastAsiaTheme="minorEastAsia" w:hAnsi="Trebuchet MS"/>
          <w:kern w:val="2"/>
          <w:lang w:eastAsia="zh-CN"/>
          <w14:ligatures w14:val="standardContextual"/>
        </w:rPr>
        <w:t>ei</w:t>
      </w:r>
      <w:r w:rsidRPr="002F41FD">
        <w:rPr>
          <w:rFonts w:ascii="Trebuchet MS" w:eastAsiaTheme="minorEastAsia" w:hAnsi="Trebuchet MS"/>
          <w:kern w:val="2"/>
          <w:lang w:eastAsia="zh-CN"/>
          <w14:ligatures w14:val="standardContextual"/>
        </w:rPr>
        <w:t xml:space="preserve"> 1. Dezvoltarea infrastructurii medicale prespitalicești Centre comunitare integrate nou-construite/renovate și dotate, inclusiv cu personal adecvat</w:t>
      </w:r>
      <w:r>
        <w:rPr>
          <w:rFonts w:ascii="Trebuchet MS" w:eastAsiaTheme="minorEastAsia" w:hAnsi="Trebuchet MS"/>
          <w:kern w:val="2"/>
          <w:lang w:eastAsia="zh-CN"/>
          <w14:ligatures w14:val="standardContextual"/>
        </w:rPr>
        <w:t xml:space="preserve"> </w:t>
      </w:r>
      <w:r w:rsidRPr="00155CF5">
        <w:rPr>
          <w:rFonts w:ascii="Trebuchet MS" w:eastAsiaTheme="minorEastAsia" w:hAnsi="Trebuchet MS"/>
          <w:kern w:val="2"/>
          <w:lang w:eastAsia="zh-CN"/>
          <w14:ligatures w14:val="standardContextual"/>
        </w:rPr>
        <w:t>și întocmește raport;</w:t>
      </w:r>
    </w:p>
    <w:p w14:paraId="1E261A09" w14:textId="6EE64D2F" w:rsidR="00155CF5" w:rsidRPr="00155CF5" w:rsidRDefault="00155CF5" w:rsidP="00155CF5">
      <w:pPr>
        <w:pStyle w:val="ListParagraph"/>
        <w:numPr>
          <w:ilvl w:val="0"/>
          <w:numId w:val="23"/>
        </w:numPr>
        <w:rPr>
          <w:rFonts w:ascii="Trebuchet MS" w:eastAsiaTheme="minorEastAsia" w:hAnsi="Trebuchet MS"/>
          <w:kern w:val="2"/>
          <w:lang w:eastAsia="zh-CN"/>
          <w14:ligatures w14:val="standardContextual"/>
        </w:rPr>
      </w:pPr>
      <w:r w:rsidRPr="00155CF5">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Pr="00155CF5">
        <w:rPr>
          <w:rFonts w:ascii="Trebuchet MS" w:eastAsiaTheme="minorEastAsia" w:hAnsi="Trebuchet MS"/>
          <w:kern w:val="2"/>
          <w:lang w:eastAsia="zh-CN"/>
          <w14:ligatures w14:val="standardContextual"/>
        </w:rPr>
        <w:t>specificațiile tehnice ale proiectului (proiectelor) sunt în concordanță cu descrierea țintei și cu descrierea investiției</w:t>
      </w:r>
      <w:r w:rsidR="00C02FF3">
        <w:rPr>
          <w:rFonts w:ascii="Trebuchet MS" w:eastAsiaTheme="minorEastAsia" w:hAnsi="Trebuchet MS"/>
          <w:kern w:val="2"/>
          <w:lang w:eastAsia="zh-CN"/>
          <w14:ligatures w14:val="standardContextual"/>
        </w:rPr>
        <w:t xml:space="preserve"> </w:t>
      </w:r>
      <w:r w:rsidRPr="00155CF5">
        <w:rPr>
          <w:rFonts w:ascii="Trebuchet MS" w:eastAsiaTheme="minorEastAsia" w:hAnsi="Trebuchet MS"/>
          <w:kern w:val="2"/>
          <w:lang w:eastAsia="zh-CN"/>
          <w14:ligatures w14:val="standardContextual"/>
        </w:rPr>
        <w:t>1. Dezvoltarea infrastructurii medicale prespitalicești  Cabinete de planificare familială dotate sau dotate și renovate</w:t>
      </w:r>
      <w:r w:rsidRPr="00155CF5">
        <w:t xml:space="preserve"> </w:t>
      </w:r>
      <w:r w:rsidRPr="00155CF5">
        <w:rPr>
          <w:rFonts w:ascii="Trebuchet MS" w:eastAsiaTheme="minorEastAsia" w:hAnsi="Trebuchet MS"/>
          <w:kern w:val="2"/>
          <w:lang w:eastAsia="zh-CN"/>
          <w14:ligatures w14:val="standardContextual"/>
        </w:rPr>
        <w:t>și întocmește raport;</w:t>
      </w:r>
    </w:p>
    <w:p w14:paraId="2CBA08E5" w14:textId="5679EEF4" w:rsidR="00C02FF3" w:rsidRPr="00C02FF3" w:rsidRDefault="00155CF5" w:rsidP="00C02FF3">
      <w:pPr>
        <w:pStyle w:val="ListParagraph"/>
        <w:numPr>
          <w:ilvl w:val="0"/>
          <w:numId w:val="23"/>
        </w:numPr>
        <w:rPr>
          <w:rFonts w:ascii="Trebuchet MS" w:eastAsiaTheme="minorEastAsia" w:hAnsi="Trebuchet MS"/>
          <w:kern w:val="2"/>
          <w:lang w:eastAsia="zh-CN"/>
          <w14:ligatures w14:val="standardContextual"/>
        </w:rPr>
      </w:pPr>
      <w:r w:rsidRPr="00C02FF3">
        <w:rPr>
          <w:rFonts w:ascii="Trebuchet MS" w:eastAsiaTheme="minorEastAsia" w:hAnsi="Trebuchet MS"/>
          <w:kern w:val="2"/>
          <w:lang w:eastAsia="zh-CN"/>
          <w14:ligatures w14:val="standardContextual"/>
        </w:rPr>
        <w:t xml:space="preserve">verifică </w:t>
      </w:r>
      <w:r w:rsidR="005D0D5D">
        <w:rPr>
          <w:rFonts w:ascii="Trebuchet MS" w:eastAsiaTheme="minorEastAsia" w:hAnsi="Trebuchet MS"/>
          <w:kern w:val="2"/>
          <w:lang w:eastAsia="zh-CN"/>
          <w14:ligatures w14:val="standardContextual"/>
        </w:rPr>
        <w:t xml:space="preserve">dacă </w:t>
      </w:r>
      <w:r w:rsidR="00C02FF3" w:rsidRPr="00C02FF3">
        <w:rPr>
          <w:rFonts w:ascii="Trebuchet MS" w:eastAsiaTheme="minorEastAsia" w:hAnsi="Trebuchet MS"/>
          <w:kern w:val="2"/>
          <w:lang w:eastAsia="zh-CN"/>
          <w14:ligatures w14:val="standardContextual"/>
        </w:rPr>
        <w:t>specificațiile tehnice ale proiectului (proiectelor) sunt în concordanță cu descrierea țintei și cu descrierea Investiția 2. Dezvoltarea infrastructurii spitalicești publice Unități de terapie intensivă pentru nou-născuți dotate, inclusiv cu ambulanțe pentru nou-născuți (pentru centrele regionale)</w:t>
      </w:r>
      <w:r w:rsidR="00C02FF3" w:rsidRPr="00C02FF3">
        <w:t xml:space="preserve"> </w:t>
      </w:r>
      <w:r w:rsidR="00C02FF3" w:rsidRPr="00C02FF3">
        <w:rPr>
          <w:rFonts w:ascii="Trebuchet MS" w:eastAsiaTheme="minorEastAsia" w:hAnsi="Trebuchet MS"/>
          <w:kern w:val="2"/>
          <w:lang w:eastAsia="zh-CN"/>
          <w14:ligatures w14:val="standardContextual"/>
        </w:rPr>
        <w:t>și întocmește raport;</w:t>
      </w:r>
    </w:p>
    <w:p w14:paraId="15B5DCCF" w14:textId="6D28267E" w:rsidR="002F41FD" w:rsidRPr="00C02FF3" w:rsidRDefault="00C02FF3" w:rsidP="00C02FF3">
      <w:pPr>
        <w:pStyle w:val="ListParagraph"/>
        <w:numPr>
          <w:ilvl w:val="0"/>
          <w:numId w:val="13"/>
        </w:numPr>
        <w:rPr>
          <w:rFonts w:ascii="Trebuchet MS" w:eastAsiaTheme="minorEastAsia" w:hAnsi="Trebuchet MS"/>
          <w:kern w:val="2"/>
          <w:lang w:eastAsia="zh-CN"/>
          <w14:ligatures w14:val="standardContextual"/>
        </w:rPr>
      </w:pPr>
      <w:r w:rsidRPr="00C02FF3">
        <w:rPr>
          <w:rFonts w:ascii="Trebuchet MS" w:eastAsiaTheme="minorEastAsia" w:hAnsi="Trebuchet MS"/>
          <w:kern w:val="2"/>
          <w:lang w:eastAsia="zh-CN"/>
          <w14:ligatures w14:val="standardContextual"/>
        </w:rPr>
        <w:t>îndeplinirea oricăror atribuții necesare pentru asigurarea implementării investițiilor și reformelor din Planul național de redresare și reziliență legate de domeniul digital</w:t>
      </w:r>
      <w:r>
        <w:rPr>
          <w:rFonts w:ascii="Trebuchet MS" w:eastAsiaTheme="minorEastAsia" w:hAnsi="Trebuchet MS"/>
          <w:kern w:val="2"/>
          <w:lang w:eastAsia="zh-CN"/>
          <w14:ligatures w14:val="standardContextual"/>
        </w:rPr>
        <w:t>.</w:t>
      </w:r>
    </w:p>
    <w:p w14:paraId="0AFBBFA3" w14:textId="4A18C315" w:rsidR="002F5465" w:rsidRPr="00AA11EB" w:rsidRDefault="002F5465" w:rsidP="002F41FD">
      <w:pPr>
        <w:pStyle w:val="ListParagraph"/>
        <w:spacing w:after="200" w:line="276" w:lineRule="auto"/>
        <w:jc w:val="both"/>
        <w:rPr>
          <w:rFonts w:ascii="Trebuchet MS" w:hAnsi="Trebuchet MS"/>
          <w:bCs/>
        </w:rPr>
      </w:pPr>
    </w:p>
    <w:p w14:paraId="76F395AC" w14:textId="2AE3D9DA" w:rsidR="00A9411D" w:rsidRDefault="00A9411D" w:rsidP="002F41FD">
      <w:pPr>
        <w:pStyle w:val="ListParagraph"/>
        <w:numPr>
          <w:ilvl w:val="0"/>
          <w:numId w:val="22"/>
        </w:numPr>
        <w:spacing w:after="200" w:line="276" w:lineRule="auto"/>
        <w:jc w:val="both"/>
        <w:rPr>
          <w:rFonts w:ascii="Trebuchet MS" w:hAnsi="Trebuchet MS"/>
          <w:b/>
        </w:rPr>
      </w:pPr>
      <w:r w:rsidRPr="002F41FD">
        <w:rPr>
          <w:rFonts w:ascii="Trebuchet MS" w:hAnsi="Trebuchet MS"/>
          <w:b/>
        </w:rPr>
        <w:t xml:space="preserve">Expert </w:t>
      </w:r>
      <w:r w:rsidR="002F41FD" w:rsidRPr="002F41FD">
        <w:rPr>
          <w:rFonts w:ascii="Trebuchet MS" w:hAnsi="Trebuchet MS"/>
          <w:b/>
        </w:rPr>
        <w:t>IT soft</w:t>
      </w:r>
      <w:r w:rsidRPr="002F41FD">
        <w:rPr>
          <w:rFonts w:ascii="Trebuchet MS" w:hAnsi="Trebuchet MS"/>
          <w:b/>
        </w:rPr>
        <w:t>:</w:t>
      </w:r>
    </w:p>
    <w:p w14:paraId="7A30CA0B" w14:textId="77777777" w:rsidR="00E613D8" w:rsidRDefault="00E613D8" w:rsidP="00E613D8">
      <w:pPr>
        <w:pStyle w:val="ListParagraph"/>
        <w:spacing w:after="200" w:line="276" w:lineRule="auto"/>
        <w:jc w:val="both"/>
        <w:rPr>
          <w:rFonts w:ascii="Trebuchet MS" w:hAnsi="Trebuchet MS"/>
          <w:b/>
        </w:rPr>
      </w:pPr>
    </w:p>
    <w:p w14:paraId="6EEB2D8D" w14:textId="7BF83F1E" w:rsidR="005D0D5D" w:rsidRDefault="00E613D8" w:rsidP="005D0D5D">
      <w:pPr>
        <w:pStyle w:val="ListParagraph"/>
        <w:numPr>
          <w:ilvl w:val="0"/>
          <w:numId w:val="13"/>
        </w:numPr>
        <w:spacing w:after="200" w:line="276" w:lineRule="auto"/>
        <w:jc w:val="both"/>
        <w:rPr>
          <w:rFonts w:ascii="Trebuchet MS" w:hAnsi="Trebuchet MS"/>
          <w:bCs/>
        </w:rPr>
      </w:pPr>
      <w:r>
        <w:rPr>
          <w:rFonts w:ascii="Trebuchet MS" w:hAnsi="Trebuchet MS"/>
          <w:bCs/>
        </w:rPr>
        <w:t>c</w:t>
      </w:r>
      <w:r w:rsidR="005D0D5D">
        <w:rPr>
          <w:rFonts w:ascii="Trebuchet MS" w:hAnsi="Trebuchet MS"/>
          <w:bCs/>
        </w:rPr>
        <w:t xml:space="preserve">ontribuie la </w:t>
      </w:r>
      <w:r w:rsidR="00BC7923">
        <w:rPr>
          <w:rFonts w:ascii="Trebuchet MS" w:hAnsi="Trebuchet MS"/>
          <w:bCs/>
        </w:rPr>
        <w:t>monitorizarea și verificarea activității de implementare a</w:t>
      </w:r>
      <w:r w:rsidR="005D0D5D">
        <w:rPr>
          <w:rFonts w:ascii="Trebuchet MS" w:hAnsi="Trebuchet MS"/>
          <w:bCs/>
        </w:rPr>
        <w:t xml:space="preserve"> contractelor de finanțare pentru beneficiarii proiectelor PNRR pentru care Ministerul Sănătății are calitatea de coordonator de reforme și investiții;</w:t>
      </w:r>
    </w:p>
    <w:p w14:paraId="0B4FEFE9" w14:textId="61F1FF15" w:rsidR="005D0D5D" w:rsidRDefault="00E613D8" w:rsidP="005D0D5D">
      <w:pPr>
        <w:pStyle w:val="ListParagraph"/>
        <w:numPr>
          <w:ilvl w:val="0"/>
          <w:numId w:val="13"/>
        </w:numPr>
        <w:spacing w:after="200" w:line="276" w:lineRule="auto"/>
        <w:jc w:val="both"/>
        <w:rPr>
          <w:rFonts w:ascii="Trebuchet MS" w:hAnsi="Trebuchet MS"/>
          <w:bCs/>
        </w:rPr>
      </w:pPr>
      <w:r>
        <w:rPr>
          <w:rFonts w:ascii="Trebuchet MS" w:hAnsi="Trebuchet MS"/>
          <w:bCs/>
        </w:rPr>
        <w:t>v</w:t>
      </w:r>
      <w:r w:rsidR="005D0D5D">
        <w:rPr>
          <w:rFonts w:ascii="Trebuchet MS" w:hAnsi="Trebuchet MS"/>
          <w:bCs/>
        </w:rPr>
        <w:t>erifică specificațiile tehnice ale proiectelor ce conțin componente de soft</w:t>
      </w:r>
      <w:r w:rsidR="00BC7923">
        <w:rPr>
          <w:rFonts w:ascii="Trebuchet MS" w:hAnsi="Trebuchet MS"/>
          <w:bCs/>
        </w:rPr>
        <w:t>, documente ce se constituie ca parte a dosarelor de achiziție transmise de către beneficiari</w:t>
      </w:r>
      <w:r>
        <w:rPr>
          <w:rFonts w:ascii="Trebuchet MS" w:hAnsi="Trebuchet MS"/>
          <w:bCs/>
        </w:rPr>
        <w:t>;</w:t>
      </w:r>
      <w:r w:rsidR="005D0D5D">
        <w:rPr>
          <w:rFonts w:ascii="Trebuchet MS" w:hAnsi="Trebuchet MS"/>
          <w:bCs/>
        </w:rPr>
        <w:t xml:space="preserve"> </w:t>
      </w:r>
    </w:p>
    <w:p w14:paraId="1A2CB9D5" w14:textId="7136C7CE" w:rsidR="005D0D5D" w:rsidRDefault="00E613D8" w:rsidP="005D0D5D">
      <w:pPr>
        <w:pStyle w:val="ListParagraph"/>
        <w:numPr>
          <w:ilvl w:val="0"/>
          <w:numId w:val="13"/>
        </w:numPr>
        <w:spacing w:after="200" w:line="276" w:lineRule="auto"/>
        <w:jc w:val="both"/>
        <w:rPr>
          <w:rFonts w:ascii="Trebuchet MS" w:hAnsi="Trebuchet MS"/>
          <w:bCs/>
        </w:rPr>
      </w:pPr>
      <w:r w:rsidRPr="00E613D8">
        <w:rPr>
          <w:rFonts w:ascii="Trebuchet MS" w:hAnsi="Trebuchet MS"/>
          <w:bCs/>
        </w:rPr>
        <w:lastRenderedPageBreak/>
        <w:t>analizează din punct de vedere tehnic procesele verbale de recepție calitativă și cantitativă semnate de către beneficiari a</w:t>
      </w:r>
      <w:r>
        <w:rPr>
          <w:rFonts w:ascii="Trebuchet MS" w:hAnsi="Trebuchet MS"/>
          <w:bCs/>
        </w:rPr>
        <w:t xml:space="preserve"> soluțiilor soft;</w:t>
      </w:r>
    </w:p>
    <w:p w14:paraId="3B15D43F" w14:textId="021FCE8F" w:rsidR="00E613D8" w:rsidRDefault="00E613D8" w:rsidP="00E613D8">
      <w:pPr>
        <w:pStyle w:val="ListParagraph"/>
        <w:numPr>
          <w:ilvl w:val="0"/>
          <w:numId w:val="13"/>
        </w:numPr>
        <w:rPr>
          <w:rFonts w:ascii="Trebuchet MS" w:hAnsi="Trebuchet MS"/>
          <w:bCs/>
        </w:rPr>
      </w:pPr>
      <w:r>
        <w:rPr>
          <w:rFonts w:ascii="Trebuchet MS" w:hAnsi="Trebuchet MS"/>
          <w:bCs/>
        </w:rPr>
        <w:t>o</w:t>
      </w:r>
      <w:r w:rsidRPr="00E613D8">
        <w:rPr>
          <w:rFonts w:ascii="Trebuchet MS" w:hAnsi="Trebuchet MS"/>
          <w:bCs/>
        </w:rPr>
        <w:t xml:space="preserve">feră sprijin echipei de implementare a </w:t>
      </w:r>
      <w:r>
        <w:rPr>
          <w:rFonts w:ascii="Trebuchet MS" w:hAnsi="Trebuchet MS"/>
          <w:bCs/>
        </w:rPr>
        <w:t>beneficiarilor</w:t>
      </w:r>
      <w:r w:rsidRPr="00E613D8">
        <w:rPr>
          <w:rFonts w:ascii="Trebuchet MS" w:hAnsi="Trebuchet MS"/>
          <w:bCs/>
        </w:rPr>
        <w:t xml:space="preserve"> în analiza cerințelor de business, definirea arhitecturii, proiectarea și implementarea soluți</w:t>
      </w:r>
      <w:r>
        <w:rPr>
          <w:rFonts w:ascii="Trebuchet MS" w:hAnsi="Trebuchet MS"/>
          <w:bCs/>
        </w:rPr>
        <w:t>ilor</w:t>
      </w:r>
      <w:r w:rsidRPr="00E613D8">
        <w:rPr>
          <w:rFonts w:ascii="Trebuchet MS" w:hAnsi="Trebuchet MS"/>
          <w:bCs/>
        </w:rPr>
        <w:t xml:space="preserve"> software de infrastructură </w:t>
      </w:r>
      <w:r>
        <w:rPr>
          <w:rFonts w:ascii="Trebuchet MS" w:hAnsi="Trebuchet MS"/>
          <w:bCs/>
        </w:rPr>
        <w:t>IT;</w:t>
      </w:r>
    </w:p>
    <w:p w14:paraId="214344D0" w14:textId="7586C533" w:rsidR="00BC7923" w:rsidRDefault="00BC7923" w:rsidP="00E613D8">
      <w:pPr>
        <w:pStyle w:val="ListParagraph"/>
        <w:numPr>
          <w:ilvl w:val="0"/>
          <w:numId w:val="13"/>
        </w:numPr>
        <w:rPr>
          <w:rFonts w:ascii="Trebuchet MS" w:hAnsi="Trebuchet MS"/>
          <w:bCs/>
        </w:rPr>
      </w:pPr>
      <w:r>
        <w:rPr>
          <w:rFonts w:ascii="Trebuchet MS" w:hAnsi="Trebuchet MS"/>
          <w:bCs/>
        </w:rPr>
        <w:t>participă la activitatea de verificare și validare din punct de vedere PT-software a documentației transmise de beneficiari împreună cu cererile de transfer;</w:t>
      </w:r>
    </w:p>
    <w:p w14:paraId="7F29C671" w14:textId="7258C9AA" w:rsidR="00E613D8" w:rsidRDefault="00E613D8" w:rsidP="00E613D8">
      <w:pPr>
        <w:pStyle w:val="ListParagraph"/>
        <w:numPr>
          <w:ilvl w:val="0"/>
          <w:numId w:val="13"/>
        </w:numPr>
        <w:spacing w:after="200" w:line="276" w:lineRule="auto"/>
        <w:jc w:val="both"/>
        <w:rPr>
          <w:rFonts w:ascii="Trebuchet MS" w:hAnsi="Trebuchet MS"/>
          <w:bCs/>
        </w:rPr>
      </w:pPr>
      <w:r>
        <w:rPr>
          <w:rFonts w:ascii="Trebuchet MS" w:hAnsi="Trebuchet MS"/>
          <w:bCs/>
        </w:rPr>
        <w:t>analizează din punct de vedere tehnic solicitările beneficiarilor cu privire la soluțiile de soft IT</w:t>
      </w:r>
      <w:r w:rsidRPr="002F5465">
        <w:rPr>
          <w:rFonts w:ascii="Trebuchet MS" w:hAnsi="Trebuchet MS"/>
          <w:bCs/>
        </w:rPr>
        <w:t xml:space="preserve">; </w:t>
      </w:r>
    </w:p>
    <w:p w14:paraId="0C5A4C32" w14:textId="27DA8587" w:rsidR="00E613D8" w:rsidRPr="00E613D8" w:rsidRDefault="00E613D8" w:rsidP="00E613D8">
      <w:pPr>
        <w:pStyle w:val="ListParagraph"/>
        <w:numPr>
          <w:ilvl w:val="0"/>
          <w:numId w:val="13"/>
        </w:numPr>
        <w:spacing w:after="200" w:line="276" w:lineRule="auto"/>
        <w:jc w:val="both"/>
        <w:rPr>
          <w:rFonts w:ascii="Trebuchet MS" w:hAnsi="Trebuchet MS"/>
          <w:b/>
        </w:rPr>
      </w:pPr>
      <w:r>
        <w:rPr>
          <w:rFonts w:ascii="Trebuchet MS" w:hAnsi="Trebuchet MS"/>
          <w:bCs/>
        </w:rPr>
        <w:t>întocmește rapoarte privind oportunitatea modificărilor solicitate de către beneficiari;</w:t>
      </w:r>
    </w:p>
    <w:p w14:paraId="06F1D0EB" w14:textId="10348F0E" w:rsidR="00E613D8" w:rsidRPr="00E613D8" w:rsidRDefault="00E613D8" w:rsidP="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 xml:space="preserve">participarea </w:t>
      </w:r>
      <w:r w:rsidR="00BC7923">
        <w:rPr>
          <w:rFonts w:ascii="Trebuchet MS" w:hAnsi="Trebuchet MS"/>
          <w:bCs/>
        </w:rPr>
        <w:t xml:space="preserve">în activitatea de implementare </w:t>
      </w:r>
      <w:r w:rsidRPr="00E613D8">
        <w:rPr>
          <w:rFonts w:ascii="Trebuchet MS" w:hAnsi="Trebuchet MS"/>
          <w:bCs/>
        </w:rPr>
        <w:t>alături de personalul D</w:t>
      </w:r>
      <w:r w:rsidR="00BC7923">
        <w:rPr>
          <w:rFonts w:ascii="Trebuchet MS" w:hAnsi="Trebuchet MS"/>
          <w:bCs/>
        </w:rPr>
        <w:t xml:space="preserve">IMPNRR, inclusiv </w:t>
      </w:r>
      <w:r w:rsidRPr="00E613D8">
        <w:rPr>
          <w:rFonts w:ascii="Trebuchet MS" w:hAnsi="Trebuchet MS"/>
          <w:bCs/>
        </w:rPr>
        <w:t xml:space="preserve"> la vizitele de monitorizare la fața locului pentru beneficiarii proiectelor finanțate din PNRR;</w:t>
      </w:r>
    </w:p>
    <w:p w14:paraId="75FADFAD" w14:textId="05E8729C" w:rsidR="00E613D8" w:rsidRPr="00E613D8" w:rsidRDefault="00E613D8" w:rsidP="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îndeplinirea oricăror atribuții necesare pentru asigurarea implementării investițiilor și reformelor din Planul național de redresare și reziliență legate de domeniul digital.</w:t>
      </w:r>
    </w:p>
    <w:p w14:paraId="5F98D839" w14:textId="77777777" w:rsidR="002F41FD" w:rsidRPr="002F41FD" w:rsidRDefault="002F41FD" w:rsidP="002F41FD">
      <w:pPr>
        <w:pStyle w:val="ListParagraph"/>
        <w:rPr>
          <w:rFonts w:ascii="Trebuchet MS" w:hAnsi="Trebuchet MS"/>
          <w:b/>
        </w:rPr>
      </w:pPr>
    </w:p>
    <w:p w14:paraId="2D48298E" w14:textId="77777777" w:rsidR="002F41FD" w:rsidRDefault="00A9411D" w:rsidP="002F41FD">
      <w:pPr>
        <w:pStyle w:val="ListParagraph"/>
        <w:numPr>
          <w:ilvl w:val="0"/>
          <w:numId w:val="22"/>
        </w:numPr>
        <w:spacing w:after="200" w:line="276" w:lineRule="auto"/>
        <w:jc w:val="both"/>
        <w:rPr>
          <w:rFonts w:ascii="Trebuchet MS" w:hAnsi="Trebuchet MS"/>
          <w:b/>
        </w:rPr>
      </w:pPr>
      <w:r w:rsidRPr="002F41FD">
        <w:rPr>
          <w:rFonts w:ascii="Trebuchet MS" w:hAnsi="Trebuchet MS"/>
          <w:b/>
        </w:rPr>
        <w:t>Expert</w:t>
      </w:r>
      <w:r w:rsidR="002F41FD" w:rsidRPr="002F41FD">
        <w:rPr>
          <w:rFonts w:ascii="Trebuchet MS" w:hAnsi="Trebuchet MS"/>
          <w:b/>
        </w:rPr>
        <w:t xml:space="preserve"> IT hard</w:t>
      </w:r>
      <w:r w:rsidRPr="002F41FD">
        <w:rPr>
          <w:rFonts w:ascii="Trebuchet MS" w:hAnsi="Trebuchet MS"/>
          <w:b/>
        </w:rPr>
        <w:t>:</w:t>
      </w:r>
    </w:p>
    <w:p w14:paraId="258C448A" w14:textId="77777777" w:rsidR="00E613D8" w:rsidRDefault="00E613D8" w:rsidP="00E613D8">
      <w:pPr>
        <w:pStyle w:val="ListParagraph"/>
        <w:spacing w:after="200" w:line="276" w:lineRule="auto"/>
        <w:jc w:val="both"/>
        <w:rPr>
          <w:rFonts w:ascii="Trebuchet MS" w:hAnsi="Trebuchet MS"/>
          <w:b/>
        </w:rPr>
      </w:pPr>
    </w:p>
    <w:p w14:paraId="24AF4A81" w14:textId="7907911D" w:rsidR="00E613D8" w:rsidRPr="00E613D8" w:rsidRDefault="00E613D8" w:rsidP="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contribuie la implementarea contractelor de finanțare pentru beneficiarii proiectelor PNRR pentru care Ministerul Sănătății are calitatea de coordonator de reforme și investiții;</w:t>
      </w:r>
    </w:p>
    <w:p w14:paraId="73C9F5CD" w14:textId="6692A6CA" w:rsidR="00E613D8" w:rsidRPr="00E613D8" w:rsidRDefault="00E613D8" w:rsidP="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 xml:space="preserve">verifică specificațiile tehnice ale proiectelor ce conțin componente de </w:t>
      </w:r>
      <w:r w:rsidR="00607439">
        <w:rPr>
          <w:rFonts w:ascii="Trebuchet MS" w:hAnsi="Trebuchet MS"/>
          <w:bCs/>
        </w:rPr>
        <w:t>h</w:t>
      </w:r>
      <w:r>
        <w:rPr>
          <w:rFonts w:ascii="Trebuchet MS" w:hAnsi="Trebuchet MS"/>
          <w:bCs/>
        </w:rPr>
        <w:t>arware</w:t>
      </w:r>
      <w:r w:rsidRPr="00E613D8">
        <w:rPr>
          <w:rFonts w:ascii="Trebuchet MS" w:hAnsi="Trebuchet MS"/>
          <w:bCs/>
        </w:rPr>
        <w:t xml:space="preserve">; </w:t>
      </w:r>
    </w:p>
    <w:p w14:paraId="25E7A97E" w14:textId="5A15D6D9" w:rsidR="00E613D8" w:rsidRPr="00E613D8" w:rsidRDefault="00E613D8" w:rsidP="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analizează din punct de vedere tehnic procesele verbale de recepție calitativă și cantitativă</w:t>
      </w:r>
      <w:r w:rsidR="00B478A7" w:rsidRPr="00B478A7">
        <w:rPr>
          <w:rFonts w:ascii="Trebuchet MS" w:hAnsi="Trebuchet MS"/>
          <w:bCs/>
        </w:rPr>
        <w:t xml:space="preserve"> </w:t>
      </w:r>
      <w:r w:rsidR="00B478A7">
        <w:rPr>
          <w:rFonts w:ascii="Trebuchet MS" w:hAnsi="Trebuchet MS"/>
          <w:bCs/>
        </w:rPr>
        <w:t>și procesele verbale de punere în funcțiune</w:t>
      </w:r>
      <w:r w:rsidRPr="00E613D8">
        <w:rPr>
          <w:rFonts w:ascii="Trebuchet MS" w:hAnsi="Trebuchet MS"/>
          <w:bCs/>
        </w:rPr>
        <w:t xml:space="preserve"> semnate de către beneficiari a </w:t>
      </w:r>
      <w:r w:rsidR="00607439">
        <w:rPr>
          <w:rFonts w:ascii="Trebuchet MS" w:hAnsi="Trebuchet MS"/>
          <w:bCs/>
        </w:rPr>
        <w:t>componentelor hardware</w:t>
      </w:r>
      <w:r w:rsidRPr="00E613D8">
        <w:rPr>
          <w:rFonts w:ascii="Trebuchet MS" w:hAnsi="Trebuchet MS"/>
          <w:bCs/>
        </w:rPr>
        <w:t>;</w:t>
      </w:r>
    </w:p>
    <w:p w14:paraId="0A869632" w14:textId="2773C031" w:rsidR="00E613D8" w:rsidRPr="00E613D8" w:rsidRDefault="00E613D8" w:rsidP="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 xml:space="preserve">analizează din punct de vedere tehnic solicitările beneficiarilor cu privire la </w:t>
      </w:r>
      <w:r w:rsidR="00607439">
        <w:rPr>
          <w:rFonts w:ascii="Trebuchet MS" w:hAnsi="Trebuchet MS"/>
          <w:bCs/>
        </w:rPr>
        <w:t>componentele de hardware</w:t>
      </w:r>
      <w:r w:rsidRPr="00E613D8">
        <w:rPr>
          <w:rFonts w:ascii="Trebuchet MS" w:hAnsi="Trebuchet MS"/>
          <w:bCs/>
        </w:rPr>
        <w:t xml:space="preserve">; </w:t>
      </w:r>
    </w:p>
    <w:p w14:paraId="683CC212" w14:textId="008C52F9" w:rsidR="00E613D8" w:rsidRPr="00E613D8" w:rsidRDefault="00E613D8" w:rsidP="00E613D8">
      <w:pPr>
        <w:pStyle w:val="ListParagraph"/>
        <w:numPr>
          <w:ilvl w:val="0"/>
          <w:numId w:val="13"/>
        </w:numPr>
        <w:spacing w:after="200" w:line="276" w:lineRule="auto"/>
        <w:jc w:val="both"/>
        <w:rPr>
          <w:rFonts w:ascii="Trebuchet MS" w:hAnsi="Trebuchet MS"/>
          <w:b/>
        </w:rPr>
      </w:pPr>
      <w:r w:rsidRPr="00E613D8">
        <w:rPr>
          <w:rFonts w:ascii="Trebuchet MS" w:hAnsi="Trebuchet MS"/>
          <w:bCs/>
        </w:rPr>
        <w:t>întocmește rapoarte privind oportunitatea modificărilor solicitate de către beneficiari;</w:t>
      </w:r>
    </w:p>
    <w:p w14:paraId="7DEE186F" w14:textId="2C39B68E" w:rsidR="00E613D8" w:rsidRPr="00E613D8" w:rsidRDefault="00E613D8" w:rsidP="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participarea alături de personalul D</w:t>
      </w:r>
      <w:r w:rsidR="00B478A7">
        <w:rPr>
          <w:rFonts w:ascii="Trebuchet MS" w:hAnsi="Trebuchet MS"/>
          <w:bCs/>
        </w:rPr>
        <w:t>IMPNRR in activitatea de implementare, inclusiv</w:t>
      </w:r>
      <w:r w:rsidRPr="00E613D8">
        <w:rPr>
          <w:rFonts w:ascii="Trebuchet MS" w:hAnsi="Trebuchet MS"/>
          <w:bCs/>
        </w:rPr>
        <w:t xml:space="preserve"> la vizitele de monitorizare la fața locului pentru beneficiarii proiectelor finanțate din PNRR;</w:t>
      </w:r>
    </w:p>
    <w:p w14:paraId="322C49BE" w14:textId="159C6646" w:rsidR="00E613D8" w:rsidRPr="00E613D8" w:rsidRDefault="00E613D8" w:rsidP="00E613D8">
      <w:pPr>
        <w:pStyle w:val="ListParagraph"/>
        <w:numPr>
          <w:ilvl w:val="0"/>
          <w:numId w:val="13"/>
        </w:numPr>
        <w:spacing w:after="200" w:line="276" w:lineRule="auto"/>
        <w:jc w:val="both"/>
        <w:rPr>
          <w:rFonts w:ascii="Trebuchet MS" w:hAnsi="Trebuchet MS"/>
          <w:bCs/>
        </w:rPr>
      </w:pPr>
      <w:r w:rsidRPr="00E613D8">
        <w:rPr>
          <w:rFonts w:ascii="Trebuchet MS" w:hAnsi="Trebuchet MS"/>
          <w:bCs/>
        </w:rPr>
        <w:t>îndeplinirea oricăror atribuții necesare pentru asigurarea implementării investițiilor și reformelor din Planul național de redresare și reziliență legate de domeniul digital.</w:t>
      </w:r>
    </w:p>
    <w:p w14:paraId="446EE9A7" w14:textId="77777777" w:rsidR="002F41FD" w:rsidRPr="002F41FD" w:rsidRDefault="002F41FD" w:rsidP="002F41FD">
      <w:pPr>
        <w:pStyle w:val="ListParagraph"/>
        <w:rPr>
          <w:rFonts w:ascii="Trebuchet MS" w:hAnsi="Trebuchet MS"/>
          <w:b/>
        </w:rPr>
      </w:pPr>
    </w:p>
    <w:p w14:paraId="6C8D88E7" w14:textId="7AF893B9" w:rsidR="002F41FD" w:rsidRDefault="002F41FD" w:rsidP="002F41FD">
      <w:pPr>
        <w:pStyle w:val="ListParagraph"/>
        <w:numPr>
          <w:ilvl w:val="0"/>
          <w:numId w:val="22"/>
        </w:numPr>
        <w:spacing w:after="200" w:line="276" w:lineRule="auto"/>
        <w:jc w:val="both"/>
        <w:rPr>
          <w:rFonts w:ascii="Trebuchet MS" w:hAnsi="Trebuchet MS"/>
          <w:b/>
        </w:rPr>
      </w:pPr>
      <w:r w:rsidRPr="002F41FD">
        <w:rPr>
          <w:rFonts w:ascii="Trebuchet MS" w:hAnsi="Trebuchet MS"/>
          <w:b/>
        </w:rPr>
        <w:t>Medic:</w:t>
      </w:r>
    </w:p>
    <w:p w14:paraId="164289B3" w14:textId="77777777" w:rsidR="002F41FD" w:rsidRPr="002F41FD" w:rsidRDefault="002F41FD" w:rsidP="002F41FD">
      <w:pPr>
        <w:pStyle w:val="ListParagraph"/>
        <w:rPr>
          <w:rFonts w:ascii="Trebuchet MS" w:hAnsi="Trebuchet MS"/>
          <w:b/>
        </w:rPr>
      </w:pPr>
    </w:p>
    <w:p w14:paraId="15BC02EA" w14:textId="36E33850" w:rsidR="00B31804" w:rsidRDefault="00E613D8" w:rsidP="00C02FF3">
      <w:pPr>
        <w:pStyle w:val="ListParagraph"/>
        <w:numPr>
          <w:ilvl w:val="0"/>
          <w:numId w:val="13"/>
        </w:numPr>
        <w:spacing w:after="200" w:line="276" w:lineRule="auto"/>
        <w:jc w:val="both"/>
        <w:rPr>
          <w:rFonts w:ascii="Trebuchet MS" w:hAnsi="Trebuchet MS"/>
          <w:bCs/>
        </w:rPr>
      </w:pPr>
      <w:r>
        <w:rPr>
          <w:rFonts w:ascii="Trebuchet MS" w:hAnsi="Trebuchet MS"/>
          <w:bCs/>
        </w:rPr>
        <w:t>c</w:t>
      </w:r>
      <w:r w:rsidR="00B31804">
        <w:rPr>
          <w:rFonts w:ascii="Trebuchet MS" w:hAnsi="Trebuchet MS"/>
          <w:bCs/>
        </w:rPr>
        <w:t>ontribuie la implementarea contractelor de finanțare pentru beneficiarii proiectelor PNRR pentru care Ministerul Sănătății are calitatea de coordonator de reforme și investiții;</w:t>
      </w:r>
    </w:p>
    <w:p w14:paraId="74E05455" w14:textId="4111C41C" w:rsidR="00C02FF3" w:rsidRDefault="00E613D8" w:rsidP="00C02FF3">
      <w:pPr>
        <w:pStyle w:val="ListParagraph"/>
        <w:numPr>
          <w:ilvl w:val="0"/>
          <w:numId w:val="13"/>
        </w:numPr>
        <w:spacing w:after="200" w:line="276" w:lineRule="auto"/>
        <w:jc w:val="both"/>
        <w:rPr>
          <w:rFonts w:ascii="Trebuchet MS" w:hAnsi="Trebuchet MS"/>
          <w:bCs/>
        </w:rPr>
      </w:pPr>
      <w:r>
        <w:rPr>
          <w:rFonts w:ascii="Trebuchet MS" w:hAnsi="Trebuchet MS"/>
          <w:bCs/>
        </w:rPr>
        <w:t>a</w:t>
      </w:r>
      <w:r w:rsidR="00B31804">
        <w:rPr>
          <w:rFonts w:ascii="Trebuchet MS" w:hAnsi="Trebuchet MS"/>
          <w:bCs/>
        </w:rPr>
        <w:t>nalizează din punct de vedere tehnic solicitările beneficiarilor cu caracter medical (modificări echipamente medicale, modificări structuri sanitare, etc)</w:t>
      </w:r>
      <w:r w:rsidR="00C02FF3" w:rsidRPr="002F5465">
        <w:rPr>
          <w:rFonts w:ascii="Trebuchet MS" w:hAnsi="Trebuchet MS"/>
          <w:bCs/>
        </w:rPr>
        <w:t xml:space="preserve">; </w:t>
      </w:r>
    </w:p>
    <w:p w14:paraId="3F82C168" w14:textId="28B33965" w:rsidR="002F41FD" w:rsidRPr="00B31804" w:rsidRDefault="00B31804" w:rsidP="00C02FF3">
      <w:pPr>
        <w:pStyle w:val="ListParagraph"/>
        <w:numPr>
          <w:ilvl w:val="0"/>
          <w:numId w:val="13"/>
        </w:numPr>
        <w:spacing w:after="200" w:line="276" w:lineRule="auto"/>
        <w:jc w:val="both"/>
        <w:rPr>
          <w:rFonts w:ascii="Trebuchet MS" w:hAnsi="Trebuchet MS"/>
          <w:b/>
        </w:rPr>
      </w:pPr>
      <w:r>
        <w:rPr>
          <w:rFonts w:ascii="Trebuchet MS" w:hAnsi="Trebuchet MS"/>
          <w:bCs/>
        </w:rPr>
        <w:lastRenderedPageBreak/>
        <w:t>întocmește rapoarte privind oportunitatea modificărilor solicitate de către beneficiari;</w:t>
      </w:r>
    </w:p>
    <w:p w14:paraId="5E621FDB" w14:textId="25569CEE" w:rsidR="00195D1F" w:rsidRPr="005D0D5D" w:rsidRDefault="00B31804" w:rsidP="005A01F3">
      <w:pPr>
        <w:pStyle w:val="ListParagraph"/>
        <w:numPr>
          <w:ilvl w:val="0"/>
          <w:numId w:val="13"/>
        </w:numPr>
        <w:spacing w:after="200" w:line="276" w:lineRule="auto"/>
        <w:jc w:val="both"/>
        <w:rPr>
          <w:rFonts w:ascii="Trebuchet MS" w:hAnsi="Trebuchet MS"/>
          <w:b/>
        </w:rPr>
      </w:pPr>
      <w:r>
        <w:rPr>
          <w:rFonts w:ascii="Trebuchet MS" w:hAnsi="Trebuchet MS"/>
          <w:bCs/>
        </w:rPr>
        <w:t>analizează din punct de vedere tehnic procesele verbale de recepție calitativă și cantitativă semnate de către beneficiari a echipamentelor medicale și formulează opinii/puncte de vedere cu privire la cele constate în urma analizelor efectuate;</w:t>
      </w:r>
    </w:p>
    <w:p w14:paraId="65918508" w14:textId="528F2AF1" w:rsidR="005D0D5D" w:rsidRPr="005A01F3" w:rsidRDefault="005D0D5D" w:rsidP="005A01F3">
      <w:pPr>
        <w:pStyle w:val="ListParagraph"/>
        <w:numPr>
          <w:ilvl w:val="0"/>
          <w:numId w:val="13"/>
        </w:numPr>
        <w:spacing w:after="200" w:line="276" w:lineRule="auto"/>
        <w:jc w:val="both"/>
        <w:rPr>
          <w:rFonts w:ascii="Trebuchet MS" w:hAnsi="Trebuchet MS"/>
          <w:b/>
        </w:rPr>
      </w:pPr>
      <w:r>
        <w:rPr>
          <w:rFonts w:ascii="Trebuchet MS" w:hAnsi="Trebuchet MS"/>
          <w:bCs/>
        </w:rPr>
        <w:t>participarea alături de personalul D</w:t>
      </w:r>
      <w:r w:rsidR="00B478A7">
        <w:rPr>
          <w:rFonts w:ascii="Trebuchet MS" w:hAnsi="Trebuchet MS"/>
          <w:bCs/>
        </w:rPr>
        <w:t>IMPNRR la activitatea de implementare, inclusiv</w:t>
      </w:r>
      <w:r>
        <w:rPr>
          <w:rFonts w:ascii="Trebuchet MS" w:hAnsi="Trebuchet MS"/>
          <w:bCs/>
        </w:rPr>
        <w:t xml:space="preserve"> la vizitele de monitorizare la fața locului pentru beneficiarii proiectelor finanțate din PNRR;</w:t>
      </w:r>
    </w:p>
    <w:p w14:paraId="420007B3" w14:textId="7F40444B" w:rsidR="00B31804" w:rsidRPr="00195D1F" w:rsidRDefault="00195D1F" w:rsidP="00195D1F">
      <w:pPr>
        <w:pStyle w:val="ListParagraph"/>
        <w:numPr>
          <w:ilvl w:val="0"/>
          <w:numId w:val="13"/>
        </w:numPr>
        <w:rPr>
          <w:rFonts w:ascii="Trebuchet MS" w:eastAsiaTheme="minorEastAsia" w:hAnsi="Trebuchet MS"/>
          <w:kern w:val="2"/>
          <w:lang w:eastAsia="zh-CN"/>
          <w14:ligatures w14:val="standardContextual"/>
        </w:rPr>
      </w:pPr>
      <w:r w:rsidRPr="00C02FF3">
        <w:rPr>
          <w:rFonts w:ascii="Trebuchet MS" w:eastAsiaTheme="minorEastAsia" w:hAnsi="Trebuchet MS"/>
          <w:kern w:val="2"/>
          <w:lang w:eastAsia="zh-CN"/>
          <w14:ligatures w14:val="standardContextual"/>
        </w:rPr>
        <w:t>îndeplinirea oricăror atribuții necesare pentru asigurarea implementării investițiilor și reformelor din Planul național de redresare și reziliență</w:t>
      </w:r>
      <w:r>
        <w:rPr>
          <w:rFonts w:ascii="Trebuchet MS" w:eastAsiaTheme="minorEastAsia" w:hAnsi="Trebuchet MS"/>
          <w:kern w:val="2"/>
          <w:lang w:eastAsia="zh-CN"/>
          <w14:ligatures w14:val="standardContextual"/>
        </w:rPr>
        <w:t>.</w:t>
      </w:r>
    </w:p>
    <w:p w14:paraId="384B84B7" w14:textId="77777777" w:rsidR="00607439" w:rsidRDefault="00607439" w:rsidP="00160407">
      <w:pPr>
        <w:spacing w:after="200" w:line="276" w:lineRule="auto"/>
        <w:jc w:val="both"/>
        <w:rPr>
          <w:rFonts w:ascii="Trebuchet MS" w:hAnsi="Trebuchet MS"/>
          <w:b/>
        </w:rPr>
      </w:pPr>
    </w:p>
    <w:p w14:paraId="22F53017" w14:textId="7911BB4D" w:rsidR="005E2A89" w:rsidRDefault="005E2A89" w:rsidP="00160407">
      <w:pPr>
        <w:spacing w:after="200" w:line="276" w:lineRule="auto"/>
        <w:jc w:val="both"/>
        <w:rPr>
          <w:rFonts w:ascii="Trebuchet MS" w:hAnsi="Trebuchet MS"/>
          <w:b/>
        </w:rPr>
      </w:pPr>
      <w:r w:rsidRPr="005E2A89">
        <w:rPr>
          <w:rFonts w:ascii="Trebuchet MS" w:hAnsi="Trebuchet MS"/>
          <w:b/>
        </w:rPr>
        <w:t>Conținut dosar de înscriere candidatură:</w:t>
      </w:r>
    </w:p>
    <w:p w14:paraId="197F9102" w14:textId="77777777" w:rsidR="00760061" w:rsidRDefault="00760061" w:rsidP="00160407">
      <w:pPr>
        <w:spacing w:after="200" w:line="276" w:lineRule="auto"/>
        <w:jc w:val="both"/>
        <w:rPr>
          <w:rFonts w:ascii="Trebuchet MS" w:hAnsi="Trebuchet MS"/>
          <w:b/>
        </w:rPr>
      </w:pPr>
    </w:p>
    <w:p w14:paraId="3342AE1C" w14:textId="3154BD90" w:rsidR="005E2A89" w:rsidRDefault="005E2A89" w:rsidP="00160407">
      <w:pPr>
        <w:spacing w:after="200" w:line="276" w:lineRule="auto"/>
        <w:jc w:val="both"/>
        <w:rPr>
          <w:rFonts w:ascii="Trebuchet MS" w:hAnsi="Trebuchet MS"/>
          <w:bCs/>
        </w:rPr>
      </w:pPr>
      <w:r w:rsidRPr="005E2A89">
        <w:rPr>
          <w:rFonts w:ascii="Trebuchet MS" w:hAnsi="Trebuchet MS"/>
          <w:bCs/>
        </w:rPr>
        <w:t>a)</w:t>
      </w:r>
      <w:r>
        <w:rPr>
          <w:rFonts w:ascii="Trebuchet MS" w:hAnsi="Trebuchet MS"/>
          <w:bCs/>
        </w:rPr>
        <w:t xml:space="preserve"> cerere de înscriere – formular </w:t>
      </w:r>
      <w:r w:rsidR="004D0F17">
        <w:rPr>
          <w:rFonts w:ascii="Trebuchet MS" w:hAnsi="Trebuchet MS"/>
          <w:bCs/>
        </w:rPr>
        <w:t>a</w:t>
      </w:r>
      <w:r>
        <w:rPr>
          <w:rFonts w:ascii="Trebuchet MS" w:hAnsi="Trebuchet MS"/>
          <w:bCs/>
        </w:rPr>
        <w:t>nexa 1.1;</w:t>
      </w:r>
    </w:p>
    <w:p w14:paraId="201E3427" w14:textId="77777777" w:rsidR="005E2A89" w:rsidRDefault="005E2A89" w:rsidP="00160407">
      <w:pPr>
        <w:spacing w:after="200" w:line="276" w:lineRule="auto"/>
        <w:jc w:val="both"/>
        <w:rPr>
          <w:rFonts w:ascii="Trebuchet MS" w:hAnsi="Trebuchet MS"/>
          <w:bCs/>
        </w:rPr>
      </w:pPr>
      <w:r>
        <w:rPr>
          <w:rFonts w:ascii="Trebuchet MS" w:hAnsi="Trebuchet MS"/>
          <w:bCs/>
        </w:rPr>
        <w:t>b) copi</w:t>
      </w:r>
      <w:r w:rsidR="000335EB">
        <w:rPr>
          <w:rFonts w:ascii="Trebuchet MS" w:hAnsi="Trebuchet MS"/>
          <w:bCs/>
        </w:rPr>
        <w:t>a</w:t>
      </w:r>
      <w:r>
        <w:rPr>
          <w:rFonts w:ascii="Trebuchet MS" w:hAnsi="Trebuchet MS"/>
          <w:bCs/>
        </w:rPr>
        <w:t xml:space="preserve"> actului de identitate sau orice alt document care atestă identitatea, potrivit legii, după caz;</w:t>
      </w:r>
    </w:p>
    <w:p w14:paraId="41C376B0" w14:textId="77777777" w:rsidR="005E2A89" w:rsidRDefault="005E2A89" w:rsidP="00160407">
      <w:pPr>
        <w:spacing w:after="200" w:line="276" w:lineRule="auto"/>
        <w:jc w:val="both"/>
        <w:rPr>
          <w:rFonts w:ascii="Trebuchet MS" w:hAnsi="Trebuchet MS"/>
          <w:bCs/>
        </w:rPr>
      </w:pPr>
      <w:r>
        <w:rPr>
          <w:rFonts w:ascii="Trebuchet MS" w:hAnsi="Trebuchet MS"/>
          <w:bCs/>
        </w:rPr>
        <w:t xml:space="preserve">c) </w:t>
      </w:r>
      <w:r w:rsidRPr="005E2A89">
        <w:rPr>
          <w:rFonts w:ascii="Trebuchet MS" w:hAnsi="Trebuchet MS"/>
          <w:bCs/>
        </w:rPr>
        <w:t xml:space="preserve">CV, datat </w:t>
      </w:r>
      <w:r>
        <w:rPr>
          <w:rFonts w:ascii="Trebuchet MS" w:hAnsi="Trebuchet MS"/>
          <w:bCs/>
        </w:rPr>
        <w:t>ș</w:t>
      </w:r>
      <w:r w:rsidRPr="005E2A89">
        <w:rPr>
          <w:rFonts w:ascii="Trebuchet MS" w:hAnsi="Trebuchet MS"/>
          <w:bCs/>
        </w:rPr>
        <w:t xml:space="preserve">i semnat pe fiecare pagina, </w:t>
      </w:r>
      <w:r>
        <w:rPr>
          <w:rFonts w:ascii="Trebuchet MS" w:hAnsi="Trebuchet MS"/>
          <w:bCs/>
        </w:rPr>
        <w:t>î</w:t>
      </w:r>
      <w:r w:rsidRPr="005E2A89">
        <w:rPr>
          <w:rFonts w:ascii="Trebuchet MS" w:hAnsi="Trebuchet MS"/>
          <w:bCs/>
        </w:rPr>
        <w:t xml:space="preserve">n format Europass, </w:t>
      </w:r>
      <w:r>
        <w:rPr>
          <w:rFonts w:ascii="Trebuchet MS" w:hAnsi="Trebuchet MS"/>
          <w:bCs/>
        </w:rPr>
        <w:t>î</w:t>
      </w:r>
      <w:r w:rsidRPr="005E2A89">
        <w:rPr>
          <w:rFonts w:ascii="Trebuchet MS" w:hAnsi="Trebuchet MS"/>
          <w:bCs/>
        </w:rPr>
        <w:t>n care s</w:t>
      </w:r>
      <w:r>
        <w:rPr>
          <w:rFonts w:ascii="Trebuchet MS" w:hAnsi="Trebuchet MS"/>
          <w:bCs/>
        </w:rPr>
        <w:t>ă</w:t>
      </w:r>
      <w:r w:rsidRPr="005E2A89">
        <w:rPr>
          <w:rFonts w:ascii="Trebuchet MS" w:hAnsi="Trebuchet MS"/>
          <w:bCs/>
        </w:rPr>
        <w:t xml:space="preserve"> se </w:t>
      </w:r>
      <w:r>
        <w:rPr>
          <w:rFonts w:ascii="Trebuchet MS" w:hAnsi="Trebuchet MS"/>
          <w:bCs/>
        </w:rPr>
        <w:t>m</w:t>
      </w:r>
      <w:r w:rsidRPr="005E2A89">
        <w:rPr>
          <w:rFonts w:ascii="Trebuchet MS" w:hAnsi="Trebuchet MS"/>
          <w:bCs/>
        </w:rPr>
        <w:t>en</w:t>
      </w:r>
      <w:r>
        <w:rPr>
          <w:rFonts w:ascii="Trebuchet MS" w:hAnsi="Trebuchet MS"/>
          <w:bCs/>
        </w:rPr>
        <w:t>ț</w:t>
      </w:r>
      <w:r w:rsidRPr="005E2A89">
        <w:rPr>
          <w:rFonts w:ascii="Trebuchet MS" w:hAnsi="Trebuchet MS"/>
          <w:bCs/>
        </w:rPr>
        <w:t>ioneze</w:t>
      </w:r>
      <w:r w:rsidR="00FF30F9">
        <w:rPr>
          <w:rFonts w:ascii="Trebuchet MS" w:hAnsi="Trebuchet MS"/>
          <w:bCs/>
        </w:rPr>
        <w:t xml:space="preserve"> </w:t>
      </w:r>
      <w:r w:rsidRPr="005E2A89">
        <w:rPr>
          <w:rFonts w:ascii="Trebuchet MS" w:hAnsi="Trebuchet MS"/>
          <w:bCs/>
        </w:rPr>
        <w:t xml:space="preserve">proiectul </w:t>
      </w:r>
      <w:r>
        <w:rPr>
          <w:rFonts w:ascii="Trebuchet MS" w:hAnsi="Trebuchet MS"/>
          <w:bCs/>
        </w:rPr>
        <w:t>ș</w:t>
      </w:r>
      <w:r w:rsidRPr="005E2A89">
        <w:rPr>
          <w:rFonts w:ascii="Trebuchet MS" w:hAnsi="Trebuchet MS"/>
          <w:bCs/>
        </w:rPr>
        <w:t>i postul vizat de candidat</w:t>
      </w:r>
      <w:r w:rsidR="004D0F17">
        <w:rPr>
          <w:rFonts w:ascii="Trebuchet MS" w:hAnsi="Trebuchet MS"/>
          <w:bCs/>
        </w:rPr>
        <w:t xml:space="preserve"> (CV -ul conține obligatoriu date de contact valide: adresa de e-mail și număr de telefon mobil)</w:t>
      </w:r>
      <w:r w:rsidRPr="005E2A89">
        <w:rPr>
          <w:rFonts w:ascii="Trebuchet MS" w:hAnsi="Trebuchet MS"/>
          <w:bCs/>
        </w:rPr>
        <w:t>;</w:t>
      </w:r>
    </w:p>
    <w:p w14:paraId="02AD1276" w14:textId="77777777" w:rsidR="005E2A89" w:rsidRPr="005E2A89" w:rsidRDefault="005E2A89" w:rsidP="00160407">
      <w:pPr>
        <w:spacing w:after="200" w:line="276" w:lineRule="auto"/>
        <w:jc w:val="both"/>
        <w:rPr>
          <w:rFonts w:ascii="Trebuchet MS" w:hAnsi="Trebuchet MS"/>
          <w:bCs/>
        </w:rPr>
      </w:pPr>
      <w:r>
        <w:rPr>
          <w:rFonts w:ascii="Trebuchet MS" w:hAnsi="Trebuchet MS"/>
          <w:bCs/>
        </w:rPr>
        <w:t xml:space="preserve">d) </w:t>
      </w:r>
      <w:r w:rsidRPr="005E2A89">
        <w:rPr>
          <w:rFonts w:ascii="Trebuchet MS" w:hAnsi="Trebuchet MS"/>
          <w:bCs/>
        </w:rPr>
        <w:t>copii ale</w:t>
      </w:r>
      <w:r>
        <w:rPr>
          <w:rFonts w:ascii="Trebuchet MS" w:hAnsi="Trebuchet MS"/>
          <w:bCs/>
        </w:rPr>
        <w:t xml:space="preserve"> </w:t>
      </w:r>
      <w:r w:rsidRPr="005E2A89">
        <w:rPr>
          <w:rFonts w:ascii="Trebuchet MS" w:hAnsi="Trebuchet MS"/>
          <w:bCs/>
        </w:rPr>
        <w:t>actelor de studii (certificarea se va efectua prin confruntare cu originalul documentelor</w:t>
      </w:r>
      <w:r>
        <w:rPr>
          <w:rFonts w:ascii="Trebuchet MS" w:hAnsi="Trebuchet MS"/>
          <w:bCs/>
        </w:rPr>
        <w:t xml:space="preserve"> </w:t>
      </w:r>
      <w:r w:rsidRPr="005E2A89">
        <w:rPr>
          <w:rFonts w:ascii="Trebuchet MS" w:hAnsi="Trebuchet MS"/>
          <w:bCs/>
        </w:rPr>
        <w:t>de c</w:t>
      </w:r>
      <w:r>
        <w:rPr>
          <w:rFonts w:ascii="Trebuchet MS" w:hAnsi="Trebuchet MS"/>
          <w:bCs/>
        </w:rPr>
        <w:t>ă</w:t>
      </w:r>
      <w:r w:rsidRPr="005E2A89">
        <w:rPr>
          <w:rFonts w:ascii="Trebuchet MS" w:hAnsi="Trebuchet MS"/>
          <w:bCs/>
        </w:rPr>
        <w:t>tre secretarul comisiei);</w:t>
      </w:r>
    </w:p>
    <w:p w14:paraId="44A9E826" w14:textId="77777777" w:rsidR="005E2A89" w:rsidRPr="005E2A89" w:rsidRDefault="005E2A89" w:rsidP="00160407">
      <w:pPr>
        <w:spacing w:after="200" w:line="276" w:lineRule="auto"/>
        <w:jc w:val="both"/>
        <w:rPr>
          <w:rFonts w:ascii="Trebuchet MS" w:hAnsi="Trebuchet MS"/>
          <w:bCs/>
        </w:rPr>
      </w:pPr>
      <w:r w:rsidRPr="005E2A89">
        <w:rPr>
          <w:rFonts w:ascii="Trebuchet MS" w:hAnsi="Trebuchet MS"/>
          <w:bCs/>
        </w:rPr>
        <w:t xml:space="preserve">e) </w:t>
      </w:r>
      <w:r w:rsidR="000335EB" w:rsidRPr="005E2A89">
        <w:rPr>
          <w:rFonts w:ascii="Trebuchet MS" w:hAnsi="Trebuchet MS"/>
          <w:bCs/>
        </w:rPr>
        <w:t>adever</w:t>
      </w:r>
      <w:r w:rsidR="000335EB">
        <w:rPr>
          <w:rFonts w:ascii="Trebuchet MS" w:hAnsi="Trebuchet MS"/>
          <w:bCs/>
        </w:rPr>
        <w:t>i</w:t>
      </w:r>
      <w:r w:rsidR="000335EB" w:rsidRPr="005E2A89">
        <w:rPr>
          <w:rFonts w:ascii="Trebuchet MS" w:hAnsi="Trebuchet MS"/>
          <w:bCs/>
        </w:rPr>
        <w:t>nțe</w:t>
      </w:r>
      <w:r w:rsidRPr="005E2A89">
        <w:rPr>
          <w:rFonts w:ascii="Trebuchet MS" w:hAnsi="Trebuchet MS"/>
          <w:bCs/>
        </w:rPr>
        <w:t>/diplo</w:t>
      </w:r>
      <w:r w:rsidR="004D0F17">
        <w:rPr>
          <w:rFonts w:ascii="Trebuchet MS" w:hAnsi="Trebuchet MS"/>
          <w:bCs/>
        </w:rPr>
        <w:t>m</w:t>
      </w:r>
      <w:r w:rsidRPr="005E2A89">
        <w:rPr>
          <w:rFonts w:ascii="Trebuchet MS" w:hAnsi="Trebuchet MS"/>
          <w:bCs/>
        </w:rPr>
        <w:t xml:space="preserve">e/certificate </w:t>
      </w:r>
      <w:r w:rsidR="000335EB">
        <w:rPr>
          <w:rFonts w:ascii="Trebuchet MS" w:hAnsi="Trebuchet MS"/>
          <w:bCs/>
        </w:rPr>
        <w:t>î</w:t>
      </w:r>
      <w:r w:rsidRPr="005E2A89">
        <w:rPr>
          <w:rFonts w:ascii="Trebuchet MS" w:hAnsi="Trebuchet MS"/>
          <w:bCs/>
        </w:rPr>
        <w:t xml:space="preserve">n original care atesta efectuarea unor </w:t>
      </w:r>
      <w:r w:rsidR="000335EB" w:rsidRPr="005E2A89">
        <w:rPr>
          <w:rFonts w:ascii="Trebuchet MS" w:hAnsi="Trebuchet MS"/>
          <w:bCs/>
        </w:rPr>
        <w:t>specializări</w:t>
      </w:r>
      <w:r w:rsidRPr="005E2A89">
        <w:rPr>
          <w:rFonts w:ascii="Trebuchet MS" w:hAnsi="Trebuchet MS"/>
          <w:bCs/>
        </w:rPr>
        <w:t xml:space="preserve"> (originalele sunt necesare pentru certificare);</w:t>
      </w:r>
    </w:p>
    <w:p w14:paraId="453BC4E3" w14:textId="0369150C" w:rsidR="005E2A89" w:rsidRPr="005E2A89" w:rsidRDefault="005E2A89" w:rsidP="00160407">
      <w:pPr>
        <w:spacing w:after="200" w:line="276" w:lineRule="auto"/>
        <w:jc w:val="both"/>
        <w:rPr>
          <w:rFonts w:ascii="Trebuchet MS" w:hAnsi="Trebuchet MS"/>
          <w:bCs/>
        </w:rPr>
      </w:pPr>
      <w:r w:rsidRPr="005E2A89">
        <w:rPr>
          <w:rFonts w:ascii="Trebuchet MS" w:hAnsi="Trebuchet MS"/>
          <w:bCs/>
        </w:rPr>
        <w:t>f) documente justificative care atest</w:t>
      </w:r>
      <w:r w:rsidR="00607439">
        <w:rPr>
          <w:rFonts w:ascii="Trebuchet MS" w:hAnsi="Trebuchet MS"/>
          <w:bCs/>
        </w:rPr>
        <w:t>ă</w:t>
      </w:r>
      <w:r w:rsidRPr="005E2A89">
        <w:rPr>
          <w:rFonts w:ascii="Trebuchet MS" w:hAnsi="Trebuchet MS"/>
          <w:bCs/>
        </w:rPr>
        <w:t xml:space="preserve"> vechimea </w:t>
      </w:r>
      <w:r w:rsidR="000335EB">
        <w:rPr>
          <w:rFonts w:ascii="Trebuchet MS" w:hAnsi="Trebuchet MS"/>
          <w:bCs/>
        </w:rPr>
        <w:t>î</w:t>
      </w:r>
      <w:r w:rsidRPr="005E2A89">
        <w:rPr>
          <w:rFonts w:ascii="Trebuchet MS" w:hAnsi="Trebuchet MS"/>
          <w:bCs/>
        </w:rPr>
        <w:t xml:space="preserve">n </w:t>
      </w:r>
      <w:r w:rsidR="000335EB">
        <w:rPr>
          <w:rFonts w:ascii="Trebuchet MS" w:hAnsi="Trebuchet MS"/>
          <w:bCs/>
        </w:rPr>
        <w:t>m</w:t>
      </w:r>
      <w:r w:rsidRPr="005E2A89">
        <w:rPr>
          <w:rFonts w:ascii="Trebuchet MS" w:hAnsi="Trebuchet MS"/>
          <w:bCs/>
        </w:rPr>
        <w:t>unc</w:t>
      </w:r>
      <w:r w:rsidR="000335EB">
        <w:rPr>
          <w:rFonts w:ascii="Trebuchet MS" w:hAnsi="Trebuchet MS"/>
          <w:bCs/>
        </w:rPr>
        <w:t>ă</w:t>
      </w:r>
      <w:r w:rsidRPr="005E2A89">
        <w:rPr>
          <w:rFonts w:ascii="Trebuchet MS" w:hAnsi="Trebuchet MS"/>
          <w:bCs/>
        </w:rPr>
        <w:t xml:space="preserve"> </w:t>
      </w:r>
      <w:r w:rsidR="00607439">
        <w:rPr>
          <w:rFonts w:ascii="Trebuchet MS" w:hAnsi="Trebuchet MS"/>
          <w:bCs/>
        </w:rPr>
        <w:t>ș</w:t>
      </w:r>
      <w:r w:rsidRPr="005E2A89">
        <w:rPr>
          <w:rFonts w:ascii="Trebuchet MS" w:hAnsi="Trebuchet MS"/>
          <w:bCs/>
        </w:rPr>
        <w:t xml:space="preserve">i/sau </w:t>
      </w:r>
      <w:r w:rsidR="000335EB">
        <w:rPr>
          <w:rFonts w:ascii="Trebuchet MS" w:hAnsi="Trebuchet MS"/>
          <w:bCs/>
        </w:rPr>
        <w:t>î</w:t>
      </w:r>
      <w:r w:rsidRPr="005E2A89">
        <w:rPr>
          <w:rFonts w:ascii="Trebuchet MS" w:hAnsi="Trebuchet MS"/>
          <w:bCs/>
        </w:rPr>
        <w:t>n specialitatea studiilor,</w:t>
      </w:r>
      <w:r w:rsidR="000335EB">
        <w:rPr>
          <w:rFonts w:ascii="Trebuchet MS" w:hAnsi="Trebuchet MS"/>
          <w:bCs/>
        </w:rPr>
        <w:t xml:space="preserve"> </w:t>
      </w:r>
      <w:r w:rsidRPr="005E2A89">
        <w:rPr>
          <w:rFonts w:ascii="Trebuchet MS" w:hAnsi="Trebuchet MS"/>
          <w:bCs/>
        </w:rPr>
        <w:t>respectiv care s</w:t>
      </w:r>
      <w:r w:rsidR="000335EB">
        <w:rPr>
          <w:rFonts w:ascii="Trebuchet MS" w:hAnsi="Trebuchet MS"/>
          <w:bCs/>
        </w:rPr>
        <w:t>ă</w:t>
      </w:r>
      <w:r w:rsidRPr="005E2A89">
        <w:rPr>
          <w:rFonts w:ascii="Trebuchet MS" w:hAnsi="Trebuchet MS"/>
          <w:bCs/>
        </w:rPr>
        <w:t xml:space="preserve"> ateste </w:t>
      </w:r>
      <w:r w:rsidR="000335EB" w:rsidRPr="005E2A89">
        <w:rPr>
          <w:rFonts w:ascii="Trebuchet MS" w:hAnsi="Trebuchet MS"/>
          <w:bCs/>
        </w:rPr>
        <w:t>experiența</w:t>
      </w:r>
      <w:r w:rsidRPr="005E2A89">
        <w:rPr>
          <w:rFonts w:ascii="Trebuchet MS" w:hAnsi="Trebuchet MS"/>
          <w:bCs/>
        </w:rPr>
        <w:t xml:space="preserve"> profesional</w:t>
      </w:r>
      <w:r w:rsidR="004D0F17">
        <w:rPr>
          <w:rFonts w:ascii="Trebuchet MS" w:hAnsi="Trebuchet MS"/>
          <w:bCs/>
        </w:rPr>
        <w:t>ă</w:t>
      </w:r>
      <w:r w:rsidRPr="005E2A89">
        <w:rPr>
          <w:rFonts w:ascii="Trebuchet MS" w:hAnsi="Trebuchet MS"/>
          <w:bCs/>
        </w:rPr>
        <w:t xml:space="preserve"> specific</w:t>
      </w:r>
      <w:r w:rsidR="000335EB">
        <w:rPr>
          <w:rFonts w:ascii="Trebuchet MS" w:hAnsi="Trebuchet MS"/>
          <w:bCs/>
        </w:rPr>
        <w:t>ă</w:t>
      </w:r>
      <w:r w:rsidRPr="005E2A89">
        <w:rPr>
          <w:rFonts w:ascii="Trebuchet MS" w:hAnsi="Trebuchet MS"/>
          <w:bCs/>
        </w:rPr>
        <w:t xml:space="preserve"> necesar</w:t>
      </w:r>
      <w:r w:rsidR="000335EB">
        <w:rPr>
          <w:rFonts w:ascii="Trebuchet MS" w:hAnsi="Trebuchet MS"/>
          <w:bCs/>
        </w:rPr>
        <w:t>ă</w:t>
      </w:r>
      <w:r w:rsidRPr="005E2A89">
        <w:rPr>
          <w:rFonts w:ascii="Trebuchet MS" w:hAnsi="Trebuchet MS"/>
          <w:bCs/>
        </w:rPr>
        <w:t xml:space="preserve"> pentru ocuparea</w:t>
      </w:r>
      <w:r w:rsidR="000335EB">
        <w:rPr>
          <w:rFonts w:ascii="Trebuchet MS" w:hAnsi="Trebuchet MS"/>
          <w:bCs/>
        </w:rPr>
        <w:t xml:space="preserve"> </w:t>
      </w:r>
      <w:r w:rsidRPr="005E2A89">
        <w:rPr>
          <w:rFonts w:ascii="Trebuchet MS" w:hAnsi="Trebuchet MS"/>
          <w:bCs/>
        </w:rPr>
        <w:t xml:space="preserve">postului (ex. </w:t>
      </w:r>
      <w:r w:rsidR="000335EB" w:rsidRPr="005E2A89">
        <w:rPr>
          <w:rFonts w:ascii="Trebuchet MS" w:hAnsi="Trebuchet MS"/>
          <w:bCs/>
        </w:rPr>
        <w:t>adeverințe</w:t>
      </w:r>
      <w:r w:rsidRPr="005E2A89">
        <w:rPr>
          <w:rFonts w:ascii="Trebuchet MS" w:hAnsi="Trebuchet MS"/>
          <w:bCs/>
        </w:rPr>
        <w:t xml:space="preserve"> privind vechimea </w:t>
      </w:r>
      <w:r w:rsidR="000335EB">
        <w:rPr>
          <w:rFonts w:ascii="Trebuchet MS" w:hAnsi="Trebuchet MS"/>
          <w:bCs/>
        </w:rPr>
        <w:t>î</w:t>
      </w:r>
      <w:r w:rsidRPr="005E2A89">
        <w:rPr>
          <w:rFonts w:ascii="Trebuchet MS" w:hAnsi="Trebuchet MS"/>
          <w:bCs/>
        </w:rPr>
        <w:t xml:space="preserve">n </w:t>
      </w:r>
      <w:r w:rsidR="000335EB">
        <w:rPr>
          <w:rFonts w:ascii="Trebuchet MS" w:hAnsi="Trebuchet MS"/>
          <w:bCs/>
        </w:rPr>
        <w:t>m</w:t>
      </w:r>
      <w:r w:rsidRPr="005E2A89">
        <w:rPr>
          <w:rFonts w:ascii="Trebuchet MS" w:hAnsi="Trebuchet MS"/>
          <w:bCs/>
        </w:rPr>
        <w:t>unc</w:t>
      </w:r>
      <w:r w:rsidR="000335EB">
        <w:rPr>
          <w:rFonts w:ascii="Trebuchet MS" w:hAnsi="Trebuchet MS"/>
          <w:bCs/>
        </w:rPr>
        <w:t>ă</w:t>
      </w:r>
      <w:r w:rsidRPr="005E2A89">
        <w:rPr>
          <w:rFonts w:ascii="Trebuchet MS" w:hAnsi="Trebuchet MS"/>
          <w:bCs/>
        </w:rPr>
        <w:t xml:space="preserve"> </w:t>
      </w:r>
      <w:r w:rsidR="000335EB">
        <w:rPr>
          <w:rFonts w:ascii="Trebuchet MS" w:hAnsi="Trebuchet MS"/>
          <w:bCs/>
        </w:rPr>
        <w:t>ș</w:t>
      </w:r>
      <w:r w:rsidRPr="005E2A89">
        <w:rPr>
          <w:rFonts w:ascii="Trebuchet MS" w:hAnsi="Trebuchet MS"/>
          <w:bCs/>
        </w:rPr>
        <w:t xml:space="preserve">i </w:t>
      </w:r>
      <w:r w:rsidR="000335EB">
        <w:rPr>
          <w:rFonts w:ascii="Trebuchet MS" w:hAnsi="Trebuchet MS"/>
          <w:bCs/>
        </w:rPr>
        <w:t>î</w:t>
      </w:r>
      <w:r w:rsidRPr="005E2A89">
        <w:rPr>
          <w:rFonts w:ascii="Trebuchet MS" w:hAnsi="Trebuchet MS"/>
          <w:bCs/>
        </w:rPr>
        <w:t>n specialitatea studiilor,</w:t>
      </w:r>
      <w:r w:rsidR="000335EB">
        <w:rPr>
          <w:rFonts w:ascii="Trebuchet MS" w:hAnsi="Trebuchet MS"/>
          <w:bCs/>
        </w:rPr>
        <w:t xml:space="preserve"> </w:t>
      </w:r>
      <w:r w:rsidRPr="005E2A89">
        <w:rPr>
          <w:rFonts w:ascii="Trebuchet MS" w:hAnsi="Trebuchet MS"/>
          <w:bCs/>
        </w:rPr>
        <w:t xml:space="preserve">contracte de </w:t>
      </w:r>
      <w:r w:rsidR="000335EB">
        <w:rPr>
          <w:rFonts w:ascii="Trebuchet MS" w:hAnsi="Trebuchet MS"/>
          <w:bCs/>
        </w:rPr>
        <w:t>m</w:t>
      </w:r>
      <w:r w:rsidRPr="005E2A89">
        <w:rPr>
          <w:rFonts w:ascii="Trebuchet MS" w:hAnsi="Trebuchet MS"/>
          <w:bCs/>
        </w:rPr>
        <w:t>unc</w:t>
      </w:r>
      <w:r w:rsidR="000335EB">
        <w:rPr>
          <w:rFonts w:ascii="Trebuchet MS" w:hAnsi="Trebuchet MS"/>
          <w:bCs/>
        </w:rPr>
        <w:t>ă</w:t>
      </w:r>
      <w:r w:rsidRPr="005E2A89">
        <w:rPr>
          <w:rFonts w:ascii="Trebuchet MS" w:hAnsi="Trebuchet MS"/>
          <w:bCs/>
        </w:rPr>
        <w:t xml:space="preserve">, </w:t>
      </w:r>
      <w:r w:rsidR="00607439">
        <w:rPr>
          <w:rFonts w:ascii="Trebuchet MS" w:hAnsi="Trebuchet MS"/>
          <w:bCs/>
        </w:rPr>
        <w:t xml:space="preserve">contracte de prestări servicii, </w:t>
      </w:r>
      <w:r w:rsidRPr="005E2A89">
        <w:rPr>
          <w:rFonts w:ascii="Trebuchet MS" w:hAnsi="Trebuchet MS"/>
          <w:bCs/>
        </w:rPr>
        <w:t>fi</w:t>
      </w:r>
      <w:r w:rsidR="000335EB">
        <w:rPr>
          <w:rFonts w:ascii="Trebuchet MS" w:hAnsi="Trebuchet MS"/>
          <w:bCs/>
        </w:rPr>
        <w:t>ș</w:t>
      </w:r>
      <w:r w:rsidRPr="005E2A89">
        <w:rPr>
          <w:rFonts w:ascii="Trebuchet MS" w:hAnsi="Trebuchet MS"/>
          <w:bCs/>
        </w:rPr>
        <w:t xml:space="preserve">e de post, </w:t>
      </w:r>
      <w:r w:rsidR="000335EB" w:rsidRPr="005E2A89">
        <w:rPr>
          <w:rFonts w:ascii="Trebuchet MS" w:hAnsi="Trebuchet MS"/>
          <w:bCs/>
        </w:rPr>
        <w:t>recomandări</w:t>
      </w:r>
      <w:r w:rsidRPr="005E2A89">
        <w:rPr>
          <w:rFonts w:ascii="Trebuchet MS" w:hAnsi="Trebuchet MS"/>
          <w:bCs/>
        </w:rPr>
        <w:t>, etc ... ), copii conform cu originalul;</w:t>
      </w:r>
    </w:p>
    <w:p w14:paraId="20FD0318" w14:textId="77777777" w:rsidR="005E2A89" w:rsidRPr="005E2A89" w:rsidRDefault="005E2A89" w:rsidP="00160407">
      <w:pPr>
        <w:spacing w:after="200" w:line="276" w:lineRule="auto"/>
        <w:jc w:val="both"/>
        <w:rPr>
          <w:rFonts w:ascii="Trebuchet MS" w:hAnsi="Trebuchet MS"/>
          <w:bCs/>
        </w:rPr>
      </w:pPr>
      <w:r w:rsidRPr="005E2A89">
        <w:rPr>
          <w:rFonts w:ascii="Trebuchet MS" w:hAnsi="Trebuchet MS"/>
          <w:bCs/>
        </w:rPr>
        <w:t xml:space="preserve">g) cazierul judiciar sau </w:t>
      </w:r>
      <w:r w:rsidR="000335EB">
        <w:rPr>
          <w:rFonts w:ascii="Trebuchet MS" w:hAnsi="Trebuchet MS"/>
          <w:bCs/>
        </w:rPr>
        <w:t>o</w:t>
      </w:r>
      <w:r w:rsidRPr="005E2A89">
        <w:rPr>
          <w:rFonts w:ascii="Trebuchet MS" w:hAnsi="Trebuchet MS"/>
          <w:bCs/>
        </w:rPr>
        <w:t xml:space="preserve"> </w:t>
      </w:r>
      <w:r w:rsidR="000335EB" w:rsidRPr="005E2A89">
        <w:rPr>
          <w:rFonts w:ascii="Trebuchet MS" w:hAnsi="Trebuchet MS"/>
          <w:bCs/>
        </w:rPr>
        <w:t>declarație</w:t>
      </w:r>
      <w:r w:rsidRPr="005E2A89">
        <w:rPr>
          <w:rFonts w:ascii="Trebuchet MS" w:hAnsi="Trebuchet MS"/>
          <w:bCs/>
        </w:rPr>
        <w:t xml:space="preserve"> pe proprie </w:t>
      </w:r>
      <w:r w:rsidR="000335EB" w:rsidRPr="005E2A89">
        <w:rPr>
          <w:rFonts w:ascii="Trebuchet MS" w:hAnsi="Trebuchet MS"/>
          <w:bCs/>
        </w:rPr>
        <w:t>răspundere</w:t>
      </w:r>
      <w:r w:rsidRPr="005E2A89">
        <w:rPr>
          <w:rFonts w:ascii="Trebuchet MS" w:hAnsi="Trebuchet MS"/>
          <w:bCs/>
        </w:rPr>
        <w:t xml:space="preserve"> c</w:t>
      </w:r>
      <w:r w:rsidR="000335EB">
        <w:rPr>
          <w:rFonts w:ascii="Trebuchet MS" w:hAnsi="Trebuchet MS"/>
          <w:bCs/>
        </w:rPr>
        <w:t>ă</w:t>
      </w:r>
      <w:r w:rsidRPr="005E2A89">
        <w:rPr>
          <w:rFonts w:ascii="Trebuchet MS" w:hAnsi="Trebuchet MS"/>
          <w:bCs/>
        </w:rPr>
        <w:t xml:space="preserve"> nu are antecedente penale</w:t>
      </w:r>
      <w:r w:rsidR="000335EB">
        <w:rPr>
          <w:rFonts w:ascii="Trebuchet MS" w:hAnsi="Trebuchet MS"/>
          <w:bCs/>
        </w:rPr>
        <w:t xml:space="preserve"> </w:t>
      </w:r>
      <w:r w:rsidRPr="005E2A89">
        <w:rPr>
          <w:rFonts w:ascii="Trebuchet MS" w:hAnsi="Trebuchet MS"/>
          <w:bCs/>
        </w:rPr>
        <w:t>care s</w:t>
      </w:r>
      <w:r w:rsidR="000335EB">
        <w:rPr>
          <w:rFonts w:ascii="Trebuchet MS" w:hAnsi="Trebuchet MS"/>
          <w:bCs/>
        </w:rPr>
        <w:t>ă</w:t>
      </w:r>
      <w:r w:rsidRPr="005E2A89">
        <w:rPr>
          <w:rFonts w:ascii="Trebuchet MS" w:hAnsi="Trebuchet MS"/>
          <w:bCs/>
        </w:rPr>
        <w:t>-l fac</w:t>
      </w:r>
      <w:r w:rsidR="000335EB">
        <w:rPr>
          <w:rFonts w:ascii="Trebuchet MS" w:hAnsi="Trebuchet MS"/>
          <w:bCs/>
        </w:rPr>
        <w:t>ă</w:t>
      </w:r>
      <w:r w:rsidRPr="005E2A89">
        <w:rPr>
          <w:rFonts w:ascii="Trebuchet MS" w:hAnsi="Trebuchet MS"/>
          <w:bCs/>
        </w:rPr>
        <w:t xml:space="preserve"> incompatibil cu </w:t>
      </w:r>
      <w:r w:rsidR="000335EB" w:rsidRPr="005E2A89">
        <w:rPr>
          <w:rFonts w:ascii="Trebuchet MS" w:hAnsi="Trebuchet MS"/>
          <w:bCs/>
        </w:rPr>
        <w:t>funcția</w:t>
      </w:r>
      <w:r w:rsidRPr="005E2A89">
        <w:rPr>
          <w:rFonts w:ascii="Trebuchet MS" w:hAnsi="Trebuchet MS"/>
          <w:bCs/>
        </w:rPr>
        <w:t xml:space="preserve"> pentru care </w:t>
      </w:r>
      <w:r w:rsidR="000335EB" w:rsidRPr="005E2A89">
        <w:rPr>
          <w:rFonts w:ascii="Trebuchet MS" w:hAnsi="Trebuchet MS"/>
          <w:bCs/>
        </w:rPr>
        <w:t>candidează</w:t>
      </w:r>
      <w:r w:rsidRPr="005E2A89">
        <w:rPr>
          <w:rFonts w:ascii="Trebuchet MS" w:hAnsi="Trebuchet MS"/>
          <w:bCs/>
        </w:rPr>
        <w:t>; cazierul judiciar se va</w:t>
      </w:r>
      <w:r w:rsidR="000335EB">
        <w:rPr>
          <w:rFonts w:ascii="Trebuchet MS" w:hAnsi="Trebuchet MS"/>
          <w:bCs/>
        </w:rPr>
        <w:t xml:space="preserve"> </w:t>
      </w:r>
      <w:r w:rsidRPr="005E2A89">
        <w:rPr>
          <w:rFonts w:ascii="Trebuchet MS" w:hAnsi="Trebuchet MS"/>
          <w:bCs/>
        </w:rPr>
        <w:t>prezenta obligatoriu de c</w:t>
      </w:r>
      <w:r w:rsidR="000335EB">
        <w:rPr>
          <w:rFonts w:ascii="Trebuchet MS" w:hAnsi="Trebuchet MS"/>
          <w:bCs/>
        </w:rPr>
        <w:t>ă</w:t>
      </w:r>
      <w:r w:rsidRPr="005E2A89">
        <w:rPr>
          <w:rFonts w:ascii="Trebuchet MS" w:hAnsi="Trebuchet MS"/>
          <w:bCs/>
        </w:rPr>
        <w:t xml:space="preserve">tre candidatul desemnat </w:t>
      </w:r>
      <w:r w:rsidR="000335EB" w:rsidRPr="005E2A89">
        <w:rPr>
          <w:rFonts w:ascii="Trebuchet MS" w:hAnsi="Trebuchet MS"/>
          <w:bCs/>
        </w:rPr>
        <w:t>c</w:t>
      </w:r>
      <w:r w:rsidR="000335EB">
        <w:rPr>
          <w:rFonts w:ascii="Trebuchet MS" w:hAnsi="Trebuchet MS"/>
          <w:bCs/>
        </w:rPr>
        <w:t>â</w:t>
      </w:r>
      <w:r w:rsidR="000335EB" w:rsidRPr="005E2A89">
        <w:rPr>
          <w:rFonts w:ascii="Trebuchet MS" w:hAnsi="Trebuchet MS"/>
          <w:bCs/>
        </w:rPr>
        <w:t>știg</w:t>
      </w:r>
      <w:r w:rsidR="000335EB">
        <w:rPr>
          <w:rFonts w:ascii="Trebuchet MS" w:hAnsi="Trebuchet MS"/>
          <w:bCs/>
        </w:rPr>
        <w:t>ă</w:t>
      </w:r>
      <w:r w:rsidR="000335EB" w:rsidRPr="005E2A89">
        <w:rPr>
          <w:rFonts w:ascii="Trebuchet MS" w:hAnsi="Trebuchet MS"/>
          <w:bCs/>
        </w:rPr>
        <w:t>tor</w:t>
      </w:r>
      <w:r w:rsidRPr="005E2A89">
        <w:rPr>
          <w:rFonts w:ascii="Trebuchet MS" w:hAnsi="Trebuchet MS"/>
          <w:bCs/>
        </w:rPr>
        <w:t xml:space="preserve"> </w:t>
      </w:r>
      <w:r w:rsidR="000335EB">
        <w:rPr>
          <w:rFonts w:ascii="Trebuchet MS" w:hAnsi="Trebuchet MS"/>
          <w:bCs/>
        </w:rPr>
        <w:t>î</w:t>
      </w:r>
      <w:r w:rsidRPr="005E2A89">
        <w:rPr>
          <w:rFonts w:ascii="Trebuchet MS" w:hAnsi="Trebuchet MS"/>
          <w:bCs/>
        </w:rPr>
        <w:t>ntr-un termen de 10 zile</w:t>
      </w:r>
      <w:r w:rsidR="000335EB">
        <w:rPr>
          <w:rFonts w:ascii="Trebuchet MS" w:hAnsi="Trebuchet MS"/>
          <w:bCs/>
        </w:rPr>
        <w:t xml:space="preserve"> </w:t>
      </w:r>
      <w:r w:rsidR="000335EB" w:rsidRPr="005E2A89">
        <w:rPr>
          <w:rFonts w:ascii="Trebuchet MS" w:hAnsi="Trebuchet MS"/>
          <w:bCs/>
        </w:rPr>
        <w:t>lucrătoare</w:t>
      </w:r>
      <w:r w:rsidRPr="005E2A89">
        <w:rPr>
          <w:rFonts w:ascii="Trebuchet MS" w:hAnsi="Trebuchet MS"/>
          <w:bCs/>
        </w:rPr>
        <w:t xml:space="preserve"> de la publicarea rezultatului final al procesului de recrutare </w:t>
      </w:r>
      <w:r w:rsidR="000335EB">
        <w:rPr>
          <w:rFonts w:ascii="Trebuchet MS" w:hAnsi="Trebuchet MS"/>
          <w:bCs/>
        </w:rPr>
        <w:t>ș</w:t>
      </w:r>
      <w:r w:rsidRPr="005E2A89">
        <w:rPr>
          <w:rFonts w:ascii="Trebuchet MS" w:hAnsi="Trebuchet MS"/>
          <w:bCs/>
        </w:rPr>
        <w:t xml:space="preserve">i </w:t>
      </w:r>
      <w:r w:rsidR="000335EB" w:rsidRPr="005E2A89">
        <w:rPr>
          <w:rFonts w:ascii="Trebuchet MS" w:hAnsi="Trebuchet MS"/>
          <w:bCs/>
        </w:rPr>
        <w:t>selecție</w:t>
      </w:r>
      <w:r w:rsidRPr="005E2A89">
        <w:rPr>
          <w:rFonts w:ascii="Trebuchet MS" w:hAnsi="Trebuchet MS"/>
          <w:bCs/>
        </w:rPr>
        <w:t>;</w:t>
      </w:r>
    </w:p>
    <w:p w14:paraId="256C8643" w14:textId="77777777" w:rsidR="005E2A89" w:rsidRPr="005E2A89" w:rsidRDefault="005E2A89" w:rsidP="00160407">
      <w:pPr>
        <w:spacing w:after="200" w:line="276" w:lineRule="auto"/>
        <w:jc w:val="both"/>
        <w:rPr>
          <w:rFonts w:ascii="Trebuchet MS" w:hAnsi="Trebuchet MS"/>
          <w:bCs/>
        </w:rPr>
      </w:pPr>
      <w:r w:rsidRPr="005E2A89">
        <w:rPr>
          <w:rFonts w:ascii="Trebuchet MS" w:hAnsi="Trebuchet MS"/>
          <w:bCs/>
        </w:rPr>
        <w:t xml:space="preserve">h) </w:t>
      </w:r>
      <w:r w:rsidR="000335EB" w:rsidRPr="005E2A89">
        <w:rPr>
          <w:rFonts w:ascii="Trebuchet MS" w:hAnsi="Trebuchet MS"/>
          <w:bCs/>
        </w:rPr>
        <w:t>adeverința</w:t>
      </w:r>
      <w:r w:rsidRPr="005E2A89">
        <w:rPr>
          <w:rFonts w:ascii="Trebuchet MS" w:hAnsi="Trebuchet MS"/>
          <w:bCs/>
        </w:rPr>
        <w:t xml:space="preserve"> </w:t>
      </w:r>
      <w:r w:rsidR="000335EB">
        <w:rPr>
          <w:rFonts w:ascii="Trebuchet MS" w:hAnsi="Trebuchet MS"/>
          <w:bCs/>
        </w:rPr>
        <w:t>m</w:t>
      </w:r>
      <w:r w:rsidRPr="005E2A89">
        <w:rPr>
          <w:rFonts w:ascii="Trebuchet MS" w:hAnsi="Trebuchet MS"/>
          <w:bCs/>
        </w:rPr>
        <w:t>edical</w:t>
      </w:r>
      <w:r w:rsidR="000335EB">
        <w:rPr>
          <w:rFonts w:ascii="Trebuchet MS" w:hAnsi="Trebuchet MS"/>
          <w:bCs/>
        </w:rPr>
        <w:t>ă</w:t>
      </w:r>
      <w:r w:rsidRPr="005E2A89">
        <w:rPr>
          <w:rFonts w:ascii="Trebuchet MS" w:hAnsi="Trebuchet MS"/>
          <w:bCs/>
        </w:rPr>
        <w:t xml:space="preserve"> care s</w:t>
      </w:r>
      <w:r w:rsidR="000335EB">
        <w:rPr>
          <w:rFonts w:ascii="Trebuchet MS" w:hAnsi="Trebuchet MS"/>
          <w:bCs/>
        </w:rPr>
        <w:t>ă</w:t>
      </w:r>
      <w:r w:rsidRPr="005E2A89">
        <w:rPr>
          <w:rFonts w:ascii="Trebuchet MS" w:hAnsi="Trebuchet MS"/>
          <w:bCs/>
        </w:rPr>
        <w:t xml:space="preserve"> ateste starea de </w:t>
      </w:r>
      <w:r w:rsidR="000335EB" w:rsidRPr="005E2A89">
        <w:rPr>
          <w:rFonts w:ascii="Trebuchet MS" w:hAnsi="Trebuchet MS"/>
          <w:bCs/>
        </w:rPr>
        <w:t>sănătate</w:t>
      </w:r>
      <w:r w:rsidRPr="005E2A89">
        <w:rPr>
          <w:rFonts w:ascii="Trebuchet MS" w:hAnsi="Trebuchet MS"/>
          <w:bCs/>
        </w:rPr>
        <w:t xml:space="preserve"> </w:t>
      </w:r>
      <w:r w:rsidR="000335EB" w:rsidRPr="005E2A89">
        <w:rPr>
          <w:rFonts w:ascii="Trebuchet MS" w:hAnsi="Trebuchet MS"/>
          <w:bCs/>
        </w:rPr>
        <w:t>corespunzătoare</w:t>
      </w:r>
      <w:r w:rsidRPr="005E2A89">
        <w:rPr>
          <w:rFonts w:ascii="Trebuchet MS" w:hAnsi="Trebuchet MS"/>
          <w:bCs/>
        </w:rPr>
        <w:t xml:space="preserve"> eliberat</w:t>
      </w:r>
      <w:r w:rsidR="000335EB">
        <w:rPr>
          <w:rFonts w:ascii="Trebuchet MS" w:hAnsi="Trebuchet MS"/>
          <w:bCs/>
        </w:rPr>
        <w:t>ă</w:t>
      </w:r>
      <w:r w:rsidRPr="005E2A89">
        <w:rPr>
          <w:rFonts w:ascii="Trebuchet MS" w:hAnsi="Trebuchet MS"/>
          <w:bCs/>
        </w:rPr>
        <w:t xml:space="preserve"> cu cel</w:t>
      </w:r>
      <w:r w:rsidR="000335EB">
        <w:rPr>
          <w:rFonts w:ascii="Trebuchet MS" w:hAnsi="Trebuchet MS"/>
          <w:bCs/>
        </w:rPr>
        <w:t xml:space="preserve"> </w:t>
      </w:r>
      <w:r w:rsidRPr="005E2A89">
        <w:rPr>
          <w:rFonts w:ascii="Trebuchet MS" w:hAnsi="Trebuchet MS"/>
          <w:bCs/>
        </w:rPr>
        <w:t xml:space="preserve">mult 6 luni anterior </w:t>
      </w:r>
      <w:r w:rsidR="000335EB" w:rsidRPr="005E2A89">
        <w:rPr>
          <w:rFonts w:ascii="Trebuchet MS" w:hAnsi="Trebuchet MS"/>
          <w:bCs/>
        </w:rPr>
        <w:t>derulării</w:t>
      </w:r>
      <w:r w:rsidRPr="005E2A89">
        <w:rPr>
          <w:rFonts w:ascii="Trebuchet MS" w:hAnsi="Trebuchet MS"/>
          <w:bCs/>
        </w:rPr>
        <w:t xml:space="preserve"> procedurii de recrutare </w:t>
      </w:r>
      <w:r w:rsidR="000335EB">
        <w:rPr>
          <w:rFonts w:ascii="Trebuchet MS" w:hAnsi="Trebuchet MS"/>
          <w:bCs/>
        </w:rPr>
        <w:t>ș</w:t>
      </w:r>
      <w:r w:rsidRPr="005E2A89">
        <w:rPr>
          <w:rFonts w:ascii="Trebuchet MS" w:hAnsi="Trebuchet MS"/>
          <w:bCs/>
        </w:rPr>
        <w:t xml:space="preserve">i </w:t>
      </w:r>
      <w:r w:rsidR="000335EB" w:rsidRPr="005E2A89">
        <w:rPr>
          <w:rFonts w:ascii="Trebuchet MS" w:hAnsi="Trebuchet MS"/>
          <w:bCs/>
        </w:rPr>
        <w:t>selecție</w:t>
      </w:r>
      <w:r w:rsidRPr="005E2A89">
        <w:rPr>
          <w:rFonts w:ascii="Trebuchet MS" w:hAnsi="Trebuchet MS"/>
          <w:bCs/>
        </w:rPr>
        <w:t>, de c</w:t>
      </w:r>
      <w:r w:rsidR="000335EB">
        <w:rPr>
          <w:rFonts w:ascii="Trebuchet MS" w:hAnsi="Trebuchet MS"/>
          <w:bCs/>
        </w:rPr>
        <w:t>ă</w:t>
      </w:r>
      <w:r w:rsidRPr="005E2A89">
        <w:rPr>
          <w:rFonts w:ascii="Trebuchet MS" w:hAnsi="Trebuchet MS"/>
          <w:bCs/>
        </w:rPr>
        <w:t>tre medicul de</w:t>
      </w:r>
      <w:r w:rsidR="000335EB">
        <w:rPr>
          <w:rFonts w:ascii="Trebuchet MS" w:hAnsi="Trebuchet MS"/>
          <w:bCs/>
        </w:rPr>
        <w:t xml:space="preserve"> </w:t>
      </w:r>
      <w:r w:rsidRPr="005E2A89">
        <w:rPr>
          <w:rFonts w:ascii="Trebuchet MS" w:hAnsi="Trebuchet MS"/>
          <w:bCs/>
        </w:rPr>
        <w:t xml:space="preserve">familie al candidatului sau de </w:t>
      </w:r>
      <w:r w:rsidR="000335EB" w:rsidRPr="005E2A89">
        <w:rPr>
          <w:rFonts w:ascii="Trebuchet MS" w:hAnsi="Trebuchet MS"/>
          <w:bCs/>
        </w:rPr>
        <w:t>către</w:t>
      </w:r>
      <w:r w:rsidRPr="005E2A89">
        <w:rPr>
          <w:rFonts w:ascii="Trebuchet MS" w:hAnsi="Trebuchet MS"/>
          <w:bCs/>
        </w:rPr>
        <w:t xml:space="preserve"> </w:t>
      </w:r>
      <w:r w:rsidR="000335EB" w:rsidRPr="005E2A89">
        <w:rPr>
          <w:rFonts w:ascii="Trebuchet MS" w:hAnsi="Trebuchet MS"/>
          <w:bCs/>
        </w:rPr>
        <w:t>unitățile</w:t>
      </w:r>
      <w:r w:rsidRPr="005E2A89">
        <w:rPr>
          <w:rFonts w:ascii="Trebuchet MS" w:hAnsi="Trebuchet MS"/>
          <w:bCs/>
        </w:rPr>
        <w:t xml:space="preserve"> sanitare abilitate;</w:t>
      </w:r>
    </w:p>
    <w:p w14:paraId="4F678A50" w14:textId="77777777" w:rsidR="005E2A89" w:rsidRDefault="005E2A89" w:rsidP="00160407">
      <w:pPr>
        <w:spacing w:after="200" w:line="276" w:lineRule="auto"/>
        <w:jc w:val="both"/>
        <w:rPr>
          <w:rFonts w:ascii="Trebuchet MS" w:hAnsi="Trebuchet MS"/>
          <w:bCs/>
        </w:rPr>
      </w:pPr>
      <w:r w:rsidRPr="005E2A89">
        <w:rPr>
          <w:rFonts w:ascii="Trebuchet MS" w:hAnsi="Trebuchet MS"/>
          <w:bCs/>
        </w:rPr>
        <w:lastRenderedPageBreak/>
        <w:t xml:space="preserve">i) </w:t>
      </w:r>
      <w:r w:rsidR="000335EB" w:rsidRPr="005E2A89">
        <w:rPr>
          <w:rFonts w:ascii="Trebuchet MS" w:hAnsi="Trebuchet MS"/>
          <w:bCs/>
        </w:rPr>
        <w:t>declarație</w:t>
      </w:r>
      <w:r w:rsidRPr="005E2A89">
        <w:rPr>
          <w:rFonts w:ascii="Trebuchet MS" w:hAnsi="Trebuchet MS"/>
          <w:bCs/>
        </w:rPr>
        <w:t xml:space="preserve"> de disponibilitate privind timpul alocat</w:t>
      </w:r>
      <w:r w:rsidR="004D0F17">
        <w:rPr>
          <w:rFonts w:ascii="Trebuchet MS" w:hAnsi="Trebuchet MS"/>
          <w:bCs/>
        </w:rPr>
        <w:t xml:space="preserve"> – formular anexă 1.2</w:t>
      </w:r>
      <w:r w:rsidRPr="005E2A89">
        <w:rPr>
          <w:rFonts w:ascii="Trebuchet MS" w:hAnsi="Trebuchet MS"/>
          <w:bCs/>
        </w:rPr>
        <w:t>.</w:t>
      </w:r>
    </w:p>
    <w:p w14:paraId="5231EDF6" w14:textId="77777777" w:rsidR="004D0F17" w:rsidRDefault="004D0F17" w:rsidP="00160407">
      <w:pPr>
        <w:spacing w:after="200" w:line="276" w:lineRule="auto"/>
        <w:jc w:val="both"/>
        <w:rPr>
          <w:rFonts w:ascii="Trebuchet MS" w:hAnsi="Trebuchet MS"/>
          <w:bCs/>
        </w:rPr>
      </w:pPr>
      <w:r>
        <w:rPr>
          <w:rFonts w:ascii="Trebuchet MS" w:hAnsi="Trebuchet MS"/>
          <w:bCs/>
        </w:rPr>
        <w:t>j) declarație privind acordul pentru prelucrarea datelor cu caracter personal – formular anexă 1.3.</w:t>
      </w:r>
    </w:p>
    <w:p w14:paraId="60F44519" w14:textId="61DF2ECF" w:rsidR="009C249D" w:rsidRDefault="009C249D" w:rsidP="00160407">
      <w:pPr>
        <w:spacing w:after="200" w:line="276" w:lineRule="auto"/>
        <w:jc w:val="both"/>
        <w:rPr>
          <w:rFonts w:ascii="Trebuchet MS" w:hAnsi="Trebuchet MS"/>
          <w:bCs/>
        </w:rPr>
      </w:pPr>
      <w:r>
        <w:rPr>
          <w:rFonts w:ascii="Trebuchet MS" w:hAnsi="Trebuchet MS"/>
          <w:bCs/>
        </w:rPr>
        <w:t>k) OPIS documente formularul 1.4.</w:t>
      </w:r>
    </w:p>
    <w:p w14:paraId="6082DA78" w14:textId="5E4E1B9B" w:rsidR="00B85437" w:rsidRDefault="004D0F17" w:rsidP="00160407">
      <w:pPr>
        <w:spacing w:after="200" w:line="276" w:lineRule="auto"/>
        <w:ind w:firstLine="708"/>
        <w:jc w:val="both"/>
        <w:rPr>
          <w:rFonts w:ascii="Trebuchet MS" w:hAnsi="Trebuchet MS"/>
          <w:bCs/>
        </w:rPr>
      </w:pPr>
      <w:r>
        <w:rPr>
          <w:rFonts w:ascii="Trebuchet MS" w:hAnsi="Trebuchet MS"/>
          <w:bCs/>
        </w:rPr>
        <w:t xml:space="preserve">Documentele doveditoare ale identității, studiilor și experienței/expertizei declarate în CV (copii ale diplomelor de studii, adeverințe de lucru, alte documente doveditoare) se prezintă însoțite de documentele originale și se depun certificate pentru conformitate cu originalul sau în copii legalizate. Documentele originale se utilizează numai la primirea dosarului, de </w:t>
      </w:r>
      <w:r w:rsidR="00C24FFA">
        <w:rPr>
          <w:rFonts w:ascii="Trebuchet MS" w:hAnsi="Trebuchet MS"/>
          <w:bCs/>
        </w:rPr>
        <w:t xml:space="preserve">către </w:t>
      </w:r>
      <w:r>
        <w:rPr>
          <w:rFonts w:ascii="Trebuchet MS" w:hAnsi="Trebuchet MS"/>
          <w:bCs/>
        </w:rPr>
        <w:t xml:space="preserve">secretarul comisiei, în vederea verificării </w:t>
      </w:r>
      <w:r w:rsidR="00FF30F9">
        <w:rPr>
          <w:rFonts w:ascii="Trebuchet MS" w:hAnsi="Trebuchet MS"/>
          <w:bCs/>
        </w:rPr>
        <w:t xml:space="preserve">conformității </w:t>
      </w:r>
      <w:r>
        <w:rPr>
          <w:rFonts w:ascii="Trebuchet MS" w:hAnsi="Trebuchet MS"/>
          <w:bCs/>
        </w:rPr>
        <w:t xml:space="preserve">copiilor prezentate. Acestea se înmânează posesorului imediat ce s-a efectuat verificarea, fiind interzisă reținerea lor, indiferent de motiv. </w:t>
      </w:r>
      <w:bookmarkStart w:id="2" w:name="_Hlk31091688"/>
      <w:r>
        <w:rPr>
          <w:rFonts w:ascii="Trebuchet MS" w:hAnsi="Trebuchet MS"/>
          <w:bCs/>
        </w:rPr>
        <w:t>Formularele anexa 1.1, 1.2</w:t>
      </w:r>
      <w:r w:rsidR="00C35772">
        <w:rPr>
          <w:rFonts w:ascii="Trebuchet MS" w:hAnsi="Trebuchet MS"/>
          <w:bCs/>
        </w:rPr>
        <w:t xml:space="preserve">, </w:t>
      </w:r>
      <w:r>
        <w:rPr>
          <w:rFonts w:ascii="Trebuchet MS" w:hAnsi="Trebuchet MS"/>
          <w:bCs/>
        </w:rPr>
        <w:t xml:space="preserve">1.3 </w:t>
      </w:r>
      <w:bookmarkEnd w:id="2"/>
      <w:r w:rsidR="00C35772">
        <w:rPr>
          <w:rFonts w:ascii="Trebuchet MS" w:hAnsi="Trebuchet MS"/>
          <w:bCs/>
        </w:rPr>
        <w:t xml:space="preserve">și 1.4 </w:t>
      </w:r>
      <w:r>
        <w:rPr>
          <w:rFonts w:ascii="Trebuchet MS" w:hAnsi="Trebuchet MS"/>
          <w:bCs/>
        </w:rPr>
        <w:t>vor fi puse la dispoziție candidaților de către secretarul co</w:t>
      </w:r>
      <w:r w:rsidR="00B85437">
        <w:rPr>
          <w:rFonts w:ascii="Trebuchet MS" w:hAnsi="Trebuchet MS"/>
          <w:bCs/>
        </w:rPr>
        <w:t xml:space="preserve">misiei și sunt disponibile și pe site-ul Ministerului Sănătății, secțiunea </w:t>
      </w:r>
      <w:bookmarkStart w:id="3" w:name="_Hlk31091806"/>
      <w:r w:rsidR="00E1662C">
        <w:fldChar w:fldCharType="begin"/>
      </w:r>
      <w:r w:rsidR="00E1662C">
        <w:instrText xml:space="preserve"> HYPERLINK "http://www.ms.ro/cariera/" </w:instrText>
      </w:r>
      <w:r w:rsidR="00E1662C">
        <w:fldChar w:fldCharType="separate"/>
      </w:r>
      <w:r w:rsidR="00B85437" w:rsidRPr="00C1330A">
        <w:rPr>
          <w:rStyle w:val="Hyperlink"/>
          <w:rFonts w:ascii="Trebuchet MS" w:hAnsi="Trebuchet MS"/>
          <w:bCs/>
        </w:rPr>
        <w:t>http://www.ms.ro/cariera/</w:t>
      </w:r>
      <w:r w:rsidR="00E1662C">
        <w:rPr>
          <w:rStyle w:val="Hyperlink"/>
          <w:rFonts w:ascii="Trebuchet MS" w:hAnsi="Trebuchet MS"/>
          <w:bCs/>
        </w:rPr>
        <w:fldChar w:fldCharType="end"/>
      </w:r>
      <w:bookmarkEnd w:id="3"/>
      <w:r w:rsidR="00B85437">
        <w:rPr>
          <w:rFonts w:ascii="Trebuchet MS" w:hAnsi="Trebuchet MS"/>
          <w:bCs/>
        </w:rPr>
        <w:t xml:space="preserve"> .</w:t>
      </w:r>
    </w:p>
    <w:p w14:paraId="17042136" w14:textId="77777777" w:rsidR="00B85437" w:rsidRDefault="00B85437" w:rsidP="00160407">
      <w:pPr>
        <w:spacing w:after="200" w:line="276" w:lineRule="auto"/>
        <w:ind w:firstLine="708"/>
        <w:jc w:val="both"/>
        <w:rPr>
          <w:rFonts w:ascii="Trebuchet MS" w:hAnsi="Trebuchet MS"/>
          <w:bCs/>
        </w:rPr>
      </w:pPr>
      <w:r>
        <w:rPr>
          <w:rFonts w:ascii="Trebuchet MS" w:hAnsi="Trebuchet MS"/>
          <w:bCs/>
        </w:rPr>
        <w:t>Actele menționate la lit. b) și g) vor fi prezentate în ziua susținerii interviului și în original, de către candidații admiși la selecția dosarelor, sub sancțiunea excluderii de la participarea la interviu.</w:t>
      </w:r>
    </w:p>
    <w:p w14:paraId="147AD283" w14:textId="77777777" w:rsidR="00B85437" w:rsidRDefault="00D81E79" w:rsidP="00160407">
      <w:pPr>
        <w:spacing w:after="200" w:line="276" w:lineRule="auto"/>
        <w:jc w:val="both"/>
        <w:rPr>
          <w:rFonts w:ascii="Trebuchet MS" w:hAnsi="Trebuchet MS"/>
          <w:bCs/>
        </w:rPr>
      </w:pPr>
      <w:r>
        <w:rPr>
          <w:rFonts w:ascii="Trebuchet MS" w:hAnsi="Trebuchet MS"/>
          <w:bCs/>
        </w:rPr>
        <w:t>Lipsa documentelor, neconcordanța între informațiile din dosar și documentele solicitate candidaților, depunerea acestora la altă adresă decât cea indicată în anunț sau după termenul limită precizat atrag automat excluderea / respingerea dosarului candidatului.</w:t>
      </w:r>
    </w:p>
    <w:p w14:paraId="2720964F" w14:textId="77777777" w:rsidR="00D504FE" w:rsidRDefault="00D504FE" w:rsidP="00160407">
      <w:pPr>
        <w:spacing w:after="200" w:line="276" w:lineRule="auto"/>
        <w:jc w:val="both"/>
        <w:rPr>
          <w:rFonts w:ascii="Trebuchet MS" w:hAnsi="Trebuchet MS"/>
          <w:b/>
        </w:rPr>
      </w:pPr>
    </w:p>
    <w:p w14:paraId="46EAA06A" w14:textId="752853B7" w:rsidR="00B85437" w:rsidRDefault="00B85437" w:rsidP="00160407">
      <w:pPr>
        <w:spacing w:after="200" w:line="276" w:lineRule="auto"/>
        <w:jc w:val="both"/>
        <w:rPr>
          <w:rFonts w:ascii="Trebuchet MS" w:hAnsi="Trebuchet MS"/>
          <w:b/>
        </w:rPr>
      </w:pPr>
      <w:r w:rsidRPr="00B85437">
        <w:rPr>
          <w:rFonts w:ascii="Trebuchet MS" w:hAnsi="Trebuchet MS"/>
          <w:b/>
        </w:rPr>
        <w:t>Modalitatea de recrutare și selecție:</w:t>
      </w:r>
    </w:p>
    <w:p w14:paraId="3218DE85" w14:textId="7B2E5C90" w:rsidR="00B85437" w:rsidRDefault="00B85437" w:rsidP="00160407">
      <w:pPr>
        <w:spacing w:after="200" w:line="276" w:lineRule="auto"/>
        <w:ind w:firstLine="708"/>
        <w:jc w:val="both"/>
        <w:rPr>
          <w:rFonts w:ascii="Trebuchet MS" w:hAnsi="Trebuchet MS"/>
          <w:bCs/>
        </w:rPr>
      </w:pPr>
      <w:r w:rsidRPr="00B85437">
        <w:rPr>
          <w:rFonts w:ascii="Trebuchet MS" w:hAnsi="Trebuchet MS"/>
          <w:bCs/>
        </w:rPr>
        <w:t>Recrutarea</w:t>
      </w:r>
      <w:r>
        <w:rPr>
          <w:rFonts w:ascii="Trebuchet MS" w:hAnsi="Trebuchet MS"/>
          <w:bCs/>
        </w:rPr>
        <w:t xml:space="preserve"> și selecția persoanelor care își desfășoară activitatea în </w:t>
      </w:r>
      <w:r w:rsidR="00C35772">
        <w:rPr>
          <w:rFonts w:ascii="Trebuchet MS" w:hAnsi="Trebuchet MS"/>
          <w:bCs/>
        </w:rPr>
        <w:t>afrara organigramei Ministerului Sănătății</w:t>
      </w:r>
      <w:r>
        <w:rPr>
          <w:rFonts w:ascii="Trebuchet MS" w:hAnsi="Trebuchet MS"/>
          <w:bCs/>
        </w:rPr>
        <w:t xml:space="preserve"> se realizează în două etape succesive, după cum urmează:</w:t>
      </w:r>
    </w:p>
    <w:p w14:paraId="7F1D7040" w14:textId="77777777" w:rsidR="00B85437" w:rsidRDefault="00B85437" w:rsidP="00160407">
      <w:pPr>
        <w:spacing w:after="200" w:line="276" w:lineRule="auto"/>
        <w:jc w:val="both"/>
        <w:rPr>
          <w:rFonts w:ascii="Trebuchet MS" w:hAnsi="Trebuchet MS"/>
          <w:bCs/>
        </w:rPr>
      </w:pPr>
      <w:r>
        <w:rPr>
          <w:rFonts w:ascii="Trebuchet MS" w:hAnsi="Trebuchet MS"/>
          <w:bCs/>
        </w:rPr>
        <w:t>Etapa 1 – verificarea și analiza dosarelor depuse de către candidați</w:t>
      </w:r>
    </w:p>
    <w:p w14:paraId="27684295" w14:textId="77777777" w:rsidR="00B85437" w:rsidRDefault="00B85437" w:rsidP="00160407">
      <w:pPr>
        <w:spacing w:after="200" w:line="276" w:lineRule="auto"/>
        <w:jc w:val="both"/>
        <w:rPr>
          <w:rFonts w:ascii="Trebuchet MS" w:hAnsi="Trebuchet MS"/>
          <w:bCs/>
        </w:rPr>
      </w:pPr>
      <w:r>
        <w:rPr>
          <w:rFonts w:ascii="Trebuchet MS" w:hAnsi="Trebuchet MS"/>
          <w:bCs/>
        </w:rPr>
        <w:t>Etapa 2 – interviul candidaților declarați admiși după analizarea dosarelor</w:t>
      </w:r>
    </w:p>
    <w:p w14:paraId="65CF275E" w14:textId="77777777" w:rsidR="008B43D7" w:rsidRDefault="00B85437" w:rsidP="00160407">
      <w:pPr>
        <w:spacing w:after="200" w:line="276" w:lineRule="auto"/>
        <w:ind w:firstLine="708"/>
        <w:jc w:val="both"/>
        <w:rPr>
          <w:rFonts w:ascii="Trebuchet MS" w:hAnsi="Trebuchet MS"/>
          <w:bCs/>
        </w:rPr>
      </w:pPr>
      <w:r>
        <w:rPr>
          <w:rFonts w:ascii="Trebuchet MS" w:hAnsi="Trebuchet MS"/>
          <w:bCs/>
        </w:rPr>
        <w:t xml:space="preserve">Rezultatele obținute de candidați după fiecare etapă se afișează/publică la sediul Ministerului Sănătății, conform calendarului procedurii. </w:t>
      </w:r>
      <w:r w:rsidR="001E7A87">
        <w:rPr>
          <w:rFonts w:ascii="Trebuchet MS" w:hAnsi="Trebuchet MS"/>
          <w:bCs/>
        </w:rPr>
        <w:t>Candidații pot formula contestații cu privire la rezultatele obținute în fiecare etapă în termen de o zi lucrătoare de la afișarea/publicarea acestora.</w:t>
      </w:r>
    </w:p>
    <w:p w14:paraId="6BFC5F91" w14:textId="77777777" w:rsidR="00C541A9" w:rsidRDefault="00C541A9" w:rsidP="00160407">
      <w:pPr>
        <w:spacing w:after="200" w:line="276" w:lineRule="auto"/>
        <w:ind w:firstLine="708"/>
        <w:jc w:val="both"/>
        <w:rPr>
          <w:rFonts w:ascii="Trebuchet MS" w:hAnsi="Trebuchet MS"/>
          <w:bCs/>
        </w:rPr>
      </w:pPr>
    </w:p>
    <w:p w14:paraId="19DFDC01" w14:textId="77777777" w:rsidR="00C541A9" w:rsidRDefault="00C541A9" w:rsidP="00160407">
      <w:pPr>
        <w:spacing w:after="200" w:line="276" w:lineRule="auto"/>
        <w:ind w:firstLine="708"/>
        <w:jc w:val="both"/>
        <w:rPr>
          <w:rFonts w:ascii="Trebuchet MS" w:hAnsi="Trebuchet MS"/>
          <w:bCs/>
        </w:rPr>
      </w:pPr>
    </w:p>
    <w:p w14:paraId="125A2DFA" w14:textId="77777777" w:rsidR="00C541A9" w:rsidRPr="00662B81" w:rsidRDefault="00C541A9" w:rsidP="00160407">
      <w:pPr>
        <w:spacing w:after="200" w:line="276" w:lineRule="auto"/>
        <w:ind w:firstLine="708"/>
        <w:jc w:val="both"/>
        <w:rPr>
          <w:rFonts w:ascii="Trebuchet MS" w:hAnsi="Trebuchet MS"/>
          <w:bCs/>
        </w:rPr>
      </w:pPr>
    </w:p>
    <w:p w14:paraId="572627CD" w14:textId="28330DDF" w:rsidR="00AA11EB" w:rsidRDefault="001E7A87" w:rsidP="00160407">
      <w:pPr>
        <w:spacing w:after="200" w:line="276" w:lineRule="auto"/>
        <w:jc w:val="both"/>
        <w:rPr>
          <w:rFonts w:ascii="Trebuchet MS" w:hAnsi="Trebuchet MS"/>
          <w:b/>
        </w:rPr>
      </w:pPr>
      <w:r w:rsidRPr="001E7A87">
        <w:rPr>
          <w:rFonts w:ascii="Trebuchet MS" w:hAnsi="Trebuchet MS"/>
          <w:b/>
        </w:rPr>
        <w:lastRenderedPageBreak/>
        <w:t>Calendarul procedurii de recrutare și selecție:</w:t>
      </w:r>
    </w:p>
    <w:tbl>
      <w:tblPr>
        <w:tblStyle w:val="TableGrid"/>
        <w:tblW w:w="9351" w:type="dxa"/>
        <w:tblLook w:val="04A0" w:firstRow="1" w:lastRow="0" w:firstColumn="1" w:lastColumn="0" w:noHBand="0" w:noVBand="1"/>
      </w:tblPr>
      <w:tblGrid>
        <w:gridCol w:w="613"/>
        <w:gridCol w:w="3688"/>
        <w:gridCol w:w="1666"/>
        <w:gridCol w:w="3384"/>
      </w:tblGrid>
      <w:tr w:rsidR="001E7A87" w:rsidRPr="00760061" w14:paraId="78B96E3A" w14:textId="77777777" w:rsidTr="001E7A87">
        <w:tc>
          <w:tcPr>
            <w:tcW w:w="613" w:type="dxa"/>
          </w:tcPr>
          <w:p w14:paraId="6DD1B777" w14:textId="77777777" w:rsidR="001E7A87" w:rsidRPr="00760061" w:rsidRDefault="001E7A87" w:rsidP="00160407">
            <w:pPr>
              <w:spacing w:after="200" w:line="276" w:lineRule="auto"/>
              <w:jc w:val="both"/>
              <w:rPr>
                <w:rFonts w:ascii="Trebuchet MS" w:hAnsi="Trebuchet MS"/>
                <w:b/>
              </w:rPr>
            </w:pPr>
            <w:r w:rsidRPr="00760061">
              <w:rPr>
                <w:rFonts w:ascii="Trebuchet MS" w:hAnsi="Trebuchet MS"/>
                <w:b/>
              </w:rPr>
              <w:t>Nr. Crt.</w:t>
            </w:r>
          </w:p>
        </w:tc>
        <w:tc>
          <w:tcPr>
            <w:tcW w:w="3688" w:type="dxa"/>
          </w:tcPr>
          <w:p w14:paraId="217841D3" w14:textId="77777777" w:rsidR="001E7A87" w:rsidRPr="00760061" w:rsidRDefault="001E7A87" w:rsidP="00160407">
            <w:pPr>
              <w:spacing w:after="200" w:line="276" w:lineRule="auto"/>
              <w:jc w:val="both"/>
              <w:rPr>
                <w:rFonts w:ascii="Trebuchet MS" w:hAnsi="Trebuchet MS"/>
                <w:b/>
              </w:rPr>
            </w:pPr>
            <w:r w:rsidRPr="00760061">
              <w:rPr>
                <w:rFonts w:ascii="Trebuchet MS" w:hAnsi="Trebuchet MS"/>
                <w:b/>
              </w:rPr>
              <w:t>Etapa</w:t>
            </w:r>
          </w:p>
        </w:tc>
        <w:tc>
          <w:tcPr>
            <w:tcW w:w="1666" w:type="dxa"/>
          </w:tcPr>
          <w:p w14:paraId="1D81FD38" w14:textId="77777777" w:rsidR="001E7A87" w:rsidRPr="00760061" w:rsidRDefault="001E7A87" w:rsidP="00160407">
            <w:pPr>
              <w:spacing w:after="200" w:line="276" w:lineRule="auto"/>
              <w:jc w:val="both"/>
              <w:rPr>
                <w:rFonts w:ascii="Trebuchet MS" w:hAnsi="Trebuchet MS"/>
                <w:b/>
              </w:rPr>
            </w:pPr>
            <w:r w:rsidRPr="00760061">
              <w:rPr>
                <w:rFonts w:ascii="Trebuchet MS" w:hAnsi="Trebuchet MS"/>
                <w:b/>
              </w:rPr>
              <w:t>Data/perioada</w:t>
            </w:r>
          </w:p>
        </w:tc>
        <w:tc>
          <w:tcPr>
            <w:tcW w:w="3384" w:type="dxa"/>
          </w:tcPr>
          <w:p w14:paraId="1EDBFE59" w14:textId="77777777" w:rsidR="001E7A87" w:rsidRPr="00760061" w:rsidRDefault="001E7A87" w:rsidP="00160407">
            <w:pPr>
              <w:spacing w:after="200" w:line="276" w:lineRule="auto"/>
              <w:jc w:val="both"/>
              <w:rPr>
                <w:rFonts w:ascii="Trebuchet MS" w:hAnsi="Trebuchet MS"/>
                <w:b/>
              </w:rPr>
            </w:pPr>
            <w:r w:rsidRPr="00760061">
              <w:rPr>
                <w:rFonts w:ascii="Trebuchet MS" w:hAnsi="Trebuchet MS"/>
                <w:b/>
              </w:rPr>
              <w:t>Locul desfă</w:t>
            </w:r>
            <w:r w:rsidR="00D81E79" w:rsidRPr="00760061">
              <w:rPr>
                <w:rFonts w:ascii="Trebuchet MS" w:hAnsi="Trebuchet MS"/>
                <w:b/>
              </w:rPr>
              <w:t>ș</w:t>
            </w:r>
            <w:r w:rsidRPr="00760061">
              <w:rPr>
                <w:rFonts w:ascii="Trebuchet MS" w:hAnsi="Trebuchet MS"/>
                <w:b/>
              </w:rPr>
              <w:t>urării</w:t>
            </w:r>
          </w:p>
        </w:tc>
      </w:tr>
      <w:tr w:rsidR="009741FA" w:rsidRPr="00760061" w14:paraId="45AD618C" w14:textId="77777777" w:rsidTr="00354414">
        <w:trPr>
          <w:trHeight w:val="740"/>
        </w:trPr>
        <w:tc>
          <w:tcPr>
            <w:tcW w:w="613" w:type="dxa"/>
            <w:vAlign w:val="center"/>
          </w:tcPr>
          <w:p w14:paraId="7CC6955D"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1.</w:t>
            </w:r>
          </w:p>
        </w:tc>
        <w:tc>
          <w:tcPr>
            <w:tcW w:w="3688" w:type="dxa"/>
          </w:tcPr>
          <w:p w14:paraId="695CF902"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 xml:space="preserve">Afișare anunț de recrutare și selecție personal pe site-ul MS </w:t>
            </w:r>
            <w:r w:rsidR="00C24FFA" w:rsidRPr="00760061">
              <w:rPr>
                <w:rFonts w:ascii="Trebuchet MS" w:hAnsi="Trebuchet MS"/>
                <w:bCs/>
              </w:rPr>
              <w:t xml:space="preserve">și la </w:t>
            </w:r>
            <w:r w:rsidRPr="00760061">
              <w:rPr>
                <w:rFonts w:ascii="Trebuchet MS" w:hAnsi="Trebuchet MS"/>
                <w:bCs/>
              </w:rPr>
              <w:t>avizierul de la sediul Ministerului Sănătății</w:t>
            </w:r>
          </w:p>
        </w:tc>
        <w:tc>
          <w:tcPr>
            <w:tcW w:w="1666" w:type="dxa"/>
          </w:tcPr>
          <w:p w14:paraId="2EC9B50B" w14:textId="45D481A3" w:rsidR="009741FA" w:rsidRPr="00760061" w:rsidRDefault="00C35772" w:rsidP="00160407">
            <w:pPr>
              <w:spacing w:after="200" w:line="276" w:lineRule="auto"/>
              <w:jc w:val="both"/>
              <w:rPr>
                <w:rFonts w:ascii="Trebuchet MS" w:hAnsi="Trebuchet MS"/>
                <w:bCs/>
              </w:rPr>
            </w:pPr>
            <w:r w:rsidRPr="00760061">
              <w:rPr>
                <w:rFonts w:ascii="Trebuchet MS" w:hAnsi="Trebuchet MS"/>
                <w:bCs/>
              </w:rPr>
              <w:t>12</w:t>
            </w:r>
            <w:r w:rsidR="009741FA" w:rsidRPr="00760061">
              <w:rPr>
                <w:rFonts w:ascii="Trebuchet MS" w:hAnsi="Trebuchet MS"/>
                <w:bCs/>
              </w:rPr>
              <w:t>.0</w:t>
            </w:r>
            <w:r w:rsidRPr="00760061">
              <w:rPr>
                <w:rFonts w:ascii="Trebuchet MS" w:hAnsi="Trebuchet MS"/>
                <w:bCs/>
              </w:rPr>
              <w:t>2</w:t>
            </w:r>
            <w:r w:rsidR="009741FA" w:rsidRPr="00760061">
              <w:rPr>
                <w:rFonts w:ascii="Trebuchet MS" w:hAnsi="Trebuchet MS"/>
                <w:bCs/>
              </w:rPr>
              <w:t>.202</w:t>
            </w:r>
            <w:r w:rsidRPr="00760061">
              <w:rPr>
                <w:rFonts w:ascii="Trebuchet MS" w:hAnsi="Trebuchet MS"/>
                <w:bCs/>
              </w:rPr>
              <w:t>4</w:t>
            </w:r>
          </w:p>
        </w:tc>
        <w:tc>
          <w:tcPr>
            <w:tcW w:w="3384" w:type="dxa"/>
          </w:tcPr>
          <w:p w14:paraId="0B332F61" w14:textId="331ACFA3"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 nr.17-19</w:t>
            </w:r>
            <w:r w:rsidR="009741FA" w:rsidRPr="00760061">
              <w:rPr>
                <w:rFonts w:ascii="Trebuchet MS" w:hAnsi="Trebuchet MS"/>
                <w:bCs/>
              </w:rPr>
              <w:t xml:space="preserve"> Sector 1,</w:t>
            </w:r>
            <w:r w:rsidRPr="00760061">
              <w:rPr>
                <w:rFonts w:ascii="Trebuchet MS" w:hAnsi="Trebuchet MS"/>
                <w:bCs/>
              </w:rPr>
              <w:t xml:space="preserve"> </w:t>
            </w:r>
            <w:r w:rsidR="009741FA" w:rsidRPr="00760061">
              <w:rPr>
                <w:rFonts w:ascii="Trebuchet MS" w:hAnsi="Trebuchet MS"/>
                <w:bCs/>
              </w:rPr>
              <w:t xml:space="preserve"> </w:t>
            </w:r>
            <w:hyperlink r:id="rId7" w:history="1">
              <w:r w:rsidR="009741FA" w:rsidRPr="00760061">
                <w:rPr>
                  <w:rStyle w:val="Hyperlink"/>
                  <w:rFonts w:ascii="Trebuchet MS" w:hAnsi="Trebuchet MS"/>
                  <w:bCs/>
                </w:rPr>
                <w:t>http://www.ms.ro/cariera/</w:t>
              </w:r>
            </w:hyperlink>
            <w:r w:rsidR="009741FA" w:rsidRPr="00760061">
              <w:rPr>
                <w:rFonts w:ascii="Trebuchet MS" w:hAnsi="Trebuchet MS"/>
                <w:bCs/>
              </w:rPr>
              <w:t xml:space="preserve"> </w:t>
            </w:r>
          </w:p>
        </w:tc>
      </w:tr>
      <w:tr w:rsidR="009741FA" w:rsidRPr="00760061" w14:paraId="19CD593C" w14:textId="77777777" w:rsidTr="00AA11EB">
        <w:trPr>
          <w:trHeight w:val="520"/>
        </w:trPr>
        <w:tc>
          <w:tcPr>
            <w:tcW w:w="613" w:type="dxa"/>
            <w:vAlign w:val="center"/>
          </w:tcPr>
          <w:p w14:paraId="27841260"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2.</w:t>
            </w:r>
          </w:p>
        </w:tc>
        <w:tc>
          <w:tcPr>
            <w:tcW w:w="3688" w:type="dxa"/>
            <w:vAlign w:val="center"/>
          </w:tcPr>
          <w:p w14:paraId="10C1B08A"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Depunerea dosarelor candidaților</w:t>
            </w:r>
          </w:p>
        </w:tc>
        <w:tc>
          <w:tcPr>
            <w:tcW w:w="1666" w:type="dxa"/>
            <w:vAlign w:val="center"/>
          </w:tcPr>
          <w:p w14:paraId="719E526E" w14:textId="40375E4A" w:rsidR="009741FA" w:rsidRPr="00760061" w:rsidRDefault="00544D9B" w:rsidP="00160407">
            <w:pPr>
              <w:spacing w:after="200" w:line="276" w:lineRule="auto"/>
              <w:jc w:val="both"/>
              <w:rPr>
                <w:rFonts w:ascii="Trebuchet MS" w:hAnsi="Trebuchet MS"/>
                <w:bCs/>
              </w:rPr>
            </w:pPr>
            <w:r>
              <w:rPr>
                <w:rFonts w:ascii="Trebuchet MS" w:hAnsi="Trebuchet MS"/>
                <w:bCs/>
              </w:rPr>
              <w:t>12-</w:t>
            </w:r>
            <w:r w:rsidR="00C35772" w:rsidRPr="00760061">
              <w:rPr>
                <w:rFonts w:ascii="Trebuchet MS" w:hAnsi="Trebuchet MS"/>
                <w:bCs/>
              </w:rPr>
              <w:t>29</w:t>
            </w:r>
            <w:r w:rsidR="009741FA" w:rsidRPr="00760061">
              <w:rPr>
                <w:rFonts w:ascii="Trebuchet MS" w:hAnsi="Trebuchet MS"/>
                <w:bCs/>
              </w:rPr>
              <w:t>.02.202</w:t>
            </w:r>
            <w:r w:rsidR="00C35772" w:rsidRPr="00760061">
              <w:rPr>
                <w:rFonts w:ascii="Trebuchet MS" w:hAnsi="Trebuchet MS"/>
                <w:bCs/>
              </w:rPr>
              <w:t>4</w:t>
            </w:r>
          </w:p>
        </w:tc>
        <w:tc>
          <w:tcPr>
            <w:tcW w:w="3384" w:type="dxa"/>
            <w:vAlign w:val="center"/>
          </w:tcPr>
          <w:p w14:paraId="61CD3DEB" w14:textId="3CA11912" w:rsidR="009741FA" w:rsidRPr="00760061" w:rsidRDefault="009741FA" w:rsidP="00B7499A">
            <w:pPr>
              <w:spacing w:after="200" w:line="276" w:lineRule="auto"/>
              <w:jc w:val="both"/>
              <w:rPr>
                <w:rFonts w:ascii="Trebuchet MS" w:hAnsi="Trebuchet MS"/>
                <w:bCs/>
              </w:rPr>
            </w:pPr>
            <w:r w:rsidRPr="00760061">
              <w:rPr>
                <w:rFonts w:ascii="Trebuchet MS" w:hAnsi="Trebuchet MS"/>
                <w:bCs/>
              </w:rPr>
              <w:t xml:space="preserve">Sediul MS, </w:t>
            </w:r>
            <w:r w:rsidR="00B7499A">
              <w:rPr>
                <w:rFonts w:ascii="Trebuchet MS" w:hAnsi="Trebuchet MS"/>
                <w:bCs/>
              </w:rPr>
              <w:t>In</w:t>
            </w:r>
            <w:r w:rsidR="007E463D">
              <w:rPr>
                <w:rFonts w:ascii="Trebuchet MS" w:hAnsi="Trebuchet MS"/>
                <w:bCs/>
              </w:rPr>
              <w:t>t</w:t>
            </w:r>
            <w:r w:rsidR="00B7499A">
              <w:rPr>
                <w:rFonts w:ascii="Trebuchet MS" w:hAnsi="Trebuchet MS"/>
                <w:bCs/>
              </w:rPr>
              <w:t>rarea Cristian Popisteanu</w:t>
            </w:r>
            <w:r w:rsidR="007E463D">
              <w:rPr>
                <w:rFonts w:ascii="Trebuchet MS" w:hAnsi="Trebuchet MS"/>
                <w:bCs/>
              </w:rPr>
              <w:t xml:space="preserve"> nr. 1-3,</w:t>
            </w:r>
            <w:r w:rsidR="00C35772" w:rsidRPr="00760061">
              <w:rPr>
                <w:rFonts w:ascii="Trebuchet MS" w:hAnsi="Trebuchet MS"/>
                <w:bCs/>
              </w:rPr>
              <w:t xml:space="preserve">, </w:t>
            </w:r>
            <w:r w:rsidR="00B7499A">
              <w:rPr>
                <w:rFonts w:ascii="Trebuchet MS" w:hAnsi="Trebuchet MS"/>
                <w:bCs/>
              </w:rPr>
              <w:t>intrarea C, parter,</w:t>
            </w:r>
            <w:r w:rsidR="00C35772" w:rsidRPr="00760061">
              <w:rPr>
                <w:rFonts w:ascii="Trebuchet MS" w:hAnsi="Trebuchet MS"/>
                <w:bCs/>
              </w:rPr>
              <w:t xml:space="preserve"> camera </w:t>
            </w:r>
            <w:r w:rsidR="00B7499A">
              <w:rPr>
                <w:rFonts w:ascii="Trebuchet MS" w:hAnsi="Trebuchet MS"/>
                <w:bCs/>
              </w:rPr>
              <w:t>38</w:t>
            </w:r>
            <w:r w:rsidRPr="00760061">
              <w:rPr>
                <w:rFonts w:ascii="Trebuchet MS" w:hAnsi="Trebuchet MS"/>
                <w:bCs/>
              </w:rPr>
              <w:t>, Sector 1</w:t>
            </w:r>
          </w:p>
        </w:tc>
      </w:tr>
      <w:tr w:rsidR="009741FA" w:rsidRPr="00760061" w14:paraId="4177FE06" w14:textId="77777777" w:rsidTr="00AA11EB">
        <w:trPr>
          <w:trHeight w:val="631"/>
        </w:trPr>
        <w:tc>
          <w:tcPr>
            <w:tcW w:w="613" w:type="dxa"/>
            <w:vAlign w:val="center"/>
          </w:tcPr>
          <w:p w14:paraId="75E505BF"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3.</w:t>
            </w:r>
          </w:p>
        </w:tc>
        <w:tc>
          <w:tcPr>
            <w:tcW w:w="3688" w:type="dxa"/>
            <w:vAlign w:val="center"/>
          </w:tcPr>
          <w:p w14:paraId="6E1A5E01"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Evaluarea și selecția dosarelor</w:t>
            </w:r>
          </w:p>
        </w:tc>
        <w:tc>
          <w:tcPr>
            <w:tcW w:w="1666" w:type="dxa"/>
            <w:vAlign w:val="center"/>
          </w:tcPr>
          <w:p w14:paraId="049542AE" w14:textId="2DC825AF" w:rsidR="009741FA" w:rsidRPr="00760061" w:rsidRDefault="00C35772" w:rsidP="00160407">
            <w:pPr>
              <w:spacing w:after="200" w:line="276" w:lineRule="auto"/>
              <w:jc w:val="both"/>
              <w:rPr>
                <w:rFonts w:ascii="Trebuchet MS" w:hAnsi="Trebuchet MS"/>
                <w:bCs/>
              </w:rPr>
            </w:pPr>
            <w:r w:rsidRPr="00760061">
              <w:rPr>
                <w:rFonts w:ascii="Trebuchet MS" w:hAnsi="Trebuchet MS"/>
                <w:bCs/>
              </w:rPr>
              <w:t>5-8</w:t>
            </w:r>
            <w:r w:rsidR="009741FA" w:rsidRPr="00760061">
              <w:rPr>
                <w:rFonts w:ascii="Trebuchet MS" w:hAnsi="Trebuchet MS"/>
                <w:bCs/>
              </w:rPr>
              <w:t>.0</w:t>
            </w:r>
            <w:r w:rsidRPr="00760061">
              <w:rPr>
                <w:rFonts w:ascii="Trebuchet MS" w:hAnsi="Trebuchet MS"/>
                <w:bCs/>
              </w:rPr>
              <w:t>3</w:t>
            </w:r>
            <w:r w:rsidR="009741FA" w:rsidRPr="00760061">
              <w:rPr>
                <w:rFonts w:ascii="Trebuchet MS" w:hAnsi="Trebuchet MS"/>
                <w:bCs/>
              </w:rPr>
              <w:t>.202</w:t>
            </w:r>
            <w:r w:rsidRPr="00760061">
              <w:rPr>
                <w:rFonts w:ascii="Trebuchet MS" w:hAnsi="Trebuchet MS"/>
                <w:bCs/>
              </w:rPr>
              <w:t>4</w:t>
            </w:r>
          </w:p>
        </w:tc>
        <w:tc>
          <w:tcPr>
            <w:tcW w:w="3384" w:type="dxa"/>
            <w:vAlign w:val="center"/>
          </w:tcPr>
          <w:p w14:paraId="6D2BB97E" w14:textId="136AB910"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 nr.17-19, Sector 1</w:t>
            </w:r>
          </w:p>
        </w:tc>
      </w:tr>
      <w:tr w:rsidR="009741FA" w:rsidRPr="00760061" w14:paraId="22945937" w14:textId="77777777" w:rsidTr="00CB60E4">
        <w:tc>
          <w:tcPr>
            <w:tcW w:w="613" w:type="dxa"/>
            <w:vAlign w:val="center"/>
          </w:tcPr>
          <w:p w14:paraId="335911B5"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4.</w:t>
            </w:r>
          </w:p>
        </w:tc>
        <w:tc>
          <w:tcPr>
            <w:tcW w:w="3688" w:type="dxa"/>
            <w:vAlign w:val="center"/>
          </w:tcPr>
          <w:p w14:paraId="7B092B4F"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Afișarea/publicarea pe site-ul MS</w:t>
            </w:r>
            <w:r w:rsidR="00C24FFA" w:rsidRPr="00760061">
              <w:rPr>
                <w:rFonts w:ascii="Trebuchet MS" w:hAnsi="Trebuchet MS"/>
                <w:bCs/>
              </w:rPr>
              <w:t xml:space="preserve"> și la avizierul de la sediul MS</w:t>
            </w:r>
            <w:r w:rsidRPr="00760061">
              <w:rPr>
                <w:rFonts w:ascii="Trebuchet MS" w:hAnsi="Trebuchet MS"/>
                <w:bCs/>
              </w:rPr>
              <w:t xml:space="preserve"> a rezultatelor evaluării și selecției dosarelor</w:t>
            </w:r>
          </w:p>
        </w:tc>
        <w:tc>
          <w:tcPr>
            <w:tcW w:w="1666" w:type="dxa"/>
            <w:vAlign w:val="center"/>
          </w:tcPr>
          <w:p w14:paraId="29CF7EBF" w14:textId="25009CFC" w:rsidR="009741FA" w:rsidRPr="00760061" w:rsidRDefault="00D75243" w:rsidP="00160407">
            <w:pPr>
              <w:spacing w:after="200" w:line="276" w:lineRule="auto"/>
              <w:jc w:val="both"/>
              <w:rPr>
                <w:rFonts w:ascii="Trebuchet MS" w:hAnsi="Trebuchet MS"/>
                <w:bCs/>
              </w:rPr>
            </w:pPr>
            <w:r w:rsidRPr="00760061">
              <w:rPr>
                <w:rFonts w:ascii="Trebuchet MS" w:hAnsi="Trebuchet MS"/>
                <w:bCs/>
              </w:rPr>
              <w:t>8</w:t>
            </w:r>
            <w:r w:rsidR="009741FA" w:rsidRPr="00760061">
              <w:rPr>
                <w:rFonts w:ascii="Trebuchet MS" w:hAnsi="Trebuchet MS"/>
                <w:bCs/>
              </w:rPr>
              <w:t>.0</w:t>
            </w:r>
            <w:r w:rsidR="00C35772" w:rsidRPr="00760061">
              <w:rPr>
                <w:rFonts w:ascii="Trebuchet MS" w:hAnsi="Trebuchet MS"/>
                <w:bCs/>
              </w:rPr>
              <w:t>3</w:t>
            </w:r>
            <w:r w:rsidR="009741FA" w:rsidRPr="00760061">
              <w:rPr>
                <w:rFonts w:ascii="Trebuchet MS" w:hAnsi="Trebuchet MS"/>
                <w:bCs/>
              </w:rPr>
              <w:t>.202</w:t>
            </w:r>
            <w:r w:rsidR="00C35772" w:rsidRPr="00760061">
              <w:rPr>
                <w:rFonts w:ascii="Trebuchet MS" w:hAnsi="Trebuchet MS"/>
                <w:bCs/>
              </w:rPr>
              <w:t>4</w:t>
            </w:r>
          </w:p>
        </w:tc>
        <w:tc>
          <w:tcPr>
            <w:tcW w:w="3384" w:type="dxa"/>
          </w:tcPr>
          <w:p w14:paraId="183E2168" w14:textId="1C32523D"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 nr.17-19,Sector 1</w:t>
            </w:r>
            <w:r w:rsidR="009741FA" w:rsidRPr="00760061">
              <w:rPr>
                <w:rFonts w:ascii="Trebuchet MS" w:hAnsi="Trebuchet MS"/>
                <w:bCs/>
              </w:rPr>
              <w:t xml:space="preserve">, </w:t>
            </w:r>
            <w:hyperlink r:id="rId8" w:history="1">
              <w:r w:rsidR="009741FA" w:rsidRPr="00760061">
                <w:rPr>
                  <w:rStyle w:val="Hyperlink"/>
                  <w:rFonts w:ascii="Trebuchet MS" w:hAnsi="Trebuchet MS"/>
                  <w:bCs/>
                </w:rPr>
                <w:t>http://www.ms.ro/cariera/</w:t>
              </w:r>
            </w:hyperlink>
            <w:r w:rsidR="009741FA" w:rsidRPr="00760061">
              <w:rPr>
                <w:rFonts w:ascii="Trebuchet MS" w:hAnsi="Trebuchet MS"/>
                <w:bCs/>
              </w:rPr>
              <w:t xml:space="preserve"> </w:t>
            </w:r>
          </w:p>
        </w:tc>
      </w:tr>
      <w:tr w:rsidR="009741FA" w:rsidRPr="00760061" w14:paraId="5425976F" w14:textId="77777777" w:rsidTr="00AA11EB">
        <w:tc>
          <w:tcPr>
            <w:tcW w:w="613" w:type="dxa"/>
            <w:vAlign w:val="center"/>
          </w:tcPr>
          <w:p w14:paraId="302F62EE"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5.</w:t>
            </w:r>
          </w:p>
        </w:tc>
        <w:tc>
          <w:tcPr>
            <w:tcW w:w="3688" w:type="dxa"/>
            <w:vAlign w:val="center"/>
          </w:tcPr>
          <w:p w14:paraId="24F31709"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Depunerea contestațiilor la etapa de evaluare și selecție dosare</w:t>
            </w:r>
          </w:p>
        </w:tc>
        <w:tc>
          <w:tcPr>
            <w:tcW w:w="1666" w:type="dxa"/>
            <w:vAlign w:val="center"/>
          </w:tcPr>
          <w:p w14:paraId="1CC76E31" w14:textId="682D2E68" w:rsidR="009741FA" w:rsidRPr="00760061" w:rsidRDefault="00D75243" w:rsidP="00160407">
            <w:pPr>
              <w:spacing w:after="200" w:line="276" w:lineRule="auto"/>
              <w:jc w:val="both"/>
              <w:rPr>
                <w:rFonts w:ascii="Trebuchet MS" w:hAnsi="Trebuchet MS"/>
                <w:bCs/>
              </w:rPr>
            </w:pPr>
            <w:r w:rsidRPr="00760061">
              <w:rPr>
                <w:rFonts w:ascii="Trebuchet MS" w:hAnsi="Trebuchet MS"/>
                <w:bCs/>
              </w:rPr>
              <w:t>1</w:t>
            </w:r>
            <w:r w:rsidR="00C35772" w:rsidRPr="00760061">
              <w:rPr>
                <w:rFonts w:ascii="Trebuchet MS" w:hAnsi="Trebuchet MS"/>
                <w:bCs/>
              </w:rPr>
              <w:t>1</w:t>
            </w:r>
            <w:r w:rsidR="009741FA" w:rsidRPr="00760061">
              <w:rPr>
                <w:rFonts w:ascii="Trebuchet MS" w:hAnsi="Trebuchet MS"/>
                <w:bCs/>
              </w:rPr>
              <w:t>.0</w:t>
            </w:r>
            <w:r w:rsidR="00C35772" w:rsidRPr="00760061">
              <w:rPr>
                <w:rFonts w:ascii="Trebuchet MS" w:hAnsi="Trebuchet MS"/>
                <w:bCs/>
              </w:rPr>
              <w:t>3</w:t>
            </w:r>
            <w:r w:rsidR="009741FA" w:rsidRPr="00760061">
              <w:rPr>
                <w:rFonts w:ascii="Trebuchet MS" w:hAnsi="Trebuchet MS"/>
                <w:bCs/>
              </w:rPr>
              <w:t>.202</w:t>
            </w:r>
            <w:r w:rsidR="00C35772" w:rsidRPr="00760061">
              <w:rPr>
                <w:rFonts w:ascii="Trebuchet MS" w:hAnsi="Trebuchet MS"/>
                <w:bCs/>
              </w:rPr>
              <w:t>4</w:t>
            </w:r>
          </w:p>
        </w:tc>
        <w:tc>
          <w:tcPr>
            <w:tcW w:w="3384" w:type="dxa"/>
            <w:vAlign w:val="center"/>
          </w:tcPr>
          <w:p w14:paraId="29DB10F0" w14:textId="52B3DE41"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 nr.17-19, etajul 1 camera 7, Sector 1</w:t>
            </w:r>
          </w:p>
        </w:tc>
      </w:tr>
      <w:tr w:rsidR="009741FA" w:rsidRPr="00760061" w14:paraId="6D13B875" w14:textId="77777777" w:rsidTr="00CB60E4">
        <w:tc>
          <w:tcPr>
            <w:tcW w:w="613" w:type="dxa"/>
            <w:vAlign w:val="center"/>
          </w:tcPr>
          <w:p w14:paraId="412F6BC5"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6.</w:t>
            </w:r>
          </w:p>
        </w:tc>
        <w:tc>
          <w:tcPr>
            <w:tcW w:w="3688" w:type="dxa"/>
            <w:vAlign w:val="center"/>
          </w:tcPr>
          <w:p w14:paraId="5346345D"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 xml:space="preserve">Soluționarea contestațiilor și afișarea/publicarea pe site-ul MS </w:t>
            </w:r>
            <w:r w:rsidR="00C24FFA" w:rsidRPr="00760061">
              <w:rPr>
                <w:rFonts w:ascii="Trebuchet MS" w:hAnsi="Trebuchet MS"/>
                <w:bCs/>
              </w:rPr>
              <w:t xml:space="preserve">și la avizierul de la sediul MS </w:t>
            </w:r>
            <w:r w:rsidRPr="00760061">
              <w:rPr>
                <w:rFonts w:ascii="Trebuchet MS" w:hAnsi="Trebuchet MS"/>
                <w:bCs/>
              </w:rPr>
              <w:t>a rezultatelor soluționării contestațiilor</w:t>
            </w:r>
          </w:p>
        </w:tc>
        <w:tc>
          <w:tcPr>
            <w:tcW w:w="1666" w:type="dxa"/>
            <w:vAlign w:val="center"/>
          </w:tcPr>
          <w:p w14:paraId="4753BEC8" w14:textId="358B7452" w:rsidR="009741FA" w:rsidRPr="00760061" w:rsidRDefault="00C35772" w:rsidP="00160407">
            <w:pPr>
              <w:spacing w:after="200" w:line="276" w:lineRule="auto"/>
              <w:jc w:val="both"/>
              <w:rPr>
                <w:rFonts w:ascii="Trebuchet MS" w:hAnsi="Trebuchet MS"/>
                <w:bCs/>
              </w:rPr>
            </w:pPr>
            <w:r w:rsidRPr="00760061">
              <w:rPr>
                <w:rFonts w:ascii="Trebuchet MS" w:hAnsi="Trebuchet MS"/>
                <w:bCs/>
              </w:rPr>
              <w:t>12</w:t>
            </w:r>
            <w:r w:rsidR="009741FA" w:rsidRPr="00760061">
              <w:rPr>
                <w:rFonts w:ascii="Trebuchet MS" w:hAnsi="Trebuchet MS"/>
                <w:bCs/>
              </w:rPr>
              <w:t>.0</w:t>
            </w:r>
            <w:r w:rsidRPr="00760061">
              <w:rPr>
                <w:rFonts w:ascii="Trebuchet MS" w:hAnsi="Trebuchet MS"/>
                <w:bCs/>
              </w:rPr>
              <w:t>3</w:t>
            </w:r>
            <w:r w:rsidR="009741FA" w:rsidRPr="00760061">
              <w:rPr>
                <w:rFonts w:ascii="Trebuchet MS" w:hAnsi="Trebuchet MS"/>
                <w:bCs/>
              </w:rPr>
              <w:t>.202</w:t>
            </w:r>
            <w:r w:rsidRPr="00760061">
              <w:rPr>
                <w:rFonts w:ascii="Trebuchet MS" w:hAnsi="Trebuchet MS"/>
                <w:bCs/>
              </w:rPr>
              <w:t>4</w:t>
            </w:r>
          </w:p>
        </w:tc>
        <w:tc>
          <w:tcPr>
            <w:tcW w:w="3384" w:type="dxa"/>
          </w:tcPr>
          <w:p w14:paraId="72CAE72E" w14:textId="6103469A"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 nr.17-19, Sector 1</w:t>
            </w:r>
            <w:r w:rsidR="009741FA" w:rsidRPr="00760061">
              <w:rPr>
                <w:rFonts w:ascii="Trebuchet MS" w:hAnsi="Trebuchet MS"/>
                <w:bCs/>
              </w:rPr>
              <w:t>,</w:t>
            </w:r>
            <w:r w:rsidRPr="00760061">
              <w:rPr>
                <w:rFonts w:ascii="Trebuchet MS" w:hAnsi="Trebuchet MS"/>
              </w:rPr>
              <w:t xml:space="preserve"> </w:t>
            </w:r>
            <w:hyperlink r:id="rId9" w:history="1">
              <w:r w:rsidRPr="00760061">
                <w:rPr>
                  <w:rStyle w:val="Hyperlink"/>
                  <w:rFonts w:ascii="Trebuchet MS" w:hAnsi="Trebuchet MS"/>
                  <w:bCs/>
                </w:rPr>
                <w:t>http://www.ms.ro/cariera/</w:t>
              </w:r>
            </w:hyperlink>
          </w:p>
        </w:tc>
      </w:tr>
      <w:tr w:rsidR="009741FA" w:rsidRPr="00760061" w14:paraId="2BFB399B" w14:textId="77777777" w:rsidTr="00AA11EB">
        <w:tc>
          <w:tcPr>
            <w:tcW w:w="613" w:type="dxa"/>
            <w:vAlign w:val="center"/>
          </w:tcPr>
          <w:p w14:paraId="28985E4F"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7.</w:t>
            </w:r>
          </w:p>
        </w:tc>
        <w:tc>
          <w:tcPr>
            <w:tcW w:w="3688" w:type="dxa"/>
            <w:vAlign w:val="center"/>
          </w:tcPr>
          <w:p w14:paraId="7866D5A3"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Desfășurarea interviului</w:t>
            </w:r>
          </w:p>
        </w:tc>
        <w:tc>
          <w:tcPr>
            <w:tcW w:w="1666" w:type="dxa"/>
            <w:vAlign w:val="center"/>
          </w:tcPr>
          <w:p w14:paraId="1C1EBF5C" w14:textId="6605E916" w:rsidR="009741FA" w:rsidRPr="00760061" w:rsidRDefault="00C35772" w:rsidP="00160407">
            <w:pPr>
              <w:spacing w:after="200" w:line="276" w:lineRule="auto"/>
              <w:jc w:val="both"/>
              <w:rPr>
                <w:rFonts w:ascii="Trebuchet MS" w:hAnsi="Trebuchet MS"/>
                <w:bCs/>
              </w:rPr>
            </w:pPr>
            <w:r w:rsidRPr="00760061">
              <w:rPr>
                <w:rFonts w:ascii="Trebuchet MS" w:hAnsi="Trebuchet MS"/>
                <w:bCs/>
              </w:rPr>
              <w:t>15</w:t>
            </w:r>
            <w:r w:rsidR="009741FA" w:rsidRPr="00760061">
              <w:rPr>
                <w:rFonts w:ascii="Trebuchet MS" w:hAnsi="Trebuchet MS"/>
                <w:bCs/>
              </w:rPr>
              <w:t>.0</w:t>
            </w:r>
            <w:r w:rsidRPr="00760061">
              <w:rPr>
                <w:rFonts w:ascii="Trebuchet MS" w:hAnsi="Trebuchet MS"/>
                <w:bCs/>
              </w:rPr>
              <w:t>3</w:t>
            </w:r>
            <w:r w:rsidR="009741FA" w:rsidRPr="00760061">
              <w:rPr>
                <w:rFonts w:ascii="Trebuchet MS" w:hAnsi="Trebuchet MS"/>
                <w:bCs/>
              </w:rPr>
              <w:t>.202</w:t>
            </w:r>
            <w:r w:rsidRPr="00760061">
              <w:rPr>
                <w:rFonts w:ascii="Trebuchet MS" w:hAnsi="Trebuchet MS"/>
                <w:bCs/>
              </w:rPr>
              <w:t>4</w:t>
            </w:r>
            <w:r w:rsidR="002B2B74" w:rsidRPr="00760061">
              <w:rPr>
                <w:rFonts w:ascii="Trebuchet MS" w:hAnsi="Trebuchet MS"/>
                <w:bCs/>
              </w:rPr>
              <w:t>,</w:t>
            </w:r>
            <w:r w:rsidR="002B2B74" w:rsidRPr="00760061">
              <w:rPr>
                <w:rFonts w:ascii="Trebuchet MS" w:hAnsi="Trebuchet MS"/>
              </w:rPr>
              <w:t xml:space="preserve"> ora 1</w:t>
            </w:r>
            <w:r w:rsidRPr="00760061">
              <w:rPr>
                <w:rFonts w:ascii="Trebuchet MS" w:hAnsi="Trebuchet MS"/>
              </w:rPr>
              <w:t>1</w:t>
            </w:r>
            <w:r w:rsidR="002B2B74" w:rsidRPr="00760061">
              <w:rPr>
                <w:rFonts w:ascii="Trebuchet MS" w:hAnsi="Trebuchet MS"/>
              </w:rPr>
              <w:t>.</w:t>
            </w:r>
            <w:r w:rsidR="002B2B74" w:rsidRPr="00760061">
              <w:rPr>
                <w:rFonts w:ascii="Trebuchet MS" w:hAnsi="Trebuchet MS"/>
                <w:u w:val="single"/>
                <w:vertAlign w:val="superscript"/>
              </w:rPr>
              <w:t>00</w:t>
            </w:r>
          </w:p>
        </w:tc>
        <w:tc>
          <w:tcPr>
            <w:tcW w:w="3384" w:type="dxa"/>
            <w:vAlign w:val="center"/>
          </w:tcPr>
          <w:p w14:paraId="629FEAAF" w14:textId="6CB80403"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 nr.17-19, etajul 1 sala de consiliu, Sector 1</w:t>
            </w:r>
          </w:p>
        </w:tc>
      </w:tr>
      <w:tr w:rsidR="009741FA" w:rsidRPr="00760061" w14:paraId="0984DBF4" w14:textId="77777777" w:rsidTr="00CB60E4">
        <w:tc>
          <w:tcPr>
            <w:tcW w:w="613" w:type="dxa"/>
            <w:vAlign w:val="center"/>
          </w:tcPr>
          <w:p w14:paraId="5FDDB6B7"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8.</w:t>
            </w:r>
          </w:p>
        </w:tc>
        <w:tc>
          <w:tcPr>
            <w:tcW w:w="3688" w:type="dxa"/>
            <w:vAlign w:val="center"/>
          </w:tcPr>
          <w:p w14:paraId="57B7684A"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 xml:space="preserve">Afișarea/publicarea pe site-ul MS </w:t>
            </w:r>
            <w:r w:rsidR="00C24FFA" w:rsidRPr="00760061">
              <w:rPr>
                <w:rFonts w:ascii="Trebuchet MS" w:hAnsi="Trebuchet MS"/>
                <w:bCs/>
              </w:rPr>
              <w:t xml:space="preserve">și la avizierul de la sediul MS </w:t>
            </w:r>
            <w:r w:rsidRPr="00760061">
              <w:rPr>
                <w:rFonts w:ascii="Trebuchet MS" w:hAnsi="Trebuchet MS"/>
                <w:bCs/>
              </w:rPr>
              <w:t>a rezultatelor interviului</w:t>
            </w:r>
          </w:p>
        </w:tc>
        <w:tc>
          <w:tcPr>
            <w:tcW w:w="1666" w:type="dxa"/>
            <w:vAlign w:val="center"/>
          </w:tcPr>
          <w:p w14:paraId="3228C89C" w14:textId="2C8A7C25" w:rsidR="009741FA" w:rsidRPr="00760061" w:rsidRDefault="00C35772" w:rsidP="00160407">
            <w:pPr>
              <w:spacing w:after="200" w:line="276" w:lineRule="auto"/>
              <w:jc w:val="both"/>
              <w:rPr>
                <w:rFonts w:ascii="Trebuchet MS" w:hAnsi="Trebuchet MS"/>
                <w:bCs/>
              </w:rPr>
            </w:pPr>
            <w:r w:rsidRPr="00760061">
              <w:rPr>
                <w:rFonts w:ascii="Trebuchet MS" w:hAnsi="Trebuchet MS"/>
                <w:bCs/>
              </w:rPr>
              <w:t>18</w:t>
            </w:r>
            <w:r w:rsidR="009741FA" w:rsidRPr="00760061">
              <w:rPr>
                <w:rFonts w:ascii="Trebuchet MS" w:hAnsi="Trebuchet MS"/>
                <w:bCs/>
              </w:rPr>
              <w:t>.0</w:t>
            </w:r>
            <w:r w:rsidRPr="00760061">
              <w:rPr>
                <w:rFonts w:ascii="Trebuchet MS" w:hAnsi="Trebuchet MS"/>
                <w:bCs/>
              </w:rPr>
              <w:t>3</w:t>
            </w:r>
            <w:r w:rsidR="009741FA" w:rsidRPr="00760061">
              <w:rPr>
                <w:rFonts w:ascii="Trebuchet MS" w:hAnsi="Trebuchet MS"/>
                <w:bCs/>
              </w:rPr>
              <w:t>.202</w:t>
            </w:r>
            <w:r w:rsidRPr="00760061">
              <w:rPr>
                <w:rFonts w:ascii="Trebuchet MS" w:hAnsi="Trebuchet MS"/>
                <w:bCs/>
              </w:rPr>
              <w:t>4</w:t>
            </w:r>
          </w:p>
        </w:tc>
        <w:tc>
          <w:tcPr>
            <w:tcW w:w="3384" w:type="dxa"/>
          </w:tcPr>
          <w:p w14:paraId="61A4C776" w14:textId="155B2F68"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 nr.17-19</w:t>
            </w:r>
            <w:r w:rsidR="009741FA" w:rsidRPr="00760061">
              <w:rPr>
                <w:rFonts w:ascii="Trebuchet MS" w:hAnsi="Trebuchet MS"/>
                <w:bCs/>
              </w:rPr>
              <w:t xml:space="preserve">, Sector 1, </w:t>
            </w:r>
            <w:hyperlink r:id="rId10" w:history="1">
              <w:r w:rsidR="009741FA" w:rsidRPr="00760061">
                <w:rPr>
                  <w:rStyle w:val="Hyperlink"/>
                  <w:rFonts w:ascii="Trebuchet MS" w:hAnsi="Trebuchet MS"/>
                  <w:bCs/>
                </w:rPr>
                <w:t>http://www.ms.ro/cariera/</w:t>
              </w:r>
            </w:hyperlink>
            <w:r w:rsidR="009741FA" w:rsidRPr="00760061">
              <w:rPr>
                <w:rFonts w:ascii="Trebuchet MS" w:hAnsi="Trebuchet MS"/>
                <w:bCs/>
              </w:rPr>
              <w:t xml:space="preserve"> </w:t>
            </w:r>
          </w:p>
        </w:tc>
      </w:tr>
      <w:tr w:rsidR="009741FA" w:rsidRPr="00760061" w14:paraId="2EC39F48" w14:textId="77777777" w:rsidTr="00AA11EB">
        <w:tc>
          <w:tcPr>
            <w:tcW w:w="613" w:type="dxa"/>
            <w:vAlign w:val="center"/>
          </w:tcPr>
          <w:p w14:paraId="48F6CA33"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9.</w:t>
            </w:r>
          </w:p>
        </w:tc>
        <w:tc>
          <w:tcPr>
            <w:tcW w:w="3688" w:type="dxa"/>
            <w:vAlign w:val="center"/>
          </w:tcPr>
          <w:p w14:paraId="3EB7E6F6"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Depunerea contestațiilor cu privire la rezultatele interviului</w:t>
            </w:r>
          </w:p>
        </w:tc>
        <w:tc>
          <w:tcPr>
            <w:tcW w:w="1666" w:type="dxa"/>
            <w:vAlign w:val="center"/>
          </w:tcPr>
          <w:p w14:paraId="30243C71" w14:textId="049DF71D" w:rsidR="009741FA" w:rsidRPr="00760061" w:rsidRDefault="00C35772" w:rsidP="00160407">
            <w:pPr>
              <w:spacing w:after="200" w:line="276" w:lineRule="auto"/>
              <w:jc w:val="both"/>
              <w:rPr>
                <w:rFonts w:ascii="Trebuchet MS" w:hAnsi="Trebuchet MS"/>
                <w:bCs/>
              </w:rPr>
            </w:pPr>
            <w:r w:rsidRPr="00760061">
              <w:rPr>
                <w:rFonts w:ascii="Trebuchet MS" w:hAnsi="Trebuchet MS"/>
                <w:bCs/>
              </w:rPr>
              <w:t>19</w:t>
            </w:r>
            <w:r w:rsidR="009741FA" w:rsidRPr="00760061">
              <w:rPr>
                <w:rFonts w:ascii="Trebuchet MS" w:hAnsi="Trebuchet MS"/>
                <w:bCs/>
              </w:rPr>
              <w:t>.0</w:t>
            </w:r>
            <w:r w:rsidRPr="00760061">
              <w:rPr>
                <w:rFonts w:ascii="Trebuchet MS" w:hAnsi="Trebuchet MS"/>
                <w:bCs/>
              </w:rPr>
              <w:t>3</w:t>
            </w:r>
            <w:r w:rsidR="009741FA" w:rsidRPr="00760061">
              <w:rPr>
                <w:rFonts w:ascii="Trebuchet MS" w:hAnsi="Trebuchet MS"/>
                <w:bCs/>
              </w:rPr>
              <w:t>.202</w:t>
            </w:r>
            <w:r w:rsidRPr="00760061">
              <w:rPr>
                <w:rFonts w:ascii="Trebuchet MS" w:hAnsi="Trebuchet MS"/>
                <w:bCs/>
              </w:rPr>
              <w:t>4</w:t>
            </w:r>
          </w:p>
        </w:tc>
        <w:tc>
          <w:tcPr>
            <w:tcW w:w="3384" w:type="dxa"/>
            <w:vAlign w:val="center"/>
          </w:tcPr>
          <w:p w14:paraId="792F830E" w14:textId="0BDA21A2"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 nr.17-19, etajul 1 camera 7, Sector 1</w:t>
            </w:r>
          </w:p>
        </w:tc>
      </w:tr>
      <w:tr w:rsidR="009741FA" w:rsidRPr="00760061" w14:paraId="479B2DC0" w14:textId="77777777" w:rsidTr="00CB60E4">
        <w:tc>
          <w:tcPr>
            <w:tcW w:w="613" w:type="dxa"/>
            <w:vAlign w:val="center"/>
          </w:tcPr>
          <w:p w14:paraId="21C255EA"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lastRenderedPageBreak/>
              <w:t>10.</w:t>
            </w:r>
          </w:p>
        </w:tc>
        <w:tc>
          <w:tcPr>
            <w:tcW w:w="3688" w:type="dxa"/>
            <w:vAlign w:val="center"/>
          </w:tcPr>
          <w:p w14:paraId="3766B3CC"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 xml:space="preserve">Soluționarea contestațiilor și afișarea/publicarea pe site-ul MS </w:t>
            </w:r>
            <w:r w:rsidR="00C24FFA" w:rsidRPr="00760061">
              <w:rPr>
                <w:rFonts w:ascii="Trebuchet MS" w:hAnsi="Trebuchet MS"/>
                <w:bCs/>
              </w:rPr>
              <w:t xml:space="preserve">și la avizierul de la sediul MS </w:t>
            </w:r>
            <w:r w:rsidRPr="00760061">
              <w:rPr>
                <w:rFonts w:ascii="Trebuchet MS" w:hAnsi="Trebuchet MS"/>
                <w:bCs/>
              </w:rPr>
              <w:t>a rezultatelor soluționării contestațiilor</w:t>
            </w:r>
          </w:p>
        </w:tc>
        <w:tc>
          <w:tcPr>
            <w:tcW w:w="1666" w:type="dxa"/>
            <w:vAlign w:val="center"/>
          </w:tcPr>
          <w:p w14:paraId="7A0C5F04" w14:textId="60CC2FE9" w:rsidR="009741FA" w:rsidRPr="00760061" w:rsidRDefault="009741FA" w:rsidP="00160407">
            <w:pPr>
              <w:spacing w:after="200" w:line="276" w:lineRule="auto"/>
              <w:jc w:val="both"/>
              <w:rPr>
                <w:rFonts w:ascii="Trebuchet MS" w:hAnsi="Trebuchet MS"/>
                <w:bCs/>
              </w:rPr>
            </w:pPr>
            <w:r w:rsidRPr="00760061">
              <w:rPr>
                <w:rFonts w:ascii="Trebuchet MS" w:hAnsi="Trebuchet MS"/>
                <w:bCs/>
              </w:rPr>
              <w:t>2</w:t>
            </w:r>
            <w:r w:rsidR="00C35772" w:rsidRPr="00760061">
              <w:rPr>
                <w:rFonts w:ascii="Trebuchet MS" w:hAnsi="Trebuchet MS"/>
                <w:bCs/>
              </w:rPr>
              <w:t>0</w:t>
            </w:r>
            <w:r w:rsidRPr="00760061">
              <w:rPr>
                <w:rFonts w:ascii="Trebuchet MS" w:hAnsi="Trebuchet MS"/>
                <w:bCs/>
              </w:rPr>
              <w:t>.0</w:t>
            </w:r>
            <w:r w:rsidR="00C35772" w:rsidRPr="00760061">
              <w:rPr>
                <w:rFonts w:ascii="Trebuchet MS" w:hAnsi="Trebuchet MS"/>
                <w:bCs/>
              </w:rPr>
              <w:t>3</w:t>
            </w:r>
            <w:r w:rsidRPr="00760061">
              <w:rPr>
                <w:rFonts w:ascii="Trebuchet MS" w:hAnsi="Trebuchet MS"/>
                <w:bCs/>
              </w:rPr>
              <w:t>.202</w:t>
            </w:r>
            <w:r w:rsidR="00C35772" w:rsidRPr="00760061">
              <w:rPr>
                <w:rFonts w:ascii="Trebuchet MS" w:hAnsi="Trebuchet MS"/>
                <w:bCs/>
              </w:rPr>
              <w:t>4</w:t>
            </w:r>
          </w:p>
        </w:tc>
        <w:tc>
          <w:tcPr>
            <w:tcW w:w="3384" w:type="dxa"/>
          </w:tcPr>
          <w:p w14:paraId="47A6085A" w14:textId="75F33E9D"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 nr.17-19,</w:t>
            </w:r>
            <w:r w:rsidR="009741FA" w:rsidRPr="00760061">
              <w:rPr>
                <w:rFonts w:ascii="Trebuchet MS" w:hAnsi="Trebuchet MS"/>
                <w:bCs/>
              </w:rPr>
              <w:t xml:space="preserve"> Sector 1, </w:t>
            </w:r>
            <w:hyperlink r:id="rId11" w:history="1">
              <w:r w:rsidR="009741FA" w:rsidRPr="00760061">
                <w:rPr>
                  <w:rStyle w:val="Hyperlink"/>
                  <w:rFonts w:ascii="Trebuchet MS" w:hAnsi="Trebuchet MS"/>
                  <w:bCs/>
                </w:rPr>
                <w:t>http://www.ms.ro/cariera/</w:t>
              </w:r>
            </w:hyperlink>
            <w:r w:rsidR="009741FA" w:rsidRPr="00760061">
              <w:rPr>
                <w:rFonts w:ascii="Trebuchet MS" w:hAnsi="Trebuchet MS"/>
                <w:bCs/>
              </w:rPr>
              <w:t xml:space="preserve"> </w:t>
            </w:r>
          </w:p>
        </w:tc>
      </w:tr>
      <w:tr w:rsidR="009741FA" w:rsidRPr="00760061" w14:paraId="1AA4EACC" w14:textId="77777777" w:rsidTr="00CB60E4">
        <w:tc>
          <w:tcPr>
            <w:tcW w:w="613" w:type="dxa"/>
            <w:vAlign w:val="center"/>
          </w:tcPr>
          <w:p w14:paraId="2736FC6A"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11.</w:t>
            </w:r>
          </w:p>
        </w:tc>
        <w:tc>
          <w:tcPr>
            <w:tcW w:w="3688" w:type="dxa"/>
            <w:vAlign w:val="center"/>
          </w:tcPr>
          <w:p w14:paraId="037E23F0" w14:textId="77777777" w:rsidR="009741FA" w:rsidRPr="00760061" w:rsidRDefault="009741FA" w:rsidP="00160407">
            <w:pPr>
              <w:spacing w:after="200" w:line="276" w:lineRule="auto"/>
              <w:jc w:val="both"/>
              <w:rPr>
                <w:rFonts w:ascii="Trebuchet MS" w:hAnsi="Trebuchet MS"/>
                <w:bCs/>
              </w:rPr>
            </w:pPr>
            <w:r w:rsidRPr="00760061">
              <w:rPr>
                <w:rFonts w:ascii="Trebuchet MS" w:hAnsi="Trebuchet MS"/>
                <w:bCs/>
              </w:rPr>
              <w:t>Afișarea/publicarea pe site-ul MS</w:t>
            </w:r>
            <w:r w:rsidR="00C24FFA" w:rsidRPr="00760061">
              <w:rPr>
                <w:rFonts w:ascii="Trebuchet MS" w:hAnsi="Trebuchet MS"/>
                <w:bCs/>
              </w:rPr>
              <w:t xml:space="preserve"> și la avizierul de la sediul MS</w:t>
            </w:r>
            <w:r w:rsidRPr="00760061">
              <w:rPr>
                <w:rFonts w:ascii="Trebuchet MS" w:hAnsi="Trebuchet MS"/>
                <w:bCs/>
              </w:rPr>
              <w:t xml:space="preserve"> a rezultatelor procedurii de recrutare și selecție</w:t>
            </w:r>
          </w:p>
        </w:tc>
        <w:tc>
          <w:tcPr>
            <w:tcW w:w="1666" w:type="dxa"/>
            <w:vAlign w:val="center"/>
          </w:tcPr>
          <w:p w14:paraId="19354EDC" w14:textId="66D3DEA4" w:rsidR="009741FA" w:rsidRPr="00760061" w:rsidRDefault="009741FA" w:rsidP="00160407">
            <w:pPr>
              <w:spacing w:after="200" w:line="276" w:lineRule="auto"/>
              <w:jc w:val="both"/>
              <w:rPr>
                <w:rFonts w:ascii="Trebuchet MS" w:hAnsi="Trebuchet MS"/>
                <w:bCs/>
              </w:rPr>
            </w:pPr>
            <w:r w:rsidRPr="00760061">
              <w:rPr>
                <w:rFonts w:ascii="Trebuchet MS" w:hAnsi="Trebuchet MS"/>
                <w:bCs/>
              </w:rPr>
              <w:t>2</w:t>
            </w:r>
            <w:r w:rsidR="00C35772" w:rsidRPr="00760061">
              <w:rPr>
                <w:rFonts w:ascii="Trebuchet MS" w:hAnsi="Trebuchet MS"/>
                <w:bCs/>
              </w:rPr>
              <w:t>0</w:t>
            </w:r>
            <w:r w:rsidRPr="00760061">
              <w:rPr>
                <w:rFonts w:ascii="Trebuchet MS" w:hAnsi="Trebuchet MS"/>
                <w:bCs/>
              </w:rPr>
              <w:t>.0</w:t>
            </w:r>
            <w:r w:rsidR="00C35772" w:rsidRPr="00760061">
              <w:rPr>
                <w:rFonts w:ascii="Trebuchet MS" w:hAnsi="Trebuchet MS"/>
                <w:bCs/>
              </w:rPr>
              <w:t>3</w:t>
            </w:r>
            <w:r w:rsidRPr="00760061">
              <w:rPr>
                <w:rFonts w:ascii="Trebuchet MS" w:hAnsi="Trebuchet MS"/>
                <w:bCs/>
              </w:rPr>
              <w:t>.202</w:t>
            </w:r>
            <w:r w:rsidR="00C35772" w:rsidRPr="00760061">
              <w:rPr>
                <w:rFonts w:ascii="Trebuchet MS" w:hAnsi="Trebuchet MS"/>
                <w:bCs/>
              </w:rPr>
              <w:t>4</w:t>
            </w:r>
          </w:p>
        </w:tc>
        <w:tc>
          <w:tcPr>
            <w:tcW w:w="3384" w:type="dxa"/>
          </w:tcPr>
          <w:p w14:paraId="2D1F08E4" w14:textId="035D98F7" w:rsidR="009741FA" w:rsidRPr="00760061" w:rsidRDefault="00C35772" w:rsidP="00160407">
            <w:pPr>
              <w:spacing w:after="200" w:line="276" w:lineRule="auto"/>
              <w:jc w:val="both"/>
              <w:rPr>
                <w:rFonts w:ascii="Trebuchet MS" w:hAnsi="Trebuchet MS"/>
                <w:b/>
              </w:rPr>
            </w:pPr>
            <w:r w:rsidRPr="00760061">
              <w:rPr>
                <w:rFonts w:ascii="Trebuchet MS" w:hAnsi="Trebuchet MS"/>
                <w:bCs/>
              </w:rPr>
              <w:t>Sediul MS, Bulevardul Nicolae Balcescu,nr.17-19</w:t>
            </w:r>
            <w:r w:rsidR="009741FA" w:rsidRPr="00760061">
              <w:rPr>
                <w:rFonts w:ascii="Trebuchet MS" w:hAnsi="Trebuchet MS"/>
                <w:bCs/>
              </w:rPr>
              <w:t xml:space="preserve">, </w:t>
            </w:r>
            <w:r w:rsidRPr="00760061">
              <w:rPr>
                <w:rFonts w:ascii="Trebuchet MS" w:hAnsi="Trebuchet MS"/>
                <w:bCs/>
              </w:rPr>
              <w:t xml:space="preserve">Sector 1 </w:t>
            </w:r>
            <w:hyperlink r:id="rId12" w:history="1">
              <w:r w:rsidRPr="00760061">
                <w:rPr>
                  <w:rStyle w:val="Hyperlink"/>
                  <w:rFonts w:ascii="Trebuchet MS" w:hAnsi="Trebuchet MS"/>
                  <w:bCs/>
                </w:rPr>
                <w:t>http://www.ms.ro/cariera/</w:t>
              </w:r>
            </w:hyperlink>
            <w:r w:rsidR="009741FA" w:rsidRPr="00760061">
              <w:rPr>
                <w:rFonts w:ascii="Trebuchet MS" w:hAnsi="Trebuchet MS"/>
                <w:bCs/>
              </w:rPr>
              <w:t xml:space="preserve"> </w:t>
            </w:r>
          </w:p>
        </w:tc>
      </w:tr>
    </w:tbl>
    <w:p w14:paraId="43D05107" w14:textId="77777777" w:rsidR="00430FE1" w:rsidRDefault="00430FE1" w:rsidP="00160407">
      <w:pPr>
        <w:jc w:val="both"/>
        <w:rPr>
          <w:color w:val="8496B0" w:themeColor="text2" w:themeTint="99"/>
        </w:rPr>
      </w:pPr>
    </w:p>
    <w:p w14:paraId="29C146DF" w14:textId="5CDAD30F" w:rsidR="008B43D7" w:rsidRDefault="008B43D7" w:rsidP="00160407">
      <w:pPr>
        <w:jc w:val="both"/>
        <w:rPr>
          <w:rFonts w:ascii="Trebuchet MS" w:hAnsi="Trebuchet MS"/>
          <w:b/>
        </w:rPr>
      </w:pPr>
      <w:r w:rsidRPr="008B43D7">
        <w:rPr>
          <w:rFonts w:ascii="Trebuchet MS" w:hAnsi="Trebuchet MS"/>
          <w:b/>
        </w:rPr>
        <w:t xml:space="preserve"> Informații privind modalitatea de depunere a documentelor necesare</w:t>
      </w:r>
      <w:r>
        <w:rPr>
          <w:rFonts w:ascii="Trebuchet MS" w:hAnsi="Trebuchet MS"/>
          <w:b/>
        </w:rPr>
        <w:t>:</w:t>
      </w:r>
    </w:p>
    <w:p w14:paraId="76C89DDE" w14:textId="7113058B" w:rsidR="008B43D7" w:rsidRDefault="008B43D7" w:rsidP="00160407">
      <w:pPr>
        <w:ind w:firstLine="708"/>
        <w:jc w:val="both"/>
        <w:rPr>
          <w:rFonts w:ascii="Trebuchet MS" w:hAnsi="Trebuchet MS"/>
          <w:b/>
        </w:rPr>
      </w:pPr>
      <w:r w:rsidRPr="00585914">
        <w:rPr>
          <w:rFonts w:ascii="Trebuchet MS" w:hAnsi="Trebuchet MS"/>
          <w:b/>
        </w:rPr>
        <w:t xml:space="preserve">Dosarul de concurs </w:t>
      </w:r>
      <w:r w:rsidR="00242FD4" w:rsidRPr="00585914">
        <w:rPr>
          <w:rFonts w:ascii="Trebuchet MS" w:hAnsi="Trebuchet MS"/>
          <w:b/>
        </w:rPr>
        <w:t xml:space="preserve">se va depune până la data menționată în calendarul efectuării procedurii de recrutare și selecție, la sediul Ministerului Sănătății, </w:t>
      </w:r>
      <w:r w:rsidR="007E463D">
        <w:rPr>
          <w:rFonts w:ascii="Trebuchet MS" w:hAnsi="Trebuchet MS"/>
          <w:b/>
        </w:rPr>
        <w:t>intr. Cristian Popisteanu</w:t>
      </w:r>
      <w:r w:rsidR="00760061" w:rsidRPr="00760061">
        <w:rPr>
          <w:rFonts w:ascii="Trebuchet MS" w:hAnsi="Trebuchet MS"/>
          <w:b/>
        </w:rPr>
        <w:t>, nr.</w:t>
      </w:r>
      <w:r w:rsidR="007E463D">
        <w:rPr>
          <w:rFonts w:ascii="Trebuchet MS" w:hAnsi="Trebuchet MS"/>
          <w:b/>
        </w:rPr>
        <w:t>1-3</w:t>
      </w:r>
      <w:r w:rsidR="00760061" w:rsidRPr="00760061">
        <w:rPr>
          <w:rFonts w:ascii="Trebuchet MS" w:hAnsi="Trebuchet MS"/>
          <w:b/>
        </w:rPr>
        <w:t xml:space="preserve">, </w:t>
      </w:r>
      <w:r w:rsidR="007E463D">
        <w:rPr>
          <w:rFonts w:ascii="Trebuchet MS" w:hAnsi="Trebuchet MS"/>
          <w:b/>
        </w:rPr>
        <w:t>parter,</w:t>
      </w:r>
      <w:r w:rsidR="00760061" w:rsidRPr="00760061">
        <w:rPr>
          <w:rFonts w:ascii="Trebuchet MS" w:hAnsi="Trebuchet MS"/>
          <w:b/>
        </w:rPr>
        <w:t xml:space="preserve"> camera </w:t>
      </w:r>
      <w:r w:rsidR="007E463D">
        <w:rPr>
          <w:rFonts w:ascii="Trebuchet MS" w:hAnsi="Trebuchet MS"/>
          <w:b/>
        </w:rPr>
        <w:t>38</w:t>
      </w:r>
      <w:r w:rsidR="00760061" w:rsidRPr="00760061">
        <w:rPr>
          <w:rFonts w:ascii="Trebuchet MS" w:hAnsi="Trebuchet MS"/>
          <w:b/>
        </w:rPr>
        <w:t>, Sector 1</w:t>
      </w:r>
      <w:r w:rsidR="00242FD4" w:rsidRPr="00585914">
        <w:rPr>
          <w:rFonts w:ascii="Trebuchet MS" w:hAnsi="Trebuchet MS"/>
          <w:b/>
        </w:rPr>
        <w:t>, zilnic</w:t>
      </w:r>
      <w:r w:rsidR="00C24FFA">
        <w:rPr>
          <w:rFonts w:ascii="Trebuchet MS" w:hAnsi="Trebuchet MS"/>
          <w:b/>
        </w:rPr>
        <w:t xml:space="preserve"> de luni până joi</w:t>
      </w:r>
      <w:r w:rsidR="00242FD4" w:rsidRPr="00585914">
        <w:rPr>
          <w:rFonts w:ascii="Trebuchet MS" w:hAnsi="Trebuchet MS"/>
          <w:b/>
        </w:rPr>
        <w:t xml:space="preserve"> între orele 8.30-17.00</w:t>
      </w:r>
      <w:r w:rsidR="00C24FFA">
        <w:rPr>
          <w:rFonts w:ascii="Trebuchet MS" w:hAnsi="Trebuchet MS"/>
          <w:b/>
        </w:rPr>
        <w:t>, vineri între orele 8.30 -14.00</w:t>
      </w:r>
      <w:r w:rsidR="007E463D">
        <w:rPr>
          <w:rFonts w:ascii="Trebuchet MS" w:hAnsi="Trebuchet MS"/>
          <w:b/>
        </w:rPr>
        <w:t>, la secretarul comisiei de concurs, consilier superior Carmen Bulgariu, telefon – 0213072599 / 0213072603</w:t>
      </w:r>
      <w:r w:rsidR="00242FD4" w:rsidRPr="00585914">
        <w:rPr>
          <w:rFonts w:ascii="Trebuchet MS" w:hAnsi="Trebuchet MS"/>
          <w:b/>
        </w:rPr>
        <w:t>.</w:t>
      </w:r>
    </w:p>
    <w:p w14:paraId="018FF00C" w14:textId="77777777" w:rsidR="00760061" w:rsidRDefault="00760061" w:rsidP="00160407">
      <w:pPr>
        <w:ind w:firstLine="708"/>
        <w:jc w:val="both"/>
        <w:rPr>
          <w:rFonts w:ascii="Trebuchet MS" w:hAnsi="Trebuchet MS"/>
          <w:b/>
        </w:rPr>
      </w:pPr>
    </w:p>
    <w:p w14:paraId="24957562" w14:textId="77777777" w:rsidR="00760061" w:rsidRDefault="00760061" w:rsidP="00160407">
      <w:pPr>
        <w:ind w:firstLine="708"/>
        <w:jc w:val="both"/>
        <w:rPr>
          <w:rFonts w:ascii="Trebuchet MS" w:hAnsi="Trebuchet MS"/>
          <w:b/>
        </w:rPr>
      </w:pPr>
    </w:p>
    <w:p w14:paraId="35826AF6" w14:textId="77777777" w:rsidR="00760061" w:rsidRDefault="00760061" w:rsidP="00160407">
      <w:pPr>
        <w:ind w:firstLine="708"/>
        <w:jc w:val="both"/>
        <w:rPr>
          <w:rFonts w:ascii="Trebuchet MS" w:hAnsi="Trebuchet MS"/>
          <w:b/>
        </w:rPr>
      </w:pPr>
    </w:p>
    <w:p w14:paraId="44131752" w14:textId="77777777" w:rsidR="007E463D" w:rsidRDefault="007E463D" w:rsidP="00160407">
      <w:pPr>
        <w:ind w:firstLine="708"/>
        <w:jc w:val="both"/>
        <w:rPr>
          <w:rFonts w:ascii="Trebuchet MS" w:hAnsi="Trebuchet MS"/>
          <w:b/>
        </w:rPr>
      </w:pPr>
    </w:p>
    <w:p w14:paraId="2B728885" w14:textId="77777777" w:rsidR="007E463D" w:rsidRDefault="007E463D" w:rsidP="00160407">
      <w:pPr>
        <w:ind w:firstLine="708"/>
        <w:jc w:val="both"/>
        <w:rPr>
          <w:rFonts w:ascii="Trebuchet MS" w:hAnsi="Trebuchet MS"/>
          <w:b/>
        </w:rPr>
      </w:pPr>
    </w:p>
    <w:p w14:paraId="63EC2716" w14:textId="77777777" w:rsidR="007E463D" w:rsidRDefault="007E463D" w:rsidP="00160407">
      <w:pPr>
        <w:ind w:firstLine="708"/>
        <w:jc w:val="both"/>
        <w:rPr>
          <w:rFonts w:ascii="Trebuchet MS" w:hAnsi="Trebuchet MS"/>
          <w:b/>
        </w:rPr>
      </w:pPr>
    </w:p>
    <w:p w14:paraId="75A46FD9" w14:textId="77777777" w:rsidR="007E463D" w:rsidRDefault="007E463D" w:rsidP="00160407">
      <w:pPr>
        <w:ind w:firstLine="708"/>
        <w:jc w:val="both"/>
        <w:rPr>
          <w:rFonts w:ascii="Trebuchet MS" w:hAnsi="Trebuchet MS"/>
          <w:b/>
        </w:rPr>
      </w:pPr>
    </w:p>
    <w:p w14:paraId="4063D783" w14:textId="77777777" w:rsidR="007E463D" w:rsidRDefault="007E463D" w:rsidP="00160407">
      <w:pPr>
        <w:ind w:firstLine="708"/>
        <w:jc w:val="both"/>
        <w:rPr>
          <w:rFonts w:ascii="Trebuchet MS" w:hAnsi="Trebuchet MS"/>
          <w:b/>
        </w:rPr>
      </w:pPr>
    </w:p>
    <w:p w14:paraId="514F83D9" w14:textId="77777777" w:rsidR="007E463D" w:rsidRDefault="007E463D" w:rsidP="00160407">
      <w:pPr>
        <w:ind w:firstLine="708"/>
        <w:jc w:val="both"/>
        <w:rPr>
          <w:rFonts w:ascii="Trebuchet MS" w:hAnsi="Trebuchet MS"/>
          <w:b/>
        </w:rPr>
      </w:pPr>
    </w:p>
    <w:p w14:paraId="7281EBB4" w14:textId="77777777" w:rsidR="007E463D" w:rsidRDefault="007E463D" w:rsidP="00160407">
      <w:pPr>
        <w:ind w:firstLine="708"/>
        <w:jc w:val="both"/>
        <w:rPr>
          <w:rFonts w:ascii="Trebuchet MS" w:hAnsi="Trebuchet MS"/>
          <w:b/>
        </w:rPr>
      </w:pPr>
    </w:p>
    <w:p w14:paraId="7D3C4A5A" w14:textId="77777777" w:rsidR="007E463D" w:rsidRDefault="007E463D" w:rsidP="00160407">
      <w:pPr>
        <w:ind w:firstLine="708"/>
        <w:jc w:val="both"/>
        <w:rPr>
          <w:rFonts w:ascii="Trebuchet MS" w:hAnsi="Trebuchet MS"/>
          <w:b/>
        </w:rPr>
      </w:pPr>
    </w:p>
    <w:p w14:paraId="0CFD698A" w14:textId="77777777" w:rsidR="007E463D" w:rsidRDefault="007E463D" w:rsidP="00160407">
      <w:pPr>
        <w:ind w:firstLine="708"/>
        <w:jc w:val="both"/>
        <w:rPr>
          <w:rFonts w:ascii="Trebuchet MS" w:hAnsi="Trebuchet MS"/>
          <w:b/>
        </w:rPr>
      </w:pPr>
    </w:p>
    <w:p w14:paraId="70C69CEF" w14:textId="77777777" w:rsidR="007E463D" w:rsidRDefault="007E463D" w:rsidP="00160407">
      <w:pPr>
        <w:ind w:firstLine="708"/>
        <w:jc w:val="both"/>
        <w:rPr>
          <w:rFonts w:ascii="Trebuchet MS" w:hAnsi="Trebuchet MS"/>
          <w:b/>
        </w:rPr>
      </w:pPr>
    </w:p>
    <w:p w14:paraId="0E7F79CF" w14:textId="77777777" w:rsidR="007E463D" w:rsidRDefault="007E463D" w:rsidP="00160407">
      <w:pPr>
        <w:ind w:firstLine="708"/>
        <w:jc w:val="both"/>
        <w:rPr>
          <w:rFonts w:ascii="Trebuchet MS" w:hAnsi="Trebuchet MS"/>
          <w:b/>
        </w:rPr>
      </w:pPr>
    </w:p>
    <w:p w14:paraId="3F6872C1" w14:textId="77777777" w:rsidR="00760061" w:rsidRDefault="00760061" w:rsidP="00160407">
      <w:pPr>
        <w:ind w:firstLine="708"/>
        <w:jc w:val="both"/>
        <w:rPr>
          <w:rFonts w:ascii="Trebuchet MS" w:hAnsi="Trebuchet MS"/>
          <w:b/>
        </w:rPr>
      </w:pPr>
    </w:p>
    <w:p w14:paraId="62E5988C" w14:textId="77777777" w:rsidR="00760061" w:rsidRDefault="00760061" w:rsidP="00160407">
      <w:pPr>
        <w:ind w:firstLine="708"/>
        <w:jc w:val="both"/>
        <w:rPr>
          <w:rFonts w:ascii="Trebuchet MS" w:hAnsi="Trebuchet MS"/>
          <w:b/>
        </w:rPr>
      </w:pPr>
    </w:p>
    <w:p w14:paraId="10A0148A" w14:textId="77777777" w:rsidR="00760061" w:rsidRDefault="00760061" w:rsidP="00160407">
      <w:pPr>
        <w:ind w:firstLine="708"/>
        <w:jc w:val="both"/>
        <w:rPr>
          <w:rFonts w:ascii="Trebuchet MS" w:hAnsi="Trebuchet MS"/>
          <w:b/>
        </w:rPr>
      </w:pPr>
    </w:p>
    <w:p w14:paraId="7F9C14DF" w14:textId="77777777" w:rsidR="00C541A9" w:rsidRDefault="00C541A9" w:rsidP="00160407">
      <w:pPr>
        <w:ind w:firstLine="708"/>
        <w:jc w:val="both"/>
        <w:rPr>
          <w:rFonts w:ascii="Trebuchet MS" w:hAnsi="Trebuchet MS"/>
          <w:b/>
        </w:rPr>
      </w:pPr>
    </w:p>
    <w:p w14:paraId="3485E0F0" w14:textId="77777777" w:rsidR="00C541A9" w:rsidRDefault="00C541A9" w:rsidP="00160407">
      <w:pPr>
        <w:ind w:firstLine="708"/>
        <w:jc w:val="both"/>
        <w:rPr>
          <w:rFonts w:ascii="Trebuchet MS" w:hAnsi="Trebuchet MS"/>
          <w:b/>
        </w:rPr>
      </w:pPr>
    </w:p>
    <w:p w14:paraId="08990DF3" w14:textId="11FE925A" w:rsidR="00760061" w:rsidRPr="00760061" w:rsidRDefault="00760061" w:rsidP="00760061">
      <w:pPr>
        <w:spacing w:line="276" w:lineRule="auto"/>
        <w:jc w:val="both"/>
        <w:rPr>
          <w:rFonts w:ascii="Trebuchet MS" w:eastAsia="Museo Sans 500" w:hAnsi="Trebuchet MS" w:cs="Times New Roman"/>
          <w:b/>
          <w:bCs/>
        </w:rPr>
      </w:pPr>
      <w:r w:rsidRPr="00760061">
        <w:rPr>
          <w:rFonts w:ascii="Trebuchet MS" w:eastAsia="Museo Sans 500" w:hAnsi="Trebuchet MS" w:cs="Times New Roman"/>
          <w:b/>
          <w:bCs/>
        </w:rPr>
        <w:t>Anexa 1.1 la Anunțul privind concursul de ocupare a cinci posturi vacante de natură contractuală, în afara organigramei Ministerului Sănătății, pentru o perioadă determinată în scopul implementării proiectelor aprobate în cadrul reformelor și investițiilor din Planul Național de Redresare și Reziliență</w:t>
      </w:r>
    </w:p>
    <w:p w14:paraId="72B8DCBF" w14:textId="77777777" w:rsidR="00760061" w:rsidRPr="00760061" w:rsidRDefault="00760061" w:rsidP="00760061">
      <w:pPr>
        <w:spacing w:line="276" w:lineRule="auto"/>
        <w:jc w:val="both"/>
        <w:rPr>
          <w:rFonts w:ascii="Trebuchet MS" w:eastAsia="Museo Sans 500" w:hAnsi="Trebuchet MS" w:cs="Times New Roman"/>
          <w:b/>
        </w:rPr>
      </w:pPr>
    </w:p>
    <w:p w14:paraId="5481BED0" w14:textId="77777777" w:rsidR="00760061" w:rsidRPr="00760061" w:rsidRDefault="00760061" w:rsidP="00760061">
      <w:pPr>
        <w:spacing w:line="276" w:lineRule="auto"/>
        <w:jc w:val="center"/>
        <w:rPr>
          <w:rFonts w:ascii="Trebuchet MS" w:hAnsi="Trebuchet MS"/>
        </w:rPr>
      </w:pPr>
    </w:p>
    <w:p w14:paraId="10820556" w14:textId="77777777" w:rsidR="00760061" w:rsidRPr="00760061" w:rsidRDefault="00760061" w:rsidP="00760061">
      <w:pPr>
        <w:spacing w:line="276" w:lineRule="auto"/>
        <w:jc w:val="center"/>
        <w:rPr>
          <w:rFonts w:ascii="Trebuchet MS" w:hAnsi="Trebuchet MS"/>
          <w:b/>
          <w:bCs/>
        </w:rPr>
      </w:pPr>
      <w:r w:rsidRPr="00760061">
        <w:rPr>
          <w:rFonts w:ascii="Trebuchet MS" w:hAnsi="Trebuchet MS"/>
          <w:b/>
          <w:bCs/>
        </w:rPr>
        <w:t>CERERE DE INSCRIERE</w:t>
      </w:r>
    </w:p>
    <w:p w14:paraId="67136A90" w14:textId="3284F3DF" w:rsidR="00760061" w:rsidRPr="00760061" w:rsidRDefault="00760061" w:rsidP="00760061">
      <w:pPr>
        <w:autoSpaceDE w:val="0"/>
        <w:autoSpaceDN w:val="0"/>
        <w:adjustRightInd w:val="0"/>
        <w:spacing w:line="276" w:lineRule="auto"/>
        <w:jc w:val="center"/>
        <w:rPr>
          <w:rFonts w:ascii="Trebuchet MS" w:hAnsi="Trebuchet MS"/>
        </w:rPr>
      </w:pPr>
      <w:r w:rsidRPr="00760061">
        <w:rPr>
          <w:rFonts w:ascii="Trebuchet MS" w:hAnsi="Trebuchet MS"/>
        </w:rPr>
        <w:t xml:space="preserve">În procedura de concurs </w:t>
      </w:r>
      <w:r>
        <w:rPr>
          <w:rFonts w:ascii="Trebuchet MS" w:hAnsi="Trebuchet MS"/>
        </w:rPr>
        <w:t>pentru</w:t>
      </w:r>
      <w:r w:rsidRPr="00760061">
        <w:rPr>
          <w:rFonts w:ascii="Trebuchet MS" w:hAnsi="Trebuchet MS"/>
        </w:rPr>
        <w:t xml:space="preserve"> ocupare</w:t>
      </w:r>
      <w:r>
        <w:rPr>
          <w:rFonts w:ascii="Trebuchet MS" w:hAnsi="Trebuchet MS"/>
        </w:rPr>
        <w:t>a</w:t>
      </w:r>
      <w:r w:rsidRPr="00760061">
        <w:rPr>
          <w:rFonts w:ascii="Trebuchet MS" w:hAnsi="Trebuchet MS"/>
        </w:rPr>
        <w:t xml:space="preserve"> a cinci posturi vacante de natură contractuală, în afara organigramei Ministerului Sănătății, pentru o perioadă determinată în scopul implementării proiectelor aprobate în cadrul reformelor și investițiilor din Planul Național de Redresare și Reziliență.</w:t>
      </w:r>
      <w:r w:rsidRPr="00760061">
        <w:rPr>
          <w:rFonts w:ascii="Trebuchet MS" w:hAnsi="Trebuchet MS"/>
          <w:shd w:val="clear" w:color="auto" w:fill="FFFFFF"/>
        </w:rPr>
        <w:t xml:space="preserve"> </w:t>
      </w:r>
    </w:p>
    <w:p w14:paraId="6EEC0A99" w14:textId="77777777" w:rsidR="00760061" w:rsidRPr="00760061" w:rsidRDefault="00760061" w:rsidP="00760061">
      <w:pPr>
        <w:spacing w:line="276" w:lineRule="auto"/>
        <w:jc w:val="both"/>
        <w:rPr>
          <w:rFonts w:ascii="Trebuchet MS" w:hAnsi="Trebuchet MS"/>
        </w:rPr>
      </w:pPr>
    </w:p>
    <w:p w14:paraId="705F8C2F"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 xml:space="preserve"> </w:t>
      </w:r>
    </w:p>
    <w:p w14:paraId="1C91E9FA" w14:textId="77777777" w:rsidR="00760061" w:rsidRPr="00760061" w:rsidRDefault="00760061" w:rsidP="00760061">
      <w:pPr>
        <w:spacing w:line="276" w:lineRule="auto"/>
        <w:jc w:val="both"/>
        <w:rPr>
          <w:rFonts w:ascii="Trebuchet MS" w:hAnsi="Trebuchet MS"/>
          <w:b/>
        </w:rPr>
      </w:pPr>
    </w:p>
    <w:p w14:paraId="24C9DBE3"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Subsemnatul/Subsemnata ……………………………………………………………………………………</w:t>
      </w:r>
    </w:p>
    <w:p w14:paraId="6F05528D"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Telefon :……………………………………………</w:t>
      </w:r>
    </w:p>
    <w:p w14:paraId="3A3CE92E"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Email: ……………………………………………….</w:t>
      </w:r>
    </w:p>
    <w:p w14:paraId="4DCA4A39" w14:textId="3B7D9CD3" w:rsidR="00760061" w:rsidRPr="00760061" w:rsidRDefault="00760061" w:rsidP="00760061">
      <w:pPr>
        <w:spacing w:line="276" w:lineRule="auto"/>
        <w:jc w:val="both"/>
        <w:rPr>
          <w:rFonts w:ascii="Trebuchet MS" w:hAnsi="Trebuchet MS"/>
          <w:b/>
        </w:rPr>
      </w:pPr>
      <w:r w:rsidRPr="00760061">
        <w:rPr>
          <w:rFonts w:ascii="Trebuchet MS" w:hAnsi="Trebuchet MS"/>
        </w:rPr>
        <w:t>solicit prin prezenta înscrierea mea în procedura de concurs pentru ocuparea a cinci posturi vacante de natură contractuală, în afara organigramei Ministerului Sănătății, pentru o perioadă determinată în scopul implementării proiectelor aprobate în cadrul reformelor și investițiilor din Planul Național de Redresare și Reziliență</w:t>
      </w:r>
      <w:r>
        <w:rPr>
          <w:rFonts w:ascii="Trebuchet MS" w:hAnsi="Trebuchet MS"/>
        </w:rPr>
        <w:t xml:space="preserve"> </w:t>
      </w:r>
      <w:r w:rsidRPr="00760061">
        <w:rPr>
          <w:rFonts w:ascii="Trebuchet MS" w:hAnsi="Trebuchet MS" w:cs="Times New Roman"/>
        </w:rPr>
        <w:t xml:space="preserve"> </w:t>
      </w:r>
      <w:r w:rsidRPr="00760061">
        <w:rPr>
          <w:rFonts w:ascii="Trebuchet MS" w:hAnsi="Trebuchet MS"/>
        </w:rPr>
        <w:t xml:space="preserve">pentru ocuparea poziției de </w:t>
      </w:r>
      <w:r>
        <w:rPr>
          <w:rFonts w:ascii="Trebuchet MS" w:hAnsi="Trebuchet MS"/>
        </w:rPr>
        <w:t>.........................................................</w:t>
      </w:r>
      <w:r w:rsidRPr="00760061">
        <w:rPr>
          <w:rFonts w:ascii="Trebuchet MS" w:hAnsi="Trebuchet MS"/>
        </w:rPr>
        <w:t xml:space="preserve"> și depun anexat documentația necesară, astfel cum a fost precizată în anunțul de selecție.</w:t>
      </w:r>
    </w:p>
    <w:p w14:paraId="648E559B" w14:textId="77777777" w:rsidR="00760061" w:rsidRPr="00760061" w:rsidRDefault="00760061" w:rsidP="00760061">
      <w:pPr>
        <w:spacing w:line="276" w:lineRule="auto"/>
        <w:jc w:val="both"/>
        <w:rPr>
          <w:rFonts w:ascii="Trebuchet MS" w:hAnsi="Trebuchet MS"/>
          <w:b/>
        </w:rPr>
      </w:pPr>
    </w:p>
    <w:p w14:paraId="43770089" w14:textId="77777777" w:rsidR="00760061" w:rsidRPr="00760061" w:rsidRDefault="00760061" w:rsidP="00760061">
      <w:pPr>
        <w:spacing w:line="276" w:lineRule="auto"/>
        <w:jc w:val="both"/>
        <w:rPr>
          <w:rFonts w:ascii="Trebuchet MS" w:hAnsi="Trebuchet MS"/>
          <w:b/>
        </w:rPr>
      </w:pPr>
    </w:p>
    <w:p w14:paraId="475C70D2" w14:textId="77777777" w:rsidR="00760061" w:rsidRDefault="00760061" w:rsidP="00760061">
      <w:pPr>
        <w:spacing w:line="276" w:lineRule="auto"/>
        <w:jc w:val="both"/>
        <w:rPr>
          <w:rFonts w:ascii="Trebuchet MS" w:hAnsi="Trebuchet MS"/>
        </w:rPr>
      </w:pPr>
      <w:r w:rsidRPr="00760061">
        <w:rPr>
          <w:rFonts w:ascii="Trebuchet MS" w:hAnsi="Trebuchet MS"/>
        </w:rPr>
        <w:t>Data:</w:t>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t>Semnătura:</w:t>
      </w:r>
    </w:p>
    <w:p w14:paraId="02D29EF3" w14:textId="77777777" w:rsidR="00760061" w:rsidRDefault="00760061" w:rsidP="00760061">
      <w:pPr>
        <w:spacing w:line="276" w:lineRule="auto"/>
        <w:jc w:val="both"/>
        <w:rPr>
          <w:rFonts w:ascii="Trebuchet MS" w:hAnsi="Trebuchet MS"/>
        </w:rPr>
      </w:pPr>
    </w:p>
    <w:p w14:paraId="60363F0F" w14:textId="77777777" w:rsidR="00760061" w:rsidRDefault="00760061" w:rsidP="00760061">
      <w:pPr>
        <w:spacing w:line="276" w:lineRule="auto"/>
        <w:jc w:val="both"/>
        <w:rPr>
          <w:rFonts w:ascii="Trebuchet MS" w:hAnsi="Trebuchet MS"/>
        </w:rPr>
      </w:pPr>
    </w:p>
    <w:p w14:paraId="4880B0BB" w14:textId="77777777" w:rsidR="00760061" w:rsidRDefault="00760061" w:rsidP="00760061">
      <w:pPr>
        <w:spacing w:line="276" w:lineRule="auto"/>
        <w:jc w:val="both"/>
        <w:rPr>
          <w:rFonts w:ascii="Trebuchet MS" w:hAnsi="Trebuchet MS"/>
        </w:rPr>
      </w:pPr>
    </w:p>
    <w:p w14:paraId="4A6DC136" w14:textId="77777777" w:rsidR="00760061" w:rsidRDefault="00760061" w:rsidP="00760061">
      <w:pPr>
        <w:spacing w:line="276" w:lineRule="auto"/>
        <w:jc w:val="both"/>
        <w:rPr>
          <w:rFonts w:ascii="Trebuchet MS" w:hAnsi="Trebuchet MS"/>
        </w:rPr>
      </w:pPr>
    </w:p>
    <w:p w14:paraId="0557429A" w14:textId="77777777" w:rsidR="00760061" w:rsidRDefault="00760061" w:rsidP="00760061">
      <w:pPr>
        <w:spacing w:line="276" w:lineRule="auto"/>
        <w:jc w:val="both"/>
        <w:rPr>
          <w:rFonts w:ascii="Trebuchet MS" w:hAnsi="Trebuchet MS"/>
        </w:rPr>
      </w:pPr>
    </w:p>
    <w:p w14:paraId="2039B10C" w14:textId="77777777" w:rsidR="00760061" w:rsidRDefault="00760061" w:rsidP="00760061">
      <w:pPr>
        <w:spacing w:line="276" w:lineRule="auto"/>
        <w:jc w:val="both"/>
        <w:rPr>
          <w:rFonts w:ascii="Trebuchet MS" w:hAnsi="Trebuchet MS"/>
        </w:rPr>
      </w:pPr>
    </w:p>
    <w:p w14:paraId="523E43AC" w14:textId="59F491BA" w:rsidR="00760061" w:rsidRPr="00760061" w:rsidRDefault="00760061" w:rsidP="00760061">
      <w:pPr>
        <w:spacing w:line="276" w:lineRule="auto"/>
        <w:jc w:val="both"/>
        <w:rPr>
          <w:rFonts w:ascii="Trebuchet MS" w:eastAsia="Museo Sans 500" w:hAnsi="Trebuchet MS" w:cs="Times New Roman"/>
          <w:b/>
          <w:bCs/>
        </w:rPr>
      </w:pPr>
      <w:r w:rsidRPr="00760061">
        <w:rPr>
          <w:rFonts w:ascii="Trebuchet MS" w:eastAsia="Museo Sans 500" w:hAnsi="Trebuchet MS" w:cs="Times New Roman"/>
          <w:b/>
          <w:bCs/>
        </w:rPr>
        <w:t>Anexa 1. 2 la Anunțul privind concursul de ocupare a cinci posturi vacante de natură contractuală, în afara organigramei Ministerului Sănătății, pentru o perioadă determinată în scopul implementării proiectelor aprobate în cadrul reformelor și investițiilor din Planul Național de Redresare și Reziliență</w:t>
      </w:r>
      <w:r>
        <w:rPr>
          <w:rFonts w:ascii="Trebuchet MS" w:eastAsia="Museo Sans 500" w:hAnsi="Trebuchet MS" w:cs="Times New Roman"/>
          <w:b/>
          <w:bCs/>
        </w:rPr>
        <w:t xml:space="preserve"> </w:t>
      </w:r>
      <w:r w:rsidRPr="00760061">
        <w:rPr>
          <w:rFonts w:ascii="Trebuchet MS" w:eastAsia="Museo Sans 500" w:hAnsi="Trebuchet MS" w:cs="Times New Roman"/>
          <w:b/>
          <w:bCs/>
        </w:rPr>
        <w:t>- Declarația de disponibilitate</w:t>
      </w:r>
    </w:p>
    <w:p w14:paraId="39B6EC76" w14:textId="77777777" w:rsidR="00760061" w:rsidRPr="00760061" w:rsidRDefault="00760061" w:rsidP="00760061">
      <w:pPr>
        <w:spacing w:line="276" w:lineRule="auto"/>
        <w:jc w:val="both"/>
        <w:rPr>
          <w:rFonts w:ascii="Trebuchet MS" w:eastAsia="Museo Sans 500" w:hAnsi="Trebuchet MS" w:cs="Times New Roman"/>
          <w:b/>
        </w:rPr>
      </w:pPr>
    </w:p>
    <w:p w14:paraId="399A2F94" w14:textId="77777777" w:rsidR="00760061" w:rsidRPr="00760061" w:rsidRDefault="00760061" w:rsidP="00760061">
      <w:pPr>
        <w:autoSpaceDE w:val="0"/>
        <w:autoSpaceDN w:val="0"/>
        <w:adjustRightInd w:val="0"/>
        <w:spacing w:line="276" w:lineRule="auto"/>
        <w:jc w:val="center"/>
        <w:rPr>
          <w:rFonts w:ascii="Trebuchet MS" w:hAnsi="Trebuchet MS"/>
        </w:rPr>
      </w:pPr>
    </w:p>
    <w:p w14:paraId="6B2009E5" w14:textId="77777777" w:rsidR="00760061" w:rsidRPr="00760061" w:rsidRDefault="00760061" w:rsidP="00760061">
      <w:pPr>
        <w:autoSpaceDE w:val="0"/>
        <w:autoSpaceDN w:val="0"/>
        <w:adjustRightInd w:val="0"/>
        <w:spacing w:line="276" w:lineRule="auto"/>
        <w:jc w:val="center"/>
        <w:rPr>
          <w:rFonts w:ascii="Trebuchet MS" w:hAnsi="Trebuchet MS"/>
        </w:rPr>
      </w:pPr>
    </w:p>
    <w:p w14:paraId="47287AD2" w14:textId="77777777" w:rsidR="00760061" w:rsidRPr="00760061" w:rsidRDefault="00760061" w:rsidP="00760061">
      <w:pPr>
        <w:autoSpaceDE w:val="0"/>
        <w:autoSpaceDN w:val="0"/>
        <w:adjustRightInd w:val="0"/>
        <w:spacing w:line="276" w:lineRule="auto"/>
        <w:jc w:val="center"/>
        <w:rPr>
          <w:rFonts w:ascii="Trebuchet MS" w:hAnsi="Trebuchet MS"/>
        </w:rPr>
      </w:pPr>
      <w:r w:rsidRPr="00760061">
        <w:rPr>
          <w:rFonts w:ascii="Trebuchet MS" w:hAnsi="Trebuchet MS"/>
        </w:rPr>
        <w:t>Formular de disponibilitate</w:t>
      </w:r>
    </w:p>
    <w:p w14:paraId="76FCA207" w14:textId="77777777" w:rsidR="00760061" w:rsidRPr="00760061" w:rsidRDefault="00760061" w:rsidP="00760061">
      <w:pPr>
        <w:spacing w:line="276" w:lineRule="auto"/>
        <w:jc w:val="both"/>
        <w:rPr>
          <w:rFonts w:ascii="Trebuchet MS" w:hAnsi="Trebuchet MS"/>
        </w:rPr>
      </w:pPr>
    </w:p>
    <w:p w14:paraId="54E0DB48" w14:textId="77777777" w:rsidR="00760061" w:rsidRPr="00760061" w:rsidRDefault="00760061" w:rsidP="00760061">
      <w:pPr>
        <w:spacing w:line="276" w:lineRule="auto"/>
        <w:jc w:val="both"/>
        <w:rPr>
          <w:rFonts w:ascii="Trebuchet MS" w:hAnsi="Trebuchet MS"/>
        </w:rPr>
      </w:pPr>
    </w:p>
    <w:p w14:paraId="514932FF"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 xml:space="preserve">Subsemnatul/Subsemnata </w:t>
      </w:r>
    </w:p>
    <w:p w14:paraId="00363250"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w:t>
      </w:r>
    </w:p>
    <w:p w14:paraId="3A34DA17"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Telefon :……………………………………………</w:t>
      </w:r>
    </w:p>
    <w:p w14:paraId="189F7296"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Email: ……………………………………………….</w:t>
      </w:r>
    </w:p>
    <w:p w14:paraId="37FB9845" w14:textId="77777777" w:rsidR="00760061" w:rsidRPr="00760061" w:rsidRDefault="00760061" w:rsidP="00760061">
      <w:pPr>
        <w:spacing w:line="276" w:lineRule="auto"/>
        <w:jc w:val="both"/>
        <w:rPr>
          <w:rFonts w:ascii="Trebuchet MS" w:hAnsi="Trebuchet MS"/>
          <w:b/>
        </w:rPr>
      </w:pPr>
    </w:p>
    <w:p w14:paraId="4A0D563F" w14:textId="77777777" w:rsidR="00760061" w:rsidRPr="00760061" w:rsidRDefault="00760061" w:rsidP="00760061">
      <w:pPr>
        <w:spacing w:line="276" w:lineRule="auto"/>
        <w:jc w:val="both"/>
        <w:rPr>
          <w:rFonts w:ascii="Trebuchet MS" w:hAnsi="Trebuchet MS"/>
          <w:b/>
        </w:rPr>
      </w:pPr>
    </w:p>
    <w:p w14:paraId="7CB29E27" w14:textId="1DFFCED6" w:rsidR="00760061" w:rsidRPr="00760061" w:rsidRDefault="00760061" w:rsidP="00760061">
      <w:pPr>
        <w:spacing w:line="276" w:lineRule="auto"/>
        <w:jc w:val="both"/>
        <w:rPr>
          <w:rFonts w:ascii="Trebuchet MS" w:hAnsi="Trebuchet MS"/>
          <w:b/>
        </w:rPr>
      </w:pPr>
      <w:r w:rsidRPr="00760061">
        <w:rPr>
          <w:rFonts w:ascii="Trebuchet MS" w:hAnsi="Trebuchet MS"/>
        </w:rPr>
        <w:t xml:space="preserve">Menționez că sunt / nu sunt disponibil(ă) pentru a desfășura activități în scopul implementării proiectelor aprobate în cadrul reformelor și investițiilor din Planul Național de Redresare și Reziliență, în limita numărului de ore/zi stabilite în cadrul proiectului. </w:t>
      </w:r>
    </w:p>
    <w:p w14:paraId="6B6A3441"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Menționez că am disponibilitatea /nu am disponibilitatea de a efectua deplasări în țară.</w:t>
      </w:r>
    </w:p>
    <w:p w14:paraId="646385A4" w14:textId="77777777" w:rsidR="00760061" w:rsidRPr="00760061" w:rsidRDefault="00760061" w:rsidP="00760061">
      <w:pPr>
        <w:spacing w:line="276" w:lineRule="auto"/>
        <w:jc w:val="both"/>
        <w:rPr>
          <w:rFonts w:ascii="Trebuchet MS" w:hAnsi="Trebuchet MS"/>
          <w:b/>
        </w:rPr>
      </w:pPr>
    </w:p>
    <w:p w14:paraId="590AD14C" w14:textId="77777777" w:rsidR="00760061" w:rsidRPr="00760061" w:rsidRDefault="00760061" w:rsidP="00760061">
      <w:pPr>
        <w:spacing w:line="276" w:lineRule="auto"/>
        <w:jc w:val="both"/>
        <w:rPr>
          <w:rFonts w:ascii="Trebuchet MS" w:hAnsi="Trebuchet MS"/>
          <w:b/>
        </w:rPr>
      </w:pPr>
    </w:p>
    <w:p w14:paraId="0F0C3FF5"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Data:</w:t>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t>Semnătura:</w:t>
      </w:r>
    </w:p>
    <w:p w14:paraId="63FE4A55" w14:textId="77777777" w:rsidR="00760061" w:rsidRPr="00760061" w:rsidRDefault="00760061" w:rsidP="00760061">
      <w:pPr>
        <w:spacing w:line="276" w:lineRule="auto"/>
        <w:jc w:val="both"/>
        <w:rPr>
          <w:rFonts w:ascii="Trebuchet MS" w:hAnsi="Trebuchet MS"/>
        </w:rPr>
      </w:pPr>
    </w:p>
    <w:p w14:paraId="1BF6483E" w14:textId="77777777" w:rsidR="00760061" w:rsidRPr="00760061" w:rsidRDefault="00760061" w:rsidP="00760061">
      <w:pPr>
        <w:spacing w:line="276" w:lineRule="auto"/>
        <w:jc w:val="both"/>
        <w:rPr>
          <w:rFonts w:ascii="Trebuchet MS" w:hAnsi="Trebuchet MS"/>
          <w:b/>
        </w:rPr>
      </w:pPr>
    </w:p>
    <w:p w14:paraId="138B5E6F" w14:textId="77777777" w:rsidR="00760061" w:rsidRDefault="00760061" w:rsidP="00160407">
      <w:pPr>
        <w:ind w:firstLine="708"/>
        <w:jc w:val="both"/>
        <w:rPr>
          <w:rFonts w:ascii="Trebuchet MS" w:hAnsi="Trebuchet MS"/>
          <w:b/>
        </w:rPr>
      </w:pPr>
    </w:p>
    <w:p w14:paraId="0D1F2073" w14:textId="77777777" w:rsidR="00760061" w:rsidRDefault="00760061" w:rsidP="00160407">
      <w:pPr>
        <w:ind w:firstLine="708"/>
        <w:jc w:val="both"/>
        <w:rPr>
          <w:rFonts w:ascii="Trebuchet MS" w:hAnsi="Trebuchet MS"/>
          <w:b/>
        </w:rPr>
      </w:pPr>
    </w:p>
    <w:p w14:paraId="0FC273CE" w14:textId="77777777" w:rsidR="00760061" w:rsidRDefault="00760061" w:rsidP="00160407">
      <w:pPr>
        <w:ind w:firstLine="708"/>
        <w:jc w:val="both"/>
        <w:rPr>
          <w:rFonts w:ascii="Trebuchet MS" w:hAnsi="Trebuchet MS"/>
          <w:b/>
        </w:rPr>
      </w:pPr>
    </w:p>
    <w:p w14:paraId="2CF2A653" w14:textId="77777777" w:rsidR="00760061" w:rsidRDefault="00760061" w:rsidP="00160407">
      <w:pPr>
        <w:ind w:firstLine="708"/>
        <w:jc w:val="both"/>
        <w:rPr>
          <w:rFonts w:ascii="Trebuchet MS" w:hAnsi="Trebuchet MS"/>
          <w:b/>
        </w:rPr>
      </w:pPr>
    </w:p>
    <w:p w14:paraId="7854361B" w14:textId="77777777" w:rsidR="00760061" w:rsidRDefault="00760061" w:rsidP="00160407">
      <w:pPr>
        <w:ind w:firstLine="708"/>
        <w:jc w:val="both"/>
        <w:rPr>
          <w:rFonts w:ascii="Trebuchet MS" w:hAnsi="Trebuchet MS"/>
          <w:b/>
        </w:rPr>
      </w:pPr>
    </w:p>
    <w:p w14:paraId="64F52A03" w14:textId="77777777" w:rsidR="00760061" w:rsidRDefault="00760061" w:rsidP="00160407">
      <w:pPr>
        <w:ind w:firstLine="708"/>
        <w:jc w:val="both"/>
        <w:rPr>
          <w:rFonts w:ascii="Trebuchet MS" w:hAnsi="Trebuchet MS"/>
          <w:b/>
        </w:rPr>
      </w:pPr>
    </w:p>
    <w:p w14:paraId="48F9CBFC" w14:textId="18E8AA1C" w:rsidR="00760061" w:rsidRPr="00760061" w:rsidRDefault="00760061" w:rsidP="00760061">
      <w:pPr>
        <w:spacing w:line="276" w:lineRule="auto"/>
        <w:jc w:val="both"/>
        <w:rPr>
          <w:rFonts w:ascii="Trebuchet MS" w:eastAsia="Museo Sans 500" w:hAnsi="Trebuchet MS" w:cs="Times New Roman"/>
          <w:b/>
          <w:bCs/>
        </w:rPr>
      </w:pPr>
      <w:r w:rsidRPr="00760061">
        <w:rPr>
          <w:rFonts w:ascii="Trebuchet MS" w:eastAsia="Museo Sans 500" w:hAnsi="Trebuchet MS" w:cs="Times New Roman"/>
          <w:b/>
          <w:bCs/>
        </w:rPr>
        <w:t xml:space="preserve">Anexa 1.3 </w:t>
      </w:r>
      <w:r w:rsidR="008049A0">
        <w:rPr>
          <w:rFonts w:ascii="Trebuchet MS" w:eastAsia="Museo Sans 500" w:hAnsi="Trebuchet MS" w:cs="Times New Roman"/>
          <w:b/>
          <w:bCs/>
        </w:rPr>
        <w:t xml:space="preserve">la </w:t>
      </w:r>
      <w:r w:rsidRPr="00760061">
        <w:rPr>
          <w:rFonts w:ascii="Trebuchet MS" w:eastAsia="Museo Sans 500" w:hAnsi="Trebuchet MS" w:cs="Times New Roman"/>
          <w:b/>
          <w:bCs/>
        </w:rPr>
        <w:t xml:space="preserve">Anunțul privind concursul de ocupare a cinci posturi vacante de natură contractuală, în afara organigramei Ministerului Sănătății, pentru o perioadă determinată în scopul implementării proiectelor aprobate în cadrul reformelor și investițiilor din Planul Național de Redresare și Reziliență- Declarația privind </w:t>
      </w:r>
      <w:r w:rsidRPr="00760061">
        <w:rPr>
          <w:rFonts w:ascii="Trebuchet MS" w:hAnsi="Trebuchet MS"/>
          <w:b/>
          <w:bCs/>
        </w:rPr>
        <w:t>acordul pentru prelucrarea datelor cu caracter personal</w:t>
      </w:r>
    </w:p>
    <w:p w14:paraId="32134E9A" w14:textId="77777777" w:rsidR="00760061" w:rsidRPr="00760061" w:rsidRDefault="00760061" w:rsidP="00760061">
      <w:pPr>
        <w:spacing w:line="276" w:lineRule="auto"/>
        <w:jc w:val="center"/>
        <w:rPr>
          <w:rFonts w:ascii="Trebuchet MS" w:hAnsi="Trebuchet MS"/>
        </w:rPr>
      </w:pPr>
    </w:p>
    <w:p w14:paraId="29BB2B6F" w14:textId="77777777" w:rsidR="00760061" w:rsidRPr="00760061" w:rsidRDefault="00760061" w:rsidP="00760061">
      <w:pPr>
        <w:spacing w:line="276" w:lineRule="auto"/>
        <w:jc w:val="center"/>
        <w:rPr>
          <w:rFonts w:ascii="Trebuchet MS" w:hAnsi="Trebuchet MS"/>
        </w:rPr>
      </w:pPr>
      <w:r w:rsidRPr="00760061">
        <w:rPr>
          <w:rFonts w:ascii="Trebuchet MS" w:hAnsi="Trebuchet MS"/>
        </w:rPr>
        <w:t>ACORD</w:t>
      </w:r>
    </w:p>
    <w:p w14:paraId="0C7E11BA" w14:textId="77777777" w:rsidR="00760061" w:rsidRPr="00760061" w:rsidRDefault="00760061" w:rsidP="00760061">
      <w:pPr>
        <w:spacing w:line="276" w:lineRule="auto"/>
        <w:jc w:val="center"/>
        <w:rPr>
          <w:rFonts w:ascii="Trebuchet MS" w:hAnsi="Trebuchet MS"/>
          <w:b/>
        </w:rPr>
      </w:pPr>
    </w:p>
    <w:p w14:paraId="5B7ABC39" w14:textId="77777777" w:rsidR="00760061" w:rsidRPr="00760061" w:rsidRDefault="00760061" w:rsidP="00760061">
      <w:pPr>
        <w:spacing w:line="276" w:lineRule="auto"/>
        <w:jc w:val="center"/>
        <w:rPr>
          <w:rFonts w:ascii="Trebuchet MS" w:hAnsi="Trebuchet MS"/>
          <w:b/>
        </w:rPr>
      </w:pPr>
      <w:r w:rsidRPr="00760061">
        <w:rPr>
          <w:rFonts w:ascii="Trebuchet MS" w:hAnsi="Trebuchet MS"/>
        </w:rPr>
        <w:t>pentru prelucrarea datelor cu caracter personal</w:t>
      </w:r>
    </w:p>
    <w:p w14:paraId="0E93C4A1" w14:textId="77777777" w:rsidR="00760061" w:rsidRPr="00760061" w:rsidRDefault="00760061" w:rsidP="00760061">
      <w:pPr>
        <w:spacing w:line="276" w:lineRule="auto"/>
        <w:jc w:val="center"/>
        <w:rPr>
          <w:rFonts w:ascii="Trebuchet MS" w:hAnsi="Trebuchet MS"/>
          <w:b/>
        </w:rPr>
      </w:pPr>
    </w:p>
    <w:p w14:paraId="55EB19DF" w14:textId="77777777" w:rsidR="00760061" w:rsidRPr="00760061" w:rsidRDefault="00760061" w:rsidP="00760061">
      <w:pPr>
        <w:spacing w:line="276" w:lineRule="auto"/>
        <w:jc w:val="both"/>
        <w:rPr>
          <w:rFonts w:ascii="Trebuchet MS" w:hAnsi="Trebuchet MS"/>
          <w:b/>
        </w:rPr>
      </w:pPr>
      <w:r w:rsidRPr="00760061">
        <w:rPr>
          <w:rFonts w:ascii="Trebuchet MS" w:hAnsi="Trebuchet MS"/>
        </w:rPr>
        <w:t>Subsemnatul/Subsemnata …………………………………………………………………………………………………</w:t>
      </w:r>
    </w:p>
    <w:p w14:paraId="374C617F" w14:textId="2E6BC305" w:rsidR="00760061" w:rsidRPr="00760061" w:rsidRDefault="00760061" w:rsidP="00760061">
      <w:pPr>
        <w:spacing w:line="276" w:lineRule="auto"/>
        <w:jc w:val="both"/>
        <w:rPr>
          <w:rFonts w:ascii="Trebuchet MS" w:hAnsi="Trebuchet MS"/>
          <w:b/>
        </w:rPr>
      </w:pPr>
      <w:r w:rsidRPr="00760061">
        <w:rPr>
          <w:rFonts w:ascii="Trebuchet MS" w:hAnsi="Trebuchet MS"/>
        </w:rPr>
        <w:t>posesor al CI/BI seria……… nr…………………………. eliberat la data de……………………………………de ……………………………………………………………, candidat(ă) pentru ocuparea postului de ............................ în în scopul implementării proiectelor aprobate în cadrul reformelor și investițiilor din Planul Național de Redresare și Reziliență</w:t>
      </w:r>
      <w:r w:rsidRPr="00760061">
        <w:rPr>
          <w:rFonts w:ascii="Trebuchet MS" w:hAnsi="Trebuchet MS"/>
          <w:i/>
          <w:iCs/>
        </w:rPr>
        <w:t xml:space="preserve"> </w:t>
      </w:r>
      <w:r w:rsidRPr="00760061">
        <w:rPr>
          <w:rFonts w:ascii="Trebuchet MS" w:eastAsia="MS Mincho" w:hAnsi="Trebuchet MS" w:cs="Arial"/>
          <w:shd w:val="clear" w:color="auto" w:fill="FFFFFF"/>
        </w:rPr>
        <w:t xml:space="preserve">îmi exprim acordul pentru prelucrarea și colectarea de către Ministerul Sănătății a datelor mele cu caracter personal pe durata procesului de selecție și, dacă va fi cazul, pe durata derulării raporturilor de muncă, în condițiile prevăzute de Regulamentul (UE) NR. 2016/679 privind protecția persoanelor fizice în ceea ce privește prelucrarea datelor cu caracter personal. </w:t>
      </w:r>
    </w:p>
    <w:p w14:paraId="084504AE" w14:textId="77777777" w:rsidR="00760061" w:rsidRPr="00760061" w:rsidRDefault="00760061" w:rsidP="00760061">
      <w:pPr>
        <w:spacing w:line="276" w:lineRule="auto"/>
        <w:jc w:val="both"/>
        <w:rPr>
          <w:rFonts w:ascii="Trebuchet MS" w:hAnsi="Trebuchet MS"/>
          <w:b/>
        </w:rPr>
      </w:pPr>
    </w:p>
    <w:p w14:paraId="5AD13BE2" w14:textId="77777777" w:rsidR="00760061" w:rsidRPr="00760061" w:rsidRDefault="00760061" w:rsidP="00760061">
      <w:pPr>
        <w:spacing w:line="276" w:lineRule="auto"/>
        <w:jc w:val="both"/>
        <w:rPr>
          <w:rFonts w:ascii="Trebuchet MS" w:hAnsi="Trebuchet MS"/>
          <w:b/>
        </w:rPr>
      </w:pPr>
    </w:p>
    <w:p w14:paraId="27F3418B" w14:textId="77777777" w:rsidR="00760061" w:rsidRPr="00760061" w:rsidRDefault="00760061" w:rsidP="00760061">
      <w:pPr>
        <w:jc w:val="both"/>
        <w:rPr>
          <w:rFonts w:ascii="Trebuchet MS" w:hAnsi="Trebuchet MS" w:cs="Times New Roman"/>
          <w:sz w:val="24"/>
          <w:szCs w:val="24"/>
        </w:rPr>
      </w:pPr>
      <w:r w:rsidRPr="00760061">
        <w:rPr>
          <w:rFonts w:ascii="Trebuchet MS" w:hAnsi="Trebuchet MS"/>
        </w:rPr>
        <w:t>Semnătura:</w:t>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r>
      <w:r w:rsidRPr="00760061">
        <w:rPr>
          <w:rFonts w:ascii="Trebuchet MS" w:hAnsi="Trebuchet MS"/>
        </w:rPr>
        <w:tab/>
        <w:t>Data:</w:t>
      </w:r>
    </w:p>
    <w:p w14:paraId="05091867" w14:textId="77777777" w:rsidR="00760061" w:rsidRDefault="00760061" w:rsidP="00160407">
      <w:pPr>
        <w:ind w:firstLine="708"/>
        <w:jc w:val="both"/>
        <w:rPr>
          <w:rFonts w:ascii="Trebuchet MS" w:hAnsi="Trebuchet MS"/>
          <w:b/>
        </w:rPr>
      </w:pPr>
    </w:p>
    <w:p w14:paraId="55048313" w14:textId="77777777" w:rsidR="008049A0" w:rsidRDefault="008049A0" w:rsidP="00160407">
      <w:pPr>
        <w:ind w:firstLine="708"/>
        <w:jc w:val="both"/>
        <w:rPr>
          <w:rFonts w:ascii="Trebuchet MS" w:hAnsi="Trebuchet MS"/>
          <w:b/>
        </w:rPr>
      </w:pPr>
    </w:p>
    <w:p w14:paraId="1A7322B1" w14:textId="77777777" w:rsidR="008049A0" w:rsidRDefault="008049A0" w:rsidP="00160407">
      <w:pPr>
        <w:ind w:firstLine="708"/>
        <w:jc w:val="both"/>
        <w:rPr>
          <w:rFonts w:ascii="Trebuchet MS" w:hAnsi="Trebuchet MS"/>
          <w:b/>
        </w:rPr>
      </w:pPr>
    </w:p>
    <w:p w14:paraId="70DB22DF" w14:textId="77777777" w:rsidR="008049A0" w:rsidRDefault="008049A0" w:rsidP="00160407">
      <w:pPr>
        <w:ind w:firstLine="708"/>
        <w:jc w:val="both"/>
        <w:rPr>
          <w:rFonts w:ascii="Trebuchet MS" w:hAnsi="Trebuchet MS"/>
          <w:b/>
        </w:rPr>
      </w:pPr>
    </w:p>
    <w:p w14:paraId="1F2FB56C" w14:textId="77777777" w:rsidR="008049A0" w:rsidRDefault="008049A0" w:rsidP="00160407">
      <w:pPr>
        <w:ind w:firstLine="708"/>
        <w:jc w:val="both"/>
        <w:rPr>
          <w:rFonts w:ascii="Trebuchet MS" w:hAnsi="Trebuchet MS"/>
          <w:b/>
        </w:rPr>
      </w:pPr>
    </w:p>
    <w:p w14:paraId="00565720" w14:textId="77777777" w:rsidR="008049A0" w:rsidRDefault="008049A0" w:rsidP="00160407">
      <w:pPr>
        <w:ind w:firstLine="708"/>
        <w:jc w:val="both"/>
        <w:rPr>
          <w:rFonts w:ascii="Trebuchet MS" w:hAnsi="Trebuchet MS"/>
          <w:b/>
        </w:rPr>
      </w:pPr>
    </w:p>
    <w:p w14:paraId="7630F342" w14:textId="77777777" w:rsidR="008049A0" w:rsidRDefault="008049A0" w:rsidP="00160407">
      <w:pPr>
        <w:ind w:firstLine="708"/>
        <w:jc w:val="both"/>
        <w:rPr>
          <w:rFonts w:ascii="Trebuchet MS" w:hAnsi="Trebuchet MS"/>
          <w:b/>
        </w:rPr>
      </w:pPr>
    </w:p>
    <w:p w14:paraId="16458BB0" w14:textId="77777777" w:rsidR="008049A0" w:rsidRDefault="008049A0" w:rsidP="00160407">
      <w:pPr>
        <w:ind w:firstLine="708"/>
        <w:jc w:val="both"/>
        <w:rPr>
          <w:rFonts w:ascii="Trebuchet MS" w:hAnsi="Trebuchet MS"/>
          <w:b/>
        </w:rPr>
      </w:pPr>
    </w:p>
    <w:p w14:paraId="4D376B3E" w14:textId="77777777" w:rsidR="008049A0" w:rsidRDefault="008049A0" w:rsidP="00160407">
      <w:pPr>
        <w:ind w:firstLine="708"/>
        <w:jc w:val="both"/>
        <w:rPr>
          <w:rFonts w:ascii="Trebuchet MS" w:hAnsi="Trebuchet MS"/>
          <w:b/>
        </w:rPr>
      </w:pPr>
    </w:p>
    <w:p w14:paraId="44CE375E" w14:textId="09D7D064" w:rsidR="008049A0" w:rsidRPr="00760061" w:rsidRDefault="008049A0" w:rsidP="008049A0">
      <w:pPr>
        <w:spacing w:line="276" w:lineRule="auto"/>
        <w:jc w:val="both"/>
        <w:rPr>
          <w:rFonts w:ascii="Trebuchet MS" w:eastAsia="Museo Sans 500" w:hAnsi="Trebuchet MS" w:cs="Times New Roman"/>
          <w:b/>
          <w:bCs/>
        </w:rPr>
      </w:pPr>
      <w:r w:rsidRPr="00760061">
        <w:rPr>
          <w:rFonts w:ascii="Trebuchet MS" w:eastAsia="Museo Sans 500" w:hAnsi="Trebuchet MS" w:cs="Times New Roman"/>
          <w:b/>
          <w:bCs/>
        </w:rPr>
        <w:t>Anexa 1.</w:t>
      </w:r>
      <w:r>
        <w:rPr>
          <w:rFonts w:ascii="Trebuchet MS" w:eastAsia="Museo Sans 500" w:hAnsi="Trebuchet MS" w:cs="Times New Roman"/>
          <w:b/>
          <w:bCs/>
        </w:rPr>
        <w:t>4 la</w:t>
      </w:r>
      <w:r w:rsidRPr="00760061">
        <w:rPr>
          <w:rFonts w:ascii="Trebuchet MS" w:eastAsia="Museo Sans 500" w:hAnsi="Trebuchet MS" w:cs="Times New Roman"/>
          <w:b/>
          <w:bCs/>
        </w:rPr>
        <w:t xml:space="preserve"> Anunțul privind concursul de ocupare a cinci posturi vacante de natură contractuală, în afara organigramei Ministerului Sănătății, pentru o perioadă determinată în scopul implementării proiectelor aprobate în cadrul reformelor și investițiilor din Planul Național de Redresare și Reziliență</w:t>
      </w:r>
    </w:p>
    <w:p w14:paraId="2338F397" w14:textId="77777777" w:rsidR="008049A0" w:rsidRDefault="008049A0" w:rsidP="00160407">
      <w:pPr>
        <w:ind w:firstLine="708"/>
        <w:jc w:val="both"/>
        <w:rPr>
          <w:rFonts w:ascii="Trebuchet MS" w:hAnsi="Trebuchet MS"/>
          <w:b/>
        </w:rPr>
      </w:pPr>
    </w:p>
    <w:p w14:paraId="56AF9F82" w14:textId="77777777" w:rsidR="008049A0" w:rsidRDefault="008049A0" w:rsidP="008049A0">
      <w:pPr>
        <w:kinsoku w:val="0"/>
        <w:overflowPunct w:val="0"/>
        <w:autoSpaceDE w:val="0"/>
        <w:autoSpaceDN w:val="0"/>
        <w:adjustRightInd w:val="0"/>
        <w:spacing w:after="0" w:line="240" w:lineRule="auto"/>
        <w:jc w:val="center"/>
        <w:rPr>
          <w:rFonts w:ascii="Trebuchet MS" w:hAnsi="Trebuchet MS" w:cs="Trebuchet MS"/>
          <w:b/>
          <w:bCs/>
          <w:sz w:val="24"/>
          <w:szCs w:val="24"/>
        </w:rPr>
      </w:pPr>
      <w:r w:rsidRPr="00564A7F">
        <w:rPr>
          <w:rFonts w:ascii="Trebuchet MS" w:hAnsi="Trebuchet MS" w:cs="Trebuchet MS"/>
          <w:b/>
          <w:bCs/>
          <w:sz w:val="24"/>
          <w:szCs w:val="24"/>
        </w:rPr>
        <w:t>OPIS</w:t>
      </w:r>
    </w:p>
    <w:p w14:paraId="2A87166B" w14:textId="77777777" w:rsidR="008049A0" w:rsidRDefault="008049A0" w:rsidP="008049A0">
      <w:pPr>
        <w:kinsoku w:val="0"/>
        <w:overflowPunct w:val="0"/>
        <w:autoSpaceDE w:val="0"/>
        <w:autoSpaceDN w:val="0"/>
        <w:adjustRightInd w:val="0"/>
        <w:spacing w:after="0" w:line="240" w:lineRule="auto"/>
        <w:jc w:val="center"/>
        <w:rPr>
          <w:rFonts w:ascii="Trebuchet MS" w:hAnsi="Trebuchet MS" w:cs="Trebuchet MS"/>
          <w:b/>
          <w:bCs/>
          <w:sz w:val="24"/>
          <w:szCs w:val="24"/>
        </w:rPr>
      </w:pPr>
    </w:p>
    <w:p w14:paraId="1B73D8B2" w14:textId="77777777" w:rsidR="008049A0" w:rsidRPr="00564A7F" w:rsidRDefault="008049A0" w:rsidP="008049A0">
      <w:pPr>
        <w:kinsoku w:val="0"/>
        <w:overflowPunct w:val="0"/>
        <w:autoSpaceDE w:val="0"/>
        <w:autoSpaceDN w:val="0"/>
        <w:adjustRightInd w:val="0"/>
        <w:spacing w:after="0" w:line="240" w:lineRule="auto"/>
        <w:jc w:val="center"/>
        <w:rPr>
          <w:rFonts w:ascii="Trebuchet MS" w:hAnsi="Trebuchet MS" w:cs="Trebuchet MS"/>
          <w:b/>
          <w:bCs/>
          <w:sz w:val="24"/>
          <w:szCs w:val="24"/>
        </w:rPr>
      </w:pPr>
    </w:p>
    <w:p w14:paraId="464CE5A0" w14:textId="77777777" w:rsidR="008049A0" w:rsidRPr="00564A7F" w:rsidRDefault="008049A0" w:rsidP="008049A0">
      <w:pPr>
        <w:kinsoku w:val="0"/>
        <w:overflowPunct w:val="0"/>
        <w:autoSpaceDE w:val="0"/>
        <w:autoSpaceDN w:val="0"/>
        <w:adjustRightInd w:val="0"/>
        <w:spacing w:before="7" w:after="0" w:line="240" w:lineRule="auto"/>
        <w:rPr>
          <w:rFonts w:ascii="Trebuchet MS" w:hAnsi="Trebuchet MS" w:cs="Trebuchet MS"/>
          <w:b/>
          <w:bCs/>
          <w:sz w:val="8"/>
          <w:szCs w:val="8"/>
        </w:rPr>
      </w:pPr>
    </w:p>
    <w:tbl>
      <w:tblPr>
        <w:tblW w:w="10440" w:type="dxa"/>
        <w:tblInd w:w="-545" w:type="dxa"/>
        <w:tblCellMar>
          <w:left w:w="0" w:type="dxa"/>
          <w:right w:w="0" w:type="dxa"/>
        </w:tblCellMar>
        <w:tblLook w:val="0000" w:firstRow="0" w:lastRow="0" w:firstColumn="0" w:lastColumn="0" w:noHBand="0" w:noVBand="0"/>
      </w:tblPr>
      <w:tblGrid>
        <w:gridCol w:w="847"/>
        <w:gridCol w:w="5183"/>
        <w:gridCol w:w="3650"/>
        <w:gridCol w:w="760"/>
      </w:tblGrid>
      <w:tr w:rsidR="008049A0" w:rsidRPr="00564A7F" w14:paraId="5599897E" w14:textId="77777777" w:rsidTr="008049A0">
        <w:trPr>
          <w:trHeight w:val="556"/>
        </w:trPr>
        <w:tc>
          <w:tcPr>
            <w:tcW w:w="847" w:type="dxa"/>
            <w:tcBorders>
              <w:top w:val="single" w:sz="4" w:space="0" w:color="000000"/>
              <w:left w:val="single" w:sz="4" w:space="0" w:color="000000"/>
              <w:bottom w:val="single" w:sz="4" w:space="0" w:color="000000"/>
              <w:right w:val="single" w:sz="4" w:space="0" w:color="000000"/>
            </w:tcBorders>
          </w:tcPr>
          <w:p w14:paraId="0F12177A" w14:textId="77777777" w:rsidR="008049A0" w:rsidRPr="00564A7F" w:rsidRDefault="008049A0" w:rsidP="003E4DCD">
            <w:pPr>
              <w:kinsoku w:val="0"/>
              <w:overflowPunct w:val="0"/>
              <w:autoSpaceDE w:val="0"/>
              <w:autoSpaceDN w:val="0"/>
              <w:adjustRightInd w:val="0"/>
              <w:spacing w:before="139" w:after="0" w:line="240" w:lineRule="auto"/>
              <w:ind w:left="87" w:right="79"/>
              <w:jc w:val="center"/>
              <w:rPr>
                <w:rFonts w:ascii="Trebuchet MS" w:hAnsi="Trebuchet MS" w:cs="Trebuchet MS"/>
                <w:b/>
                <w:bCs/>
                <w:sz w:val="24"/>
                <w:szCs w:val="24"/>
              </w:rPr>
            </w:pPr>
            <w:r w:rsidRPr="00564A7F">
              <w:rPr>
                <w:rFonts w:ascii="Trebuchet MS" w:hAnsi="Trebuchet MS" w:cs="Trebuchet MS"/>
                <w:b/>
                <w:bCs/>
                <w:sz w:val="24"/>
                <w:szCs w:val="24"/>
              </w:rPr>
              <w:t>Punct</w:t>
            </w:r>
          </w:p>
        </w:tc>
        <w:tc>
          <w:tcPr>
            <w:tcW w:w="5183" w:type="dxa"/>
            <w:tcBorders>
              <w:top w:val="single" w:sz="4" w:space="0" w:color="000000"/>
              <w:left w:val="single" w:sz="4" w:space="0" w:color="000000"/>
              <w:bottom w:val="single" w:sz="4" w:space="0" w:color="000000"/>
              <w:right w:val="single" w:sz="4" w:space="0" w:color="000000"/>
            </w:tcBorders>
          </w:tcPr>
          <w:p w14:paraId="441B4975" w14:textId="77777777" w:rsidR="008049A0" w:rsidRPr="00564A7F" w:rsidRDefault="008049A0" w:rsidP="003E4DCD">
            <w:pPr>
              <w:kinsoku w:val="0"/>
              <w:overflowPunct w:val="0"/>
              <w:autoSpaceDE w:val="0"/>
              <w:autoSpaceDN w:val="0"/>
              <w:adjustRightInd w:val="0"/>
              <w:spacing w:before="139" w:after="0" w:line="240" w:lineRule="auto"/>
              <w:ind w:left="1056"/>
              <w:rPr>
                <w:rFonts w:ascii="Trebuchet MS" w:hAnsi="Trebuchet MS" w:cs="Trebuchet MS"/>
                <w:b/>
                <w:bCs/>
                <w:sz w:val="24"/>
                <w:szCs w:val="24"/>
              </w:rPr>
            </w:pPr>
            <w:r w:rsidRPr="00564A7F">
              <w:rPr>
                <w:rFonts w:ascii="Trebuchet MS" w:hAnsi="Trebuchet MS" w:cs="Trebuchet MS"/>
                <w:b/>
                <w:bCs/>
                <w:sz w:val="24"/>
                <w:szCs w:val="24"/>
              </w:rPr>
              <w:t>Document Cerut</w:t>
            </w:r>
          </w:p>
        </w:tc>
        <w:tc>
          <w:tcPr>
            <w:tcW w:w="3650" w:type="dxa"/>
            <w:tcBorders>
              <w:top w:val="single" w:sz="4" w:space="0" w:color="000000"/>
              <w:left w:val="single" w:sz="4" w:space="0" w:color="000000"/>
              <w:bottom w:val="single" w:sz="4" w:space="0" w:color="000000"/>
              <w:right w:val="single" w:sz="4" w:space="0" w:color="000000"/>
            </w:tcBorders>
          </w:tcPr>
          <w:p w14:paraId="65DDF8CD" w14:textId="77777777" w:rsidR="008049A0" w:rsidRPr="00564A7F" w:rsidRDefault="008049A0" w:rsidP="003E4DCD">
            <w:pPr>
              <w:kinsoku w:val="0"/>
              <w:overflowPunct w:val="0"/>
              <w:autoSpaceDE w:val="0"/>
              <w:autoSpaceDN w:val="0"/>
              <w:adjustRightInd w:val="0"/>
              <w:spacing w:before="139" w:after="0" w:line="240" w:lineRule="auto"/>
              <w:ind w:left="900"/>
              <w:rPr>
                <w:rFonts w:ascii="Trebuchet MS" w:hAnsi="Trebuchet MS" w:cs="Trebuchet MS"/>
                <w:b/>
                <w:bCs/>
                <w:sz w:val="24"/>
                <w:szCs w:val="24"/>
              </w:rPr>
            </w:pPr>
            <w:r w:rsidRPr="00564A7F">
              <w:rPr>
                <w:rFonts w:ascii="Trebuchet MS" w:hAnsi="Trebuchet MS" w:cs="Trebuchet MS"/>
                <w:b/>
                <w:bCs/>
                <w:sz w:val="24"/>
                <w:szCs w:val="24"/>
              </w:rPr>
              <w:t>Document Depus</w:t>
            </w:r>
          </w:p>
        </w:tc>
        <w:tc>
          <w:tcPr>
            <w:tcW w:w="760" w:type="dxa"/>
            <w:tcBorders>
              <w:top w:val="single" w:sz="4" w:space="0" w:color="000000"/>
              <w:left w:val="single" w:sz="4" w:space="0" w:color="000000"/>
              <w:bottom w:val="single" w:sz="4" w:space="0" w:color="000000"/>
              <w:right w:val="single" w:sz="4" w:space="0" w:color="000000"/>
            </w:tcBorders>
          </w:tcPr>
          <w:p w14:paraId="0F9EAE83" w14:textId="77777777" w:rsidR="008049A0" w:rsidRPr="00564A7F" w:rsidRDefault="008049A0" w:rsidP="003E4DCD">
            <w:pPr>
              <w:kinsoku w:val="0"/>
              <w:overflowPunct w:val="0"/>
              <w:autoSpaceDE w:val="0"/>
              <w:autoSpaceDN w:val="0"/>
              <w:adjustRightInd w:val="0"/>
              <w:spacing w:before="3" w:after="0" w:line="278" w:lineRule="exact"/>
              <w:ind w:left="127" w:right="98" w:firstLine="86"/>
              <w:rPr>
                <w:rFonts w:ascii="Trebuchet MS" w:hAnsi="Trebuchet MS" w:cs="Trebuchet MS"/>
                <w:b/>
                <w:bCs/>
                <w:sz w:val="24"/>
                <w:szCs w:val="24"/>
              </w:rPr>
            </w:pPr>
            <w:r w:rsidRPr="00564A7F">
              <w:rPr>
                <w:rFonts w:ascii="Trebuchet MS" w:hAnsi="Trebuchet MS" w:cs="Trebuchet MS"/>
                <w:b/>
                <w:bCs/>
                <w:sz w:val="24"/>
                <w:szCs w:val="24"/>
              </w:rPr>
              <w:t>Nr. File*</w:t>
            </w:r>
          </w:p>
        </w:tc>
      </w:tr>
      <w:tr w:rsidR="008049A0" w:rsidRPr="00564A7F" w14:paraId="44CF9294" w14:textId="77777777" w:rsidTr="008049A0">
        <w:trPr>
          <w:trHeight w:val="296"/>
        </w:trPr>
        <w:tc>
          <w:tcPr>
            <w:tcW w:w="847" w:type="dxa"/>
            <w:tcBorders>
              <w:top w:val="single" w:sz="4" w:space="0" w:color="000000"/>
              <w:left w:val="single" w:sz="4" w:space="0" w:color="000000"/>
              <w:bottom w:val="single" w:sz="4" w:space="0" w:color="000000"/>
              <w:right w:val="single" w:sz="4" w:space="0" w:color="000000"/>
            </w:tcBorders>
          </w:tcPr>
          <w:p w14:paraId="7E3C7F8F" w14:textId="77777777" w:rsidR="008049A0" w:rsidRPr="00564A7F" w:rsidRDefault="008049A0" w:rsidP="003E4DCD">
            <w:pPr>
              <w:kinsoku w:val="0"/>
              <w:overflowPunct w:val="0"/>
              <w:autoSpaceDE w:val="0"/>
              <w:autoSpaceDN w:val="0"/>
              <w:adjustRightInd w:val="0"/>
              <w:spacing w:before="9" w:after="0" w:line="268" w:lineRule="exact"/>
              <w:ind w:left="6"/>
              <w:jc w:val="center"/>
              <w:rPr>
                <w:rFonts w:ascii="Trebuchet MS" w:hAnsi="Trebuchet MS" w:cs="Trebuchet MS"/>
              </w:rPr>
            </w:pPr>
            <w:r w:rsidRPr="00564A7F">
              <w:rPr>
                <w:rFonts w:ascii="Trebuchet MS" w:hAnsi="Trebuchet MS" w:cs="Trebuchet MS"/>
              </w:rPr>
              <w:t>a</w:t>
            </w:r>
          </w:p>
        </w:tc>
        <w:tc>
          <w:tcPr>
            <w:tcW w:w="5183" w:type="dxa"/>
            <w:tcBorders>
              <w:top w:val="single" w:sz="4" w:space="0" w:color="000000"/>
              <w:left w:val="single" w:sz="4" w:space="0" w:color="000000"/>
              <w:bottom w:val="single" w:sz="4" w:space="0" w:color="000000"/>
              <w:right w:val="single" w:sz="4" w:space="0" w:color="000000"/>
            </w:tcBorders>
          </w:tcPr>
          <w:p w14:paraId="71F69A84" w14:textId="77777777" w:rsidR="008049A0" w:rsidRPr="00564A7F" w:rsidRDefault="008049A0" w:rsidP="003E4DCD">
            <w:pPr>
              <w:kinsoku w:val="0"/>
              <w:overflowPunct w:val="0"/>
              <w:autoSpaceDE w:val="0"/>
              <w:autoSpaceDN w:val="0"/>
              <w:adjustRightInd w:val="0"/>
              <w:spacing w:after="0" w:line="276" w:lineRule="exact"/>
              <w:ind w:left="107"/>
              <w:rPr>
                <w:rFonts w:ascii="Trebuchet MS" w:hAnsi="Trebuchet MS" w:cs="Trebuchet MS"/>
              </w:rPr>
            </w:pPr>
            <w:r w:rsidRPr="00564A7F">
              <w:rPr>
                <w:rFonts w:ascii="Trebuchet MS" w:hAnsi="Trebuchet MS" w:cs="Trebuchet MS"/>
              </w:rPr>
              <w:t>formular de înscriere concurs;</w:t>
            </w:r>
          </w:p>
        </w:tc>
        <w:tc>
          <w:tcPr>
            <w:tcW w:w="3650" w:type="dxa"/>
            <w:tcBorders>
              <w:top w:val="single" w:sz="4" w:space="0" w:color="000000"/>
              <w:left w:val="single" w:sz="4" w:space="0" w:color="000000"/>
              <w:bottom w:val="single" w:sz="4" w:space="0" w:color="000000"/>
              <w:right w:val="single" w:sz="4" w:space="0" w:color="000000"/>
            </w:tcBorders>
          </w:tcPr>
          <w:p w14:paraId="1C92A6AD" w14:textId="77777777" w:rsidR="008049A0" w:rsidRPr="00564A7F" w:rsidRDefault="008049A0" w:rsidP="003E4DCD">
            <w:pPr>
              <w:kinsoku w:val="0"/>
              <w:overflowPunct w:val="0"/>
              <w:autoSpaceDE w:val="0"/>
              <w:autoSpaceDN w:val="0"/>
              <w:adjustRightInd w:val="0"/>
              <w:spacing w:before="19" w:after="0" w:line="258" w:lineRule="exact"/>
              <w:ind w:left="108"/>
              <w:rPr>
                <w:rFonts w:ascii="Trebuchet MS" w:hAnsi="Trebuchet MS" w:cs="Trebuchet MS"/>
              </w:rPr>
            </w:pPr>
            <w:r w:rsidRPr="00564A7F">
              <w:rPr>
                <w:rFonts w:ascii="Trebuchet MS" w:hAnsi="Trebuchet MS" w:cs="Trebuchet MS"/>
              </w:rPr>
              <w:t xml:space="preserve">Cerere </w:t>
            </w:r>
            <w:r w:rsidRPr="009A3B7C">
              <w:rPr>
                <w:rFonts w:ascii="Trebuchet MS" w:hAnsi="Trebuchet MS" w:cs="Trebuchet MS"/>
              </w:rPr>
              <w:t>înscriere</w:t>
            </w:r>
          </w:p>
        </w:tc>
        <w:tc>
          <w:tcPr>
            <w:tcW w:w="760" w:type="dxa"/>
            <w:tcBorders>
              <w:top w:val="single" w:sz="4" w:space="0" w:color="000000"/>
              <w:left w:val="single" w:sz="4" w:space="0" w:color="000000"/>
              <w:bottom w:val="single" w:sz="4" w:space="0" w:color="000000"/>
              <w:right w:val="single" w:sz="4" w:space="0" w:color="000000"/>
            </w:tcBorders>
          </w:tcPr>
          <w:p w14:paraId="411103E7" w14:textId="77777777" w:rsidR="008049A0" w:rsidRPr="00564A7F" w:rsidRDefault="008049A0" w:rsidP="008049A0">
            <w:pPr>
              <w:kinsoku w:val="0"/>
              <w:overflowPunct w:val="0"/>
              <w:autoSpaceDE w:val="0"/>
              <w:autoSpaceDN w:val="0"/>
              <w:adjustRightInd w:val="0"/>
              <w:spacing w:before="9" w:after="0" w:line="268" w:lineRule="exact"/>
              <w:ind w:left="9"/>
              <w:jc w:val="center"/>
              <w:rPr>
                <w:rFonts w:ascii="Trebuchet MS" w:hAnsi="Trebuchet MS" w:cs="Trebuchet MS"/>
              </w:rPr>
            </w:pPr>
            <w:r w:rsidRPr="00564A7F">
              <w:rPr>
                <w:rFonts w:ascii="Trebuchet MS" w:hAnsi="Trebuchet MS" w:cs="Trebuchet MS"/>
              </w:rPr>
              <w:t>n</w:t>
            </w:r>
          </w:p>
        </w:tc>
      </w:tr>
      <w:tr w:rsidR="008049A0" w:rsidRPr="00564A7F" w14:paraId="0ED9F5CD" w14:textId="77777777" w:rsidTr="008049A0">
        <w:trPr>
          <w:trHeight w:val="1115"/>
        </w:trPr>
        <w:tc>
          <w:tcPr>
            <w:tcW w:w="847" w:type="dxa"/>
            <w:tcBorders>
              <w:top w:val="single" w:sz="4" w:space="0" w:color="000000"/>
              <w:left w:val="single" w:sz="4" w:space="0" w:color="000000"/>
              <w:bottom w:val="single" w:sz="4" w:space="0" w:color="000000"/>
              <w:right w:val="single" w:sz="4" w:space="0" w:color="000000"/>
            </w:tcBorders>
          </w:tcPr>
          <w:p w14:paraId="6A37138D" w14:textId="77777777" w:rsidR="008049A0" w:rsidRPr="00564A7F" w:rsidRDefault="008049A0" w:rsidP="003E4DCD">
            <w:pPr>
              <w:kinsoku w:val="0"/>
              <w:overflowPunct w:val="0"/>
              <w:autoSpaceDE w:val="0"/>
              <w:autoSpaceDN w:val="0"/>
              <w:adjustRightInd w:val="0"/>
              <w:spacing w:before="2" w:after="0" w:line="240" w:lineRule="auto"/>
              <w:rPr>
                <w:rFonts w:ascii="Trebuchet MS" w:hAnsi="Trebuchet MS" w:cs="Trebuchet MS"/>
                <w:b/>
                <w:bCs/>
              </w:rPr>
            </w:pPr>
          </w:p>
          <w:p w14:paraId="5DF5F59E" w14:textId="77777777" w:rsidR="008049A0" w:rsidRPr="00564A7F" w:rsidRDefault="008049A0" w:rsidP="003E4DCD">
            <w:pPr>
              <w:kinsoku w:val="0"/>
              <w:overflowPunct w:val="0"/>
              <w:autoSpaceDE w:val="0"/>
              <w:autoSpaceDN w:val="0"/>
              <w:adjustRightInd w:val="0"/>
              <w:spacing w:after="0" w:line="240" w:lineRule="auto"/>
              <w:ind w:left="9"/>
              <w:jc w:val="center"/>
              <w:rPr>
                <w:rFonts w:ascii="Trebuchet MS" w:hAnsi="Trebuchet MS" w:cs="Trebuchet MS"/>
              </w:rPr>
            </w:pPr>
            <w:r w:rsidRPr="00564A7F">
              <w:rPr>
                <w:rFonts w:ascii="Trebuchet MS" w:hAnsi="Trebuchet MS" w:cs="Trebuchet MS"/>
              </w:rPr>
              <w:t>b</w:t>
            </w:r>
          </w:p>
        </w:tc>
        <w:tc>
          <w:tcPr>
            <w:tcW w:w="5183" w:type="dxa"/>
            <w:tcBorders>
              <w:top w:val="single" w:sz="4" w:space="0" w:color="000000"/>
              <w:left w:val="single" w:sz="4" w:space="0" w:color="000000"/>
              <w:bottom w:val="single" w:sz="4" w:space="0" w:color="000000"/>
              <w:right w:val="single" w:sz="4" w:space="0" w:color="000000"/>
            </w:tcBorders>
          </w:tcPr>
          <w:p w14:paraId="3FDC8FBB" w14:textId="77777777" w:rsidR="008049A0" w:rsidRPr="00564A7F" w:rsidRDefault="008049A0" w:rsidP="003E4DCD">
            <w:pPr>
              <w:kinsoku w:val="0"/>
              <w:overflowPunct w:val="0"/>
              <w:autoSpaceDE w:val="0"/>
              <w:autoSpaceDN w:val="0"/>
              <w:adjustRightInd w:val="0"/>
              <w:spacing w:after="0" w:line="240" w:lineRule="auto"/>
              <w:ind w:left="107" w:right="94"/>
              <w:rPr>
                <w:rFonts w:ascii="Trebuchet MS" w:hAnsi="Trebuchet MS" w:cs="Trebuchet MS"/>
              </w:rPr>
            </w:pPr>
            <w:r w:rsidRPr="00564A7F">
              <w:rPr>
                <w:rFonts w:ascii="Trebuchet MS" w:hAnsi="Trebuchet MS" w:cs="Trebuchet MS"/>
              </w:rPr>
              <w:t>copia actului de identitate sau a oricărui alt document care atestă identitatea, potrivit legii, după</w:t>
            </w:r>
          </w:p>
          <w:p w14:paraId="0B82D0E7" w14:textId="77777777" w:rsidR="008049A0" w:rsidRPr="00564A7F" w:rsidRDefault="008049A0" w:rsidP="003E4DCD">
            <w:pPr>
              <w:kinsoku w:val="0"/>
              <w:overflowPunct w:val="0"/>
              <w:autoSpaceDE w:val="0"/>
              <w:autoSpaceDN w:val="0"/>
              <w:adjustRightInd w:val="0"/>
              <w:spacing w:before="1" w:after="0" w:line="258" w:lineRule="exact"/>
              <w:ind w:left="107"/>
              <w:rPr>
                <w:rFonts w:ascii="Trebuchet MS" w:hAnsi="Trebuchet MS" w:cs="Trebuchet MS"/>
              </w:rPr>
            </w:pPr>
            <w:r w:rsidRPr="00564A7F">
              <w:rPr>
                <w:rFonts w:ascii="Trebuchet MS" w:hAnsi="Trebuchet MS" w:cs="Trebuchet MS"/>
              </w:rPr>
              <w:t>caz;</w:t>
            </w:r>
          </w:p>
        </w:tc>
        <w:tc>
          <w:tcPr>
            <w:tcW w:w="3650" w:type="dxa"/>
            <w:tcBorders>
              <w:top w:val="single" w:sz="4" w:space="0" w:color="000000"/>
              <w:left w:val="single" w:sz="4" w:space="0" w:color="000000"/>
              <w:bottom w:val="single" w:sz="4" w:space="0" w:color="000000"/>
              <w:right w:val="single" w:sz="4" w:space="0" w:color="000000"/>
            </w:tcBorders>
          </w:tcPr>
          <w:p w14:paraId="3494EAD6" w14:textId="77777777" w:rsidR="008049A0" w:rsidRPr="00564A7F" w:rsidRDefault="008049A0" w:rsidP="003E4DCD">
            <w:pPr>
              <w:kinsoku w:val="0"/>
              <w:overflowPunct w:val="0"/>
              <w:autoSpaceDE w:val="0"/>
              <w:autoSpaceDN w:val="0"/>
              <w:adjustRightInd w:val="0"/>
              <w:spacing w:before="2" w:after="0" w:line="240" w:lineRule="auto"/>
              <w:rPr>
                <w:rFonts w:ascii="Trebuchet MS" w:hAnsi="Trebuchet MS" w:cs="Trebuchet MS"/>
                <w:b/>
                <w:bCs/>
              </w:rPr>
            </w:pPr>
          </w:p>
          <w:p w14:paraId="5001E111" w14:textId="77777777" w:rsidR="008049A0" w:rsidRPr="00564A7F" w:rsidRDefault="008049A0" w:rsidP="003E4DCD">
            <w:pPr>
              <w:kinsoku w:val="0"/>
              <w:overflowPunct w:val="0"/>
              <w:autoSpaceDE w:val="0"/>
              <w:autoSpaceDN w:val="0"/>
              <w:adjustRightInd w:val="0"/>
              <w:spacing w:after="0" w:line="240" w:lineRule="auto"/>
              <w:ind w:left="108"/>
              <w:rPr>
                <w:rFonts w:ascii="Trebuchet MS" w:hAnsi="Trebuchet MS" w:cs="Trebuchet MS"/>
              </w:rPr>
            </w:pPr>
            <w:r w:rsidRPr="00564A7F">
              <w:rPr>
                <w:rFonts w:ascii="Trebuchet MS" w:hAnsi="Trebuchet MS" w:cs="Trebuchet MS"/>
              </w:rPr>
              <w:t>Copie CI</w:t>
            </w:r>
          </w:p>
        </w:tc>
        <w:tc>
          <w:tcPr>
            <w:tcW w:w="760" w:type="dxa"/>
            <w:tcBorders>
              <w:top w:val="single" w:sz="4" w:space="0" w:color="000000"/>
              <w:left w:val="single" w:sz="4" w:space="0" w:color="000000"/>
              <w:bottom w:val="single" w:sz="4" w:space="0" w:color="000000"/>
              <w:right w:val="single" w:sz="4" w:space="0" w:color="000000"/>
            </w:tcBorders>
          </w:tcPr>
          <w:p w14:paraId="73243465" w14:textId="77777777" w:rsidR="008049A0" w:rsidRPr="00564A7F" w:rsidRDefault="008049A0" w:rsidP="003E4DCD">
            <w:pPr>
              <w:kinsoku w:val="0"/>
              <w:overflowPunct w:val="0"/>
              <w:autoSpaceDE w:val="0"/>
              <w:autoSpaceDN w:val="0"/>
              <w:adjustRightInd w:val="0"/>
              <w:spacing w:before="2" w:after="0" w:line="240" w:lineRule="auto"/>
              <w:jc w:val="center"/>
              <w:rPr>
                <w:rFonts w:ascii="Trebuchet MS" w:hAnsi="Trebuchet MS" w:cs="Trebuchet MS"/>
                <w:b/>
                <w:bCs/>
              </w:rPr>
            </w:pPr>
          </w:p>
          <w:p w14:paraId="4EFB041F" w14:textId="77777777" w:rsidR="008049A0" w:rsidRPr="00564A7F" w:rsidRDefault="008049A0" w:rsidP="003E4DCD">
            <w:pPr>
              <w:kinsoku w:val="0"/>
              <w:overflowPunct w:val="0"/>
              <w:autoSpaceDE w:val="0"/>
              <w:autoSpaceDN w:val="0"/>
              <w:adjustRightInd w:val="0"/>
              <w:spacing w:after="0" w:line="240" w:lineRule="auto"/>
              <w:ind w:left="9"/>
              <w:jc w:val="center"/>
              <w:rPr>
                <w:rFonts w:ascii="Trebuchet MS" w:hAnsi="Trebuchet MS" w:cs="Trebuchet MS"/>
              </w:rPr>
            </w:pPr>
            <w:r w:rsidRPr="00564A7F">
              <w:rPr>
                <w:rFonts w:ascii="Trebuchet MS" w:hAnsi="Trebuchet MS" w:cs="Trebuchet MS"/>
              </w:rPr>
              <w:t>n</w:t>
            </w:r>
          </w:p>
        </w:tc>
      </w:tr>
      <w:tr w:rsidR="008049A0" w:rsidRPr="00564A7F" w14:paraId="44A138B3" w14:textId="77777777" w:rsidTr="008049A0">
        <w:trPr>
          <w:trHeight w:val="1115"/>
        </w:trPr>
        <w:tc>
          <w:tcPr>
            <w:tcW w:w="847" w:type="dxa"/>
            <w:tcBorders>
              <w:top w:val="single" w:sz="4" w:space="0" w:color="000000"/>
              <w:left w:val="single" w:sz="4" w:space="0" w:color="000000"/>
              <w:bottom w:val="single" w:sz="4" w:space="0" w:color="000000"/>
              <w:right w:val="single" w:sz="4" w:space="0" w:color="000000"/>
            </w:tcBorders>
          </w:tcPr>
          <w:p w14:paraId="5AB77976" w14:textId="77777777" w:rsidR="008049A0" w:rsidRPr="00564A7F" w:rsidRDefault="008049A0" w:rsidP="003E4DCD">
            <w:pPr>
              <w:kinsoku w:val="0"/>
              <w:overflowPunct w:val="0"/>
              <w:autoSpaceDE w:val="0"/>
              <w:autoSpaceDN w:val="0"/>
              <w:adjustRightInd w:val="0"/>
              <w:spacing w:before="11" w:after="0" w:line="240" w:lineRule="auto"/>
              <w:rPr>
                <w:rFonts w:ascii="Trebuchet MS" w:hAnsi="Trebuchet MS" w:cs="Trebuchet MS"/>
                <w:b/>
                <w:bCs/>
              </w:rPr>
            </w:pPr>
          </w:p>
          <w:p w14:paraId="4BBB825A" w14:textId="77777777" w:rsidR="008049A0" w:rsidRPr="00564A7F"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564A7F">
              <w:rPr>
                <w:rFonts w:ascii="Trebuchet MS" w:hAnsi="Trebuchet MS" w:cs="Trebuchet MS"/>
              </w:rPr>
              <w:t>c</w:t>
            </w:r>
          </w:p>
        </w:tc>
        <w:tc>
          <w:tcPr>
            <w:tcW w:w="5183" w:type="dxa"/>
            <w:tcBorders>
              <w:top w:val="single" w:sz="4" w:space="0" w:color="000000"/>
              <w:left w:val="single" w:sz="4" w:space="0" w:color="000000"/>
              <w:bottom w:val="single" w:sz="4" w:space="0" w:color="000000"/>
              <w:right w:val="single" w:sz="4" w:space="0" w:color="000000"/>
            </w:tcBorders>
          </w:tcPr>
          <w:p w14:paraId="73849268" w14:textId="77777777" w:rsidR="008049A0" w:rsidRPr="00564A7F" w:rsidRDefault="008049A0" w:rsidP="003E4DCD">
            <w:pPr>
              <w:kinsoku w:val="0"/>
              <w:overflowPunct w:val="0"/>
              <w:autoSpaceDE w:val="0"/>
              <w:autoSpaceDN w:val="0"/>
              <w:adjustRightInd w:val="0"/>
              <w:spacing w:before="3" w:after="0" w:line="278" w:lineRule="exact"/>
              <w:ind w:left="107" w:right="92"/>
              <w:rPr>
                <w:rFonts w:ascii="Trebuchet MS" w:hAnsi="Trebuchet MS" w:cs="Trebuchet MS"/>
              </w:rPr>
            </w:pPr>
            <w:r w:rsidRPr="00564A7F">
              <w:rPr>
                <w:rFonts w:ascii="Trebuchet MS" w:hAnsi="Trebuchet MS" w:cs="Trebuchet MS"/>
              </w:rPr>
              <w:t>copia certificatului de căsătorie sau a altui document prin care s-a realizat schimbarea de nume, după caz</w:t>
            </w:r>
          </w:p>
        </w:tc>
        <w:tc>
          <w:tcPr>
            <w:tcW w:w="3650" w:type="dxa"/>
            <w:tcBorders>
              <w:top w:val="single" w:sz="4" w:space="0" w:color="000000"/>
              <w:left w:val="single" w:sz="4" w:space="0" w:color="000000"/>
              <w:bottom w:val="single" w:sz="4" w:space="0" w:color="000000"/>
              <w:right w:val="single" w:sz="4" w:space="0" w:color="000000"/>
            </w:tcBorders>
          </w:tcPr>
          <w:p w14:paraId="3FF18635" w14:textId="77777777" w:rsidR="008049A0" w:rsidRPr="00564A7F" w:rsidRDefault="008049A0" w:rsidP="003E4DCD">
            <w:pPr>
              <w:kinsoku w:val="0"/>
              <w:overflowPunct w:val="0"/>
              <w:autoSpaceDE w:val="0"/>
              <w:autoSpaceDN w:val="0"/>
              <w:adjustRightInd w:val="0"/>
              <w:spacing w:after="0" w:line="279" w:lineRule="exact"/>
              <w:ind w:left="108"/>
              <w:rPr>
                <w:rFonts w:ascii="Trebuchet MS" w:hAnsi="Trebuchet MS" w:cs="Trebuchet MS"/>
              </w:rPr>
            </w:pPr>
            <w:r w:rsidRPr="00564A7F">
              <w:rPr>
                <w:rFonts w:ascii="Trebuchet MS" w:hAnsi="Trebuchet MS" w:cs="Trebuchet MS"/>
              </w:rPr>
              <w:t>Copia certificatului de căsătorie</w:t>
            </w:r>
          </w:p>
          <w:p w14:paraId="2FB684C8" w14:textId="77777777" w:rsidR="008049A0" w:rsidRPr="00564A7F" w:rsidRDefault="008049A0" w:rsidP="003E4DCD">
            <w:pPr>
              <w:kinsoku w:val="0"/>
              <w:overflowPunct w:val="0"/>
              <w:autoSpaceDE w:val="0"/>
              <w:autoSpaceDN w:val="0"/>
              <w:adjustRightInd w:val="0"/>
              <w:spacing w:before="3" w:after="0" w:line="278" w:lineRule="exact"/>
              <w:ind w:left="108" w:right="269"/>
              <w:rPr>
                <w:rFonts w:ascii="Trebuchet MS" w:hAnsi="Trebuchet MS" w:cs="Trebuchet MS"/>
              </w:rPr>
            </w:pPr>
            <w:r w:rsidRPr="00564A7F">
              <w:rPr>
                <w:rFonts w:ascii="Trebuchet MS" w:hAnsi="Trebuchet MS" w:cs="Trebuchet MS"/>
              </w:rPr>
              <w:t>sau a altui document prin care s-a realizat schimbarea de nume</w:t>
            </w:r>
          </w:p>
        </w:tc>
        <w:tc>
          <w:tcPr>
            <w:tcW w:w="760" w:type="dxa"/>
            <w:tcBorders>
              <w:top w:val="single" w:sz="4" w:space="0" w:color="000000"/>
              <w:left w:val="single" w:sz="4" w:space="0" w:color="000000"/>
              <w:bottom w:val="single" w:sz="4" w:space="0" w:color="000000"/>
              <w:right w:val="single" w:sz="4" w:space="0" w:color="000000"/>
            </w:tcBorders>
          </w:tcPr>
          <w:p w14:paraId="0810CB38" w14:textId="77777777" w:rsidR="008049A0" w:rsidRPr="00564A7F" w:rsidRDefault="008049A0" w:rsidP="003E4DCD">
            <w:pPr>
              <w:kinsoku w:val="0"/>
              <w:overflowPunct w:val="0"/>
              <w:autoSpaceDE w:val="0"/>
              <w:autoSpaceDN w:val="0"/>
              <w:adjustRightInd w:val="0"/>
              <w:spacing w:before="11" w:after="0" w:line="240" w:lineRule="auto"/>
              <w:jc w:val="center"/>
              <w:rPr>
                <w:rFonts w:ascii="Trebuchet MS" w:hAnsi="Trebuchet MS" w:cs="Trebuchet MS"/>
                <w:b/>
                <w:bCs/>
              </w:rPr>
            </w:pPr>
          </w:p>
          <w:p w14:paraId="0750DFAA" w14:textId="77777777" w:rsidR="008049A0" w:rsidRPr="00564A7F" w:rsidRDefault="008049A0" w:rsidP="003E4DCD">
            <w:pPr>
              <w:kinsoku w:val="0"/>
              <w:overflowPunct w:val="0"/>
              <w:autoSpaceDE w:val="0"/>
              <w:autoSpaceDN w:val="0"/>
              <w:adjustRightInd w:val="0"/>
              <w:spacing w:after="0" w:line="240" w:lineRule="auto"/>
              <w:ind w:left="9"/>
              <w:jc w:val="center"/>
              <w:rPr>
                <w:rFonts w:ascii="Trebuchet MS" w:hAnsi="Trebuchet MS" w:cs="Trebuchet MS"/>
              </w:rPr>
            </w:pPr>
            <w:r w:rsidRPr="00564A7F">
              <w:rPr>
                <w:rFonts w:ascii="Trebuchet MS" w:hAnsi="Trebuchet MS" w:cs="Trebuchet MS"/>
              </w:rPr>
              <w:t>n</w:t>
            </w:r>
          </w:p>
        </w:tc>
      </w:tr>
      <w:tr w:rsidR="008049A0" w:rsidRPr="00564A7F" w14:paraId="4B394401" w14:textId="77777777" w:rsidTr="008049A0">
        <w:trPr>
          <w:trHeight w:val="377"/>
        </w:trPr>
        <w:tc>
          <w:tcPr>
            <w:tcW w:w="847" w:type="dxa"/>
            <w:vMerge w:val="restart"/>
            <w:tcBorders>
              <w:top w:val="single" w:sz="4" w:space="0" w:color="000000"/>
              <w:left w:val="single" w:sz="4" w:space="0" w:color="000000"/>
              <w:right w:val="single" w:sz="4" w:space="0" w:color="000000"/>
            </w:tcBorders>
          </w:tcPr>
          <w:p w14:paraId="780910DA"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d</w:t>
            </w:r>
          </w:p>
        </w:tc>
        <w:tc>
          <w:tcPr>
            <w:tcW w:w="5183" w:type="dxa"/>
            <w:vMerge w:val="restart"/>
            <w:tcBorders>
              <w:top w:val="single" w:sz="4" w:space="0" w:color="000000"/>
              <w:left w:val="single" w:sz="4" w:space="0" w:color="000000"/>
              <w:right w:val="single" w:sz="4" w:space="0" w:color="000000"/>
            </w:tcBorders>
          </w:tcPr>
          <w:p w14:paraId="0ED875A2"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rPr>
            </w:pPr>
            <w:r w:rsidRPr="009A3B7C">
              <w:rPr>
                <w:rFonts w:ascii="Trebuchet MS" w:hAnsi="Trebuchet MS" w:cs="Trebuchet MS"/>
              </w:rPr>
              <w:t>copii ale actelor de studii</w:t>
            </w:r>
          </w:p>
          <w:p w14:paraId="212573D6"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rPr>
            </w:pPr>
            <w:r w:rsidRPr="009A3B7C">
              <w:rPr>
                <w:rFonts w:ascii="Trebuchet MS" w:hAnsi="Trebuchet MS" w:cs="Trebuchet MS"/>
              </w:rPr>
              <w:t>(certificarea se va efectua prin</w:t>
            </w:r>
          </w:p>
          <w:p w14:paraId="34D9A41F"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rPr>
            </w:pPr>
            <w:r w:rsidRPr="009A3B7C">
              <w:rPr>
                <w:rFonts w:ascii="Trebuchet MS" w:hAnsi="Trebuchet MS" w:cs="Trebuchet MS"/>
              </w:rPr>
              <w:t>confruntare cu originalul</w:t>
            </w:r>
          </w:p>
          <w:p w14:paraId="1C7A08C3"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rPr>
            </w:pPr>
            <w:r w:rsidRPr="009A3B7C">
              <w:rPr>
                <w:rFonts w:ascii="Trebuchet MS" w:hAnsi="Trebuchet MS" w:cs="Trebuchet MS"/>
              </w:rPr>
              <w:t>documentelor de către secretarul</w:t>
            </w:r>
          </w:p>
          <w:p w14:paraId="10AEEFF8"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rPr>
            </w:pPr>
            <w:r w:rsidRPr="009A3B7C">
              <w:rPr>
                <w:rFonts w:ascii="Trebuchet MS" w:hAnsi="Trebuchet MS" w:cs="Trebuchet MS"/>
              </w:rPr>
              <w:t>comisiei);</w:t>
            </w:r>
          </w:p>
        </w:tc>
        <w:tc>
          <w:tcPr>
            <w:tcW w:w="3650" w:type="dxa"/>
            <w:tcBorders>
              <w:top w:val="single" w:sz="4" w:space="0" w:color="000000"/>
              <w:left w:val="single" w:sz="4" w:space="0" w:color="000000"/>
              <w:bottom w:val="single" w:sz="4" w:space="0" w:color="000000"/>
              <w:right w:val="single" w:sz="4" w:space="0" w:color="000000"/>
            </w:tcBorders>
          </w:tcPr>
          <w:p w14:paraId="2238A961" w14:textId="77777777" w:rsidR="008049A0" w:rsidRPr="009A3B7C" w:rsidRDefault="008049A0" w:rsidP="003E4DCD">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cs="Trebuchet MS"/>
              </w:rPr>
              <w:t>Diploma 1</w:t>
            </w:r>
          </w:p>
        </w:tc>
        <w:tc>
          <w:tcPr>
            <w:tcW w:w="760" w:type="dxa"/>
            <w:tcBorders>
              <w:top w:val="single" w:sz="4" w:space="0" w:color="000000"/>
              <w:left w:val="single" w:sz="4" w:space="0" w:color="000000"/>
              <w:bottom w:val="single" w:sz="4" w:space="0" w:color="000000"/>
              <w:right w:val="single" w:sz="4" w:space="0" w:color="000000"/>
            </w:tcBorders>
          </w:tcPr>
          <w:p w14:paraId="72C6AF20"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32D69601" w14:textId="77777777" w:rsidTr="008049A0">
        <w:trPr>
          <w:trHeight w:val="440"/>
        </w:trPr>
        <w:tc>
          <w:tcPr>
            <w:tcW w:w="847" w:type="dxa"/>
            <w:vMerge/>
            <w:tcBorders>
              <w:left w:val="single" w:sz="4" w:space="0" w:color="000000"/>
              <w:right w:val="single" w:sz="4" w:space="0" w:color="000000"/>
            </w:tcBorders>
          </w:tcPr>
          <w:p w14:paraId="6EF2AB0F"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i/>
                <w:iCs/>
              </w:rPr>
            </w:pPr>
          </w:p>
        </w:tc>
        <w:tc>
          <w:tcPr>
            <w:tcW w:w="5183" w:type="dxa"/>
            <w:vMerge/>
            <w:tcBorders>
              <w:left w:val="single" w:sz="4" w:space="0" w:color="000000"/>
              <w:right w:val="single" w:sz="4" w:space="0" w:color="000000"/>
            </w:tcBorders>
          </w:tcPr>
          <w:p w14:paraId="6E995056"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i/>
                <w:iCs/>
              </w:rPr>
            </w:pPr>
          </w:p>
        </w:tc>
        <w:tc>
          <w:tcPr>
            <w:tcW w:w="3650" w:type="dxa"/>
            <w:tcBorders>
              <w:top w:val="single" w:sz="4" w:space="0" w:color="000000"/>
              <w:left w:val="single" w:sz="4" w:space="0" w:color="000000"/>
              <w:bottom w:val="single" w:sz="4" w:space="0" w:color="000000"/>
              <w:right w:val="single" w:sz="4" w:space="0" w:color="000000"/>
            </w:tcBorders>
          </w:tcPr>
          <w:p w14:paraId="0AABF70B" w14:textId="77777777" w:rsidR="008049A0" w:rsidRPr="009A3B7C" w:rsidRDefault="008049A0" w:rsidP="003E4DCD">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cs="Trebuchet MS"/>
              </w:rPr>
              <w:t>Diploma 2</w:t>
            </w:r>
          </w:p>
        </w:tc>
        <w:tc>
          <w:tcPr>
            <w:tcW w:w="760" w:type="dxa"/>
            <w:tcBorders>
              <w:top w:val="single" w:sz="4" w:space="0" w:color="000000"/>
              <w:left w:val="single" w:sz="4" w:space="0" w:color="000000"/>
              <w:bottom w:val="single" w:sz="4" w:space="0" w:color="000000"/>
              <w:right w:val="single" w:sz="4" w:space="0" w:color="000000"/>
            </w:tcBorders>
          </w:tcPr>
          <w:p w14:paraId="023127F5"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35FB185D" w14:textId="77777777" w:rsidTr="008049A0">
        <w:trPr>
          <w:trHeight w:val="350"/>
        </w:trPr>
        <w:tc>
          <w:tcPr>
            <w:tcW w:w="847" w:type="dxa"/>
            <w:vMerge/>
            <w:tcBorders>
              <w:left w:val="single" w:sz="4" w:space="0" w:color="000000"/>
              <w:bottom w:val="single" w:sz="4" w:space="0" w:color="auto"/>
              <w:right w:val="single" w:sz="4" w:space="0" w:color="000000"/>
            </w:tcBorders>
          </w:tcPr>
          <w:p w14:paraId="6D458073"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p>
        </w:tc>
        <w:tc>
          <w:tcPr>
            <w:tcW w:w="5183" w:type="dxa"/>
            <w:vMerge/>
            <w:tcBorders>
              <w:left w:val="single" w:sz="4" w:space="0" w:color="000000"/>
              <w:bottom w:val="single" w:sz="4" w:space="0" w:color="auto"/>
              <w:right w:val="single" w:sz="4" w:space="0" w:color="000000"/>
            </w:tcBorders>
          </w:tcPr>
          <w:p w14:paraId="1E5DB5B0"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rPr>
            </w:pPr>
          </w:p>
        </w:tc>
        <w:tc>
          <w:tcPr>
            <w:tcW w:w="3650" w:type="dxa"/>
            <w:tcBorders>
              <w:top w:val="single" w:sz="4" w:space="0" w:color="000000"/>
              <w:left w:val="single" w:sz="4" w:space="0" w:color="000000"/>
              <w:bottom w:val="single" w:sz="4" w:space="0" w:color="auto"/>
              <w:right w:val="single" w:sz="4" w:space="0" w:color="000000"/>
            </w:tcBorders>
          </w:tcPr>
          <w:p w14:paraId="0C0FE8CC" w14:textId="77777777" w:rsidR="008049A0" w:rsidRPr="009A3B7C" w:rsidRDefault="008049A0" w:rsidP="003E4DCD">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cs="Trebuchet MS"/>
              </w:rPr>
              <w:t>.........</w:t>
            </w:r>
          </w:p>
        </w:tc>
        <w:tc>
          <w:tcPr>
            <w:tcW w:w="760" w:type="dxa"/>
            <w:tcBorders>
              <w:top w:val="single" w:sz="4" w:space="0" w:color="000000"/>
              <w:left w:val="single" w:sz="4" w:space="0" w:color="000000"/>
              <w:bottom w:val="single" w:sz="4" w:space="0" w:color="auto"/>
              <w:right w:val="single" w:sz="4" w:space="0" w:color="000000"/>
            </w:tcBorders>
          </w:tcPr>
          <w:p w14:paraId="59629500"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17B77514" w14:textId="77777777" w:rsidTr="008049A0">
        <w:trPr>
          <w:trHeight w:val="350"/>
        </w:trPr>
        <w:tc>
          <w:tcPr>
            <w:tcW w:w="847" w:type="dxa"/>
            <w:vMerge w:val="restart"/>
            <w:tcBorders>
              <w:top w:val="single" w:sz="4" w:space="0" w:color="auto"/>
              <w:left w:val="single" w:sz="4" w:space="0" w:color="auto"/>
              <w:right w:val="single" w:sz="4" w:space="0" w:color="auto"/>
            </w:tcBorders>
          </w:tcPr>
          <w:p w14:paraId="7CE268D2"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rPr>
              <w:t>e</w:t>
            </w:r>
          </w:p>
        </w:tc>
        <w:tc>
          <w:tcPr>
            <w:tcW w:w="5183" w:type="dxa"/>
            <w:vMerge w:val="restart"/>
            <w:tcBorders>
              <w:top w:val="single" w:sz="4" w:space="0" w:color="auto"/>
              <w:left w:val="single" w:sz="4" w:space="0" w:color="auto"/>
              <w:right w:val="single" w:sz="4" w:space="0" w:color="auto"/>
            </w:tcBorders>
          </w:tcPr>
          <w:p w14:paraId="14DC339B"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rPr>
            </w:pPr>
            <w:r w:rsidRPr="009A3B7C">
              <w:rPr>
                <w:rFonts w:ascii="Trebuchet MS" w:hAnsi="Trebuchet MS"/>
              </w:rPr>
              <w:t>adeverințe/diplome/certificate în original care atesta efectuarea unor specializări (originalele sunt necesare pentru certificare);</w:t>
            </w:r>
          </w:p>
        </w:tc>
        <w:tc>
          <w:tcPr>
            <w:tcW w:w="3650" w:type="dxa"/>
            <w:tcBorders>
              <w:top w:val="single" w:sz="4" w:space="0" w:color="auto"/>
              <w:left w:val="single" w:sz="4" w:space="0" w:color="auto"/>
              <w:bottom w:val="single" w:sz="4" w:space="0" w:color="auto"/>
              <w:right w:val="single" w:sz="4" w:space="0" w:color="auto"/>
            </w:tcBorders>
          </w:tcPr>
          <w:p w14:paraId="5EB489C3" w14:textId="77777777" w:rsidR="008049A0" w:rsidRPr="009A3B7C" w:rsidRDefault="008049A0" w:rsidP="003E4DCD">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rPr>
              <w:t>Adeverința/diploma/certificat 1</w:t>
            </w:r>
          </w:p>
        </w:tc>
        <w:tc>
          <w:tcPr>
            <w:tcW w:w="760" w:type="dxa"/>
            <w:tcBorders>
              <w:top w:val="single" w:sz="4" w:space="0" w:color="auto"/>
              <w:left w:val="single" w:sz="4" w:space="0" w:color="auto"/>
              <w:bottom w:val="single" w:sz="4" w:space="0" w:color="auto"/>
              <w:right w:val="single" w:sz="4" w:space="0" w:color="auto"/>
            </w:tcBorders>
          </w:tcPr>
          <w:p w14:paraId="4F15F07B"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6BB35540" w14:textId="77777777" w:rsidTr="008049A0">
        <w:trPr>
          <w:trHeight w:val="350"/>
        </w:trPr>
        <w:tc>
          <w:tcPr>
            <w:tcW w:w="847" w:type="dxa"/>
            <w:vMerge/>
            <w:tcBorders>
              <w:left w:val="single" w:sz="4" w:space="0" w:color="auto"/>
              <w:right w:val="single" w:sz="4" w:space="0" w:color="auto"/>
            </w:tcBorders>
          </w:tcPr>
          <w:p w14:paraId="7413444C"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p>
        </w:tc>
        <w:tc>
          <w:tcPr>
            <w:tcW w:w="5183" w:type="dxa"/>
            <w:vMerge/>
            <w:tcBorders>
              <w:left w:val="single" w:sz="4" w:space="0" w:color="auto"/>
              <w:right w:val="single" w:sz="4" w:space="0" w:color="auto"/>
            </w:tcBorders>
          </w:tcPr>
          <w:p w14:paraId="2230151E"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rPr>
            </w:pPr>
          </w:p>
        </w:tc>
        <w:tc>
          <w:tcPr>
            <w:tcW w:w="3650" w:type="dxa"/>
            <w:tcBorders>
              <w:top w:val="single" w:sz="4" w:space="0" w:color="auto"/>
              <w:left w:val="single" w:sz="4" w:space="0" w:color="auto"/>
              <w:bottom w:val="single" w:sz="4" w:space="0" w:color="auto"/>
              <w:right w:val="single" w:sz="4" w:space="0" w:color="auto"/>
            </w:tcBorders>
          </w:tcPr>
          <w:p w14:paraId="29A6DCF7" w14:textId="77777777" w:rsidR="008049A0" w:rsidRPr="009A3B7C" w:rsidRDefault="008049A0" w:rsidP="003E4DCD">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rPr>
              <w:t>Adeverința/diploma/certificat 2</w:t>
            </w:r>
          </w:p>
        </w:tc>
        <w:tc>
          <w:tcPr>
            <w:tcW w:w="760" w:type="dxa"/>
            <w:tcBorders>
              <w:top w:val="single" w:sz="4" w:space="0" w:color="auto"/>
              <w:left w:val="single" w:sz="4" w:space="0" w:color="auto"/>
              <w:bottom w:val="single" w:sz="4" w:space="0" w:color="auto"/>
              <w:right w:val="single" w:sz="4" w:space="0" w:color="auto"/>
            </w:tcBorders>
          </w:tcPr>
          <w:p w14:paraId="0177CAFF"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5398D9AA" w14:textId="77777777" w:rsidTr="008049A0">
        <w:trPr>
          <w:trHeight w:val="350"/>
        </w:trPr>
        <w:tc>
          <w:tcPr>
            <w:tcW w:w="847" w:type="dxa"/>
            <w:vMerge/>
            <w:tcBorders>
              <w:left w:val="single" w:sz="4" w:space="0" w:color="auto"/>
              <w:bottom w:val="single" w:sz="4" w:space="0" w:color="auto"/>
              <w:right w:val="single" w:sz="4" w:space="0" w:color="auto"/>
            </w:tcBorders>
          </w:tcPr>
          <w:p w14:paraId="59DA766E"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p>
        </w:tc>
        <w:tc>
          <w:tcPr>
            <w:tcW w:w="5183" w:type="dxa"/>
            <w:vMerge/>
            <w:tcBorders>
              <w:left w:val="single" w:sz="4" w:space="0" w:color="auto"/>
              <w:bottom w:val="single" w:sz="4" w:space="0" w:color="auto"/>
              <w:right w:val="single" w:sz="4" w:space="0" w:color="auto"/>
            </w:tcBorders>
          </w:tcPr>
          <w:p w14:paraId="2CFE3AD8" w14:textId="77777777" w:rsidR="008049A0" w:rsidRPr="009A3B7C" w:rsidRDefault="008049A0" w:rsidP="003E4DCD">
            <w:pPr>
              <w:kinsoku w:val="0"/>
              <w:overflowPunct w:val="0"/>
              <w:autoSpaceDE w:val="0"/>
              <w:autoSpaceDN w:val="0"/>
              <w:adjustRightInd w:val="0"/>
              <w:spacing w:after="0" w:line="278" w:lineRule="exact"/>
              <w:ind w:left="8" w:right="92"/>
              <w:rPr>
                <w:rFonts w:ascii="Trebuchet MS" w:hAnsi="Trebuchet MS" w:cs="Trebuchet MS"/>
              </w:rPr>
            </w:pPr>
          </w:p>
        </w:tc>
        <w:tc>
          <w:tcPr>
            <w:tcW w:w="3650" w:type="dxa"/>
            <w:tcBorders>
              <w:top w:val="single" w:sz="4" w:space="0" w:color="auto"/>
              <w:left w:val="single" w:sz="4" w:space="0" w:color="auto"/>
              <w:bottom w:val="single" w:sz="4" w:space="0" w:color="auto"/>
              <w:right w:val="single" w:sz="4" w:space="0" w:color="auto"/>
            </w:tcBorders>
          </w:tcPr>
          <w:p w14:paraId="302444FD" w14:textId="77777777" w:rsidR="008049A0" w:rsidRPr="009A3B7C" w:rsidRDefault="008049A0" w:rsidP="003E4DCD">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cs="Trebuchet MS"/>
              </w:rPr>
              <w:t>.......</w:t>
            </w:r>
          </w:p>
        </w:tc>
        <w:tc>
          <w:tcPr>
            <w:tcW w:w="760" w:type="dxa"/>
            <w:tcBorders>
              <w:top w:val="single" w:sz="4" w:space="0" w:color="auto"/>
              <w:left w:val="single" w:sz="4" w:space="0" w:color="auto"/>
              <w:bottom w:val="single" w:sz="4" w:space="0" w:color="auto"/>
              <w:right w:val="single" w:sz="4" w:space="0" w:color="auto"/>
            </w:tcBorders>
          </w:tcPr>
          <w:p w14:paraId="7A77738D"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75CCFBD6" w14:textId="77777777" w:rsidTr="008049A0">
        <w:trPr>
          <w:trHeight w:val="980"/>
        </w:trPr>
        <w:tc>
          <w:tcPr>
            <w:tcW w:w="847" w:type="dxa"/>
            <w:vMerge w:val="restart"/>
            <w:tcBorders>
              <w:top w:val="single" w:sz="4" w:space="0" w:color="auto"/>
              <w:left w:val="single" w:sz="4" w:space="0" w:color="auto"/>
              <w:right w:val="single" w:sz="4" w:space="0" w:color="auto"/>
            </w:tcBorders>
          </w:tcPr>
          <w:p w14:paraId="29E328E6" w14:textId="77777777" w:rsidR="008049A0" w:rsidRPr="00564A7F" w:rsidRDefault="008049A0" w:rsidP="003E4DCD">
            <w:pPr>
              <w:kinsoku w:val="0"/>
              <w:overflowPunct w:val="0"/>
              <w:autoSpaceDE w:val="0"/>
              <w:autoSpaceDN w:val="0"/>
              <w:adjustRightInd w:val="0"/>
              <w:spacing w:after="0" w:line="240" w:lineRule="auto"/>
              <w:rPr>
                <w:rFonts w:ascii="Trebuchet MS" w:hAnsi="Trebuchet MS" w:cs="Trebuchet MS"/>
              </w:rPr>
            </w:pPr>
            <w:r w:rsidRPr="00564A7F">
              <w:rPr>
                <w:rFonts w:ascii="Trebuchet MS" w:hAnsi="Trebuchet MS" w:cs="Trebuchet MS"/>
              </w:rPr>
              <w:t>f</w:t>
            </w:r>
          </w:p>
          <w:p w14:paraId="0AA4C6BD"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p>
        </w:tc>
        <w:tc>
          <w:tcPr>
            <w:tcW w:w="5183" w:type="dxa"/>
            <w:vMerge w:val="restart"/>
            <w:tcBorders>
              <w:top w:val="single" w:sz="4" w:space="0" w:color="auto"/>
              <w:left w:val="single" w:sz="4" w:space="0" w:color="auto"/>
              <w:right w:val="single" w:sz="4" w:space="0" w:color="auto"/>
            </w:tcBorders>
          </w:tcPr>
          <w:p w14:paraId="6E690990" w14:textId="77777777" w:rsidR="008049A0" w:rsidRPr="00564A7F" w:rsidRDefault="008049A0" w:rsidP="003E4DCD">
            <w:pPr>
              <w:kinsoku w:val="0"/>
              <w:overflowPunct w:val="0"/>
              <w:autoSpaceDE w:val="0"/>
              <w:autoSpaceDN w:val="0"/>
              <w:adjustRightInd w:val="0"/>
              <w:spacing w:after="0" w:line="240" w:lineRule="auto"/>
              <w:ind w:left="39"/>
              <w:rPr>
                <w:rFonts w:ascii="Trebuchet MS" w:hAnsi="Trebuchet MS" w:cs="Trebuchet MS"/>
                <w:spacing w:val="-2"/>
              </w:rPr>
            </w:pPr>
            <w:r w:rsidRPr="00564A7F">
              <w:rPr>
                <w:rFonts w:ascii="Trebuchet MS" w:hAnsi="Trebuchet MS" w:cs="Trebuchet MS"/>
              </w:rPr>
              <w:t>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de</w:t>
            </w:r>
            <w:r w:rsidRPr="00564A7F">
              <w:rPr>
                <w:rFonts w:ascii="Trebuchet MS" w:hAnsi="Trebuchet MS" w:cs="Trebuchet MS"/>
                <w:spacing w:val="55"/>
              </w:rPr>
              <w:t xml:space="preserve"> </w:t>
            </w:r>
            <w:r w:rsidRPr="00564A7F">
              <w:rPr>
                <w:rFonts w:ascii="Trebuchet MS" w:hAnsi="Trebuchet MS" w:cs="Trebuchet MS"/>
                <w:spacing w:val="-2"/>
              </w:rPr>
              <w:t>manager</w:t>
            </w:r>
          </w:p>
          <w:p w14:paraId="4EA0CF66" w14:textId="77777777" w:rsidR="008049A0" w:rsidRPr="00564A7F" w:rsidRDefault="008049A0" w:rsidP="003E4DCD">
            <w:pPr>
              <w:kinsoku w:val="0"/>
              <w:overflowPunct w:val="0"/>
              <w:autoSpaceDE w:val="0"/>
              <w:autoSpaceDN w:val="0"/>
              <w:adjustRightInd w:val="0"/>
              <w:spacing w:after="0" w:line="278" w:lineRule="exact"/>
              <w:ind w:left="39"/>
              <w:rPr>
                <w:rFonts w:ascii="Trebuchet MS" w:hAnsi="Trebuchet MS" w:cs="Trebuchet MS"/>
              </w:rPr>
            </w:pPr>
            <w:r w:rsidRPr="00564A7F">
              <w:rPr>
                <w:rFonts w:ascii="Trebuchet MS" w:hAnsi="Trebuchet MS" w:cs="Trebuchet MS"/>
              </w:rPr>
              <w:t>proiect/expert/consultant, etc.),</w:t>
            </w:r>
          </w:p>
          <w:p w14:paraId="0A416016" w14:textId="77777777" w:rsidR="008049A0" w:rsidRPr="009A3B7C" w:rsidRDefault="008049A0" w:rsidP="003E4DCD">
            <w:pPr>
              <w:kinsoku w:val="0"/>
              <w:overflowPunct w:val="0"/>
              <w:autoSpaceDE w:val="0"/>
              <w:autoSpaceDN w:val="0"/>
              <w:adjustRightInd w:val="0"/>
              <w:spacing w:after="0" w:line="240" w:lineRule="auto"/>
              <w:ind w:left="39"/>
              <w:rPr>
                <w:rFonts w:ascii="Trebuchet MS" w:hAnsi="Trebuchet MS" w:cs="Trebuchet MS"/>
              </w:rPr>
            </w:pPr>
            <w:r w:rsidRPr="00564A7F">
              <w:rPr>
                <w:rFonts w:ascii="Trebuchet MS" w:hAnsi="Trebuchet MS" w:cs="Trebuchet MS"/>
              </w:rPr>
              <w:t>copii conforme cu originalul;</w:t>
            </w:r>
          </w:p>
        </w:tc>
        <w:tc>
          <w:tcPr>
            <w:tcW w:w="3650" w:type="dxa"/>
            <w:tcBorders>
              <w:top w:val="single" w:sz="4" w:space="0" w:color="auto"/>
              <w:left w:val="single" w:sz="4" w:space="0" w:color="auto"/>
              <w:bottom w:val="single" w:sz="4" w:space="0" w:color="auto"/>
              <w:right w:val="single" w:sz="4" w:space="0" w:color="auto"/>
            </w:tcBorders>
          </w:tcPr>
          <w:p w14:paraId="090FF247" w14:textId="77777777" w:rsidR="008049A0" w:rsidRPr="00564A7F" w:rsidRDefault="008049A0" w:rsidP="003E4DCD">
            <w:pPr>
              <w:kinsoku w:val="0"/>
              <w:overflowPunct w:val="0"/>
              <w:autoSpaceDE w:val="0"/>
              <w:autoSpaceDN w:val="0"/>
              <w:adjustRightInd w:val="0"/>
              <w:spacing w:after="0" w:line="240" w:lineRule="auto"/>
              <w:rPr>
                <w:rFonts w:ascii="Trebuchet MS" w:hAnsi="Trebuchet MS" w:cs="Trebuchet MS"/>
              </w:rPr>
            </w:pPr>
            <w:r w:rsidRPr="00564A7F">
              <w:rPr>
                <w:rFonts w:ascii="Trebuchet MS" w:hAnsi="Trebuchet MS" w:cs="Trebuchet MS"/>
              </w:rPr>
              <w:t>Adeverința/contract/etc.</w:t>
            </w:r>
            <w:r w:rsidRPr="00564A7F">
              <w:rPr>
                <w:rFonts w:ascii="Trebuchet MS" w:hAnsi="Trebuchet MS" w:cs="Trebuchet MS"/>
                <w:spacing w:val="72"/>
              </w:rPr>
              <w:t xml:space="preserve"> </w:t>
            </w:r>
            <w:r w:rsidRPr="00564A7F">
              <w:rPr>
                <w:rFonts w:ascii="Trebuchet MS" w:hAnsi="Trebuchet MS" w:cs="Trebuchet MS"/>
              </w:rPr>
              <w:t>1</w:t>
            </w:r>
          </w:p>
          <w:p w14:paraId="43CE4FCE" w14:textId="77777777" w:rsidR="008049A0" w:rsidRPr="009A3B7C" w:rsidRDefault="008049A0" w:rsidP="003E4DCD">
            <w:pPr>
              <w:kinsoku w:val="0"/>
              <w:overflowPunct w:val="0"/>
              <w:autoSpaceDE w:val="0"/>
              <w:autoSpaceDN w:val="0"/>
              <w:adjustRightInd w:val="0"/>
              <w:spacing w:after="0" w:line="279" w:lineRule="exact"/>
              <w:ind w:left="8"/>
              <w:rPr>
                <w:rFonts w:ascii="Trebuchet MS" w:hAnsi="Trebuchet MS" w:cs="Trebuchet MS"/>
              </w:rPr>
            </w:pPr>
          </w:p>
        </w:tc>
        <w:tc>
          <w:tcPr>
            <w:tcW w:w="760" w:type="dxa"/>
            <w:tcBorders>
              <w:top w:val="single" w:sz="4" w:space="0" w:color="auto"/>
              <w:left w:val="single" w:sz="4" w:space="0" w:color="auto"/>
              <w:bottom w:val="single" w:sz="4" w:space="0" w:color="auto"/>
              <w:right w:val="single" w:sz="4" w:space="0" w:color="auto"/>
            </w:tcBorders>
          </w:tcPr>
          <w:p w14:paraId="5CD86CA6"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27F97E8E" w14:textId="77777777" w:rsidTr="008049A0">
        <w:trPr>
          <w:trHeight w:val="800"/>
        </w:trPr>
        <w:tc>
          <w:tcPr>
            <w:tcW w:w="847" w:type="dxa"/>
            <w:vMerge/>
            <w:tcBorders>
              <w:left w:val="single" w:sz="4" w:space="0" w:color="auto"/>
              <w:right w:val="single" w:sz="4" w:space="0" w:color="auto"/>
            </w:tcBorders>
          </w:tcPr>
          <w:p w14:paraId="53E63149"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p>
        </w:tc>
        <w:tc>
          <w:tcPr>
            <w:tcW w:w="5183" w:type="dxa"/>
            <w:vMerge/>
            <w:tcBorders>
              <w:left w:val="single" w:sz="4" w:space="0" w:color="auto"/>
              <w:right w:val="single" w:sz="4" w:space="0" w:color="auto"/>
            </w:tcBorders>
          </w:tcPr>
          <w:p w14:paraId="40FD90C4" w14:textId="77777777" w:rsidR="008049A0" w:rsidRPr="009A3B7C" w:rsidRDefault="008049A0" w:rsidP="003E4DCD">
            <w:pPr>
              <w:kinsoku w:val="0"/>
              <w:overflowPunct w:val="0"/>
              <w:autoSpaceDE w:val="0"/>
              <w:autoSpaceDN w:val="0"/>
              <w:adjustRightInd w:val="0"/>
              <w:spacing w:after="0" w:line="278" w:lineRule="exact"/>
              <w:ind w:left="8" w:right="92"/>
              <w:jc w:val="center"/>
              <w:rPr>
                <w:rFonts w:ascii="Trebuchet MS" w:hAnsi="Trebuchet MS" w:cs="Trebuchet MS"/>
              </w:rPr>
            </w:pPr>
          </w:p>
        </w:tc>
        <w:tc>
          <w:tcPr>
            <w:tcW w:w="3650" w:type="dxa"/>
            <w:tcBorders>
              <w:top w:val="single" w:sz="4" w:space="0" w:color="auto"/>
              <w:left w:val="single" w:sz="4" w:space="0" w:color="auto"/>
              <w:bottom w:val="single" w:sz="4" w:space="0" w:color="auto"/>
              <w:right w:val="single" w:sz="4" w:space="0" w:color="auto"/>
            </w:tcBorders>
          </w:tcPr>
          <w:p w14:paraId="5AA78179" w14:textId="77777777" w:rsidR="008049A0" w:rsidRPr="009A3B7C" w:rsidRDefault="008049A0" w:rsidP="003E4DCD">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rPr>
              <w:t>Adeverința/contract/etc.</w:t>
            </w:r>
            <w:r w:rsidRPr="009A3B7C">
              <w:rPr>
                <w:rFonts w:ascii="Trebuchet MS" w:hAnsi="Trebuchet MS"/>
                <w:spacing w:val="70"/>
              </w:rPr>
              <w:t xml:space="preserve"> </w:t>
            </w:r>
            <w:r w:rsidRPr="009A3B7C">
              <w:rPr>
                <w:rFonts w:ascii="Trebuchet MS" w:hAnsi="Trebuchet MS"/>
              </w:rPr>
              <w:t>2</w:t>
            </w:r>
          </w:p>
        </w:tc>
        <w:tc>
          <w:tcPr>
            <w:tcW w:w="760" w:type="dxa"/>
            <w:tcBorders>
              <w:top w:val="single" w:sz="4" w:space="0" w:color="auto"/>
              <w:left w:val="single" w:sz="4" w:space="0" w:color="auto"/>
              <w:bottom w:val="single" w:sz="4" w:space="0" w:color="auto"/>
              <w:right w:val="single" w:sz="4" w:space="0" w:color="auto"/>
            </w:tcBorders>
          </w:tcPr>
          <w:p w14:paraId="671EE9BA"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28499714" w14:textId="77777777" w:rsidTr="008049A0">
        <w:trPr>
          <w:trHeight w:val="530"/>
        </w:trPr>
        <w:tc>
          <w:tcPr>
            <w:tcW w:w="847" w:type="dxa"/>
            <w:vMerge/>
            <w:tcBorders>
              <w:left w:val="single" w:sz="4" w:space="0" w:color="auto"/>
              <w:bottom w:val="single" w:sz="4" w:space="0" w:color="auto"/>
              <w:right w:val="single" w:sz="4" w:space="0" w:color="auto"/>
            </w:tcBorders>
          </w:tcPr>
          <w:p w14:paraId="2978DC56"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p>
        </w:tc>
        <w:tc>
          <w:tcPr>
            <w:tcW w:w="5183" w:type="dxa"/>
            <w:vMerge/>
            <w:tcBorders>
              <w:left w:val="single" w:sz="4" w:space="0" w:color="auto"/>
              <w:bottom w:val="single" w:sz="4" w:space="0" w:color="auto"/>
              <w:right w:val="single" w:sz="4" w:space="0" w:color="auto"/>
            </w:tcBorders>
          </w:tcPr>
          <w:p w14:paraId="1CA9A56A" w14:textId="77777777" w:rsidR="008049A0" w:rsidRPr="009A3B7C" w:rsidRDefault="008049A0" w:rsidP="003E4DCD">
            <w:pPr>
              <w:kinsoku w:val="0"/>
              <w:overflowPunct w:val="0"/>
              <w:autoSpaceDE w:val="0"/>
              <w:autoSpaceDN w:val="0"/>
              <w:adjustRightInd w:val="0"/>
              <w:spacing w:after="0" w:line="278" w:lineRule="exact"/>
              <w:ind w:left="8" w:right="92"/>
              <w:jc w:val="center"/>
              <w:rPr>
                <w:rFonts w:ascii="Trebuchet MS" w:hAnsi="Trebuchet MS" w:cs="Trebuchet MS"/>
              </w:rPr>
            </w:pPr>
          </w:p>
        </w:tc>
        <w:tc>
          <w:tcPr>
            <w:tcW w:w="3650" w:type="dxa"/>
            <w:tcBorders>
              <w:top w:val="single" w:sz="4" w:space="0" w:color="auto"/>
              <w:left w:val="single" w:sz="4" w:space="0" w:color="auto"/>
              <w:bottom w:val="single" w:sz="4" w:space="0" w:color="auto"/>
              <w:right w:val="single" w:sz="4" w:space="0" w:color="auto"/>
            </w:tcBorders>
          </w:tcPr>
          <w:p w14:paraId="333B82A4" w14:textId="77777777" w:rsidR="008049A0" w:rsidRPr="009A3B7C" w:rsidRDefault="008049A0" w:rsidP="003E4DCD">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cs="Trebuchet MS"/>
              </w:rPr>
              <w:t>.......</w:t>
            </w:r>
          </w:p>
        </w:tc>
        <w:tc>
          <w:tcPr>
            <w:tcW w:w="760" w:type="dxa"/>
            <w:tcBorders>
              <w:top w:val="single" w:sz="4" w:space="0" w:color="auto"/>
              <w:left w:val="single" w:sz="4" w:space="0" w:color="auto"/>
              <w:bottom w:val="single" w:sz="4" w:space="0" w:color="auto"/>
              <w:right w:val="single" w:sz="4" w:space="0" w:color="auto"/>
            </w:tcBorders>
          </w:tcPr>
          <w:p w14:paraId="0D0F8AB9"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44ECD68A"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2A3592C3"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564A7F">
              <w:rPr>
                <w:rFonts w:ascii="Trebuchet MS" w:hAnsi="Trebuchet MS" w:cs="Trebuchet MS"/>
              </w:rPr>
              <w:lastRenderedPageBreak/>
              <w:t>g</w:t>
            </w:r>
          </w:p>
        </w:tc>
        <w:tc>
          <w:tcPr>
            <w:tcW w:w="5183" w:type="dxa"/>
            <w:tcBorders>
              <w:top w:val="single" w:sz="4" w:space="0" w:color="auto"/>
              <w:left w:val="single" w:sz="4" w:space="0" w:color="auto"/>
              <w:bottom w:val="single" w:sz="4" w:space="0" w:color="auto"/>
              <w:right w:val="single" w:sz="4" w:space="0" w:color="auto"/>
            </w:tcBorders>
          </w:tcPr>
          <w:p w14:paraId="644C1B07" w14:textId="77777777" w:rsidR="008049A0" w:rsidRPr="009A3B7C" w:rsidRDefault="008049A0" w:rsidP="003E4DCD">
            <w:pPr>
              <w:kinsoku w:val="0"/>
              <w:overflowPunct w:val="0"/>
              <w:autoSpaceDE w:val="0"/>
              <w:autoSpaceDN w:val="0"/>
              <w:adjustRightInd w:val="0"/>
              <w:spacing w:after="0" w:line="278" w:lineRule="exact"/>
              <w:ind w:left="8" w:right="92"/>
              <w:jc w:val="center"/>
              <w:rPr>
                <w:rFonts w:ascii="Trebuchet MS" w:hAnsi="Trebuchet MS" w:cs="Trebuchet MS"/>
              </w:rPr>
            </w:pPr>
            <w:r w:rsidRPr="00564A7F">
              <w:rPr>
                <w:rFonts w:ascii="Trebuchet MS" w:hAnsi="Trebuchet MS" w:cs="Trebuchet MS"/>
              </w:rPr>
              <w:t>certificat de cazier judiciar sau, după caz, extrasul de pe cazierul judiciar</w:t>
            </w:r>
            <w:r w:rsidRPr="00564A7F">
              <w:rPr>
                <w:rFonts w:ascii="Trebuchet MS" w:hAnsi="Trebuchet MS" w:cs="Trebuchet MS"/>
                <w:spacing w:val="-20"/>
              </w:rPr>
              <w:t xml:space="preserve"> </w:t>
            </w:r>
            <w:r w:rsidRPr="00564A7F">
              <w:rPr>
                <w:rFonts w:ascii="Trebuchet MS" w:hAnsi="Trebuchet MS" w:cs="Trebuchet MS"/>
              </w:rPr>
              <w:t>sau</w:t>
            </w:r>
            <w:r w:rsidRPr="00564A7F">
              <w:rPr>
                <w:rFonts w:ascii="Trebuchet MS" w:hAnsi="Trebuchet MS" w:cs="Trebuchet MS"/>
                <w:spacing w:val="-20"/>
              </w:rPr>
              <w:t xml:space="preserve"> </w:t>
            </w:r>
            <w:r w:rsidRPr="00564A7F">
              <w:rPr>
                <w:rFonts w:ascii="Trebuchet MS" w:hAnsi="Trebuchet MS" w:cs="Trebuchet MS"/>
              </w:rPr>
              <w:t>o</w:t>
            </w:r>
            <w:r w:rsidRPr="00564A7F">
              <w:rPr>
                <w:rFonts w:ascii="Trebuchet MS" w:hAnsi="Trebuchet MS" w:cs="Trebuchet MS"/>
                <w:spacing w:val="-19"/>
              </w:rPr>
              <w:t xml:space="preserve"> </w:t>
            </w:r>
            <w:r w:rsidRPr="00564A7F">
              <w:rPr>
                <w:rFonts w:ascii="Trebuchet MS" w:hAnsi="Trebuchet MS" w:cs="Trebuchet MS"/>
              </w:rPr>
              <w:t>declarație</w:t>
            </w:r>
            <w:r w:rsidRPr="00564A7F">
              <w:rPr>
                <w:rFonts w:ascii="Trebuchet MS" w:hAnsi="Trebuchet MS" w:cs="Trebuchet MS"/>
                <w:spacing w:val="-20"/>
              </w:rPr>
              <w:t xml:space="preserve"> </w:t>
            </w:r>
            <w:r w:rsidRPr="00564A7F">
              <w:rPr>
                <w:rFonts w:ascii="Trebuchet MS" w:hAnsi="Trebuchet MS" w:cs="Trebuchet MS"/>
              </w:rPr>
              <w:t>pe</w:t>
            </w:r>
            <w:r w:rsidRPr="00564A7F">
              <w:rPr>
                <w:rFonts w:ascii="Trebuchet MS" w:hAnsi="Trebuchet MS" w:cs="Trebuchet MS"/>
                <w:spacing w:val="-19"/>
              </w:rPr>
              <w:t xml:space="preserve"> </w:t>
            </w:r>
            <w:r w:rsidRPr="00564A7F">
              <w:rPr>
                <w:rFonts w:ascii="Trebuchet MS" w:hAnsi="Trebuchet MS" w:cs="Trebuchet MS"/>
              </w:rPr>
              <w:t>propria răspundere privind antecedentele penale;</w:t>
            </w:r>
          </w:p>
        </w:tc>
        <w:tc>
          <w:tcPr>
            <w:tcW w:w="3650" w:type="dxa"/>
            <w:tcBorders>
              <w:top w:val="single" w:sz="4" w:space="0" w:color="auto"/>
              <w:left w:val="single" w:sz="4" w:space="0" w:color="auto"/>
              <w:bottom w:val="single" w:sz="4" w:space="0" w:color="auto"/>
              <w:right w:val="single" w:sz="4" w:space="0" w:color="auto"/>
            </w:tcBorders>
          </w:tcPr>
          <w:p w14:paraId="56B5D3BA" w14:textId="77777777" w:rsidR="008049A0" w:rsidRPr="009A3B7C" w:rsidRDefault="008049A0" w:rsidP="008049A0">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cs="Trebuchet MS"/>
              </w:rPr>
              <w:t>Declarație</w:t>
            </w:r>
            <w:r w:rsidRPr="00564A7F">
              <w:rPr>
                <w:rFonts w:ascii="Trebuchet MS" w:hAnsi="Trebuchet MS" w:cs="Trebuchet MS"/>
              </w:rPr>
              <w:t>/cazier</w:t>
            </w:r>
          </w:p>
        </w:tc>
        <w:tc>
          <w:tcPr>
            <w:tcW w:w="760" w:type="dxa"/>
            <w:tcBorders>
              <w:top w:val="single" w:sz="4" w:space="0" w:color="auto"/>
              <w:left w:val="single" w:sz="4" w:space="0" w:color="auto"/>
              <w:bottom w:val="single" w:sz="4" w:space="0" w:color="auto"/>
              <w:right w:val="single" w:sz="4" w:space="0" w:color="auto"/>
            </w:tcBorders>
          </w:tcPr>
          <w:p w14:paraId="18886DE6"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3F66132E"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4CEF38A2"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564A7F">
              <w:rPr>
                <w:rFonts w:ascii="Trebuchet MS" w:hAnsi="Trebuchet MS" w:cs="Trebuchet MS"/>
              </w:rPr>
              <w:t>h</w:t>
            </w:r>
          </w:p>
        </w:tc>
        <w:tc>
          <w:tcPr>
            <w:tcW w:w="5183" w:type="dxa"/>
            <w:tcBorders>
              <w:top w:val="single" w:sz="4" w:space="0" w:color="auto"/>
              <w:left w:val="single" w:sz="4" w:space="0" w:color="auto"/>
              <w:bottom w:val="single" w:sz="4" w:space="0" w:color="auto"/>
              <w:right w:val="single" w:sz="4" w:space="0" w:color="auto"/>
            </w:tcBorders>
          </w:tcPr>
          <w:p w14:paraId="105C8A27" w14:textId="77777777" w:rsidR="008049A0" w:rsidRPr="00564A7F" w:rsidRDefault="008049A0" w:rsidP="003E4DCD">
            <w:pPr>
              <w:kinsoku w:val="0"/>
              <w:overflowPunct w:val="0"/>
              <w:autoSpaceDE w:val="0"/>
              <w:autoSpaceDN w:val="0"/>
              <w:adjustRightInd w:val="0"/>
              <w:spacing w:after="0" w:line="240" w:lineRule="auto"/>
              <w:ind w:left="107" w:right="93"/>
              <w:jc w:val="both"/>
              <w:rPr>
                <w:rFonts w:ascii="Trebuchet MS" w:hAnsi="Trebuchet MS" w:cs="Trebuchet MS"/>
              </w:rPr>
            </w:pPr>
            <w:r w:rsidRPr="00564A7F">
              <w:rPr>
                <w:rFonts w:ascii="Trebuchet MS" w:hAnsi="Trebuchet MS" w:cs="Trebuchet MS"/>
              </w:rPr>
              <w:t>adeverința</w:t>
            </w:r>
            <w:r w:rsidRPr="00564A7F">
              <w:rPr>
                <w:rFonts w:ascii="Trebuchet MS" w:hAnsi="Trebuchet MS" w:cs="Trebuchet MS"/>
                <w:spacing w:val="-17"/>
              </w:rPr>
              <w:t xml:space="preserve"> </w:t>
            </w:r>
            <w:r w:rsidRPr="00564A7F">
              <w:rPr>
                <w:rFonts w:ascii="Trebuchet MS" w:hAnsi="Trebuchet MS" w:cs="Trebuchet MS"/>
              </w:rPr>
              <w:t>medicală</w:t>
            </w:r>
            <w:r w:rsidRPr="00564A7F">
              <w:rPr>
                <w:rFonts w:ascii="Trebuchet MS" w:hAnsi="Trebuchet MS" w:cs="Trebuchet MS"/>
                <w:spacing w:val="-19"/>
              </w:rPr>
              <w:t xml:space="preserve"> </w:t>
            </w:r>
            <w:r w:rsidRPr="00564A7F">
              <w:rPr>
                <w:rFonts w:ascii="Trebuchet MS" w:hAnsi="Trebuchet MS" w:cs="Trebuchet MS"/>
              </w:rPr>
              <w:t>care</w:t>
            </w:r>
            <w:r w:rsidRPr="00564A7F">
              <w:rPr>
                <w:rFonts w:ascii="Trebuchet MS" w:hAnsi="Trebuchet MS" w:cs="Trebuchet MS"/>
                <w:spacing w:val="-16"/>
              </w:rPr>
              <w:t xml:space="preserve"> </w:t>
            </w:r>
            <w:r w:rsidRPr="00564A7F">
              <w:rPr>
                <w:rFonts w:ascii="Trebuchet MS" w:hAnsi="Trebuchet MS" w:cs="Trebuchet MS"/>
              </w:rPr>
              <w:t>să</w:t>
            </w:r>
            <w:r w:rsidRPr="00564A7F">
              <w:rPr>
                <w:rFonts w:ascii="Trebuchet MS" w:hAnsi="Trebuchet MS" w:cs="Trebuchet MS"/>
                <w:spacing w:val="-17"/>
              </w:rPr>
              <w:t xml:space="preserve"> </w:t>
            </w:r>
            <w:r w:rsidRPr="00564A7F">
              <w:rPr>
                <w:rFonts w:ascii="Trebuchet MS" w:hAnsi="Trebuchet MS" w:cs="Trebuchet MS"/>
              </w:rPr>
              <w:t>ateste starea de sănătate corespunzătoare eliberată cu cel mult 6 luni anterior derulării procedurii de recrutare și</w:t>
            </w:r>
            <w:r w:rsidRPr="00564A7F">
              <w:rPr>
                <w:rFonts w:ascii="Trebuchet MS" w:hAnsi="Trebuchet MS" w:cs="Trebuchet MS"/>
                <w:spacing w:val="-49"/>
              </w:rPr>
              <w:t xml:space="preserve"> </w:t>
            </w:r>
            <w:r w:rsidRPr="00564A7F">
              <w:rPr>
                <w:rFonts w:ascii="Trebuchet MS" w:hAnsi="Trebuchet MS" w:cs="Trebuchet MS"/>
              </w:rPr>
              <w:t>selecție, de către medicul de familie al candidatului sau de către</w:t>
            </w:r>
            <w:r w:rsidRPr="00564A7F">
              <w:rPr>
                <w:rFonts w:ascii="Trebuchet MS" w:hAnsi="Trebuchet MS" w:cs="Trebuchet MS"/>
                <w:spacing w:val="-9"/>
              </w:rPr>
              <w:t xml:space="preserve"> </w:t>
            </w:r>
            <w:r w:rsidRPr="00564A7F">
              <w:rPr>
                <w:rFonts w:ascii="Trebuchet MS" w:hAnsi="Trebuchet MS" w:cs="Trebuchet MS"/>
              </w:rPr>
              <w:t>unitățile</w:t>
            </w:r>
          </w:p>
          <w:p w14:paraId="492CB1D7" w14:textId="77777777" w:rsidR="008049A0" w:rsidRPr="009A3B7C" w:rsidRDefault="008049A0" w:rsidP="003E4DCD">
            <w:pPr>
              <w:kinsoku w:val="0"/>
              <w:overflowPunct w:val="0"/>
              <w:autoSpaceDE w:val="0"/>
              <w:autoSpaceDN w:val="0"/>
              <w:adjustRightInd w:val="0"/>
              <w:spacing w:after="0" w:line="278" w:lineRule="exact"/>
              <w:ind w:left="8" w:right="92"/>
              <w:jc w:val="center"/>
              <w:rPr>
                <w:rFonts w:ascii="Trebuchet MS" w:hAnsi="Trebuchet MS" w:cs="Trebuchet MS"/>
              </w:rPr>
            </w:pPr>
            <w:r w:rsidRPr="00564A7F">
              <w:rPr>
                <w:rFonts w:ascii="Trebuchet MS" w:hAnsi="Trebuchet MS" w:cs="Trebuchet MS"/>
              </w:rPr>
              <w:t>sanitare abilitate;</w:t>
            </w:r>
          </w:p>
        </w:tc>
        <w:tc>
          <w:tcPr>
            <w:tcW w:w="3650" w:type="dxa"/>
            <w:tcBorders>
              <w:top w:val="single" w:sz="4" w:space="0" w:color="auto"/>
              <w:left w:val="single" w:sz="4" w:space="0" w:color="auto"/>
              <w:bottom w:val="single" w:sz="4" w:space="0" w:color="auto"/>
              <w:right w:val="single" w:sz="4" w:space="0" w:color="auto"/>
            </w:tcBorders>
          </w:tcPr>
          <w:p w14:paraId="52AF5D5F" w14:textId="77777777" w:rsidR="008049A0" w:rsidRPr="009A3B7C" w:rsidRDefault="008049A0" w:rsidP="008049A0">
            <w:pPr>
              <w:kinsoku w:val="0"/>
              <w:overflowPunct w:val="0"/>
              <w:autoSpaceDE w:val="0"/>
              <w:autoSpaceDN w:val="0"/>
              <w:adjustRightInd w:val="0"/>
              <w:spacing w:after="0" w:line="279" w:lineRule="exact"/>
              <w:ind w:left="8"/>
              <w:rPr>
                <w:rFonts w:ascii="Trebuchet MS" w:hAnsi="Trebuchet MS" w:cs="Trebuchet MS"/>
              </w:rPr>
            </w:pPr>
            <w:r w:rsidRPr="00564A7F">
              <w:rPr>
                <w:rFonts w:ascii="Trebuchet MS" w:hAnsi="Trebuchet MS" w:cs="Trebuchet MS"/>
              </w:rPr>
              <w:t>Adeverință medicală</w:t>
            </w:r>
          </w:p>
        </w:tc>
        <w:tc>
          <w:tcPr>
            <w:tcW w:w="760" w:type="dxa"/>
            <w:tcBorders>
              <w:top w:val="single" w:sz="4" w:space="0" w:color="auto"/>
              <w:left w:val="single" w:sz="4" w:space="0" w:color="auto"/>
              <w:bottom w:val="single" w:sz="4" w:space="0" w:color="auto"/>
              <w:right w:val="single" w:sz="4" w:space="0" w:color="auto"/>
            </w:tcBorders>
          </w:tcPr>
          <w:p w14:paraId="2C9DDE4E"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68FD9ADB"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49FA9211"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564A7F">
              <w:rPr>
                <w:rFonts w:ascii="Trebuchet MS" w:hAnsi="Trebuchet MS" w:cs="Trebuchet MS"/>
              </w:rPr>
              <w:t>i</w:t>
            </w:r>
          </w:p>
        </w:tc>
        <w:tc>
          <w:tcPr>
            <w:tcW w:w="5183" w:type="dxa"/>
            <w:tcBorders>
              <w:top w:val="single" w:sz="4" w:space="0" w:color="auto"/>
              <w:left w:val="single" w:sz="4" w:space="0" w:color="auto"/>
              <w:bottom w:val="single" w:sz="4" w:space="0" w:color="auto"/>
              <w:right w:val="single" w:sz="4" w:space="0" w:color="auto"/>
            </w:tcBorders>
          </w:tcPr>
          <w:p w14:paraId="3D891602" w14:textId="4247AC76" w:rsidR="008049A0" w:rsidRPr="009A3B7C" w:rsidRDefault="008049A0" w:rsidP="008049A0">
            <w:pPr>
              <w:kinsoku w:val="0"/>
              <w:overflowPunct w:val="0"/>
              <w:autoSpaceDE w:val="0"/>
              <w:autoSpaceDN w:val="0"/>
              <w:adjustRightInd w:val="0"/>
              <w:spacing w:after="0" w:line="240" w:lineRule="auto"/>
              <w:ind w:left="107" w:right="93"/>
              <w:jc w:val="both"/>
              <w:rPr>
                <w:rFonts w:ascii="Trebuchet MS" w:hAnsi="Trebuchet MS" w:cs="Trebuchet MS"/>
              </w:rPr>
            </w:pPr>
            <w:r w:rsidRPr="00564A7F">
              <w:rPr>
                <w:rFonts w:ascii="Trebuchet MS" w:hAnsi="Trebuchet MS" w:cs="Trebuchet MS"/>
              </w:rPr>
              <w:t>declarație pe proprie răspundere că nu a nu a fost lucrător al Securității sau colaborator al acesteia, în condițiile prevăzute</w:t>
            </w:r>
            <w:r>
              <w:rPr>
                <w:rFonts w:ascii="Trebuchet MS" w:hAnsi="Trebuchet MS" w:cs="Trebuchet MS"/>
              </w:rPr>
              <w:t xml:space="preserve"> </w:t>
            </w:r>
            <w:r w:rsidRPr="00564A7F">
              <w:rPr>
                <w:rFonts w:ascii="Trebuchet MS" w:hAnsi="Trebuchet MS" w:cs="Trebuchet MS"/>
              </w:rPr>
              <w:t>de legislația specifică.</w:t>
            </w:r>
          </w:p>
        </w:tc>
        <w:tc>
          <w:tcPr>
            <w:tcW w:w="3650" w:type="dxa"/>
            <w:tcBorders>
              <w:top w:val="single" w:sz="4" w:space="0" w:color="auto"/>
              <w:left w:val="single" w:sz="4" w:space="0" w:color="auto"/>
              <w:bottom w:val="single" w:sz="4" w:space="0" w:color="auto"/>
              <w:right w:val="single" w:sz="4" w:space="0" w:color="auto"/>
            </w:tcBorders>
          </w:tcPr>
          <w:p w14:paraId="4F1E2AA2" w14:textId="77777777" w:rsidR="008049A0" w:rsidRPr="00564A7F" w:rsidRDefault="008049A0" w:rsidP="003E4DCD">
            <w:pPr>
              <w:kinsoku w:val="0"/>
              <w:overflowPunct w:val="0"/>
              <w:autoSpaceDE w:val="0"/>
              <w:autoSpaceDN w:val="0"/>
              <w:adjustRightInd w:val="0"/>
              <w:spacing w:after="0" w:line="279" w:lineRule="exact"/>
              <w:ind w:left="107"/>
              <w:rPr>
                <w:rFonts w:ascii="Trebuchet MS" w:hAnsi="Trebuchet MS" w:cs="Trebuchet MS"/>
              </w:rPr>
            </w:pPr>
            <w:r w:rsidRPr="00564A7F">
              <w:rPr>
                <w:rFonts w:ascii="Trebuchet MS" w:hAnsi="Trebuchet MS" w:cs="Trebuchet MS"/>
              </w:rPr>
              <w:t>Declarație colaborator al</w:t>
            </w:r>
          </w:p>
          <w:p w14:paraId="535675DF" w14:textId="4354A6F2" w:rsidR="008049A0" w:rsidRPr="009A3B7C" w:rsidRDefault="008049A0" w:rsidP="008049A0">
            <w:pPr>
              <w:kinsoku w:val="0"/>
              <w:overflowPunct w:val="0"/>
              <w:autoSpaceDE w:val="0"/>
              <w:autoSpaceDN w:val="0"/>
              <w:adjustRightInd w:val="0"/>
              <w:spacing w:after="0" w:line="279" w:lineRule="exact"/>
              <w:rPr>
                <w:rFonts w:ascii="Trebuchet MS" w:hAnsi="Trebuchet MS" w:cs="Trebuchet MS"/>
              </w:rPr>
            </w:pPr>
            <w:r>
              <w:rPr>
                <w:rFonts w:ascii="Trebuchet MS" w:hAnsi="Trebuchet MS" w:cs="Trebuchet MS"/>
              </w:rPr>
              <w:t xml:space="preserve"> </w:t>
            </w:r>
            <w:r w:rsidRPr="00564A7F">
              <w:rPr>
                <w:rFonts w:ascii="Trebuchet MS" w:hAnsi="Trebuchet MS" w:cs="Trebuchet MS"/>
              </w:rPr>
              <w:t>securității</w:t>
            </w:r>
          </w:p>
        </w:tc>
        <w:tc>
          <w:tcPr>
            <w:tcW w:w="760" w:type="dxa"/>
            <w:tcBorders>
              <w:top w:val="single" w:sz="4" w:space="0" w:color="auto"/>
              <w:left w:val="single" w:sz="4" w:space="0" w:color="auto"/>
              <w:bottom w:val="single" w:sz="4" w:space="0" w:color="auto"/>
              <w:right w:val="single" w:sz="4" w:space="0" w:color="auto"/>
            </w:tcBorders>
          </w:tcPr>
          <w:p w14:paraId="36F4D0DE"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19A7D13E"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642AA4F7"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564A7F">
              <w:rPr>
                <w:rFonts w:ascii="Trebuchet MS" w:hAnsi="Trebuchet MS" w:cs="Trebuchet MS"/>
              </w:rPr>
              <w:t>j</w:t>
            </w:r>
          </w:p>
        </w:tc>
        <w:tc>
          <w:tcPr>
            <w:tcW w:w="5183" w:type="dxa"/>
            <w:tcBorders>
              <w:top w:val="single" w:sz="4" w:space="0" w:color="auto"/>
              <w:left w:val="single" w:sz="4" w:space="0" w:color="auto"/>
              <w:bottom w:val="single" w:sz="4" w:space="0" w:color="auto"/>
              <w:right w:val="single" w:sz="4" w:space="0" w:color="auto"/>
            </w:tcBorders>
          </w:tcPr>
          <w:p w14:paraId="530776AA" w14:textId="77777777" w:rsidR="008049A0" w:rsidRPr="009A3B7C" w:rsidRDefault="008049A0" w:rsidP="003E4DCD">
            <w:pPr>
              <w:kinsoku w:val="0"/>
              <w:overflowPunct w:val="0"/>
              <w:autoSpaceDE w:val="0"/>
              <w:autoSpaceDN w:val="0"/>
              <w:adjustRightInd w:val="0"/>
              <w:spacing w:after="0" w:line="278" w:lineRule="exact"/>
              <w:ind w:left="8" w:right="92"/>
              <w:jc w:val="center"/>
              <w:rPr>
                <w:rFonts w:ascii="Trebuchet MS" w:hAnsi="Trebuchet MS" w:cs="Trebuchet MS"/>
              </w:rPr>
            </w:pPr>
            <w:r w:rsidRPr="00564A7F">
              <w:rPr>
                <w:rFonts w:ascii="Trebuchet MS" w:hAnsi="Trebuchet MS" w:cs="Trebuchet MS"/>
              </w:rPr>
              <w:t>declarație de disponibilitate privind timpul alocat pentru desfășurarea activității în cadrul proiectului</w:t>
            </w:r>
          </w:p>
        </w:tc>
        <w:tc>
          <w:tcPr>
            <w:tcW w:w="3650" w:type="dxa"/>
            <w:tcBorders>
              <w:top w:val="single" w:sz="4" w:space="0" w:color="auto"/>
              <w:left w:val="single" w:sz="4" w:space="0" w:color="auto"/>
              <w:bottom w:val="single" w:sz="4" w:space="0" w:color="auto"/>
              <w:right w:val="single" w:sz="4" w:space="0" w:color="auto"/>
            </w:tcBorders>
          </w:tcPr>
          <w:p w14:paraId="606036EA" w14:textId="77777777" w:rsidR="008049A0" w:rsidRPr="009A3B7C" w:rsidRDefault="008049A0" w:rsidP="008049A0">
            <w:pPr>
              <w:kinsoku w:val="0"/>
              <w:overflowPunct w:val="0"/>
              <w:autoSpaceDE w:val="0"/>
              <w:autoSpaceDN w:val="0"/>
              <w:adjustRightInd w:val="0"/>
              <w:spacing w:after="0" w:line="279" w:lineRule="exact"/>
              <w:ind w:left="8"/>
              <w:rPr>
                <w:rFonts w:ascii="Trebuchet MS" w:hAnsi="Trebuchet MS" w:cs="Trebuchet MS"/>
              </w:rPr>
            </w:pPr>
            <w:r w:rsidRPr="00564A7F">
              <w:rPr>
                <w:rFonts w:ascii="Trebuchet MS" w:hAnsi="Trebuchet MS" w:cs="Trebuchet MS"/>
              </w:rPr>
              <w:t>Declarație - disponibilitate</w:t>
            </w:r>
          </w:p>
        </w:tc>
        <w:tc>
          <w:tcPr>
            <w:tcW w:w="760" w:type="dxa"/>
            <w:tcBorders>
              <w:top w:val="single" w:sz="4" w:space="0" w:color="auto"/>
              <w:left w:val="single" w:sz="4" w:space="0" w:color="auto"/>
              <w:bottom w:val="single" w:sz="4" w:space="0" w:color="auto"/>
              <w:right w:val="single" w:sz="4" w:space="0" w:color="auto"/>
            </w:tcBorders>
          </w:tcPr>
          <w:p w14:paraId="6627A312"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0FFB6B80"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5612F9FC"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k</w:t>
            </w:r>
          </w:p>
        </w:tc>
        <w:tc>
          <w:tcPr>
            <w:tcW w:w="5183" w:type="dxa"/>
            <w:tcBorders>
              <w:top w:val="single" w:sz="4" w:space="0" w:color="auto"/>
              <w:left w:val="single" w:sz="4" w:space="0" w:color="auto"/>
              <w:bottom w:val="single" w:sz="4" w:space="0" w:color="auto"/>
              <w:right w:val="single" w:sz="4" w:space="0" w:color="auto"/>
            </w:tcBorders>
          </w:tcPr>
          <w:p w14:paraId="310D16CF" w14:textId="77777777" w:rsidR="008049A0" w:rsidRPr="009A3B7C" w:rsidRDefault="008049A0" w:rsidP="003E4DCD">
            <w:pPr>
              <w:kinsoku w:val="0"/>
              <w:overflowPunct w:val="0"/>
              <w:autoSpaceDE w:val="0"/>
              <w:autoSpaceDN w:val="0"/>
              <w:adjustRightInd w:val="0"/>
              <w:spacing w:after="0" w:line="278" w:lineRule="exact"/>
              <w:ind w:left="8" w:right="92"/>
              <w:jc w:val="center"/>
              <w:rPr>
                <w:rFonts w:ascii="Trebuchet MS" w:hAnsi="Trebuchet MS" w:cs="Trebuchet MS"/>
              </w:rPr>
            </w:pPr>
            <w:r w:rsidRPr="009A3B7C">
              <w:rPr>
                <w:rFonts w:ascii="Trebuchet MS" w:hAnsi="Trebuchet MS"/>
              </w:rPr>
              <w:t>declarație privind acordul pentru prelucrarea datelor cu caracter personal</w:t>
            </w:r>
          </w:p>
        </w:tc>
        <w:tc>
          <w:tcPr>
            <w:tcW w:w="3650" w:type="dxa"/>
            <w:tcBorders>
              <w:top w:val="single" w:sz="4" w:space="0" w:color="auto"/>
              <w:left w:val="single" w:sz="4" w:space="0" w:color="auto"/>
              <w:bottom w:val="single" w:sz="4" w:space="0" w:color="auto"/>
              <w:right w:val="single" w:sz="4" w:space="0" w:color="auto"/>
            </w:tcBorders>
          </w:tcPr>
          <w:p w14:paraId="5E30CA01" w14:textId="77777777" w:rsidR="008049A0" w:rsidRPr="009A3B7C" w:rsidRDefault="008049A0" w:rsidP="008049A0">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rPr>
              <w:t>Declarație</w:t>
            </w:r>
          </w:p>
        </w:tc>
        <w:tc>
          <w:tcPr>
            <w:tcW w:w="760" w:type="dxa"/>
            <w:tcBorders>
              <w:top w:val="single" w:sz="4" w:space="0" w:color="auto"/>
              <w:left w:val="single" w:sz="4" w:space="0" w:color="auto"/>
              <w:bottom w:val="single" w:sz="4" w:space="0" w:color="auto"/>
              <w:right w:val="single" w:sz="4" w:space="0" w:color="auto"/>
            </w:tcBorders>
          </w:tcPr>
          <w:p w14:paraId="10C27B28"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47943711"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3B57C94B"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rPr>
              <w:t>l</w:t>
            </w:r>
          </w:p>
        </w:tc>
        <w:tc>
          <w:tcPr>
            <w:tcW w:w="5183" w:type="dxa"/>
            <w:tcBorders>
              <w:top w:val="single" w:sz="4" w:space="0" w:color="auto"/>
              <w:left w:val="single" w:sz="4" w:space="0" w:color="auto"/>
              <w:bottom w:val="single" w:sz="4" w:space="0" w:color="auto"/>
              <w:right w:val="single" w:sz="4" w:space="0" w:color="auto"/>
            </w:tcBorders>
          </w:tcPr>
          <w:p w14:paraId="31D21A23" w14:textId="77777777" w:rsidR="008049A0" w:rsidRPr="009A3B7C" w:rsidRDefault="008049A0" w:rsidP="003E4DCD">
            <w:pPr>
              <w:pStyle w:val="TableParagraph"/>
              <w:kinsoku w:val="0"/>
              <w:overflowPunct w:val="0"/>
              <w:ind w:left="103" w:right="97"/>
              <w:jc w:val="both"/>
              <w:rPr>
                <w:sz w:val="22"/>
                <w:szCs w:val="22"/>
              </w:rPr>
            </w:pPr>
            <w:r w:rsidRPr="009A3B7C">
              <w:rPr>
                <w:sz w:val="22"/>
                <w:szCs w:val="22"/>
              </w:rPr>
              <w:t>CV, datat și semnat pe fiecare pagina,</w:t>
            </w:r>
            <w:r w:rsidRPr="009A3B7C">
              <w:rPr>
                <w:spacing w:val="-13"/>
                <w:sz w:val="22"/>
                <w:szCs w:val="22"/>
              </w:rPr>
              <w:t xml:space="preserve"> </w:t>
            </w:r>
            <w:r w:rsidRPr="009A3B7C">
              <w:rPr>
                <w:sz w:val="22"/>
                <w:szCs w:val="22"/>
              </w:rPr>
              <w:t>în</w:t>
            </w:r>
            <w:r w:rsidRPr="009A3B7C">
              <w:rPr>
                <w:spacing w:val="-13"/>
                <w:sz w:val="22"/>
                <w:szCs w:val="22"/>
              </w:rPr>
              <w:t xml:space="preserve"> </w:t>
            </w:r>
            <w:r w:rsidRPr="009A3B7C">
              <w:rPr>
                <w:sz w:val="22"/>
                <w:szCs w:val="22"/>
              </w:rPr>
              <w:t>format</w:t>
            </w:r>
            <w:r w:rsidRPr="009A3B7C">
              <w:rPr>
                <w:spacing w:val="-12"/>
                <w:sz w:val="22"/>
                <w:szCs w:val="22"/>
              </w:rPr>
              <w:t xml:space="preserve"> </w:t>
            </w:r>
            <w:r w:rsidRPr="009A3B7C">
              <w:rPr>
                <w:sz w:val="22"/>
                <w:szCs w:val="22"/>
              </w:rPr>
              <w:t>Europass,</w:t>
            </w:r>
            <w:r w:rsidRPr="009A3B7C">
              <w:rPr>
                <w:spacing w:val="-13"/>
                <w:sz w:val="22"/>
                <w:szCs w:val="22"/>
              </w:rPr>
              <w:t xml:space="preserve"> </w:t>
            </w:r>
            <w:r w:rsidRPr="009A3B7C">
              <w:rPr>
                <w:sz w:val="22"/>
                <w:szCs w:val="22"/>
              </w:rPr>
              <w:t>în</w:t>
            </w:r>
            <w:r w:rsidRPr="009A3B7C">
              <w:rPr>
                <w:spacing w:val="-12"/>
                <w:sz w:val="22"/>
                <w:szCs w:val="22"/>
              </w:rPr>
              <w:t xml:space="preserve"> </w:t>
            </w:r>
            <w:r w:rsidRPr="009A3B7C">
              <w:rPr>
                <w:sz w:val="22"/>
                <w:szCs w:val="22"/>
              </w:rPr>
              <w:t>care să se menționeze proiectul și postul vizat de candidat (CV -ul conține obligatoriu date</w:t>
            </w:r>
            <w:r w:rsidRPr="009A3B7C">
              <w:rPr>
                <w:spacing w:val="54"/>
                <w:sz w:val="22"/>
                <w:szCs w:val="22"/>
              </w:rPr>
              <w:t xml:space="preserve"> </w:t>
            </w:r>
            <w:r w:rsidRPr="009A3B7C">
              <w:rPr>
                <w:sz w:val="22"/>
                <w:szCs w:val="22"/>
              </w:rPr>
              <w:t>de</w:t>
            </w:r>
          </w:p>
          <w:p w14:paraId="64418D06" w14:textId="77777777" w:rsidR="008049A0" w:rsidRPr="009A3B7C" w:rsidRDefault="008049A0" w:rsidP="003E4DCD">
            <w:pPr>
              <w:kinsoku w:val="0"/>
              <w:overflowPunct w:val="0"/>
              <w:autoSpaceDE w:val="0"/>
              <w:autoSpaceDN w:val="0"/>
              <w:adjustRightInd w:val="0"/>
              <w:spacing w:after="0" w:line="278" w:lineRule="exact"/>
              <w:ind w:left="8" w:right="92"/>
              <w:jc w:val="center"/>
              <w:rPr>
                <w:rFonts w:ascii="Trebuchet MS" w:hAnsi="Trebuchet MS" w:cs="Trebuchet MS"/>
              </w:rPr>
            </w:pPr>
            <w:r w:rsidRPr="009A3B7C">
              <w:rPr>
                <w:rFonts w:ascii="Trebuchet MS" w:hAnsi="Trebuchet MS"/>
              </w:rPr>
              <w:t>contact valide: adresa de e-mail și număr de telefon mobil);</w:t>
            </w:r>
          </w:p>
        </w:tc>
        <w:tc>
          <w:tcPr>
            <w:tcW w:w="3650" w:type="dxa"/>
            <w:tcBorders>
              <w:top w:val="single" w:sz="4" w:space="0" w:color="auto"/>
              <w:left w:val="single" w:sz="4" w:space="0" w:color="auto"/>
              <w:bottom w:val="single" w:sz="4" w:space="0" w:color="auto"/>
              <w:right w:val="single" w:sz="4" w:space="0" w:color="auto"/>
            </w:tcBorders>
          </w:tcPr>
          <w:p w14:paraId="41CC16FE" w14:textId="77777777" w:rsidR="008049A0" w:rsidRPr="009A3B7C" w:rsidRDefault="008049A0" w:rsidP="008049A0">
            <w:pPr>
              <w:kinsoku w:val="0"/>
              <w:overflowPunct w:val="0"/>
              <w:autoSpaceDE w:val="0"/>
              <w:autoSpaceDN w:val="0"/>
              <w:adjustRightInd w:val="0"/>
              <w:spacing w:after="0" w:line="279" w:lineRule="exact"/>
              <w:ind w:left="8"/>
              <w:rPr>
                <w:rFonts w:ascii="Trebuchet MS" w:hAnsi="Trebuchet MS" w:cs="Trebuchet MS"/>
              </w:rPr>
            </w:pPr>
            <w:r w:rsidRPr="009A3B7C">
              <w:rPr>
                <w:rFonts w:ascii="Trebuchet MS" w:hAnsi="Trebuchet MS"/>
              </w:rPr>
              <w:t>CV</w:t>
            </w:r>
          </w:p>
        </w:tc>
        <w:tc>
          <w:tcPr>
            <w:tcW w:w="760" w:type="dxa"/>
            <w:tcBorders>
              <w:top w:val="single" w:sz="4" w:space="0" w:color="auto"/>
              <w:left w:val="single" w:sz="4" w:space="0" w:color="auto"/>
              <w:bottom w:val="single" w:sz="4" w:space="0" w:color="auto"/>
              <w:right w:val="single" w:sz="4" w:space="0" w:color="auto"/>
            </w:tcBorders>
          </w:tcPr>
          <w:p w14:paraId="4D9AD2C2"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2852A7B4" w14:textId="77777777" w:rsidTr="008049A0">
        <w:trPr>
          <w:trHeight w:val="350"/>
        </w:trPr>
        <w:tc>
          <w:tcPr>
            <w:tcW w:w="847" w:type="dxa"/>
            <w:tcBorders>
              <w:top w:val="single" w:sz="4" w:space="0" w:color="auto"/>
              <w:left w:val="single" w:sz="4" w:space="0" w:color="auto"/>
              <w:bottom w:val="single" w:sz="4" w:space="0" w:color="auto"/>
              <w:right w:val="single" w:sz="4" w:space="0" w:color="auto"/>
            </w:tcBorders>
          </w:tcPr>
          <w:p w14:paraId="1C1151CF"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rPr>
            </w:pPr>
            <w:r w:rsidRPr="009A3B7C">
              <w:rPr>
                <w:rFonts w:ascii="Trebuchet MS" w:hAnsi="Trebuchet MS"/>
              </w:rPr>
              <w:t>m</w:t>
            </w:r>
          </w:p>
        </w:tc>
        <w:tc>
          <w:tcPr>
            <w:tcW w:w="5183" w:type="dxa"/>
            <w:tcBorders>
              <w:top w:val="single" w:sz="4" w:space="0" w:color="auto"/>
              <w:left w:val="single" w:sz="4" w:space="0" w:color="auto"/>
              <w:bottom w:val="single" w:sz="4" w:space="0" w:color="auto"/>
              <w:right w:val="single" w:sz="4" w:space="0" w:color="auto"/>
            </w:tcBorders>
          </w:tcPr>
          <w:p w14:paraId="5F7C2260" w14:textId="77777777" w:rsidR="008049A0" w:rsidRPr="009A3B7C" w:rsidRDefault="008049A0" w:rsidP="003E4DCD">
            <w:pPr>
              <w:pStyle w:val="TableParagraph"/>
              <w:kinsoku w:val="0"/>
              <w:overflowPunct w:val="0"/>
              <w:ind w:left="103" w:right="98"/>
              <w:jc w:val="both"/>
              <w:rPr>
                <w:sz w:val="22"/>
                <w:szCs w:val="22"/>
              </w:rPr>
            </w:pPr>
            <w:r w:rsidRPr="009A3B7C">
              <w:rPr>
                <w:sz w:val="22"/>
                <w:szCs w:val="22"/>
              </w:rPr>
              <w:t>împuternicire pentru depunerea documentelor în numele candidatului și declarație pe proprie răspundere a împuternicitului – formular Anexa</w:t>
            </w:r>
          </w:p>
          <w:p w14:paraId="383FB536" w14:textId="77777777" w:rsidR="008049A0" w:rsidRPr="009A3B7C" w:rsidRDefault="008049A0" w:rsidP="003E4DCD">
            <w:pPr>
              <w:pStyle w:val="TableParagraph"/>
              <w:kinsoku w:val="0"/>
              <w:overflowPunct w:val="0"/>
              <w:ind w:left="103" w:right="97"/>
              <w:jc w:val="both"/>
              <w:rPr>
                <w:sz w:val="22"/>
                <w:szCs w:val="22"/>
              </w:rPr>
            </w:pPr>
            <w:r w:rsidRPr="009A3B7C">
              <w:rPr>
                <w:sz w:val="22"/>
                <w:szCs w:val="22"/>
              </w:rPr>
              <w:t>5</w:t>
            </w:r>
          </w:p>
        </w:tc>
        <w:tc>
          <w:tcPr>
            <w:tcW w:w="3650" w:type="dxa"/>
            <w:tcBorders>
              <w:top w:val="single" w:sz="4" w:space="0" w:color="auto"/>
              <w:left w:val="single" w:sz="4" w:space="0" w:color="auto"/>
              <w:bottom w:val="single" w:sz="4" w:space="0" w:color="auto"/>
              <w:right w:val="single" w:sz="4" w:space="0" w:color="auto"/>
            </w:tcBorders>
          </w:tcPr>
          <w:p w14:paraId="7F17A783" w14:textId="77777777" w:rsidR="008049A0" w:rsidRPr="009A3B7C" w:rsidRDefault="008049A0" w:rsidP="008049A0">
            <w:pPr>
              <w:kinsoku w:val="0"/>
              <w:overflowPunct w:val="0"/>
              <w:autoSpaceDE w:val="0"/>
              <w:autoSpaceDN w:val="0"/>
              <w:adjustRightInd w:val="0"/>
              <w:spacing w:after="0" w:line="279" w:lineRule="exact"/>
              <w:ind w:left="8"/>
              <w:rPr>
                <w:rFonts w:ascii="Trebuchet MS" w:hAnsi="Trebuchet MS"/>
              </w:rPr>
            </w:pPr>
            <w:r w:rsidRPr="009A3B7C">
              <w:rPr>
                <w:rFonts w:ascii="Trebuchet MS" w:hAnsi="Trebuchet MS"/>
                <w:i/>
                <w:iCs/>
              </w:rPr>
              <w:t>Numai daca este cazul</w:t>
            </w:r>
          </w:p>
        </w:tc>
        <w:tc>
          <w:tcPr>
            <w:tcW w:w="760" w:type="dxa"/>
            <w:tcBorders>
              <w:top w:val="single" w:sz="4" w:space="0" w:color="auto"/>
              <w:left w:val="single" w:sz="4" w:space="0" w:color="auto"/>
              <w:bottom w:val="single" w:sz="4" w:space="0" w:color="auto"/>
              <w:right w:val="single" w:sz="4" w:space="0" w:color="auto"/>
            </w:tcBorders>
          </w:tcPr>
          <w:p w14:paraId="4982570F" w14:textId="77777777" w:rsidR="008049A0" w:rsidRPr="009A3B7C" w:rsidRDefault="008049A0" w:rsidP="003E4DCD">
            <w:pPr>
              <w:kinsoku w:val="0"/>
              <w:overflowPunct w:val="0"/>
              <w:autoSpaceDE w:val="0"/>
              <w:autoSpaceDN w:val="0"/>
              <w:adjustRightInd w:val="0"/>
              <w:spacing w:after="0" w:line="240" w:lineRule="auto"/>
              <w:ind w:left="8"/>
              <w:jc w:val="center"/>
              <w:rPr>
                <w:rFonts w:ascii="Trebuchet MS" w:hAnsi="Trebuchet MS" w:cs="Trebuchet MS"/>
              </w:rPr>
            </w:pPr>
            <w:r w:rsidRPr="009A3B7C">
              <w:rPr>
                <w:rFonts w:ascii="Trebuchet MS" w:hAnsi="Trebuchet MS" w:cs="Trebuchet MS"/>
              </w:rPr>
              <w:t>n</w:t>
            </w:r>
          </w:p>
        </w:tc>
      </w:tr>
      <w:tr w:rsidR="008049A0" w:rsidRPr="00564A7F" w14:paraId="38EFC8EE" w14:textId="77777777" w:rsidTr="008049A0">
        <w:trPr>
          <w:trHeight w:val="350"/>
        </w:trPr>
        <w:tc>
          <w:tcPr>
            <w:tcW w:w="9680" w:type="dxa"/>
            <w:gridSpan w:val="3"/>
            <w:tcBorders>
              <w:top w:val="single" w:sz="4" w:space="0" w:color="auto"/>
              <w:left w:val="single" w:sz="4" w:space="0" w:color="auto"/>
              <w:bottom w:val="single" w:sz="4" w:space="0" w:color="auto"/>
              <w:right w:val="single" w:sz="4" w:space="0" w:color="auto"/>
            </w:tcBorders>
          </w:tcPr>
          <w:p w14:paraId="2B36A986" w14:textId="77777777" w:rsidR="008049A0" w:rsidRPr="00564A7F" w:rsidRDefault="008049A0" w:rsidP="003E4DCD">
            <w:pPr>
              <w:kinsoku w:val="0"/>
              <w:overflowPunct w:val="0"/>
              <w:autoSpaceDE w:val="0"/>
              <w:autoSpaceDN w:val="0"/>
              <w:adjustRightInd w:val="0"/>
              <w:spacing w:after="0" w:line="279" w:lineRule="exact"/>
              <w:ind w:left="8"/>
              <w:rPr>
                <w:rFonts w:ascii="Trebuchet MS" w:hAnsi="Trebuchet MS" w:cs="Trebuchet MS"/>
                <w:b/>
                <w:bCs/>
                <w:sz w:val="24"/>
                <w:szCs w:val="24"/>
              </w:rPr>
            </w:pPr>
            <w:r w:rsidRPr="00564A7F">
              <w:rPr>
                <w:rFonts w:ascii="Trebuchet MS" w:hAnsi="Trebuchet MS" w:cs="Trebuchet MS"/>
                <w:b/>
                <w:bCs/>
                <w:sz w:val="24"/>
                <w:szCs w:val="24"/>
              </w:rPr>
              <w:t>TOTAL NUMĂR FILE</w:t>
            </w:r>
          </w:p>
        </w:tc>
        <w:tc>
          <w:tcPr>
            <w:tcW w:w="760" w:type="dxa"/>
            <w:tcBorders>
              <w:top w:val="single" w:sz="4" w:space="0" w:color="auto"/>
              <w:left w:val="single" w:sz="4" w:space="0" w:color="auto"/>
              <w:bottom w:val="single" w:sz="4" w:space="0" w:color="auto"/>
              <w:right w:val="single" w:sz="4" w:space="0" w:color="auto"/>
            </w:tcBorders>
          </w:tcPr>
          <w:p w14:paraId="6B125264" w14:textId="77777777" w:rsidR="008049A0" w:rsidRDefault="008049A0" w:rsidP="003E4DCD">
            <w:pPr>
              <w:kinsoku w:val="0"/>
              <w:overflowPunct w:val="0"/>
              <w:autoSpaceDE w:val="0"/>
              <w:autoSpaceDN w:val="0"/>
              <w:adjustRightInd w:val="0"/>
              <w:spacing w:after="0" w:line="240" w:lineRule="auto"/>
              <w:ind w:left="8"/>
              <w:jc w:val="center"/>
              <w:rPr>
                <w:rFonts w:ascii="Trebuchet MS" w:hAnsi="Trebuchet MS" w:cs="Trebuchet MS"/>
                <w:sz w:val="24"/>
                <w:szCs w:val="24"/>
              </w:rPr>
            </w:pPr>
          </w:p>
        </w:tc>
      </w:tr>
    </w:tbl>
    <w:p w14:paraId="61FC1D03" w14:textId="77777777" w:rsidR="008049A0" w:rsidRPr="00564A7F" w:rsidRDefault="008049A0" w:rsidP="008049A0">
      <w:pPr>
        <w:kinsoku w:val="0"/>
        <w:overflowPunct w:val="0"/>
        <w:autoSpaceDE w:val="0"/>
        <w:autoSpaceDN w:val="0"/>
        <w:adjustRightInd w:val="0"/>
        <w:spacing w:after="0" w:line="240" w:lineRule="auto"/>
        <w:rPr>
          <w:rFonts w:ascii="Trebuchet MS" w:hAnsi="Trebuchet MS" w:cs="Trebuchet MS"/>
          <w:sz w:val="20"/>
          <w:szCs w:val="20"/>
        </w:rPr>
      </w:pPr>
    </w:p>
    <w:p w14:paraId="1FF1F207" w14:textId="77777777" w:rsidR="008049A0" w:rsidRPr="00564A7F" w:rsidRDefault="008049A0" w:rsidP="008049A0">
      <w:pPr>
        <w:kinsoku w:val="0"/>
        <w:overflowPunct w:val="0"/>
        <w:autoSpaceDE w:val="0"/>
        <w:autoSpaceDN w:val="0"/>
        <w:adjustRightInd w:val="0"/>
        <w:spacing w:after="0" w:line="240" w:lineRule="auto"/>
        <w:rPr>
          <w:rFonts w:ascii="Times New Roman" w:hAnsi="Times New Roman" w:cs="Times New Roman"/>
          <w:sz w:val="20"/>
          <w:szCs w:val="20"/>
        </w:rPr>
      </w:pPr>
    </w:p>
    <w:p w14:paraId="1FDECCA3" w14:textId="77777777" w:rsidR="008049A0" w:rsidRPr="00564A7F" w:rsidRDefault="008049A0" w:rsidP="008049A0">
      <w:pPr>
        <w:kinsoku w:val="0"/>
        <w:overflowPunct w:val="0"/>
        <w:autoSpaceDE w:val="0"/>
        <w:autoSpaceDN w:val="0"/>
        <w:adjustRightInd w:val="0"/>
        <w:spacing w:before="6" w:after="0" w:line="240" w:lineRule="auto"/>
        <w:rPr>
          <w:rFonts w:ascii="Trebuchet MS" w:hAnsi="Trebuchet MS" w:cs="Trebuchet MS"/>
          <w:sz w:val="16"/>
          <w:szCs w:val="16"/>
        </w:rPr>
      </w:pPr>
    </w:p>
    <w:p w14:paraId="34FBD549" w14:textId="0B9085BC" w:rsidR="008049A0" w:rsidRPr="00564A7F" w:rsidRDefault="008049A0" w:rsidP="008049A0">
      <w:pPr>
        <w:kinsoku w:val="0"/>
        <w:overflowPunct w:val="0"/>
        <w:autoSpaceDE w:val="0"/>
        <w:autoSpaceDN w:val="0"/>
        <w:adjustRightInd w:val="0"/>
        <w:spacing w:before="51" w:after="0" w:line="240" w:lineRule="auto"/>
        <w:ind w:left="40"/>
        <w:rPr>
          <w:rFonts w:ascii="Trebuchet MS" w:hAnsi="Trebuchet MS" w:cs="Trebuchet MS"/>
          <w:sz w:val="24"/>
          <w:szCs w:val="24"/>
        </w:rPr>
      </w:pPr>
      <w:r w:rsidRPr="00564A7F">
        <w:rPr>
          <w:rFonts w:ascii="Trebuchet MS" w:hAnsi="Trebuchet MS" w:cs="Trebuchet MS"/>
          <w:b/>
          <w:bCs/>
          <w:sz w:val="24"/>
          <w:szCs w:val="24"/>
        </w:rPr>
        <w:t xml:space="preserve">* </w:t>
      </w:r>
      <w:r w:rsidRPr="00564A7F">
        <w:rPr>
          <w:rFonts w:ascii="Trebuchet MS" w:hAnsi="Trebuchet MS" w:cs="Trebuchet MS"/>
          <w:sz w:val="24"/>
          <w:szCs w:val="24"/>
        </w:rPr>
        <w:t>O fila este definit</w:t>
      </w:r>
      <w:r>
        <w:rPr>
          <w:rFonts w:ascii="Trebuchet MS" w:hAnsi="Trebuchet MS" w:cs="Trebuchet MS"/>
          <w:sz w:val="24"/>
          <w:szCs w:val="24"/>
        </w:rPr>
        <w:t>ă</w:t>
      </w:r>
      <w:r w:rsidRPr="00564A7F">
        <w:rPr>
          <w:rFonts w:ascii="Trebuchet MS" w:hAnsi="Trebuchet MS" w:cs="Trebuchet MS"/>
          <w:sz w:val="24"/>
          <w:szCs w:val="24"/>
        </w:rPr>
        <w:t xml:space="preserve"> ca fiecare dintre foile care alcătuiesc dosarul depus, având</w:t>
      </w:r>
      <w:r>
        <w:rPr>
          <w:rFonts w:ascii="Trebuchet MS" w:hAnsi="Trebuchet MS" w:cs="Trebuchet MS"/>
          <w:sz w:val="24"/>
          <w:szCs w:val="24"/>
        </w:rPr>
        <w:t xml:space="preserve"> </w:t>
      </w:r>
      <w:r w:rsidRPr="00564A7F">
        <w:rPr>
          <w:rFonts w:ascii="Trebuchet MS" w:hAnsi="Trebuchet MS" w:cs="Trebuchet MS"/>
          <w:sz w:val="24"/>
          <w:szCs w:val="24"/>
        </w:rPr>
        <w:t>două</w:t>
      </w:r>
      <w:r>
        <w:rPr>
          <w:rFonts w:ascii="Trebuchet MS" w:hAnsi="Trebuchet MS" w:cs="Trebuchet MS"/>
          <w:sz w:val="24"/>
          <w:szCs w:val="24"/>
        </w:rPr>
        <w:t xml:space="preserve"> </w:t>
      </w:r>
      <w:r w:rsidRPr="00564A7F">
        <w:rPr>
          <w:rFonts w:ascii="Trebuchet MS" w:hAnsi="Trebuchet MS" w:cs="Trebuchet MS"/>
          <w:sz w:val="24"/>
          <w:szCs w:val="24"/>
        </w:rPr>
        <w:t>pagini</w:t>
      </w:r>
    </w:p>
    <w:p w14:paraId="36F7ACDE" w14:textId="77777777" w:rsidR="008049A0" w:rsidRPr="00760061" w:rsidRDefault="008049A0" w:rsidP="00160407">
      <w:pPr>
        <w:ind w:firstLine="708"/>
        <w:jc w:val="both"/>
        <w:rPr>
          <w:rFonts w:ascii="Trebuchet MS" w:hAnsi="Trebuchet MS"/>
          <w:b/>
        </w:rPr>
      </w:pPr>
    </w:p>
    <w:sectPr w:rsidR="008049A0" w:rsidRPr="0076006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D6B65" w14:textId="77777777" w:rsidR="00830992" w:rsidRDefault="00830992" w:rsidP="00FC4B28">
      <w:pPr>
        <w:spacing w:after="0" w:line="240" w:lineRule="auto"/>
      </w:pPr>
      <w:r>
        <w:separator/>
      </w:r>
    </w:p>
  </w:endnote>
  <w:endnote w:type="continuationSeparator" w:id="0">
    <w:p w14:paraId="4AC0B8F9" w14:textId="77777777" w:rsidR="00830992" w:rsidRDefault="00830992" w:rsidP="00FC4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Museo Sans 500">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86988" w14:textId="365C76BC" w:rsidR="00430FE1" w:rsidRDefault="00430FE1" w:rsidP="00430FE1">
    <w:pPr>
      <w:pStyle w:val="Footer"/>
      <w:jc w:val="center"/>
      <w:rPr>
        <w:rFonts w:ascii="Trebuchet MS" w:hAnsi="Trebuchet MS"/>
        <w:i/>
        <w:iCs/>
        <w:noProof/>
        <w:color w:val="8496B0" w:themeColor="text2" w:themeTint="99"/>
        <w:sz w:val="24"/>
        <w:szCs w:val="24"/>
      </w:rPr>
    </w:pPr>
  </w:p>
  <w:p w14:paraId="5F7E56F3" w14:textId="77777777" w:rsidR="00430FE1" w:rsidRDefault="00430FE1" w:rsidP="00056F46">
    <w:pPr>
      <w:pStyle w:val="Footer"/>
      <w:jc w:val="center"/>
      <w:rPr>
        <w:rFonts w:ascii="Trebuchet MS" w:hAnsi="Trebuchet MS"/>
        <w:i/>
        <w:iCs/>
        <w:noProof/>
        <w:color w:val="8496B0" w:themeColor="text2" w:themeTint="99"/>
        <w:sz w:val="24"/>
        <w:szCs w:val="24"/>
      </w:rPr>
    </w:pPr>
  </w:p>
  <w:p w14:paraId="6F6C6B83" w14:textId="493A513E" w:rsidR="00056F46" w:rsidRDefault="00056F46">
    <w:pPr>
      <w:pStyle w:val="Footer"/>
    </w:pPr>
  </w:p>
  <w:p w14:paraId="2D656944" w14:textId="5D4B8C91" w:rsidR="00056F46" w:rsidRPr="00164A22" w:rsidRDefault="00056F46" w:rsidP="00164A22">
    <w:pPr>
      <w:pStyle w:val="Footer"/>
      <w:jc w:val="center"/>
      <w:rPr>
        <w:rFonts w:ascii="Trebuchet MS" w:hAnsi="Trebuchet MS"/>
        <w:i/>
        <w:iCs/>
        <w:color w:val="8496B0" w:themeColor="text2" w:themeTint="99"/>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813FE" w14:textId="77777777" w:rsidR="00830992" w:rsidRDefault="00830992" w:rsidP="00FC4B28">
      <w:pPr>
        <w:spacing w:after="0" w:line="240" w:lineRule="auto"/>
      </w:pPr>
      <w:r>
        <w:separator/>
      </w:r>
    </w:p>
  </w:footnote>
  <w:footnote w:type="continuationSeparator" w:id="0">
    <w:p w14:paraId="17C9B5CA" w14:textId="77777777" w:rsidR="00830992" w:rsidRDefault="00830992" w:rsidP="00FC4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EBB1D" w14:textId="2843B949" w:rsidR="00AA11EB" w:rsidRPr="008049A0" w:rsidRDefault="00D504FE" w:rsidP="00D504FE">
    <w:pPr>
      <w:pStyle w:val="Header"/>
      <w:jc w:val="center"/>
      <w:rPr>
        <w:color w:val="004F88"/>
        <w:sz w:val="32"/>
        <w:szCs w:val="32"/>
      </w:rPr>
    </w:pPr>
    <w:r w:rsidRPr="008049A0">
      <w:rPr>
        <w:noProof/>
        <w:color w:val="004F88"/>
        <w:lang w:val="en-US"/>
      </w:rPr>
      <w:drawing>
        <wp:anchor distT="0" distB="0" distL="114300" distR="114300" simplePos="0" relativeHeight="251661312" behindDoc="0" locked="0" layoutInCell="1" allowOverlap="1" wp14:anchorId="050A7B76" wp14:editId="0E66E13E">
          <wp:simplePos x="0" y="0"/>
          <wp:positionH relativeFrom="column">
            <wp:posOffset>-895350</wp:posOffset>
          </wp:positionH>
          <wp:positionV relativeFrom="paragraph">
            <wp:posOffset>-57785</wp:posOffset>
          </wp:positionV>
          <wp:extent cx="7480300" cy="878205"/>
          <wp:effectExtent l="0" t="0" r="635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r w:rsidRPr="008049A0">
      <w:rPr>
        <w:color w:val="004F88"/>
        <w:sz w:val="32"/>
        <w:szCs w:val="32"/>
      </w:rPr>
      <w:t>MINISTERUL SĂNĂTĂȚII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BDD5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E6114"/>
    <w:multiLevelType w:val="multilevel"/>
    <w:tmpl w:val="237CC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F1AA5"/>
    <w:multiLevelType w:val="hybridMultilevel"/>
    <w:tmpl w:val="9BB64660"/>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1684E"/>
    <w:multiLevelType w:val="hybridMultilevel"/>
    <w:tmpl w:val="9C0E2E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EC34AC"/>
    <w:multiLevelType w:val="hybridMultilevel"/>
    <w:tmpl w:val="9BF490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C83F55"/>
    <w:multiLevelType w:val="multilevel"/>
    <w:tmpl w:val="AC8E5EFA"/>
    <w:lvl w:ilvl="0">
      <w:start w:val="4"/>
      <w:numFmt w:val="decimal"/>
      <w:lvlText w:val="%1"/>
      <w:lvlJc w:val="left"/>
      <w:pPr>
        <w:ind w:left="585" w:hanging="585"/>
      </w:pPr>
      <w:rPr>
        <w:rFonts w:hint="default"/>
      </w:rPr>
    </w:lvl>
    <w:lvl w:ilvl="1">
      <w:start w:val="2"/>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AD6643"/>
    <w:multiLevelType w:val="hybridMultilevel"/>
    <w:tmpl w:val="124A1284"/>
    <w:lvl w:ilvl="0" w:tplc="344CA550">
      <w:start w:val="5"/>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B5936D2"/>
    <w:multiLevelType w:val="hybridMultilevel"/>
    <w:tmpl w:val="7D629E34"/>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2D9D12CF"/>
    <w:multiLevelType w:val="hybridMultilevel"/>
    <w:tmpl w:val="75EC7F94"/>
    <w:lvl w:ilvl="0" w:tplc="6F0A7418">
      <w:start w:val="4"/>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FAA3945"/>
    <w:multiLevelType w:val="hybridMultilevel"/>
    <w:tmpl w:val="A778522C"/>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E58B2"/>
    <w:multiLevelType w:val="hybridMultilevel"/>
    <w:tmpl w:val="D08A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F91B3D"/>
    <w:multiLevelType w:val="hybridMultilevel"/>
    <w:tmpl w:val="2214E6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2307A6"/>
    <w:multiLevelType w:val="hybridMultilevel"/>
    <w:tmpl w:val="5186050C"/>
    <w:lvl w:ilvl="0" w:tplc="BF40B62C">
      <w:start w:val="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0B35363"/>
    <w:multiLevelType w:val="multilevel"/>
    <w:tmpl w:val="ACE0B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93CBB"/>
    <w:multiLevelType w:val="hybridMultilevel"/>
    <w:tmpl w:val="1ED2AC9A"/>
    <w:lvl w:ilvl="0" w:tplc="49FE0946">
      <w:start w:val="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64D300E"/>
    <w:multiLevelType w:val="hybridMultilevel"/>
    <w:tmpl w:val="A6A6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A06F5"/>
    <w:multiLevelType w:val="hybridMultilevel"/>
    <w:tmpl w:val="133AF12A"/>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7D3CD1"/>
    <w:multiLevelType w:val="hybridMultilevel"/>
    <w:tmpl w:val="97EA5906"/>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F41B7"/>
    <w:multiLevelType w:val="hybridMultilevel"/>
    <w:tmpl w:val="31A4DF52"/>
    <w:lvl w:ilvl="0" w:tplc="6F0A7418">
      <w:start w:val="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D6C50BA"/>
    <w:multiLevelType w:val="hybridMultilevel"/>
    <w:tmpl w:val="89B2D2F0"/>
    <w:lvl w:ilvl="0" w:tplc="B1E2CAE0">
      <w:start w:val="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344DD"/>
    <w:multiLevelType w:val="hybridMultilevel"/>
    <w:tmpl w:val="2974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2199E"/>
    <w:multiLevelType w:val="hybridMultilevel"/>
    <w:tmpl w:val="DA02120C"/>
    <w:lvl w:ilvl="0" w:tplc="3006E73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94A7A47"/>
    <w:multiLevelType w:val="hybridMultilevel"/>
    <w:tmpl w:val="9C04E948"/>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6A9779E7"/>
    <w:multiLevelType w:val="hybridMultilevel"/>
    <w:tmpl w:val="D4F2ED86"/>
    <w:lvl w:ilvl="0" w:tplc="3006E73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CB65F7C"/>
    <w:multiLevelType w:val="hybridMultilevel"/>
    <w:tmpl w:val="0C86C508"/>
    <w:lvl w:ilvl="0" w:tplc="ACEEC116">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40F23D4"/>
    <w:multiLevelType w:val="multilevel"/>
    <w:tmpl w:val="80B29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7047E5"/>
    <w:multiLevelType w:val="hybridMultilevel"/>
    <w:tmpl w:val="D27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
  </w:num>
  <w:num w:numId="4">
    <w:abstractNumId w:val="17"/>
  </w:num>
  <w:num w:numId="5">
    <w:abstractNumId w:val="16"/>
  </w:num>
  <w:num w:numId="6">
    <w:abstractNumId w:val="19"/>
  </w:num>
  <w:num w:numId="7">
    <w:abstractNumId w:val="15"/>
  </w:num>
  <w:num w:numId="8">
    <w:abstractNumId w:val="26"/>
  </w:num>
  <w:num w:numId="9">
    <w:abstractNumId w:val="9"/>
  </w:num>
  <w:num w:numId="10">
    <w:abstractNumId w:val="5"/>
  </w:num>
  <w:num w:numId="11">
    <w:abstractNumId w:val="1"/>
  </w:num>
  <w:num w:numId="12">
    <w:abstractNumId w:val="14"/>
  </w:num>
  <w:num w:numId="13">
    <w:abstractNumId w:val="18"/>
  </w:num>
  <w:num w:numId="14">
    <w:abstractNumId w:val="12"/>
  </w:num>
  <w:num w:numId="15">
    <w:abstractNumId w:val="13"/>
  </w:num>
  <w:num w:numId="16">
    <w:abstractNumId w:val="25"/>
  </w:num>
  <w:num w:numId="17">
    <w:abstractNumId w:val="3"/>
  </w:num>
  <w:num w:numId="18">
    <w:abstractNumId w:val="7"/>
  </w:num>
  <w:num w:numId="19">
    <w:abstractNumId w:val="0"/>
  </w:num>
  <w:num w:numId="20">
    <w:abstractNumId w:val="22"/>
  </w:num>
  <w:num w:numId="21">
    <w:abstractNumId w:val="11"/>
  </w:num>
  <w:num w:numId="22">
    <w:abstractNumId w:val="4"/>
  </w:num>
  <w:num w:numId="23">
    <w:abstractNumId w:val="21"/>
  </w:num>
  <w:num w:numId="24">
    <w:abstractNumId w:val="24"/>
  </w:num>
  <w:num w:numId="25">
    <w:abstractNumId w:val="23"/>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28"/>
    <w:rsid w:val="00030B70"/>
    <w:rsid w:val="0003342C"/>
    <w:rsid w:val="000335EB"/>
    <w:rsid w:val="00036AB7"/>
    <w:rsid w:val="00042EFF"/>
    <w:rsid w:val="00056F46"/>
    <w:rsid w:val="0007692F"/>
    <w:rsid w:val="000A419E"/>
    <w:rsid w:val="000F3FA1"/>
    <w:rsid w:val="000F6FF6"/>
    <w:rsid w:val="00155CF5"/>
    <w:rsid w:val="00160407"/>
    <w:rsid w:val="00164A22"/>
    <w:rsid w:val="00184C06"/>
    <w:rsid w:val="00195D1F"/>
    <w:rsid w:val="001A18F9"/>
    <w:rsid w:val="001B0832"/>
    <w:rsid w:val="001C457A"/>
    <w:rsid w:val="001E7A87"/>
    <w:rsid w:val="00242FD4"/>
    <w:rsid w:val="002828D5"/>
    <w:rsid w:val="002B2B74"/>
    <w:rsid w:val="002F41FD"/>
    <w:rsid w:val="002F5465"/>
    <w:rsid w:val="00325EF6"/>
    <w:rsid w:val="00354414"/>
    <w:rsid w:val="003F70CA"/>
    <w:rsid w:val="00410241"/>
    <w:rsid w:val="00430FE1"/>
    <w:rsid w:val="0044126B"/>
    <w:rsid w:val="00470234"/>
    <w:rsid w:val="004A0DA6"/>
    <w:rsid w:val="004D0F17"/>
    <w:rsid w:val="004F7E4A"/>
    <w:rsid w:val="00512178"/>
    <w:rsid w:val="00544D9B"/>
    <w:rsid w:val="00556FAD"/>
    <w:rsid w:val="00564A99"/>
    <w:rsid w:val="00584D36"/>
    <w:rsid w:val="00585914"/>
    <w:rsid w:val="005A01F3"/>
    <w:rsid w:val="005D0D5D"/>
    <w:rsid w:val="005E2A89"/>
    <w:rsid w:val="005F5E33"/>
    <w:rsid w:val="005F7388"/>
    <w:rsid w:val="00607439"/>
    <w:rsid w:val="006468F2"/>
    <w:rsid w:val="00656B6A"/>
    <w:rsid w:val="00662B81"/>
    <w:rsid w:val="00666123"/>
    <w:rsid w:val="00684A9E"/>
    <w:rsid w:val="0068519C"/>
    <w:rsid w:val="006A41DB"/>
    <w:rsid w:val="007174F6"/>
    <w:rsid w:val="00734B1A"/>
    <w:rsid w:val="0073544D"/>
    <w:rsid w:val="00760061"/>
    <w:rsid w:val="00761B84"/>
    <w:rsid w:val="0076778A"/>
    <w:rsid w:val="007D08C6"/>
    <w:rsid w:val="007E463D"/>
    <w:rsid w:val="008049A0"/>
    <w:rsid w:val="00830992"/>
    <w:rsid w:val="00835DFD"/>
    <w:rsid w:val="008B43D7"/>
    <w:rsid w:val="008D13A9"/>
    <w:rsid w:val="00962276"/>
    <w:rsid w:val="009741FA"/>
    <w:rsid w:val="009766BF"/>
    <w:rsid w:val="00982933"/>
    <w:rsid w:val="009C249D"/>
    <w:rsid w:val="009D6E1A"/>
    <w:rsid w:val="00A4513A"/>
    <w:rsid w:val="00A9411D"/>
    <w:rsid w:val="00A96606"/>
    <w:rsid w:val="00AA11EB"/>
    <w:rsid w:val="00AB33E8"/>
    <w:rsid w:val="00B31804"/>
    <w:rsid w:val="00B478A7"/>
    <w:rsid w:val="00B7499A"/>
    <w:rsid w:val="00B769B1"/>
    <w:rsid w:val="00B85437"/>
    <w:rsid w:val="00BC7923"/>
    <w:rsid w:val="00C02FF3"/>
    <w:rsid w:val="00C2418F"/>
    <w:rsid w:val="00C24FFA"/>
    <w:rsid w:val="00C31367"/>
    <w:rsid w:val="00C338DC"/>
    <w:rsid w:val="00C35772"/>
    <w:rsid w:val="00C3641B"/>
    <w:rsid w:val="00C541A9"/>
    <w:rsid w:val="00C73F46"/>
    <w:rsid w:val="00C82B33"/>
    <w:rsid w:val="00C85EB6"/>
    <w:rsid w:val="00CD69B7"/>
    <w:rsid w:val="00CE497D"/>
    <w:rsid w:val="00D504FE"/>
    <w:rsid w:val="00D75243"/>
    <w:rsid w:val="00D81E79"/>
    <w:rsid w:val="00E1662C"/>
    <w:rsid w:val="00E613D8"/>
    <w:rsid w:val="00E95875"/>
    <w:rsid w:val="00EB1148"/>
    <w:rsid w:val="00EC0304"/>
    <w:rsid w:val="00EC36F2"/>
    <w:rsid w:val="00F04D01"/>
    <w:rsid w:val="00F953E4"/>
    <w:rsid w:val="00F96C8F"/>
    <w:rsid w:val="00FA316A"/>
    <w:rsid w:val="00FC4B28"/>
    <w:rsid w:val="00FD1219"/>
    <w:rsid w:val="00FD204C"/>
    <w:rsid w:val="00FF30F9"/>
    <w:rsid w:val="00FF4223"/>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F4703"/>
  <w15:chartTrackingRefBased/>
  <w15:docId w15:val="{B43AFD66-8240-46F2-AB73-85C1D531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B28"/>
  </w:style>
  <w:style w:type="paragraph" w:styleId="Footer">
    <w:name w:val="footer"/>
    <w:basedOn w:val="Normal"/>
    <w:link w:val="FooterChar"/>
    <w:uiPriority w:val="99"/>
    <w:unhideWhenUsed/>
    <w:rsid w:val="00FC4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B28"/>
  </w:style>
  <w:style w:type="character" w:customStyle="1" w:styleId="ng-binding">
    <w:name w:val="ng-binding"/>
    <w:basedOn w:val="DefaultParagraphFont"/>
    <w:rsid w:val="00056F46"/>
  </w:style>
  <w:style w:type="paragraph" w:styleId="ListParagraph">
    <w:name w:val="List Paragraph"/>
    <w:basedOn w:val="Normal"/>
    <w:uiPriority w:val="34"/>
    <w:qFormat/>
    <w:rsid w:val="00430FE1"/>
    <w:pPr>
      <w:ind w:left="720"/>
      <w:contextualSpacing/>
    </w:pPr>
  </w:style>
  <w:style w:type="character" w:styleId="Hyperlink">
    <w:name w:val="Hyperlink"/>
    <w:basedOn w:val="DefaultParagraphFont"/>
    <w:uiPriority w:val="99"/>
    <w:unhideWhenUsed/>
    <w:rsid w:val="00B85437"/>
    <w:rPr>
      <w:color w:val="0563C1" w:themeColor="hyperlink"/>
      <w:u w:val="single"/>
    </w:rPr>
  </w:style>
  <w:style w:type="character" w:customStyle="1" w:styleId="UnresolvedMention1">
    <w:name w:val="Unresolved Mention1"/>
    <w:basedOn w:val="DefaultParagraphFont"/>
    <w:uiPriority w:val="99"/>
    <w:semiHidden/>
    <w:unhideWhenUsed/>
    <w:rsid w:val="00B85437"/>
    <w:rPr>
      <w:color w:val="605E5C"/>
      <w:shd w:val="clear" w:color="auto" w:fill="E1DFDD"/>
    </w:rPr>
  </w:style>
  <w:style w:type="table" w:styleId="TableGrid">
    <w:name w:val="Table Grid"/>
    <w:basedOn w:val="TableNormal"/>
    <w:uiPriority w:val="39"/>
    <w:rsid w:val="001E7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FA"/>
    <w:rPr>
      <w:rFonts w:ascii="Segoe UI" w:hAnsi="Segoe UI" w:cs="Segoe UI"/>
      <w:sz w:val="18"/>
      <w:szCs w:val="18"/>
    </w:rPr>
  </w:style>
  <w:style w:type="paragraph" w:customStyle="1" w:styleId="Default">
    <w:name w:val="Default"/>
    <w:rsid w:val="00036A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8049A0"/>
    <w:pPr>
      <w:autoSpaceDE w:val="0"/>
      <w:autoSpaceDN w:val="0"/>
      <w:adjustRightInd w:val="0"/>
      <w:spacing w:after="0" w:line="240" w:lineRule="auto"/>
    </w:pPr>
    <w:rPr>
      <w:rFonts w:ascii="Trebuchet MS" w:eastAsiaTheme="minorEastAsia" w:hAnsi="Trebuchet MS" w:cs="Trebuchet MS"/>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98364">
      <w:bodyDiv w:val="1"/>
      <w:marLeft w:val="0"/>
      <w:marRight w:val="0"/>
      <w:marTop w:val="0"/>
      <w:marBottom w:val="0"/>
      <w:divBdr>
        <w:top w:val="none" w:sz="0" w:space="0" w:color="auto"/>
        <w:left w:val="none" w:sz="0" w:space="0" w:color="auto"/>
        <w:bottom w:val="none" w:sz="0" w:space="0" w:color="auto"/>
        <w:right w:val="none" w:sz="0" w:space="0" w:color="auto"/>
      </w:divBdr>
    </w:div>
    <w:div w:id="996148593">
      <w:bodyDiv w:val="1"/>
      <w:marLeft w:val="0"/>
      <w:marRight w:val="0"/>
      <w:marTop w:val="0"/>
      <w:marBottom w:val="0"/>
      <w:divBdr>
        <w:top w:val="none" w:sz="0" w:space="0" w:color="auto"/>
        <w:left w:val="none" w:sz="0" w:space="0" w:color="auto"/>
        <w:bottom w:val="none" w:sz="0" w:space="0" w:color="auto"/>
        <w:right w:val="none" w:sz="0" w:space="0" w:color="auto"/>
      </w:divBdr>
    </w:div>
    <w:div w:id="20982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ro/carier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ro/cariera/" TargetMode="External"/><Relationship Id="rId12" Type="http://schemas.openxmlformats.org/officeDocument/2006/relationships/hyperlink" Target="http://www.ms.ro/carie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ro/carier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s.ro/cariera/" TargetMode="External"/><Relationship Id="rId4" Type="http://schemas.openxmlformats.org/officeDocument/2006/relationships/webSettings" Target="webSettings.xml"/><Relationship Id="rId9" Type="http://schemas.openxmlformats.org/officeDocument/2006/relationships/hyperlink" Target="http://www.ms.ro/carier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PETCU</dc:creator>
  <cp:keywords/>
  <dc:description/>
  <cp:lastModifiedBy>Carmen Bulgariu</cp:lastModifiedBy>
  <cp:revision>2</cp:revision>
  <cp:lastPrinted>2024-02-12T12:00:00Z</cp:lastPrinted>
  <dcterms:created xsi:type="dcterms:W3CDTF">2024-03-14T14:36:00Z</dcterms:created>
  <dcterms:modified xsi:type="dcterms:W3CDTF">2024-03-14T14:36:00Z</dcterms:modified>
</cp:coreProperties>
</file>