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7488" w14:textId="77777777" w:rsidR="002345AF" w:rsidRPr="009F2C59" w:rsidRDefault="005276C4" w:rsidP="002345AF">
      <w:pPr>
        <w:jc w:val="right"/>
        <w:rPr>
          <w:rFonts w:ascii="Times New Roman" w:hAnsi="Times New Roman"/>
          <w:b/>
          <w:lang w:val="pt-BR"/>
        </w:rPr>
      </w:pPr>
      <w:r w:rsidRPr="004174D9">
        <w:rPr>
          <w:rFonts w:ascii="Times New Roman" w:hAnsi="Times New Roman"/>
          <w:b/>
          <w:szCs w:val="24"/>
          <w:lang w:val="fr-FR"/>
        </w:rPr>
        <w:tab/>
      </w:r>
      <w:r w:rsidRPr="004174D9">
        <w:rPr>
          <w:rFonts w:ascii="Times New Roman" w:hAnsi="Times New Roman"/>
          <w:b/>
          <w:szCs w:val="24"/>
          <w:lang w:val="fr-FR"/>
        </w:rPr>
        <w:tab/>
      </w:r>
      <w:r w:rsidRPr="004174D9">
        <w:rPr>
          <w:rFonts w:ascii="Times New Roman" w:hAnsi="Times New Roman"/>
          <w:b/>
          <w:szCs w:val="24"/>
          <w:lang w:val="fr-FR"/>
        </w:rPr>
        <w:tab/>
      </w:r>
      <w:r w:rsidRPr="004174D9">
        <w:rPr>
          <w:rFonts w:ascii="Times New Roman" w:hAnsi="Times New Roman"/>
          <w:b/>
          <w:szCs w:val="24"/>
          <w:lang w:val="fr-FR"/>
        </w:rPr>
        <w:tab/>
      </w:r>
      <w:r w:rsidR="002345AF" w:rsidRPr="009F2C59">
        <w:rPr>
          <w:rFonts w:ascii="Times New Roman" w:hAnsi="Times New Roman"/>
          <w:b/>
          <w:lang w:val="pt-BR"/>
        </w:rPr>
        <w:t>APROBAT,</w:t>
      </w:r>
    </w:p>
    <w:p w14:paraId="170F7667" w14:textId="77777777" w:rsidR="002345AF" w:rsidRPr="009F2C59" w:rsidRDefault="002345AF" w:rsidP="002345AF">
      <w:pPr>
        <w:jc w:val="right"/>
        <w:rPr>
          <w:rFonts w:ascii="Times New Roman" w:hAnsi="Times New Roman"/>
          <w:b/>
          <w:lang w:val="pt-BR"/>
        </w:rPr>
      </w:pPr>
      <w:r w:rsidRPr="009F2C59">
        <w:rPr>
          <w:rFonts w:ascii="Times New Roman" w:hAnsi="Times New Roman"/>
          <w:b/>
          <w:lang w:val="pt-BR"/>
        </w:rPr>
        <w:t>DIRECTOR GENERAL,</w:t>
      </w:r>
    </w:p>
    <w:p w14:paraId="473DFD99" w14:textId="77777777" w:rsidR="002345AF" w:rsidRPr="009F2C59" w:rsidRDefault="002345AF" w:rsidP="002345AF">
      <w:pPr>
        <w:jc w:val="right"/>
        <w:rPr>
          <w:rFonts w:ascii="Times New Roman" w:hAnsi="Times New Roman"/>
          <w:b/>
          <w:lang w:val="pt-BR"/>
        </w:rPr>
      </w:pPr>
      <w:r w:rsidRPr="009F2C59">
        <w:rPr>
          <w:rFonts w:ascii="Times New Roman" w:hAnsi="Times New Roman"/>
          <w:b/>
          <w:lang w:val="pt-BR"/>
        </w:rPr>
        <w:t>DR. SIMONA PÂRVU</w:t>
      </w:r>
    </w:p>
    <w:p w14:paraId="4761A3EA" w14:textId="3036A88E" w:rsidR="000161D3" w:rsidRPr="002345AF" w:rsidRDefault="000161D3" w:rsidP="003429FE">
      <w:pPr>
        <w:jc w:val="right"/>
        <w:rPr>
          <w:rFonts w:ascii="Times New Roman" w:hAnsi="Times New Roman"/>
          <w:b/>
          <w:szCs w:val="24"/>
          <w:lang w:val="pt-BR"/>
        </w:rPr>
      </w:pPr>
    </w:p>
    <w:p w14:paraId="1B44BD21" w14:textId="77777777" w:rsidR="00AB5B44" w:rsidRPr="007E3BA9" w:rsidRDefault="005066D2" w:rsidP="003429FE">
      <w:pPr>
        <w:tabs>
          <w:tab w:val="center" w:pos="4680"/>
          <w:tab w:val="left" w:pos="7500"/>
        </w:tabs>
        <w:rPr>
          <w:rFonts w:ascii="Times New Roman" w:hAnsi="Times New Roman"/>
          <w:b/>
          <w:szCs w:val="24"/>
          <w:lang w:val="es-ES"/>
        </w:rPr>
      </w:pPr>
      <w:r w:rsidRPr="007E3BA9">
        <w:rPr>
          <w:rFonts w:ascii="Times New Roman" w:hAnsi="Times New Roman"/>
          <w:b/>
          <w:szCs w:val="24"/>
          <w:lang w:val="es-ES"/>
        </w:rPr>
        <w:tab/>
      </w:r>
    </w:p>
    <w:p w14:paraId="40657474" w14:textId="5F040CEC" w:rsidR="00FE34A3" w:rsidRPr="007E3BA9" w:rsidRDefault="00026B95" w:rsidP="003429FE">
      <w:pPr>
        <w:tabs>
          <w:tab w:val="center" w:pos="4680"/>
          <w:tab w:val="left" w:pos="7500"/>
        </w:tabs>
        <w:jc w:val="center"/>
        <w:rPr>
          <w:rFonts w:ascii="Times New Roman" w:hAnsi="Times New Roman"/>
          <w:b/>
          <w:szCs w:val="24"/>
          <w:lang w:val="es-ES"/>
        </w:rPr>
      </w:pPr>
      <w:r w:rsidRPr="007E3BA9">
        <w:rPr>
          <w:rFonts w:ascii="Times New Roman" w:hAnsi="Times New Roman"/>
          <w:b/>
          <w:szCs w:val="24"/>
          <w:lang w:val="es-ES"/>
        </w:rPr>
        <w:t xml:space="preserve">A N U N </w:t>
      </w:r>
      <w:r w:rsidR="0045206C" w:rsidRPr="007E3BA9">
        <w:rPr>
          <w:rFonts w:ascii="Times New Roman" w:hAnsi="Times New Roman"/>
          <w:b/>
          <w:szCs w:val="24"/>
          <w:lang w:val="es-ES"/>
        </w:rPr>
        <w:t>Ț</w:t>
      </w:r>
    </w:p>
    <w:p w14:paraId="3C97E51B" w14:textId="77777777" w:rsidR="00AB5B44" w:rsidRPr="007E3BA9" w:rsidRDefault="00AB5B44" w:rsidP="003429FE">
      <w:pPr>
        <w:tabs>
          <w:tab w:val="center" w:pos="4680"/>
          <w:tab w:val="left" w:pos="7500"/>
        </w:tabs>
        <w:jc w:val="center"/>
        <w:rPr>
          <w:rFonts w:ascii="Times New Roman" w:hAnsi="Times New Roman"/>
          <w:b/>
          <w:szCs w:val="24"/>
          <w:lang w:val="es-ES"/>
        </w:rPr>
      </w:pPr>
    </w:p>
    <w:p w14:paraId="76D4B781" w14:textId="208109B7" w:rsidR="003E1109" w:rsidRPr="004174D9" w:rsidRDefault="00230563" w:rsidP="003E1109">
      <w:pPr>
        <w:overflowPunct/>
        <w:autoSpaceDE/>
        <w:autoSpaceDN/>
        <w:adjustRightInd/>
        <w:jc w:val="both"/>
        <w:rPr>
          <w:rFonts w:ascii="Times New Roman" w:hAnsi="Times New Roman"/>
          <w:szCs w:val="24"/>
          <w:lang w:val="ro-RO"/>
        </w:rPr>
      </w:pPr>
      <w:r w:rsidRPr="007E3BA9">
        <w:rPr>
          <w:rFonts w:ascii="Times New Roman" w:hAnsi="Times New Roman"/>
          <w:szCs w:val="24"/>
          <w:lang w:val="es-ES"/>
        </w:rPr>
        <w:t>Institutul Național de Sănătate Publică, cu sediul în Str. Dr. Leonte</w:t>
      </w:r>
      <w:r w:rsidR="003E1109" w:rsidRPr="007E3BA9">
        <w:rPr>
          <w:rFonts w:ascii="Times New Roman" w:hAnsi="Times New Roman"/>
          <w:szCs w:val="24"/>
          <w:lang w:val="es-ES"/>
        </w:rPr>
        <w:t xml:space="preserve"> Anastasievici</w:t>
      </w:r>
      <w:r w:rsidRPr="007E3BA9">
        <w:rPr>
          <w:rFonts w:ascii="Times New Roman" w:hAnsi="Times New Roman"/>
          <w:szCs w:val="24"/>
          <w:lang w:val="es-ES"/>
        </w:rPr>
        <w:t xml:space="preserve"> nr. 1-3, sector 5,</w:t>
      </w:r>
      <w:r w:rsidR="003E1109" w:rsidRPr="007E3BA9">
        <w:rPr>
          <w:rFonts w:ascii="Times New Roman" w:hAnsi="Times New Roman"/>
          <w:szCs w:val="24"/>
          <w:lang w:val="es-ES"/>
        </w:rPr>
        <w:t xml:space="preserve"> București,</w:t>
      </w:r>
      <w:r w:rsidRPr="007E3BA9">
        <w:rPr>
          <w:rFonts w:ascii="Times New Roman" w:hAnsi="Times New Roman"/>
          <w:szCs w:val="24"/>
          <w:lang w:val="es-ES"/>
        </w:rPr>
        <w:t xml:space="preserve"> organizează concurs în vederea ocupării </w:t>
      </w:r>
      <w:r w:rsidR="004E6202" w:rsidRPr="007E3BA9">
        <w:rPr>
          <w:rFonts w:ascii="Times New Roman" w:hAnsi="Times New Roman"/>
          <w:szCs w:val="24"/>
          <w:lang w:val="es-ES"/>
        </w:rPr>
        <w:t>următoarelor posturi</w:t>
      </w:r>
      <w:r w:rsidRPr="007E3BA9">
        <w:rPr>
          <w:rFonts w:ascii="Times New Roman" w:hAnsi="Times New Roman"/>
          <w:szCs w:val="24"/>
          <w:lang w:val="es-ES"/>
        </w:rPr>
        <w:t xml:space="preserve"> vacant</w:t>
      </w:r>
      <w:r w:rsidR="00CA2EAC" w:rsidRPr="007E3BA9">
        <w:rPr>
          <w:rFonts w:ascii="Times New Roman" w:hAnsi="Times New Roman"/>
          <w:szCs w:val="24"/>
          <w:lang w:val="es-ES"/>
        </w:rPr>
        <w:t>e</w:t>
      </w:r>
      <w:r w:rsidRPr="007E3BA9">
        <w:rPr>
          <w:rFonts w:ascii="Times New Roman" w:hAnsi="Times New Roman"/>
          <w:szCs w:val="24"/>
          <w:lang w:val="es-ES"/>
        </w:rPr>
        <w:t xml:space="preserve"> de </w:t>
      </w:r>
      <w:r w:rsidR="00F75562" w:rsidRPr="007E3BA9">
        <w:rPr>
          <w:rFonts w:ascii="Times New Roman" w:hAnsi="Times New Roman"/>
          <w:szCs w:val="24"/>
          <w:lang w:val="es-ES"/>
        </w:rPr>
        <w:t>execuție</w:t>
      </w:r>
      <w:r w:rsidRPr="007E3BA9">
        <w:rPr>
          <w:rFonts w:ascii="Times New Roman" w:hAnsi="Times New Roman"/>
          <w:szCs w:val="24"/>
          <w:lang w:val="es-ES"/>
        </w:rPr>
        <w:t xml:space="preserve">, </w:t>
      </w:r>
      <w:r w:rsidR="003E1109" w:rsidRPr="007E3BA9">
        <w:rPr>
          <w:rFonts w:ascii="Times New Roman" w:hAnsi="Times New Roman"/>
          <w:szCs w:val="24"/>
          <w:lang w:val="es-ES"/>
        </w:rPr>
        <w:t xml:space="preserve">în conformitate cu prevederile </w:t>
      </w:r>
      <w:r w:rsidR="004E6202" w:rsidRPr="007E3BA9">
        <w:rPr>
          <w:rFonts w:ascii="Times New Roman" w:hAnsi="Times New Roman"/>
          <w:i/>
          <w:szCs w:val="24"/>
          <w:lang w:val="es-ES"/>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761307" w:rsidRPr="007E3BA9">
        <w:rPr>
          <w:rFonts w:ascii="Times New Roman" w:hAnsi="Times New Roman"/>
          <w:szCs w:val="24"/>
          <w:lang w:val="es-ES"/>
        </w:rPr>
        <w:t>:</w:t>
      </w:r>
    </w:p>
    <w:p w14:paraId="451B19E0" w14:textId="16439BFE" w:rsidR="007F7B79" w:rsidRPr="004174D9" w:rsidRDefault="007F7B79" w:rsidP="007F7B79">
      <w:pPr>
        <w:pStyle w:val="ListParagraph"/>
        <w:numPr>
          <w:ilvl w:val="0"/>
          <w:numId w:val="25"/>
        </w:numPr>
        <w:overflowPunct/>
        <w:autoSpaceDE/>
        <w:autoSpaceDN/>
        <w:adjustRightInd/>
        <w:jc w:val="both"/>
        <w:rPr>
          <w:rFonts w:ascii="Times New Roman" w:hAnsi="Times New Roman"/>
          <w:szCs w:val="24"/>
          <w:lang w:val="ro-RO"/>
        </w:rPr>
      </w:pPr>
      <w:r w:rsidRPr="004174D9">
        <w:rPr>
          <w:rFonts w:ascii="Times New Roman" w:hAnsi="Times New Roman"/>
          <w:szCs w:val="24"/>
          <w:lang w:val="ro-RO"/>
        </w:rPr>
        <w:t xml:space="preserve">1 post cu normă întreagă de </w:t>
      </w:r>
      <w:r w:rsidR="00BC7D90" w:rsidRPr="00BC7D90">
        <w:rPr>
          <w:rFonts w:ascii="Times New Roman" w:hAnsi="Times New Roman"/>
          <w:szCs w:val="24"/>
          <w:lang w:val="ro-RO"/>
        </w:rPr>
        <w:t>medic specialist confirmat în specialitatea s</w:t>
      </w:r>
      <w:r w:rsidR="00BC7D90" w:rsidRPr="00BC7D90">
        <w:rPr>
          <w:rFonts w:ascii="Times New Roman" w:hAnsi="Times New Roman" w:hint="eastAsia"/>
          <w:szCs w:val="24"/>
          <w:lang w:val="ro-RO"/>
        </w:rPr>
        <w:t>ă</w:t>
      </w:r>
      <w:r w:rsidR="00BC7D90" w:rsidRPr="00BC7D90">
        <w:rPr>
          <w:rFonts w:ascii="Times New Roman" w:hAnsi="Times New Roman"/>
          <w:szCs w:val="24"/>
          <w:lang w:val="ro-RO"/>
        </w:rPr>
        <w:t>n</w:t>
      </w:r>
      <w:r w:rsidR="00BC7D90" w:rsidRPr="00BC7D90">
        <w:rPr>
          <w:rFonts w:ascii="Times New Roman" w:hAnsi="Times New Roman" w:hint="eastAsia"/>
          <w:szCs w:val="24"/>
          <w:lang w:val="ro-RO"/>
        </w:rPr>
        <w:t>ă</w:t>
      </w:r>
      <w:r w:rsidR="00BC7D90" w:rsidRPr="00BC7D90">
        <w:rPr>
          <w:rFonts w:ascii="Times New Roman" w:hAnsi="Times New Roman"/>
          <w:szCs w:val="24"/>
          <w:lang w:val="ro-RO"/>
        </w:rPr>
        <w:t>tate public</w:t>
      </w:r>
      <w:r w:rsidR="00BC7D90" w:rsidRPr="00BC7D90">
        <w:rPr>
          <w:rFonts w:ascii="Times New Roman" w:hAnsi="Times New Roman" w:hint="eastAsia"/>
          <w:szCs w:val="24"/>
          <w:lang w:val="ro-RO"/>
        </w:rPr>
        <w:t>ă</w:t>
      </w:r>
      <w:r w:rsidR="00BC7D90" w:rsidRPr="00BC7D90">
        <w:rPr>
          <w:rFonts w:ascii="Times New Roman" w:hAnsi="Times New Roman"/>
          <w:szCs w:val="24"/>
          <w:lang w:val="ro-RO"/>
        </w:rPr>
        <w:t xml:space="preserve"> și management, în cadrul Centrului Național de Supraveghere a Bolilor Netransmisibile, Secția de Prevenire a Bolilor Netransmisi</w:t>
      </w:r>
      <w:r w:rsidRPr="004174D9">
        <w:rPr>
          <w:rFonts w:ascii="Times New Roman" w:hAnsi="Times New Roman"/>
          <w:szCs w:val="24"/>
          <w:lang w:val="ro-RO"/>
        </w:rPr>
        <w:t>;</w:t>
      </w:r>
    </w:p>
    <w:p w14:paraId="5FEAB1F9" w14:textId="77777777" w:rsidR="00641BA0" w:rsidRPr="004174D9" w:rsidRDefault="00641BA0" w:rsidP="0046754E">
      <w:pPr>
        <w:pStyle w:val="ListParagraph"/>
        <w:overflowPunct/>
        <w:autoSpaceDE/>
        <w:autoSpaceDN/>
        <w:adjustRightInd/>
        <w:jc w:val="both"/>
        <w:rPr>
          <w:rFonts w:ascii="Times New Roman" w:hAnsi="Times New Roman"/>
          <w:szCs w:val="24"/>
          <w:lang w:val="ro-RO"/>
        </w:rPr>
      </w:pPr>
    </w:p>
    <w:p w14:paraId="0024F0AA" w14:textId="77777777" w:rsidR="003E1109" w:rsidRPr="002345AF" w:rsidRDefault="003E1109" w:rsidP="003E1109">
      <w:pPr>
        <w:pStyle w:val="ListParagraph"/>
        <w:overflowPunct/>
        <w:autoSpaceDE/>
        <w:autoSpaceDN/>
        <w:adjustRightInd/>
        <w:jc w:val="both"/>
        <w:rPr>
          <w:rFonts w:ascii="Times New Roman" w:hAnsi="Times New Roman"/>
          <w:szCs w:val="24"/>
          <w:lang w:val="ro-RO"/>
        </w:rPr>
      </w:pPr>
    </w:p>
    <w:p w14:paraId="24315897" w14:textId="77777777" w:rsidR="003E1109" w:rsidRPr="007E3BA9" w:rsidRDefault="003E1109" w:rsidP="003E1109">
      <w:pPr>
        <w:ind w:left="360"/>
        <w:jc w:val="center"/>
        <w:rPr>
          <w:rFonts w:ascii="Times New Roman" w:hAnsi="Times New Roman"/>
          <w:b/>
          <w:szCs w:val="24"/>
          <w:lang w:val="it-IT"/>
        </w:rPr>
      </w:pPr>
      <w:r w:rsidRPr="007E3BA9">
        <w:rPr>
          <w:rFonts w:ascii="Times New Roman" w:hAnsi="Times New Roman"/>
          <w:b/>
          <w:szCs w:val="24"/>
          <w:lang w:val="it-IT"/>
        </w:rPr>
        <w:t>Condiții de participare</w:t>
      </w:r>
    </w:p>
    <w:p w14:paraId="1420607E" w14:textId="77777777" w:rsidR="003E1109" w:rsidRPr="007E3BA9" w:rsidRDefault="003E1109" w:rsidP="003E1109">
      <w:pPr>
        <w:ind w:left="360"/>
        <w:jc w:val="center"/>
        <w:rPr>
          <w:rFonts w:ascii="Times New Roman" w:hAnsi="Times New Roman"/>
          <w:b/>
          <w:szCs w:val="24"/>
          <w:lang w:val="it-IT"/>
        </w:rPr>
      </w:pPr>
    </w:p>
    <w:p w14:paraId="39227626" w14:textId="77777777" w:rsidR="003E1109" w:rsidRPr="002345AF" w:rsidRDefault="003E1109" w:rsidP="003E1109">
      <w:pPr>
        <w:overflowPunct/>
        <w:autoSpaceDE/>
        <w:autoSpaceDN/>
        <w:adjustRightInd/>
        <w:jc w:val="both"/>
        <w:rPr>
          <w:rFonts w:ascii="Times New Roman" w:hAnsi="Times New Roman"/>
          <w:b/>
          <w:bCs/>
          <w:szCs w:val="24"/>
          <w:lang w:val="it-IT"/>
        </w:rPr>
      </w:pPr>
      <w:r w:rsidRPr="002345AF">
        <w:rPr>
          <w:rFonts w:ascii="Times New Roman" w:hAnsi="Times New Roman"/>
          <w:b/>
          <w:bCs/>
          <w:szCs w:val="24"/>
          <w:lang w:val="it-IT"/>
        </w:rPr>
        <w:t xml:space="preserve">Condiții generale: </w:t>
      </w:r>
    </w:p>
    <w:p w14:paraId="4A9C42C7"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a) are cetăţenia română sau cetăţenia unui alt stat membru al Uniunii Europene, a unui stat parte la Acordul privind Spaţiul Economic European (SEE) sau cetăţenia Confederaţiei Elveţiene;</w:t>
      </w:r>
    </w:p>
    <w:p w14:paraId="7DC3A0AF"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b) cunoaşte limba română, scris şi vorbit;</w:t>
      </w:r>
    </w:p>
    <w:p w14:paraId="57AA0CD4"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c) are capacitate de muncă în conformitate cu prevederile Legii nr. 53/2003 - Codul muncii, republicată, cu modificările şi completările ulterioare;</w:t>
      </w:r>
    </w:p>
    <w:p w14:paraId="6E0E0B87"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d) are o stare de sănătate corespunzătoare postului pentru care candidează, atestată pe baza adeverinţei medicale eliberate de medicul de familie sau de unităţile sanitare abilitate;</w:t>
      </w:r>
    </w:p>
    <w:p w14:paraId="60ABB915"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e) îndeplineşte condiţiile de studii, de vechime în specialitate şi, după caz, alte condiţii specifice potrivit cerinţelor postului scos la concurs, inclusiv condiţiile de exercitare a profesiei;</w:t>
      </w:r>
    </w:p>
    <w:p w14:paraId="097E9FBD" w14:textId="77777777" w:rsidR="004E6202" w:rsidRPr="002345AF" w:rsidRDefault="004E6202" w:rsidP="004E6202">
      <w:pPr>
        <w:overflowPunct/>
        <w:autoSpaceDE/>
        <w:autoSpaceDN/>
        <w:adjustRightInd/>
        <w:jc w:val="both"/>
        <w:rPr>
          <w:rFonts w:ascii="Times New Roman" w:hAnsi="Times New Roman"/>
          <w:szCs w:val="24"/>
          <w:lang w:val="it-IT"/>
        </w:rPr>
      </w:pPr>
      <w:r w:rsidRPr="002345AF">
        <w:rPr>
          <w:rFonts w:ascii="Times New Roman" w:hAnsi="Times New Roman"/>
          <w:szCs w:val="24"/>
          <w:lang w:val="it-IT"/>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FC7FF9B" w14:textId="77777777" w:rsidR="004E6202" w:rsidRPr="002345AF" w:rsidRDefault="004E6202" w:rsidP="004E6202">
      <w:pPr>
        <w:overflowPunct/>
        <w:autoSpaceDE/>
        <w:autoSpaceDN/>
        <w:adjustRightInd/>
        <w:jc w:val="both"/>
        <w:rPr>
          <w:rFonts w:ascii="Times New Roman" w:hAnsi="Times New Roman"/>
          <w:szCs w:val="24"/>
          <w:lang w:val="pt-BR"/>
        </w:rPr>
      </w:pPr>
      <w:r w:rsidRPr="002345AF">
        <w:rPr>
          <w:rFonts w:ascii="Times New Roman" w:hAnsi="Times New Roman"/>
          <w:szCs w:val="24"/>
          <w:lang w:val="pt-BR"/>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3985231F" w14:textId="77777777" w:rsidR="004E6202" w:rsidRPr="002345AF" w:rsidRDefault="004E6202" w:rsidP="004E6202">
      <w:pPr>
        <w:overflowPunct/>
        <w:autoSpaceDE/>
        <w:autoSpaceDN/>
        <w:adjustRightInd/>
        <w:jc w:val="both"/>
        <w:rPr>
          <w:rFonts w:ascii="Times New Roman" w:hAnsi="Times New Roman"/>
          <w:szCs w:val="24"/>
          <w:lang w:val="pt-BR"/>
        </w:rPr>
      </w:pPr>
      <w:r w:rsidRPr="002345AF">
        <w:rPr>
          <w:rFonts w:ascii="Times New Roman" w:hAnsi="Times New Roman"/>
          <w:szCs w:val="24"/>
          <w:lang w:val="pt-BR"/>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1B0CD077" w14:textId="77777777" w:rsidR="004E6202" w:rsidRPr="002345AF" w:rsidRDefault="004E6202" w:rsidP="004E6202">
      <w:pPr>
        <w:overflowPunct/>
        <w:autoSpaceDE/>
        <w:autoSpaceDN/>
        <w:adjustRightInd/>
        <w:jc w:val="both"/>
        <w:rPr>
          <w:rFonts w:ascii="Times New Roman" w:hAnsi="Times New Roman"/>
          <w:szCs w:val="24"/>
          <w:lang w:val="pt-BR"/>
        </w:rPr>
      </w:pPr>
    </w:p>
    <w:p w14:paraId="6CB4CAA7" w14:textId="43A138CC" w:rsidR="003E1109" w:rsidRPr="002345AF" w:rsidRDefault="003E1109" w:rsidP="00653D5A">
      <w:pPr>
        <w:overflowPunct/>
        <w:autoSpaceDE/>
        <w:autoSpaceDN/>
        <w:adjustRightInd/>
        <w:rPr>
          <w:rFonts w:ascii="Times New Roman" w:hAnsi="Times New Roman"/>
          <w:b/>
          <w:bCs/>
          <w:szCs w:val="24"/>
          <w:lang w:val="pt-BR"/>
        </w:rPr>
      </w:pPr>
      <w:r w:rsidRPr="002345AF">
        <w:rPr>
          <w:rFonts w:ascii="Times New Roman" w:hAnsi="Times New Roman"/>
          <w:b/>
          <w:bCs/>
          <w:szCs w:val="24"/>
          <w:lang w:val="pt-BR"/>
        </w:rPr>
        <w:t>Condiții specifice:</w:t>
      </w:r>
    </w:p>
    <w:p w14:paraId="0377577A" w14:textId="119CC871" w:rsidR="007F7B79" w:rsidRPr="004174D9" w:rsidRDefault="007F7B79" w:rsidP="007F7B79">
      <w:pPr>
        <w:overflowPunct/>
        <w:autoSpaceDE/>
        <w:autoSpaceDN/>
        <w:adjustRightInd/>
        <w:jc w:val="both"/>
        <w:rPr>
          <w:rFonts w:ascii="Times New Roman" w:hAnsi="Times New Roman"/>
          <w:szCs w:val="24"/>
          <w:lang w:val="ro-RO"/>
        </w:rPr>
      </w:pPr>
      <w:r w:rsidRPr="002345AF">
        <w:rPr>
          <w:rFonts w:ascii="Times New Roman" w:hAnsi="Times New Roman"/>
          <w:b/>
          <w:bCs/>
          <w:szCs w:val="24"/>
          <w:lang w:val="ro-RO"/>
        </w:rPr>
        <w:t xml:space="preserve">- </w:t>
      </w:r>
      <w:r w:rsidRPr="002345AF">
        <w:rPr>
          <w:rFonts w:ascii="Times New Roman" w:hAnsi="Times New Roman"/>
          <w:szCs w:val="24"/>
          <w:lang w:val="ro-RO"/>
        </w:rPr>
        <w:t>studii universitare de licență absolvite cu diplomă de licență, din ramura de știință medicin</w:t>
      </w:r>
      <w:r w:rsidRPr="004174D9">
        <w:rPr>
          <w:rFonts w:ascii="Times New Roman" w:hAnsi="Times New Roman"/>
          <w:szCs w:val="24"/>
          <w:lang w:val="ro-RO"/>
        </w:rPr>
        <w:t>ă;</w:t>
      </w:r>
    </w:p>
    <w:p w14:paraId="14639A79" w14:textId="45957C56" w:rsidR="007F7B79" w:rsidRPr="002345AF" w:rsidRDefault="007F7B79" w:rsidP="007F7B79">
      <w:pPr>
        <w:overflowPunct/>
        <w:autoSpaceDE/>
        <w:autoSpaceDN/>
        <w:adjustRightInd/>
        <w:jc w:val="both"/>
        <w:rPr>
          <w:rFonts w:ascii="Times New Roman" w:hAnsi="Times New Roman"/>
          <w:szCs w:val="24"/>
          <w:lang w:val="ro-RO"/>
        </w:rPr>
      </w:pPr>
      <w:r w:rsidRPr="004174D9">
        <w:rPr>
          <w:rFonts w:ascii="Times New Roman" w:hAnsi="Times New Roman"/>
          <w:szCs w:val="24"/>
          <w:lang w:val="ro-RO"/>
        </w:rPr>
        <w:t>- certificat de medic specialist în specialitatea sănătate publică și management</w:t>
      </w:r>
      <w:r w:rsidRPr="002345AF">
        <w:rPr>
          <w:rFonts w:ascii="Times New Roman" w:hAnsi="Times New Roman"/>
          <w:szCs w:val="24"/>
          <w:lang w:val="ro-RO"/>
        </w:rPr>
        <w:t>.</w:t>
      </w:r>
    </w:p>
    <w:p w14:paraId="26C09A11" w14:textId="77777777" w:rsidR="00761307" w:rsidRPr="004174D9" w:rsidRDefault="00761307" w:rsidP="003E1109">
      <w:pPr>
        <w:overflowPunct/>
        <w:autoSpaceDE/>
        <w:autoSpaceDN/>
        <w:adjustRightInd/>
        <w:jc w:val="both"/>
        <w:rPr>
          <w:rFonts w:ascii="Times New Roman" w:hAnsi="Times New Roman"/>
          <w:szCs w:val="24"/>
          <w:lang w:val="ro-RO"/>
        </w:rPr>
      </w:pPr>
    </w:p>
    <w:p w14:paraId="01F48845" w14:textId="77777777" w:rsidR="003E1109" w:rsidRPr="007E3BA9" w:rsidRDefault="003E1109" w:rsidP="00653D5A">
      <w:pPr>
        <w:jc w:val="center"/>
        <w:rPr>
          <w:rFonts w:ascii="Times New Roman" w:hAnsi="Times New Roman"/>
          <w:b/>
          <w:szCs w:val="24"/>
          <w:lang w:val="ro-RO"/>
        </w:rPr>
      </w:pPr>
      <w:r w:rsidRPr="007E3BA9">
        <w:rPr>
          <w:rFonts w:ascii="Times New Roman" w:hAnsi="Times New Roman"/>
          <w:b/>
          <w:szCs w:val="24"/>
          <w:lang w:val="ro-RO"/>
        </w:rPr>
        <w:t>Acte necesare pentru înscriere</w:t>
      </w:r>
    </w:p>
    <w:p w14:paraId="56CC2620" w14:textId="77777777" w:rsidR="00653D5A" w:rsidRPr="007E3BA9" w:rsidRDefault="00653D5A" w:rsidP="00653D5A">
      <w:pPr>
        <w:jc w:val="center"/>
        <w:rPr>
          <w:rFonts w:ascii="Times New Roman" w:hAnsi="Times New Roman"/>
          <w:b/>
          <w:szCs w:val="24"/>
          <w:lang w:val="ro-RO"/>
        </w:rPr>
      </w:pPr>
    </w:p>
    <w:p w14:paraId="72789885" w14:textId="77777777" w:rsidR="00F46B43" w:rsidRPr="00D110B6" w:rsidRDefault="00F46B43" w:rsidP="00F46B43">
      <w:pPr>
        <w:pStyle w:val="al"/>
        <w:rPr>
          <w:lang w:val="ro-RO"/>
        </w:rPr>
      </w:pPr>
      <w:r w:rsidRPr="00D110B6">
        <w:rPr>
          <w:lang w:val="ro-RO"/>
        </w:rPr>
        <w:t xml:space="preserve">a) formular de înscriere la concurs, conform modelului prevăzut la anexa </w:t>
      </w:r>
      <w:hyperlink r:id="rId8" w:anchor="p-505558071" w:tgtFrame="_blank" w:history="1">
        <w:r w:rsidRPr="00D110B6">
          <w:rPr>
            <w:rStyle w:val="Hyperlink"/>
            <w:color w:val="auto"/>
            <w:u w:val="none"/>
            <w:lang w:val="ro-RO"/>
          </w:rPr>
          <w:t xml:space="preserve">nr. </w:t>
        </w:r>
      </w:hyperlink>
      <w:r w:rsidRPr="00D110B6">
        <w:rPr>
          <w:lang w:val="ro-RO"/>
        </w:rPr>
        <w:t>1;</w:t>
      </w:r>
    </w:p>
    <w:p w14:paraId="0D9B074B" w14:textId="60E0EA90" w:rsidR="00E02647" w:rsidRPr="00D110B6" w:rsidRDefault="00E02647" w:rsidP="00E02647">
      <w:pPr>
        <w:jc w:val="both"/>
        <w:rPr>
          <w:rFonts w:ascii="Times New Roman" w:eastAsiaTheme="minorEastAsia" w:hAnsi="Times New Roman"/>
          <w:szCs w:val="24"/>
          <w:lang w:val="ro-RO" w:eastAsia="en-GB"/>
        </w:rPr>
      </w:pPr>
      <w:r w:rsidRPr="00D110B6">
        <w:rPr>
          <w:rFonts w:ascii="Times New Roman" w:eastAsiaTheme="minorEastAsia" w:hAnsi="Times New Roman"/>
          <w:szCs w:val="24"/>
          <w:lang w:val="ro-RO" w:eastAsia="en-GB"/>
        </w:rPr>
        <w:t>b) copia de pe diploma de licenţă şi certificatul de specialist sau primar;</w:t>
      </w:r>
    </w:p>
    <w:p w14:paraId="5D91CC0A" w14:textId="77777777" w:rsidR="00E02647" w:rsidRPr="007E3BA9" w:rsidRDefault="00E02647" w:rsidP="00E02647">
      <w:pPr>
        <w:jc w:val="both"/>
        <w:rPr>
          <w:rFonts w:ascii="Times New Roman" w:eastAsiaTheme="minorEastAsia" w:hAnsi="Times New Roman"/>
          <w:szCs w:val="24"/>
          <w:lang w:val="ro-RO" w:eastAsia="en-GB"/>
        </w:rPr>
      </w:pPr>
      <w:r w:rsidRPr="007E3BA9">
        <w:rPr>
          <w:rFonts w:ascii="Times New Roman" w:eastAsiaTheme="minorEastAsia" w:hAnsi="Times New Roman"/>
          <w:szCs w:val="24"/>
          <w:lang w:val="ro-RO" w:eastAsia="en-GB"/>
        </w:rPr>
        <w:t>c) copie a certificatului de membru al organizaţiei profesionale cu viza pe anul în curs;</w:t>
      </w:r>
    </w:p>
    <w:p w14:paraId="6277B3E8" w14:textId="2F938548" w:rsidR="00E02647" w:rsidRPr="007E3BA9" w:rsidRDefault="00E02647" w:rsidP="00E02647">
      <w:pPr>
        <w:jc w:val="both"/>
        <w:rPr>
          <w:rFonts w:ascii="Times New Roman" w:eastAsiaTheme="minorEastAsia" w:hAnsi="Times New Roman"/>
          <w:szCs w:val="24"/>
          <w:lang w:val="ro-RO" w:eastAsia="en-GB"/>
        </w:rPr>
      </w:pPr>
      <w:r w:rsidRPr="007E3BA9">
        <w:rPr>
          <w:rFonts w:ascii="Times New Roman" w:eastAsiaTheme="minorEastAsia" w:hAnsi="Times New Roman"/>
          <w:szCs w:val="24"/>
          <w:lang w:val="ro-RO"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4D9D5243" w14:textId="59E23D8A" w:rsidR="00E02647" w:rsidRPr="00BC7D90" w:rsidRDefault="00E02647" w:rsidP="00E02647">
      <w:pPr>
        <w:jc w:val="both"/>
        <w:rPr>
          <w:rFonts w:ascii="Times New Roman" w:eastAsiaTheme="minorEastAsia" w:hAnsi="Times New Roman"/>
          <w:szCs w:val="24"/>
          <w:lang w:val="ro-RO" w:eastAsia="en-GB"/>
        </w:rPr>
      </w:pPr>
      <w:r w:rsidRPr="00BC7D90">
        <w:rPr>
          <w:rFonts w:ascii="Times New Roman" w:eastAsiaTheme="minorEastAsia" w:hAnsi="Times New Roman"/>
          <w:szCs w:val="24"/>
          <w:lang w:val="ro-RO" w:eastAsia="en-GB"/>
        </w:rPr>
        <w:t>e) acte doveditoare pentru calcularea punctajului prevăzut în anexa nr. 3 la Ordinul nr. 166/2023;</w:t>
      </w:r>
    </w:p>
    <w:p w14:paraId="1EA4B15B" w14:textId="77777777" w:rsidR="00E02647" w:rsidRPr="00BC7D90" w:rsidRDefault="00E02647" w:rsidP="00E02647">
      <w:pPr>
        <w:jc w:val="both"/>
        <w:rPr>
          <w:rFonts w:ascii="Times New Roman" w:eastAsiaTheme="minorEastAsia" w:hAnsi="Times New Roman"/>
          <w:szCs w:val="24"/>
          <w:lang w:val="ro-RO" w:eastAsia="en-GB"/>
        </w:rPr>
      </w:pPr>
      <w:r w:rsidRPr="00BC7D90">
        <w:rPr>
          <w:rFonts w:ascii="Times New Roman" w:eastAsiaTheme="minorEastAsia" w:hAnsi="Times New Roman"/>
          <w:szCs w:val="24"/>
          <w:lang w:val="ro-RO" w:eastAsia="en-GB"/>
        </w:rPr>
        <w:t>f) certificat de cazier judiciar sau, după caz, extrasul de pe cazierul judiciar;</w:t>
      </w:r>
    </w:p>
    <w:p w14:paraId="14890CE1" w14:textId="77777777" w:rsidR="00E02647" w:rsidRPr="00BC7D90" w:rsidRDefault="00E02647" w:rsidP="00E02647">
      <w:pPr>
        <w:jc w:val="both"/>
        <w:rPr>
          <w:rFonts w:ascii="Times New Roman" w:eastAsiaTheme="minorEastAsia" w:hAnsi="Times New Roman"/>
          <w:szCs w:val="24"/>
          <w:lang w:val="ro-RO" w:eastAsia="en-GB"/>
        </w:rPr>
      </w:pPr>
      <w:r w:rsidRPr="00BC7D90">
        <w:rPr>
          <w:rFonts w:ascii="Times New Roman" w:eastAsiaTheme="minorEastAsia" w:hAnsi="Times New Roman"/>
          <w:szCs w:val="24"/>
          <w:lang w:val="ro-RO"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2DC9D0A" w14:textId="77777777" w:rsidR="00E02647" w:rsidRPr="00BC7D90" w:rsidRDefault="00E02647" w:rsidP="00E02647">
      <w:pPr>
        <w:jc w:val="both"/>
        <w:rPr>
          <w:rFonts w:ascii="Times New Roman" w:eastAsiaTheme="minorEastAsia" w:hAnsi="Times New Roman"/>
          <w:szCs w:val="24"/>
          <w:lang w:val="ro-RO" w:eastAsia="en-GB"/>
        </w:rPr>
      </w:pPr>
      <w:r w:rsidRPr="00BC7D90">
        <w:rPr>
          <w:rFonts w:ascii="Times New Roman" w:eastAsiaTheme="minorEastAsia" w:hAnsi="Times New Roman"/>
          <w:szCs w:val="24"/>
          <w:lang w:val="ro-RO" w:eastAsia="en-GB"/>
        </w:rPr>
        <w:t>h) adeverinţă medicală care să ateste starea de sănătate corespunzătoare, eliberată de către medicul de familie al candidatului sau de către unităţile sanitare abilitate cu cel mult 6 luni anterior derulării concursului;</w:t>
      </w:r>
    </w:p>
    <w:p w14:paraId="6F27D61B" w14:textId="77777777" w:rsidR="00E02647" w:rsidRPr="002345AF" w:rsidRDefault="00E02647" w:rsidP="00E02647">
      <w:pPr>
        <w:jc w:val="both"/>
        <w:rPr>
          <w:rFonts w:ascii="Times New Roman" w:eastAsiaTheme="minorEastAsia" w:hAnsi="Times New Roman"/>
          <w:szCs w:val="24"/>
          <w:lang w:val="it-IT" w:eastAsia="en-GB"/>
        </w:rPr>
      </w:pPr>
      <w:r w:rsidRPr="002345AF">
        <w:rPr>
          <w:rFonts w:ascii="Times New Roman" w:eastAsiaTheme="minorEastAsia" w:hAnsi="Times New Roman"/>
          <w:szCs w:val="24"/>
          <w:lang w:val="it-IT" w:eastAsia="en-GB"/>
        </w:rPr>
        <w:t>i) copia actului de identitate sau orice alt document care atestă identitatea, potrivit legii, aflate în termen de valabilitate;</w:t>
      </w:r>
    </w:p>
    <w:p w14:paraId="7A1C35B9" w14:textId="0FB82A4C" w:rsidR="00754564" w:rsidRPr="002345AF" w:rsidRDefault="00754564" w:rsidP="00E02647">
      <w:pPr>
        <w:jc w:val="both"/>
        <w:rPr>
          <w:rFonts w:ascii="Times New Roman" w:eastAsiaTheme="minorEastAsia" w:hAnsi="Times New Roman"/>
          <w:szCs w:val="24"/>
          <w:lang w:val="it-IT" w:eastAsia="en-GB"/>
        </w:rPr>
      </w:pPr>
      <w:r w:rsidRPr="002345AF">
        <w:rPr>
          <w:rFonts w:ascii="Times New Roman" w:eastAsiaTheme="minorEastAsia" w:hAnsi="Times New Roman"/>
          <w:szCs w:val="24"/>
          <w:lang w:val="it-IT" w:eastAsia="en-GB"/>
        </w:rPr>
        <w:t>j) copia certificatului de căsătorie sau a altui document prin care s-a realizat schimbarea de nume, după caz;</w:t>
      </w:r>
    </w:p>
    <w:p w14:paraId="4AD59730" w14:textId="0486969C" w:rsidR="00754564" w:rsidRPr="002345AF" w:rsidRDefault="00754564" w:rsidP="00754564">
      <w:pPr>
        <w:jc w:val="both"/>
        <w:rPr>
          <w:rFonts w:ascii="Times New Roman" w:eastAsiaTheme="minorEastAsia" w:hAnsi="Times New Roman"/>
          <w:szCs w:val="24"/>
          <w:lang w:val="it-IT" w:eastAsia="en-GB"/>
        </w:rPr>
      </w:pPr>
      <w:r w:rsidRPr="002345AF">
        <w:rPr>
          <w:rFonts w:ascii="Times New Roman" w:eastAsiaTheme="minorEastAsia" w:hAnsi="Times New Roman"/>
          <w:szCs w:val="24"/>
          <w:lang w:val="it-IT" w:eastAsia="en-GB"/>
        </w:rPr>
        <w:t>k) curriculum vitae, model comun european;</w:t>
      </w:r>
    </w:p>
    <w:p w14:paraId="0D659C8D" w14:textId="77777777" w:rsidR="007F7B79" w:rsidRPr="002345AF" w:rsidRDefault="007F7B79" w:rsidP="00653D5A">
      <w:pPr>
        <w:jc w:val="both"/>
        <w:rPr>
          <w:rFonts w:ascii="Times New Roman" w:eastAsiaTheme="minorEastAsia" w:hAnsi="Times New Roman"/>
          <w:szCs w:val="24"/>
          <w:lang w:val="it-IT" w:eastAsia="en-GB"/>
        </w:rPr>
      </w:pPr>
    </w:p>
    <w:p w14:paraId="21E10763" w14:textId="1BE5FCF5" w:rsidR="00954EB8" w:rsidRPr="004174D9" w:rsidRDefault="00954EB8" w:rsidP="00653D5A">
      <w:pPr>
        <w:jc w:val="both"/>
        <w:rPr>
          <w:rFonts w:ascii="Times New Roman" w:hAnsi="Times New Roman"/>
          <w:szCs w:val="24"/>
          <w:lang w:val="ro-RO"/>
        </w:rPr>
      </w:pPr>
      <w:r w:rsidRPr="002345AF">
        <w:rPr>
          <w:rFonts w:ascii="Times New Roman" w:hAnsi="Times New Roman"/>
          <w:szCs w:val="24"/>
          <w:lang w:val="it-IT"/>
        </w:rPr>
        <w:lastRenderedPageBreak/>
        <w:t xml:space="preserve">Concursul se va desfășura la </w:t>
      </w:r>
      <w:r w:rsidR="00F46B43" w:rsidRPr="002345AF">
        <w:rPr>
          <w:rFonts w:ascii="Times New Roman" w:hAnsi="Times New Roman"/>
          <w:szCs w:val="24"/>
          <w:lang w:val="it-IT"/>
        </w:rPr>
        <w:t>sediul Institutului Na</w:t>
      </w:r>
      <w:r w:rsidR="007E3BA9">
        <w:rPr>
          <w:rFonts w:ascii="Times New Roman" w:hAnsi="Times New Roman"/>
          <w:szCs w:val="24"/>
          <w:lang w:val="it-IT"/>
        </w:rPr>
        <w:t>ț</w:t>
      </w:r>
      <w:r w:rsidR="00F46B43" w:rsidRPr="002345AF">
        <w:rPr>
          <w:rFonts w:ascii="Times New Roman" w:hAnsi="Times New Roman"/>
          <w:szCs w:val="24"/>
          <w:lang w:val="it-IT"/>
        </w:rPr>
        <w:t xml:space="preserve">ional de Sănătate Publică </w:t>
      </w:r>
      <w:r w:rsidRPr="002345AF">
        <w:rPr>
          <w:rFonts w:ascii="Times New Roman" w:hAnsi="Times New Roman"/>
          <w:szCs w:val="24"/>
          <w:lang w:val="it-IT"/>
        </w:rPr>
        <w:t>din</w:t>
      </w:r>
      <w:r w:rsidR="00F46B43" w:rsidRPr="002345AF">
        <w:rPr>
          <w:rFonts w:ascii="Times New Roman" w:hAnsi="Times New Roman"/>
          <w:szCs w:val="24"/>
          <w:lang w:val="it-IT"/>
        </w:rPr>
        <w:t xml:space="preserve"> Str. </w:t>
      </w:r>
      <w:r w:rsidR="00F46B43" w:rsidRPr="007E3BA9">
        <w:rPr>
          <w:rFonts w:ascii="Times New Roman" w:hAnsi="Times New Roman"/>
          <w:szCs w:val="24"/>
          <w:lang w:val="it-IT"/>
        </w:rPr>
        <w:t>Dr. Leonte Anastasievici nr. 1-3, sector 5, București</w:t>
      </w:r>
      <w:r w:rsidR="002340CD" w:rsidRPr="007E3BA9">
        <w:rPr>
          <w:rFonts w:ascii="Times New Roman" w:hAnsi="Times New Roman"/>
          <w:szCs w:val="24"/>
          <w:lang w:val="it-IT"/>
        </w:rPr>
        <w:t xml:space="preserve">, </w:t>
      </w:r>
      <w:r w:rsidRPr="007E3BA9">
        <w:rPr>
          <w:rFonts w:ascii="Times New Roman" w:hAnsi="Times New Roman"/>
          <w:szCs w:val="24"/>
          <w:lang w:val="it-IT"/>
        </w:rPr>
        <w:t>după următorul</w:t>
      </w:r>
      <w:r w:rsidR="002340CD" w:rsidRPr="007E3BA9">
        <w:rPr>
          <w:rFonts w:ascii="Times New Roman" w:hAnsi="Times New Roman"/>
          <w:szCs w:val="24"/>
          <w:lang w:val="it-IT"/>
        </w:rPr>
        <w:t xml:space="preserve"> calendar:</w:t>
      </w:r>
    </w:p>
    <w:p w14:paraId="6AE6F00D" w14:textId="65B1E59B" w:rsidR="00D110B6" w:rsidRPr="00C849A6" w:rsidRDefault="00D110B6" w:rsidP="00D110B6">
      <w:pPr>
        <w:pStyle w:val="ListParagraph"/>
        <w:numPr>
          <w:ilvl w:val="0"/>
          <w:numId w:val="27"/>
        </w:numPr>
        <w:ind w:left="0" w:firstLine="0"/>
        <w:jc w:val="both"/>
        <w:rPr>
          <w:rFonts w:ascii="Times New Roman" w:hAnsi="Times New Roman"/>
          <w:b/>
          <w:szCs w:val="24"/>
          <w:lang w:val="ro-RO"/>
        </w:rPr>
      </w:pPr>
      <w:r w:rsidRPr="00C849A6">
        <w:rPr>
          <w:rFonts w:ascii="Times New Roman" w:hAnsi="Times New Roman"/>
          <w:b/>
          <w:szCs w:val="24"/>
          <w:lang w:val="ro-RO"/>
        </w:rPr>
        <w:t xml:space="preserve">Selecţia dosarelor de înscriere şi stabilirea punctajului rezultat din analiza </w:t>
      </w:r>
      <w:r w:rsidR="007E3BA9">
        <w:rPr>
          <w:rFonts w:ascii="Times New Roman" w:hAnsi="Times New Roman"/>
          <w:b/>
          <w:szCs w:val="24"/>
          <w:lang w:val="ro-RO"/>
        </w:rPr>
        <w:t>ș</w:t>
      </w:r>
      <w:r w:rsidRPr="00C849A6">
        <w:rPr>
          <w:rFonts w:ascii="Times New Roman" w:hAnsi="Times New Roman"/>
          <w:b/>
          <w:szCs w:val="24"/>
          <w:lang w:val="ro-RO"/>
        </w:rPr>
        <w:t>i evaluarea activităţii profesionale şi ştiinţifice pentru proba suplimentară de departajare</w:t>
      </w:r>
    </w:p>
    <w:p w14:paraId="3894143D" w14:textId="706A3324" w:rsidR="00D110B6" w:rsidRPr="0005543D" w:rsidRDefault="00D110B6" w:rsidP="00D110B6">
      <w:pPr>
        <w:jc w:val="both"/>
        <w:rPr>
          <w:rFonts w:ascii="Times New Roman" w:hAnsi="Times New Roman"/>
          <w:szCs w:val="24"/>
          <w:lang w:val="pt-BR"/>
        </w:rPr>
      </w:pPr>
      <w:r w:rsidRPr="00C849A6">
        <w:rPr>
          <w:rFonts w:ascii="Times New Roman" w:hAnsi="Times New Roman"/>
          <w:szCs w:val="24"/>
          <w:lang w:val="ro-RO"/>
        </w:rPr>
        <w:t>- dosarele de concurs vor fi depuse la sediul institutului,</w:t>
      </w:r>
      <w:r w:rsidRPr="0005543D">
        <w:rPr>
          <w:rFonts w:ascii="Times New Roman" w:hAnsi="Times New Roman"/>
          <w:szCs w:val="24"/>
          <w:lang w:val="ro-RO"/>
        </w:rPr>
        <w:t xml:space="preserve"> în termen de 10 zile lucrătoare de la data afişării anunţului, respectiv în perioada </w:t>
      </w:r>
      <w:r w:rsidR="00BC7D90">
        <w:rPr>
          <w:rFonts w:ascii="Times New Roman" w:hAnsi="Times New Roman"/>
          <w:szCs w:val="24"/>
          <w:lang w:val="ro-RO"/>
        </w:rPr>
        <w:t>02-13</w:t>
      </w:r>
      <w:r w:rsidRPr="0005543D">
        <w:rPr>
          <w:rFonts w:ascii="Times New Roman" w:hAnsi="Times New Roman"/>
          <w:szCs w:val="24"/>
          <w:lang w:val="ro-RO"/>
        </w:rPr>
        <w:t>.</w:t>
      </w:r>
      <w:r w:rsidR="00BC7D90">
        <w:rPr>
          <w:rFonts w:ascii="Times New Roman" w:hAnsi="Times New Roman"/>
          <w:szCs w:val="24"/>
          <w:lang w:val="ro-RO"/>
        </w:rPr>
        <w:t>10</w:t>
      </w:r>
      <w:r w:rsidRPr="0005543D">
        <w:rPr>
          <w:rFonts w:ascii="Times New Roman" w:hAnsi="Times New Roman"/>
          <w:szCs w:val="24"/>
          <w:lang w:val="ro-RO"/>
        </w:rPr>
        <w:t xml:space="preserve">.2023 inclusiv, până la ora 16.00 sau pot fi transmise de candidaţi prin Poşta Română, serviciul de curierat rapid sau poşta electronică (pe adresa runos.bucuresti@insp.gov.ro) înăuntrul termenului prevăzut mai sus. </w:t>
      </w:r>
      <w:r w:rsidRPr="0005543D">
        <w:rPr>
          <w:rFonts w:ascii="Times New Roman" w:hAnsi="Times New Roman"/>
          <w:szCs w:val="24"/>
          <w:lang w:val="pt-BR"/>
        </w:rPr>
        <w:t>Transmiterea documentelor prin poşta electronică se realizează în format .pdf cu volum maxim de 1 MB, documentele fiind acceptate doar în formă lizibilă</w:t>
      </w:r>
    </w:p>
    <w:p w14:paraId="23D94932" w14:textId="77777777" w:rsidR="00D110B6" w:rsidRPr="0005543D" w:rsidRDefault="00D110B6" w:rsidP="00D110B6">
      <w:pPr>
        <w:jc w:val="both"/>
        <w:rPr>
          <w:rFonts w:ascii="Times New Roman" w:hAnsi="Times New Roman"/>
          <w:szCs w:val="24"/>
          <w:lang w:val="pt-BR"/>
        </w:rPr>
      </w:pPr>
      <w:r w:rsidRPr="0005543D">
        <w:rPr>
          <w:rFonts w:ascii="Times New Roman" w:hAnsi="Times New Roman"/>
          <w:szCs w:val="24"/>
          <w:lang w:val="pt-BR"/>
        </w:rPr>
        <w:t xml:space="preserve">Documentele dosarului de concurs vor fi transmise în ordinea menționată mai sus. </w:t>
      </w:r>
    </w:p>
    <w:p w14:paraId="61D9BF41" w14:textId="77777777" w:rsidR="00D110B6" w:rsidRPr="0005543D" w:rsidRDefault="00D110B6" w:rsidP="00D110B6">
      <w:pPr>
        <w:jc w:val="both"/>
        <w:rPr>
          <w:rFonts w:ascii="Times New Roman" w:hAnsi="Times New Roman"/>
          <w:szCs w:val="24"/>
          <w:lang w:val="pt-BR"/>
        </w:rPr>
      </w:pPr>
      <w:r w:rsidRPr="0005543D">
        <w:rPr>
          <w:rFonts w:ascii="Times New Roman" w:hAnsi="Times New Roman"/>
          <w:szCs w:val="24"/>
          <w:lang w:val="pt-BR"/>
        </w:rPr>
        <w:t>Răspunderea pentru depunerea corectă și completă a documentației revine candidatului.</w:t>
      </w:r>
    </w:p>
    <w:p w14:paraId="798B1460" w14:textId="5CC0EA84" w:rsidR="00D110B6" w:rsidRPr="0005543D" w:rsidRDefault="00D110B6" w:rsidP="00D110B6">
      <w:pPr>
        <w:jc w:val="both"/>
        <w:rPr>
          <w:rFonts w:ascii="Times New Roman" w:hAnsi="Times New Roman"/>
          <w:szCs w:val="24"/>
          <w:lang w:val="pt-BR"/>
        </w:rPr>
      </w:pPr>
      <w:r w:rsidRPr="0005543D">
        <w:rPr>
          <w:rFonts w:ascii="Times New Roman" w:hAnsi="Times New Roman"/>
          <w:szCs w:val="24"/>
          <w:lang w:val="pt-BR"/>
        </w:rPr>
        <w:t>Depunerea documenta</w:t>
      </w:r>
      <w:r w:rsidR="007E3BA9">
        <w:rPr>
          <w:rFonts w:ascii="Times New Roman" w:hAnsi="Times New Roman"/>
          <w:szCs w:val="24"/>
          <w:lang w:val="pt-BR"/>
        </w:rPr>
        <w:t>ț</w:t>
      </w:r>
      <w:r w:rsidRPr="0005543D">
        <w:rPr>
          <w:rFonts w:ascii="Times New Roman" w:hAnsi="Times New Roman"/>
          <w:szCs w:val="24"/>
          <w:lang w:val="pt-BR"/>
        </w:rPr>
        <w:t>iei la o altă adresa decât cea indicată în prezentul anunţ sau după termenul limită precizat, atrag automat excluderea/respingerea dosarului candidatului.</w:t>
      </w:r>
    </w:p>
    <w:p w14:paraId="67999910" w14:textId="77777777" w:rsidR="00D110B6" w:rsidRPr="0005543D" w:rsidRDefault="00D110B6" w:rsidP="00D110B6">
      <w:pPr>
        <w:jc w:val="both"/>
        <w:rPr>
          <w:rFonts w:ascii="Times New Roman" w:hAnsi="Times New Roman"/>
          <w:szCs w:val="24"/>
          <w:lang w:val="pt-BR"/>
        </w:rPr>
      </w:pPr>
      <w:r w:rsidRPr="0005543D">
        <w:rPr>
          <w:rFonts w:ascii="Times New Roman" w:hAnsi="Times New Roman"/>
          <w:szCs w:val="24"/>
          <w:lang w:val="pt-BR"/>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A91F420" w14:textId="77777777" w:rsidR="00D110B6" w:rsidRPr="0005543D" w:rsidRDefault="00D110B6" w:rsidP="00D110B6">
      <w:pPr>
        <w:jc w:val="both"/>
        <w:rPr>
          <w:rFonts w:ascii="Times New Roman" w:hAnsi="Times New Roman"/>
          <w:szCs w:val="24"/>
          <w:lang w:val="it-IT"/>
        </w:rPr>
      </w:pPr>
      <w:r w:rsidRPr="0005543D">
        <w:rPr>
          <w:rFonts w:ascii="Times New Roman" w:hAnsi="Times New Roman"/>
          <w:szCs w:val="24"/>
          <w:lang w:val="it-IT"/>
        </w:rPr>
        <w:t>Documentele solicitate în copie, care presupun certificarea pentru conformitate cu originalul, vor fi prezentate împreună cu originalul.</w:t>
      </w:r>
    </w:p>
    <w:p w14:paraId="1C4F2607" w14:textId="2EBA8530" w:rsidR="00D110B6" w:rsidRPr="00F6425F" w:rsidRDefault="00D110B6" w:rsidP="00D110B6">
      <w:pPr>
        <w:pStyle w:val="Default"/>
        <w:numPr>
          <w:ilvl w:val="0"/>
          <w:numId w:val="27"/>
        </w:numPr>
        <w:ind w:left="0" w:firstLine="0"/>
        <w:jc w:val="both"/>
        <w:rPr>
          <w:rFonts w:ascii="Times New Roman" w:hAnsi="Times New Roman" w:cs="Times New Roman"/>
          <w:bCs/>
          <w:color w:val="auto"/>
          <w:lang w:val="ro-RO"/>
        </w:rPr>
      </w:pPr>
      <w:r w:rsidRPr="00F6425F">
        <w:rPr>
          <w:rFonts w:ascii="Times New Roman" w:hAnsi="Times New Roman" w:cs="Times New Roman"/>
          <w:b/>
          <w:color w:val="auto"/>
          <w:lang w:val="ro-RO"/>
        </w:rPr>
        <w:t>Proba scrisă</w:t>
      </w:r>
      <w:r w:rsidRPr="00F6425F">
        <w:rPr>
          <w:rFonts w:ascii="Times New Roman" w:hAnsi="Times New Roman" w:cs="Times New Roman"/>
          <w:color w:val="auto"/>
          <w:lang w:val="ro-RO"/>
        </w:rPr>
        <w:t xml:space="preserve"> ce va avea loc </w:t>
      </w:r>
      <w:r>
        <w:rPr>
          <w:rFonts w:ascii="Times New Roman" w:hAnsi="Times New Roman" w:cs="Times New Roman"/>
          <w:color w:val="auto"/>
          <w:lang w:val="ro-RO"/>
        </w:rPr>
        <w:t xml:space="preserve">în data de </w:t>
      </w:r>
      <w:r w:rsidR="00BC7D90">
        <w:rPr>
          <w:rFonts w:ascii="Times New Roman" w:hAnsi="Times New Roman" w:cs="Times New Roman"/>
          <w:color w:val="auto"/>
          <w:lang w:val="ro-RO"/>
        </w:rPr>
        <w:t>25</w:t>
      </w:r>
      <w:r>
        <w:rPr>
          <w:rFonts w:ascii="Times New Roman" w:hAnsi="Times New Roman" w:cs="Times New Roman"/>
          <w:color w:val="auto"/>
          <w:lang w:val="ro-RO"/>
        </w:rPr>
        <w:t>.</w:t>
      </w:r>
      <w:r w:rsidR="00BC7D90">
        <w:rPr>
          <w:rFonts w:ascii="Times New Roman" w:hAnsi="Times New Roman" w:cs="Times New Roman"/>
          <w:color w:val="auto"/>
          <w:lang w:val="ro-RO"/>
        </w:rPr>
        <w:t>10</w:t>
      </w:r>
      <w:r>
        <w:rPr>
          <w:rFonts w:ascii="Times New Roman" w:hAnsi="Times New Roman" w:cs="Times New Roman"/>
          <w:color w:val="auto"/>
          <w:lang w:val="ro-RO"/>
        </w:rPr>
        <w:t>.2023</w:t>
      </w:r>
      <w:r w:rsidRPr="00F6425F">
        <w:rPr>
          <w:rFonts w:ascii="Times New Roman" w:hAnsi="Times New Roman" w:cs="Times New Roman"/>
          <w:bCs/>
          <w:color w:val="auto"/>
          <w:lang w:val="ro-RO"/>
        </w:rPr>
        <w:t>;</w:t>
      </w:r>
    </w:p>
    <w:p w14:paraId="23728913" w14:textId="77777777" w:rsidR="00D110B6" w:rsidRPr="00C849A6" w:rsidRDefault="00D110B6" w:rsidP="00D110B6">
      <w:pPr>
        <w:pStyle w:val="Default"/>
        <w:numPr>
          <w:ilvl w:val="0"/>
          <w:numId w:val="27"/>
        </w:numPr>
        <w:ind w:left="0" w:firstLine="0"/>
        <w:jc w:val="both"/>
        <w:rPr>
          <w:rFonts w:ascii="Times New Roman" w:hAnsi="Times New Roman" w:cs="Times New Roman"/>
          <w:b/>
          <w:color w:val="auto"/>
          <w:lang w:val="ro-RO"/>
        </w:rPr>
      </w:pPr>
      <w:r w:rsidRPr="00C849A6">
        <w:rPr>
          <w:rFonts w:ascii="Times New Roman" w:hAnsi="Times New Roman" w:cs="Times New Roman"/>
          <w:b/>
          <w:color w:val="auto"/>
          <w:lang w:val="ro-RO"/>
        </w:rPr>
        <w:t xml:space="preserve">Proba practică </w:t>
      </w:r>
      <w:r w:rsidRPr="00C849A6">
        <w:rPr>
          <w:rFonts w:ascii="Times New Roman" w:hAnsi="Times New Roman" w:cs="Times New Roman"/>
          <w:color w:val="auto"/>
          <w:lang w:val="ro-RO"/>
        </w:rPr>
        <w:t>ce va avea loc la o dată comunicată ulterior candidaților admiși la proba scrisă.</w:t>
      </w:r>
    </w:p>
    <w:p w14:paraId="2BF0A914" w14:textId="4A932ED2" w:rsidR="00F81EC9" w:rsidRDefault="00F81EC9" w:rsidP="00754564">
      <w:pPr>
        <w:pStyle w:val="Default"/>
        <w:rPr>
          <w:rFonts w:ascii="Times New Roman" w:hAnsi="Times New Roman" w:cs="Times New Roman"/>
          <w:color w:val="auto"/>
          <w:lang w:val="ro-RO"/>
        </w:rPr>
      </w:pPr>
    </w:p>
    <w:p w14:paraId="1B2C2DF2" w14:textId="77777777" w:rsidR="00D110B6" w:rsidRDefault="00D110B6" w:rsidP="00754564">
      <w:pPr>
        <w:pStyle w:val="Default"/>
        <w:rPr>
          <w:rFonts w:ascii="Times New Roman" w:hAnsi="Times New Roman" w:cs="Times New Roman"/>
          <w:color w:val="auto"/>
          <w:lang w:val="ro-RO"/>
        </w:rPr>
      </w:pPr>
    </w:p>
    <w:p w14:paraId="484C68EB" w14:textId="77777777" w:rsidR="00D110B6" w:rsidRDefault="00D110B6" w:rsidP="00754564">
      <w:pPr>
        <w:pStyle w:val="Default"/>
        <w:rPr>
          <w:rFonts w:ascii="Times New Roman" w:hAnsi="Times New Roman" w:cs="Times New Roman"/>
          <w:color w:val="auto"/>
          <w:lang w:val="ro-RO"/>
        </w:rPr>
      </w:pPr>
    </w:p>
    <w:p w14:paraId="6596FE9A" w14:textId="77777777" w:rsidR="00D110B6" w:rsidRDefault="00D110B6" w:rsidP="00754564">
      <w:pPr>
        <w:pStyle w:val="Default"/>
        <w:rPr>
          <w:rFonts w:ascii="Times New Roman" w:hAnsi="Times New Roman" w:cs="Times New Roman"/>
          <w:color w:val="auto"/>
          <w:lang w:val="ro-RO"/>
        </w:rPr>
      </w:pPr>
    </w:p>
    <w:p w14:paraId="0F536B56" w14:textId="77777777" w:rsidR="00D110B6" w:rsidRDefault="00D110B6" w:rsidP="00754564">
      <w:pPr>
        <w:pStyle w:val="Default"/>
        <w:rPr>
          <w:rFonts w:ascii="Times New Roman" w:hAnsi="Times New Roman" w:cs="Times New Roman"/>
          <w:color w:val="auto"/>
          <w:lang w:val="ro-RO"/>
        </w:rPr>
      </w:pPr>
    </w:p>
    <w:p w14:paraId="340A9BF2" w14:textId="77777777" w:rsidR="00D110B6" w:rsidRDefault="00D110B6" w:rsidP="00754564">
      <w:pPr>
        <w:pStyle w:val="Default"/>
        <w:rPr>
          <w:rFonts w:ascii="Times New Roman" w:hAnsi="Times New Roman" w:cs="Times New Roman"/>
          <w:color w:val="auto"/>
          <w:lang w:val="ro-RO"/>
        </w:rPr>
      </w:pPr>
    </w:p>
    <w:p w14:paraId="1C4B7733" w14:textId="77777777" w:rsidR="00D110B6" w:rsidRDefault="00D110B6" w:rsidP="00754564">
      <w:pPr>
        <w:pStyle w:val="Default"/>
        <w:rPr>
          <w:rFonts w:ascii="Times New Roman" w:hAnsi="Times New Roman" w:cs="Times New Roman"/>
          <w:color w:val="auto"/>
          <w:lang w:val="ro-RO"/>
        </w:rPr>
      </w:pPr>
    </w:p>
    <w:p w14:paraId="3270676D" w14:textId="77777777" w:rsidR="00D110B6" w:rsidRDefault="00D110B6" w:rsidP="00754564">
      <w:pPr>
        <w:pStyle w:val="Default"/>
        <w:rPr>
          <w:rFonts w:ascii="Times New Roman" w:hAnsi="Times New Roman" w:cs="Times New Roman"/>
          <w:color w:val="auto"/>
          <w:lang w:val="ro-RO"/>
        </w:rPr>
      </w:pPr>
    </w:p>
    <w:p w14:paraId="37D299CF" w14:textId="77777777" w:rsidR="00D110B6" w:rsidRDefault="00D110B6" w:rsidP="00754564">
      <w:pPr>
        <w:pStyle w:val="Default"/>
        <w:rPr>
          <w:rFonts w:ascii="Times New Roman" w:hAnsi="Times New Roman" w:cs="Times New Roman"/>
          <w:color w:val="auto"/>
          <w:lang w:val="ro-RO"/>
        </w:rPr>
      </w:pPr>
    </w:p>
    <w:p w14:paraId="74532AB2" w14:textId="77777777" w:rsidR="00D110B6" w:rsidRDefault="00D110B6" w:rsidP="00754564">
      <w:pPr>
        <w:pStyle w:val="Default"/>
        <w:rPr>
          <w:rFonts w:ascii="Times New Roman" w:hAnsi="Times New Roman" w:cs="Times New Roman"/>
          <w:color w:val="auto"/>
          <w:lang w:val="ro-RO"/>
        </w:rPr>
      </w:pPr>
    </w:p>
    <w:p w14:paraId="6E76007F" w14:textId="77777777" w:rsidR="00D110B6" w:rsidRDefault="00D110B6" w:rsidP="00754564">
      <w:pPr>
        <w:pStyle w:val="Default"/>
        <w:rPr>
          <w:rFonts w:ascii="Times New Roman" w:hAnsi="Times New Roman" w:cs="Times New Roman"/>
          <w:color w:val="auto"/>
          <w:lang w:val="ro-RO"/>
        </w:rPr>
      </w:pPr>
    </w:p>
    <w:p w14:paraId="0B7992A2" w14:textId="77777777" w:rsidR="00D110B6" w:rsidRDefault="00D110B6" w:rsidP="00754564">
      <w:pPr>
        <w:pStyle w:val="Default"/>
        <w:rPr>
          <w:rFonts w:ascii="Times New Roman" w:hAnsi="Times New Roman" w:cs="Times New Roman"/>
          <w:color w:val="auto"/>
          <w:lang w:val="ro-RO"/>
        </w:rPr>
      </w:pPr>
    </w:p>
    <w:p w14:paraId="291AD713" w14:textId="77777777" w:rsidR="00D110B6" w:rsidRDefault="00D110B6" w:rsidP="00754564">
      <w:pPr>
        <w:pStyle w:val="Default"/>
        <w:rPr>
          <w:rFonts w:ascii="Times New Roman" w:hAnsi="Times New Roman" w:cs="Times New Roman"/>
          <w:color w:val="auto"/>
          <w:lang w:val="ro-RO"/>
        </w:rPr>
      </w:pPr>
    </w:p>
    <w:p w14:paraId="3F3FDB6F" w14:textId="77777777" w:rsidR="00D110B6" w:rsidRDefault="00D110B6" w:rsidP="00754564">
      <w:pPr>
        <w:pStyle w:val="Default"/>
        <w:rPr>
          <w:rFonts w:ascii="Times New Roman" w:hAnsi="Times New Roman" w:cs="Times New Roman"/>
          <w:color w:val="auto"/>
          <w:lang w:val="ro-RO"/>
        </w:rPr>
      </w:pPr>
    </w:p>
    <w:p w14:paraId="09A9A8EC" w14:textId="77777777" w:rsidR="00D110B6" w:rsidRDefault="00D110B6" w:rsidP="00754564">
      <w:pPr>
        <w:pStyle w:val="Default"/>
        <w:rPr>
          <w:rFonts w:ascii="Times New Roman" w:hAnsi="Times New Roman" w:cs="Times New Roman"/>
          <w:color w:val="auto"/>
          <w:lang w:val="ro-RO"/>
        </w:rPr>
      </w:pPr>
    </w:p>
    <w:p w14:paraId="4E70513A" w14:textId="77777777" w:rsidR="00D110B6" w:rsidRDefault="00D110B6" w:rsidP="00754564">
      <w:pPr>
        <w:pStyle w:val="Default"/>
        <w:rPr>
          <w:rFonts w:ascii="Times New Roman" w:hAnsi="Times New Roman" w:cs="Times New Roman"/>
          <w:color w:val="auto"/>
          <w:lang w:val="ro-RO"/>
        </w:rPr>
      </w:pPr>
    </w:p>
    <w:p w14:paraId="16478E23" w14:textId="77777777" w:rsidR="00D110B6" w:rsidRDefault="00D110B6" w:rsidP="00754564">
      <w:pPr>
        <w:pStyle w:val="Default"/>
        <w:rPr>
          <w:rFonts w:ascii="Times New Roman" w:hAnsi="Times New Roman" w:cs="Times New Roman"/>
          <w:color w:val="auto"/>
          <w:lang w:val="ro-RO"/>
        </w:rPr>
      </w:pPr>
    </w:p>
    <w:p w14:paraId="609D598C" w14:textId="77777777" w:rsidR="00D110B6" w:rsidRDefault="00D110B6" w:rsidP="00754564">
      <w:pPr>
        <w:pStyle w:val="Default"/>
        <w:rPr>
          <w:rFonts w:ascii="Times New Roman" w:hAnsi="Times New Roman" w:cs="Times New Roman"/>
          <w:color w:val="auto"/>
          <w:lang w:val="ro-RO"/>
        </w:rPr>
      </w:pPr>
    </w:p>
    <w:p w14:paraId="69D32211" w14:textId="77777777" w:rsidR="00D110B6" w:rsidRDefault="00D110B6" w:rsidP="00754564">
      <w:pPr>
        <w:pStyle w:val="Default"/>
        <w:rPr>
          <w:rFonts w:ascii="Times New Roman" w:hAnsi="Times New Roman" w:cs="Times New Roman"/>
          <w:color w:val="auto"/>
          <w:lang w:val="ro-RO"/>
        </w:rPr>
      </w:pPr>
    </w:p>
    <w:p w14:paraId="6CED1DA6" w14:textId="77777777" w:rsidR="00D110B6" w:rsidRDefault="00D110B6" w:rsidP="003429FE">
      <w:pPr>
        <w:pStyle w:val="Default"/>
        <w:ind w:firstLine="360"/>
        <w:jc w:val="right"/>
        <w:rPr>
          <w:rFonts w:ascii="Times New Roman" w:hAnsi="Times New Roman" w:cs="Times New Roman"/>
          <w:color w:val="auto"/>
          <w:lang w:val="ro-RO"/>
        </w:rPr>
      </w:pPr>
    </w:p>
    <w:p w14:paraId="2C5E8277" w14:textId="652238E2" w:rsidR="00DC3DE6" w:rsidRPr="004174D9" w:rsidRDefault="00DC3DE6" w:rsidP="003429FE">
      <w:pPr>
        <w:pStyle w:val="Default"/>
        <w:ind w:firstLine="360"/>
        <w:jc w:val="right"/>
        <w:rPr>
          <w:rFonts w:ascii="Times New Roman" w:hAnsi="Times New Roman" w:cs="Times New Roman"/>
          <w:color w:val="auto"/>
          <w:lang w:val="ro-RO"/>
        </w:rPr>
      </w:pPr>
      <w:r w:rsidRPr="004174D9">
        <w:rPr>
          <w:rFonts w:ascii="Times New Roman" w:hAnsi="Times New Roman" w:cs="Times New Roman"/>
          <w:color w:val="auto"/>
          <w:lang w:val="ro-RO"/>
        </w:rPr>
        <w:t>ANEXA NR. 1</w:t>
      </w:r>
    </w:p>
    <w:p w14:paraId="72F1A414" w14:textId="77777777" w:rsidR="000161D3" w:rsidRPr="004174D9" w:rsidRDefault="000161D3" w:rsidP="003429FE">
      <w:pPr>
        <w:pStyle w:val="Default"/>
        <w:ind w:firstLine="360"/>
        <w:jc w:val="right"/>
        <w:rPr>
          <w:rFonts w:ascii="Times New Roman" w:hAnsi="Times New Roman" w:cs="Times New Roman"/>
          <w:color w:val="auto"/>
          <w:lang w:val="ro-RO"/>
        </w:rPr>
      </w:pPr>
    </w:p>
    <w:p w14:paraId="4D4F05B0" w14:textId="77777777" w:rsidR="000161D3" w:rsidRPr="004174D9" w:rsidRDefault="000161D3" w:rsidP="003429FE">
      <w:pPr>
        <w:pStyle w:val="Default"/>
        <w:ind w:firstLine="360"/>
        <w:jc w:val="right"/>
        <w:rPr>
          <w:rFonts w:ascii="Times New Roman" w:hAnsi="Times New Roman" w:cs="Times New Roman"/>
          <w:color w:val="auto"/>
          <w:lang w:val="ro-RO"/>
        </w:rPr>
      </w:pPr>
    </w:p>
    <w:p w14:paraId="58F1A589" w14:textId="77777777" w:rsidR="00FD6BBE" w:rsidRPr="002345AF" w:rsidRDefault="00FD6BBE" w:rsidP="003429FE">
      <w:pPr>
        <w:jc w:val="center"/>
        <w:rPr>
          <w:rFonts w:ascii="Times New Roman" w:hAnsi="Times New Roman"/>
          <w:b/>
          <w:bCs/>
          <w:szCs w:val="24"/>
          <w:lang w:val="pt-BR"/>
        </w:rPr>
      </w:pPr>
      <w:r w:rsidRPr="002345AF">
        <w:rPr>
          <w:rFonts w:ascii="Times New Roman" w:hAnsi="Times New Roman"/>
          <w:b/>
          <w:bCs/>
          <w:szCs w:val="24"/>
          <w:lang w:val="pt-BR"/>
        </w:rPr>
        <w:t>Formular de înscriere</w:t>
      </w:r>
    </w:p>
    <w:p w14:paraId="49686F75" w14:textId="77777777" w:rsidR="00FD6BBE" w:rsidRPr="002345AF" w:rsidRDefault="00FD6BBE" w:rsidP="003429FE">
      <w:pPr>
        <w:pStyle w:val="al"/>
        <w:rPr>
          <w:lang w:val="pt-BR"/>
        </w:rPr>
      </w:pPr>
      <w:r w:rsidRPr="002345AF">
        <w:rPr>
          <w:lang w:val="pt-BR"/>
        </w:rPr>
        <w:t>Autoritatea sau instituţia publică:</w:t>
      </w:r>
    </w:p>
    <w:p w14:paraId="4688AA8E" w14:textId="77777777" w:rsidR="00FD6BBE" w:rsidRPr="002345AF" w:rsidRDefault="00FD6BBE" w:rsidP="003429FE">
      <w:pPr>
        <w:pStyle w:val="al"/>
        <w:rPr>
          <w:lang w:val="pt-BR"/>
        </w:rPr>
      </w:pPr>
      <w:r w:rsidRPr="002345AF">
        <w:rPr>
          <w:lang w:val="pt-BR"/>
        </w:rPr>
        <w:t>Funcţia solicitată:</w:t>
      </w:r>
    </w:p>
    <w:p w14:paraId="0403D544" w14:textId="77777777" w:rsidR="00FD6BBE" w:rsidRPr="002345AF" w:rsidRDefault="00FD6BBE" w:rsidP="003429FE">
      <w:pPr>
        <w:pStyle w:val="al"/>
        <w:rPr>
          <w:lang w:val="pt-BR"/>
        </w:rPr>
      </w:pPr>
      <w:r w:rsidRPr="002345AF">
        <w:rPr>
          <w:lang w:val="pt-BR"/>
        </w:rPr>
        <w:t>Data organizării concursului, proba scrisă şi/sau proba practică, după caz:</w:t>
      </w:r>
    </w:p>
    <w:p w14:paraId="221956B7" w14:textId="77777777" w:rsidR="00FD6BBE" w:rsidRPr="002345AF" w:rsidRDefault="00FD6BBE" w:rsidP="003429FE">
      <w:pPr>
        <w:pStyle w:val="al"/>
        <w:rPr>
          <w:lang w:val="pt-BR"/>
        </w:rPr>
      </w:pPr>
      <w:r w:rsidRPr="002345AF">
        <w:rPr>
          <w:lang w:val="pt-BR"/>
        </w:rPr>
        <w:t>Numele şi prenumele candidatului:</w:t>
      </w:r>
    </w:p>
    <w:p w14:paraId="4120691F" w14:textId="77777777" w:rsidR="00FD6BBE" w:rsidRPr="002345AF" w:rsidRDefault="00FD6BBE" w:rsidP="003429FE">
      <w:pPr>
        <w:pStyle w:val="al"/>
        <w:rPr>
          <w:lang w:val="pt-BR"/>
        </w:rPr>
      </w:pPr>
      <w:r w:rsidRPr="002345AF">
        <w:rPr>
          <w:lang w:val="pt-BR"/>
        </w:rPr>
        <w:t>Datele de contact ale candidatului (Se utilizează pentru comunicarea cu privire la concurs.):</w:t>
      </w:r>
    </w:p>
    <w:p w14:paraId="136D9E69" w14:textId="77777777" w:rsidR="00FD6BBE" w:rsidRPr="002345AF" w:rsidRDefault="00FD6BBE" w:rsidP="003429FE">
      <w:pPr>
        <w:pStyle w:val="al"/>
        <w:rPr>
          <w:lang w:val="pt-BR"/>
        </w:rPr>
      </w:pPr>
      <w:r w:rsidRPr="002345AF">
        <w:rPr>
          <w:lang w:val="pt-BR"/>
        </w:rPr>
        <w:t>Adresa:</w:t>
      </w:r>
    </w:p>
    <w:p w14:paraId="6F62D4F1" w14:textId="77777777" w:rsidR="00FD6BBE" w:rsidRPr="002345AF" w:rsidRDefault="00FD6BBE" w:rsidP="003429FE">
      <w:pPr>
        <w:pStyle w:val="al"/>
        <w:rPr>
          <w:lang w:val="pt-BR"/>
        </w:rPr>
      </w:pPr>
      <w:r w:rsidRPr="002345AF">
        <w:rPr>
          <w:lang w:val="pt-BR"/>
        </w:rPr>
        <w:t>E-mail:</w:t>
      </w:r>
    </w:p>
    <w:p w14:paraId="3D902799" w14:textId="77777777" w:rsidR="00FD6BBE" w:rsidRPr="002345AF" w:rsidRDefault="00FD6BBE" w:rsidP="003429FE">
      <w:pPr>
        <w:pStyle w:val="al"/>
        <w:rPr>
          <w:lang w:val="pt-BR"/>
        </w:rPr>
      </w:pPr>
      <w:r w:rsidRPr="002345AF">
        <w:rPr>
          <w:lang w:val="pt-BR"/>
        </w:rPr>
        <w:t>Telefon:</w:t>
      </w:r>
    </w:p>
    <w:p w14:paraId="5E4BF0C5" w14:textId="77777777" w:rsidR="00FD6BBE" w:rsidRPr="002345AF" w:rsidRDefault="00FD6BBE" w:rsidP="003429FE">
      <w:pPr>
        <w:pStyle w:val="al"/>
        <w:rPr>
          <w:lang w:val="pt-BR"/>
        </w:rPr>
      </w:pPr>
      <w:r w:rsidRPr="002345AF">
        <w:rPr>
          <w:lang w:val="pt-BR"/>
        </w:rPr>
        <w:t>Persoane de contact pentru recomandări:</w:t>
      </w:r>
    </w:p>
    <w:tbl>
      <w:tblPr>
        <w:tblW w:w="7275" w:type="dxa"/>
        <w:jc w:val="center"/>
        <w:tblCellMar>
          <w:top w:w="15" w:type="dxa"/>
          <w:left w:w="15" w:type="dxa"/>
          <w:bottom w:w="15" w:type="dxa"/>
          <w:right w:w="15" w:type="dxa"/>
        </w:tblCellMar>
        <w:tblLook w:val="04A0" w:firstRow="1" w:lastRow="0" w:firstColumn="1" w:lastColumn="0" w:noHBand="0" w:noVBand="1"/>
      </w:tblPr>
      <w:tblGrid>
        <w:gridCol w:w="88"/>
        <w:gridCol w:w="2667"/>
        <w:gridCol w:w="1132"/>
        <w:gridCol w:w="960"/>
        <w:gridCol w:w="2428"/>
      </w:tblGrid>
      <w:tr w:rsidR="00AB5B44" w:rsidRPr="00BC7D90" w14:paraId="212B4989" w14:textId="77777777" w:rsidTr="00485B3B">
        <w:trPr>
          <w:trHeight w:val="15"/>
          <w:jc w:val="center"/>
        </w:trPr>
        <w:tc>
          <w:tcPr>
            <w:tcW w:w="0" w:type="auto"/>
            <w:tcMar>
              <w:top w:w="0" w:type="dxa"/>
              <w:left w:w="0" w:type="dxa"/>
              <w:bottom w:w="0" w:type="dxa"/>
              <w:right w:w="0" w:type="dxa"/>
            </w:tcMar>
            <w:hideMark/>
          </w:tcPr>
          <w:p w14:paraId="19827340" w14:textId="77777777" w:rsidR="00FD6BBE" w:rsidRPr="002345AF" w:rsidRDefault="00FD6BBE" w:rsidP="003429FE">
            <w:pPr>
              <w:jc w:val="center"/>
              <w:rPr>
                <w:rFonts w:ascii="Times New Roman" w:hAnsi="Times New Roman"/>
                <w:b/>
                <w:bCs/>
                <w:szCs w:val="24"/>
                <w:lang w:val="pt-BR"/>
              </w:rPr>
            </w:pPr>
          </w:p>
        </w:tc>
        <w:tc>
          <w:tcPr>
            <w:tcW w:w="0" w:type="auto"/>
            <w:hideMark/>
          </w:tcPr>
          <w:p w14:paraId="3C8C2AE7" w14:textId="77777777" w:rsidR="00FD6BBE" w:rsidRPr="002345AF" w:rsidRDefault="00FD6BBE" w:rsidP="003429FE">
            <w:pPr>
              <w:rPr>
                <w:rFonts w:ascii="Times New Roman" w:hAnsi="Times New Roman"/>
                <w:szCs w:val="24"/>
                <w:lang w:val="pt-BR"/>
              </w:rPr>
            </w:pPr>
          </w:p>
        </w:tc>
        <w:tc>
          <w:tcPr>
            <w:tcW w:w="0" w:type="auto"/>
            <w:hideMark/>
          </w:tcPr>
          <w:p w14:paraId="6856B2C9" w14:textId="77777777" w:rsidR="00FD6BBE" w:rsidRPr="002345AF" w:rsidRDefault="00FD6BBE" w:rsidP="003429FE">
            <w:pPr>
              <w:rPr>
                <w:rFonts w:ascii="Times New Roman" w:hAnsi="Times New Roman"/>
                <w:szCs w:val="24"/>
                <w:lang w:val="pt-BR"/>
              </w:rPr>
            </w:pPr>
          </w:p>
        </w:tc>
        <w:tc>
          <w:tcPr>
            <w:tcW w:w="0" w:type="auto"/>
            <w:hideMark/>
          </w:tcPr>
          <w:p w14:paraId="6115C52D" w14:textId="77777777" w:rsidR="00FD6BBE" w:rsidRPr="002345AF" w:rsidRDefault="00FD6BBE" w:rsidP="003429FE">
            <w:pPr>
              <w:rPr>
                <w:rFonts w:ascii="Times New Roman" w:hAnsi="Times New Roman"/>
                <w:szCs w:val="24"/>
                <w:lang w:val="pt-BR"/>
              </w:rPr>
            </w:pPr>
          </w:p>
        </w:tc>
        <w:tc>
          <w:tcPr>
            <w:tcW w:w="0" w:type="auto"/>
            <w:hideMark/>
          </w:tcPr>
          <w:p w14:paraId="1B3A285D" w14:textId="77777777" w:rsidR="00FD6BBE" w:rsidRPr="002345AF" w:rsidRDefault="00FD6BBE" w:rsidP="003429FE">
            <w:pPr>
              <w:rPr>
                <w:rFonts w:ascii="Times New Roman" w:hAnsi="Times New Roman"/>
                <w:szCs w:val="24"/>
                <w:lang w:val="pt-BR"/>
              </w:rPr>
            </w:pPr>
          </w:p>
        </w:tc>
      </w:tr>
      <w:tr w:rsidR="00AB5B44" w:rsidRPr="004174D9" w14:paraId="16BEF031" w14:textId="77777777" w:rsidTr="00485B3B">
        <w:trPr>
          <w:trHeight w:val="345"/>
          <w:jc w:val="center"/>
        </w:trPr>
        <w:tc>
          <w:tcPr>
            <w:tcW w:w="0" w:type="auto"/>
            <w:tcMar>
              <w:top w:w="0" w:type="dxa"/>
              <w:left w:w="0" w:type="dxa"/>
              <w:bottom w:w="0" w:type="dxa"/>
              <w:right w:w="0" w:type="dxa"/>
            </w:tcMar>
            <w:hideMark/>
          </w:tcPr>
          <w:p w14:paraId="14B0C6C4" w14:textId="77777777" w:rsidR="00FD6BBE" w:rsidRPr="002345AF" w:rsidRDefault="00FD6BBE" w:rsidP="003429FE">
            <w:pPr>
              <w:rPr>
                <w:rFonts w:ascii="Times New Roman" w:hAnsi="Times New Roman"/>
                <w:szCs w:val="24"/>
                <w:lang w:val="pt-BR"/>
              </w:rPr>
            </w:pPr>
          </w:p>
        </w:tc>
        <w:tc>
          <w:tcPr>
            <w:tcW w:w="0" w:type="auto"/>
            <w:tcBorders>
              <w:top w:val="single" w:sz="6" w:space="0" w:color="333333"/>
              <w:left w:val="single" w:sz="6" w:space="0" w:color="333333"/>
              <w:bottom w:val="single" w:sz="6" w:space="0" w:color="333333"/>
              <w:right w:val="single" w:sz="6" w:space="0" w:color="333333"/>
            </w:tcBorders>
            <w:hideMark/>
          </w:tcPr>
          <w:p w14:paraId="5CC6174E" w14:textId="77777777" w:rsidR="00FD6BBE" w:rsidRPr="004174D9" w:rsidRDefault="00FD6BBE" w:rsidP="003429FE">
            <w:pPr>
              <w:jc w:val="center"/>
              <w:rPr>
                <w:rFonts w:ascii="Times New Roman" w:hAnsi="Times New Roman"/>
                <w:szCs w:val="24"/>
              </w:rPr>
            </w:pPr>
            <w:r w:rsidRPr="004174D9">
              <w:rPr>
                <w:rFonts w:ascii="Times New Roman" w:hAnsi="Times New Roman"/>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3678FDD4" w14:textId="284744D4" w:rsidR="00FD6BBE" w:rsidRPr="004174D9" w:rsidRDefault="00FD6BBE" w:rsidP="003429FE">
            <w:pPr>
              <w:jc w:val="center"/>
              <w:rPr>
                <w:rFonts w:ascii="Times New Roman" w:hAnsi="Times New Roman"/>
                <w:szCs w:val="24"/>
              </w:rPr>
            </w:pPr>
            <w:r w:rsidRPr="004174D9">
              <w:rPr>
                <w:rFonts w:ascii="Times New Roman" w:hAnsi="Times New Roman"/>
                <w:szCs w:val="24"/>
              </w:rPr>
              <w:t>Institu</w:t>
            </w:r>
            <w:r w:rsidR="007E3BA9">
              <w:rPr>
                <w:rFonts w:ascii="Times New Roman" w:hAnsi="Times New Roman"/>
                <w:szCs w:val="24"/>
              </w:rPr>
              <w:t>ț</w:t>
            </w:r>
            <w:r w:rsidRPr="004174D9">
              <w:rPr>
                <w:rFonts w:ascii="Times New Roman" w:hAnsi="Times New Roman"/>
                <w:szCs w:val="24"/>
              </w:rPr>
              <w:t>ia</w:t>
            </w:r>
          </w:p>
        </w:tc>
        <w:tc>
          <w:tcPr>
            <w:tcW w:w="0" w:type="auto"/>
            <w:tcBorders>
              <w:top w:val="single" w:sz="6" w:space="0" w:color="333333"/>
              <w:left w:val="single" w:sz="6" w:space="0" w:color="333333"/>
              <w:bottom w:val="single" w:sz="6" w:space="0" w:color="333333"/>
              <w:right w:val="single" w:sz="6" w:space="0" w:color="333333"/>
            </w:tcBorders>
            <w:hideMark/>
          </w:tcPr>
          <w:p w14:paraId="5AAE7678" w14:textId="77777777" w:rsidR="00FD6BBE" w:rsidRPr="004174D9" w:rsidRDefault="00FD6BBE" w:rsidP="003429FE">
            <w:pPr>
              <w:jc w:val="center"/>
              <w:rPr>
                <w:rFonts w:ascii="Times New Roman" w:hAnsi="Times New Roman"/>
                <w:szCs w:val="24"/>
              </w:rPr>
            </w:pPr>
            <w:r w:rsidRPr="004174D9">
              <w:rPr>
                <w:rFonts w:ascii="Times New Roman" w:hAnsi="Times New Roman"/>
                <w:szCs w:val="24"/>
              </w:rPr>
              <w:t>Funcţia</w:t>
            </w:r>
          </w:p>
        </w:tc>
        <w:tc>
          <w:tcPr>
            <w:tcW w:w="0" w:type="auto"/>
            <w:tcBorders>
              <w:top w:val="single" w:sz="6" w:space="0" w:color="333333"/>
              <w:left w:val="single" w:sz="6" w:space="0" w:color="333333"/>
              <w:bottom w:val="single" w:sz="6" w:space="0" w:color="333333"/>
              <w:right w:val="single" w:sz="6" w:space="0" w:color="333333"/>
            </w:tcBorders>
            <w:hideMark/>
          </w:tcPr>
          <w:p w14:paraId="7203CC3B" w14:textId="77777777" w:rsidR="00FD6BBE" w:rsidRPr="004174D9" w:rsidRDefault="00FD6BBE" w:rsidP="003429FE">
            <w:pPr>
              <w:jc w:val="center"/>
              <w:rPr>
                <w:rFonts w:ascii="Times New Roman" w:hAnsi="Times New Roman"/>
                <w:szCs w:val="24"/>
              </w:rPr>
            </w:pPr>
            <w:r w:rsidRPr="004174D9">
              <w:rPr>
                <w:rFonts w:ascii="Times New Roman" w:hAnsi="Times New Roman"/>
                <w:szCs w:val="24"/>
              </w:rPr>
              <w:t>Numărul de telefon</w:t>
            </w:r>
          </w:p>
        </w:tc>
      </w:tr>
      <w:tr w:rsidR="00AB5B44" w:rsidRPr="004174D9" w14:paraId="2CC7FEF7" w14:textId="77777777" w:rsidTr="00485B3B">
        <w:trPr>
          <w:trHeight w:val="300"/>
          <w:jc w:val="center"/>
        </w:trPr>
        <w:tc>
          <w:tcPr>
            <w:tcW w:w="0" w:type="auto"/>
            <w:tcMar>
              <w:top w:w="0" w:type="dxa"/>
              <w:left w:w="0" w:type="dxa"/>
              <w:bottom w:w="0" w:type="dxa"/>
              <w:right w:w="0" w:type="dxa"/>
            </w:tcMar>
            <w:hideMark/>
          </w:tcPr>
          <w:p w14:paraId="36114BE9" w14:textId="77777777" w:rsidR="00FD6BBE" w:rsidRPr="004174D9"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09A07C1" w14:textId="77777777" w:rsidR="00FD6BBE" w:rsidRPr="004174D9" w:rsidRDefault="00FD6BBE" w:rsidP="003429FE">
            <w:pP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0285659" w14:textId="77777777" w:rsidR="00FD6BBE" w:rsidRPr="004174D9"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6856900" w14:textId="77777777" w:rsidR="00FD6BBE" w:rsidRPr="004174D9"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71A0895" w14:textId="77777777" w:rsidR="00FD6BBE" w:rsidRPr="004174D9" w:rsidRDefault="00FD6BBE" w:rsidP="003429FE">
            <w:pPr>
              <w:jc w:val="center"/>
              <w:rPr>
                <w:rFonts w:ascii="Times New Roman" w:hAnsi="Times New Roman"/>
                <w:szCs w:val="24"/>
              </w:rPr>
            </w:pPr>
          </w:p>
        </w:tc>
      </w:tr>
    </w:tbl>
    <w:p w14:paraId="0F8D2479" w14:textId="77777777" w:rsidR="00FD6BBE" w:rsidRPr="007E3BA9" w:rsidRDefault="00FD6BBE" w:rsidP="003429FE">
      <w:pPr>
        <w:pStyle w:val="al"/>
        <w:rPr>
          <w:lang w:val="it-IT"/>
        </w:rPr>
      </w:pPr>
      <w:r w:rsidRPr="007E3BA9">
        <w:rPr>
          <w:lang w:val="it-IT"/>
        </w:rPr>
        <w:t>Anexez prezentei cereri dosarul cu actele solicitate.</w:t>
      </w:r>
    </w:p>
    <w:p w14:paraId="34BCE829" w14:textId="77777777" w:rsidR="00FD6BBE" w:rsidRPr="002345AF" w:rsidRDefault="00FD6BBE" w:rsidP="003429FE">
      <w:pPr>
        <w:pStyle w:val="al"/>
        <w:rPr>
          <w:lang w:val="pt-BR"/>
        </w:rPr>
      </w:pPr>
      <w:r w:rsidRPr="002345AF">
        <w:rPr>
          <w:lang w:val="pt-BR"/>
        </w:rPr>
        <w:t>Menţionez că am luat cunoştinţă de condiţiile de desfăşurare a concursului.</w:t>
      </w:r>
    </w:p>
    <w:p w14:paraId="4E233B32" w14:textId="77777777" w:rsidR="00FD6BBE" w:rsidRPr="004174D9" w:rsidRDefault="00FD6BBE" w:rsidP="003429FE">
      <w:pPr>
        <w:pStyle w:val="al"/>
      </w:pPr>
      <w:r w:rsidRPr="004174D9">
        <w:t xml:space="preserve">Cunoscând prevederile art. 4 </w:t>
      </w:r>
      <w:hyperlink r:id="rId9" w:anchor="p-94669750" w:tgtFrame="_blank" w:history="1">
        <w:r w:rsidRPr="004174D9">
          <w:rPr>
            <w:rStyle w:val="Hyperlink"/>
            <w:color w:val="auto"/>
            <w:u w:val="none"/>
          </w:rPr>
          <w:t>pct. 2</w:t>
        </w:r>
      </w:hyperlink>
      <w:r w:rsidRPr="004174D9">
        <w:t xml:space="preserve"> şi </w:t>
      </w:r>
      <w:hyperlink r:id="rId10" w:anchor="p-94669759" w:tgtFrame="_blank" w:history="1">
        <w:r w:rsidRPr="004174D9">
          <w:rPr>
            <w:rStyle w:val="Hyperlink"/>
            <w:color w:val="auto"/>
            <w:u w:val="none"/>
          </w:rPr>
          <w:t>11</w:t>
        </w:r>
      </w:hyperlink>
      <w:r w:rsidRPr="004174D9">
        <w:t xml:space="preserve"> şi art. 6 alin. (1) </w:t>
      </w:r>
      <w:hyperlink r:id="rId11" w:anchor="p-94669794" w:tgtFrame="_blank" w:history="1">
        <w:r w:rsidRPr="004174D9">
          <w:rPr>
            <w:rStyle w:val="Hyperlink"/>
            <w:color w:val="auto"/>
            <w:u w:val="none"/>
          </w:rPr>
          <w:t>lit. a)</w:t>
        </w:r>
      </w:hyperlink>
      <w:r w:rsidRPr="004174D9">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tgtFrame="_blank" w:history="1">
        <w:r w:rsidRPr="004174D9">
          <w:rPr>
            <w:rStyle w:val="Hyperlink"/>
            <w:color w:val="auto"/>
            <w:u w:val="none"/>
          </w:rPr>
          <w:t>95/46/CE</w:t>
        </w:r>
      </w:hyperlink>
      <w:r w:rsidRPr="004174D9">
        <w:t xml:space="preserve"> (Regulamentul general privind protecţia datelor), în ceea ce priveşte consimţământul cu privire la prelucrarea datelor cu caracter personal declar următoarele:</w:t>
      </w:r>
    </w:p>
    <w:p w14:paraId="38A2BFE3" w14:textId="77777777" w:rsidR="00FD6BBE" w:rsidRPr="004174D9" w:rsidRDefault="00FD6BBE" w:rsidP="003429FE">
      <w:pPr>
        <w:pStyle w:val="al"/>
      </w:pPr>
      <w:r w:rsidRPr="004174D9">
        <w:t>Îmi exprim consimţământul □</w:t>
      </w:r>
    </w:p>
    <w:p w14:paraId="56A82F52" w14:textId="77777777" w:rsidR="00FD6BBE" w:rsidRPr="004174D9" w:rsidRDefault="00FD6BBE" w:rsidP="003429FE">
      <w:pPr>
        <w:pStyle w:val="al"/>
      </w:pPr>
      <w:r w:rsidRPr="004174D9">
        <w:t>Nu îmi exprim consimţământul □</w:t>
      </w:r>
    </w:p>
    <w:p w14:paraId="0D2C3E0D" w14:textId="77777777" w:rsidR="00FD6BBE" w:rsidRPr="002345AF" w:rsidRDefault="00FD6BBE" w:rsidP="003429FE">
      <w:pPr>
        <w:pStyle w:val="al"/>
        <w:rPr>
          <w:lang w:val="pt-BR"/>
        </w:rPr>
      </w:pPr>
      <w:r w:rsidRPr="002345AF">
        <w:rPr>
          <w:lang w:val="pt-BR"/>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555235B" w14:textId="77777777" w:rsidR="00FD6BBE" w:rsidRPr="002345AF" w:rsidRDefault="00FD6BBE" w:rsidP="003429FE">
      <w:pPr>
        <w:pStyle w:val="al"/>
        <w:rPr>
          <w:lang w:val="pt-BR"/>
        </w:rPr>
      </w:pPr>
      <w:r w:rsidRPr="002345AF">
        <w:rPr>
          <w:lang w:val="pt-BR"/>
        </w:rPr>
        <w:t>Îmi exprim consimţământul □</w:t>
      </w:r>
    </w:p>
    <w:p w14:paraId="5E3A4175" w14:textId="77777777" w:rsidR="00FD6BBE" w:rsidRPr="002345AF" w:rsidRDefault="00FD6BBE" w:rsidP="003429FE">
      <w:pPr>
        <w:pStyle w:val="al"/>
        <w:rPr>
          <w:lang w:val="pt-BR"/>
        </w:rPr>
      </w:pPr>
      <w:r w:rsidRPr="002345AF">
        <w:rPr>
          <w:lang w:val="pt-BR"/>
        </w:rPr>
        <w:t>Nu îmi exprim consimţământul □</w:t>
      </w:r>
    </w:p>
    <w:p w14:paraId="7BEE18D1" w14:textId="77777777" w:rsidR="00FD6BBE" w:rsidRPr="002345AF" w:rsidRDefault="00FD6BBE" w:rsidP="003429FE">
      <w:pPr>
        <w:pStyle w:val="al"/>
        <w:rPr>
          <w:lang w:val="pt-BR"/>
        </w:rPr>
      </w:pPr>
      <w:r w:rsidRPr="002345AF">
        <w:rPr>
          <w:lang w:val="pt-BR"/>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83AF8AB" w14:textId="77777777" w:rsidR="00FD6BBE" w:rsidRPr="002345AF" w:rsidRDefault="00FD6BBE" w:rsidP="003429FE">
      <w:pPr>
        <w:pStyle w:val="al"/>
        <w:rPr>
          <w:lang w:val="pt-BR"/>
        </w:rPr>
      </w:pPr>
      <w:r w:rsidRPr="002345AF">
        <w:rPr>
          <w:lang w:val="pt-BR"/>
        </w:rPr>
        <w:t>Îmi exprim consimţământul □</w:t>
      </w:r>
    </w:p>
    <w:p w14:paraId="0962A3F2" w14:textId="77777777" w:rsidR="00FD6BBE" w:rsidRPr="002345AF" w:rsidRDefault="00FD6BBE" w:rsidP="003429FE">
      <w:pPr>
        <w:pStyle w:val="al"/>
        <w:rPr>
          <w:lang w:val="pt-BR"/>
        </w:rPr>
      </w:pPr>
      <w:r w:rsidRPr="002345AF">
        <w:rPr>
          <w:lang w:val="pt-BR"/>
        </w:rPr>
        <w:t>Nu îmi exprim consimţământul □</w:t>
      </w:r>
    </w:p>
    <w:p w14:paraId="28383D14" w14:textId="77777777" w:rsidR="00FD6BBE" w:rsidRPr="002345AF" w:rsidRDefault="00FD6BBE" w:rsidP="003429FE">
      <w:pPr>
        <w:pStyle w:val="al"/>
        <w:rPr>
          <w:lang w:val="pt-BR"/>
        </w:rPr>
      </w:pPr>
      <w:r w:rsidRPr="002345AF">
        <w:rPr>
          <w:lang w:val="pt-BR"/>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08BEAA8" w14:textId="77777777" w:rsidR="00FD6BBE" w:rsidRPr="002345AF" w:rsidRDefault="00FD6BBE" w:rsidP="003429FE">
      <w:pPr>
        <w:pStyle w:val="al"/>
        <w:rPr>
          <w:lang w:val="pt-BR"/>
        </w:rPr>
      </w:pPr>
      <w:r w:rsidRPr="002345AF">
        <w:rPr>
          <w:lang w:val="pt-BR"/>
        </w:rPr>
        <w:t>Declar pe propria răspundere că în perioada lucrată nu mi s-a aplicat nicio sancţiune disciplinară/mi s-a aplicat sancţiunea disciplinară . . . . . . . . . . .</w:t>
      </w:r>
    </w:p>
    <w:p w14:paraId="62B5DFF5" w14:textId="77777777" w:rsidR="00FD6BBE" w:rsidRPr="002345AF" w:rsidRDefault="00FD6BBE" w:rsidP="003429FE">
      <w:pPr>
        <w:pStyle w:val="al"/>
        <w:rPr>
          <w:lang w:val="pt-BR"/>
        </w:rPr>
      </w:pPr>
      <w:r w:rsidRPr="002345AF">
        <w:rPr>
          <w:lang w:val="pt-BR"/>
        </w:rPr>
        <w:t xml:space="preserve">Declar pe propria răspundere, cunoscând prevederile </w:t>
      </w:r>
      <w:hyperlink r:id="rId13" w:anchor="p-312709239" w:tgtFrame="_blank" w:history="1">
        <w:r w:rsidRPr="002345AF">
          <w:rPr>
            <w:rStyle w:val="Hyperlink"/>
            <w:color w:val="auto"/>
            <w:u w:val="none"/>
            <w:lang w:val="pt-BR"/>
          </w:rPr>
          <w:t>art. 326</w:t>
        </w:r>
      </w:hyperlink>
      <w:r w:rsidRPr="002345AF">
        <w:rPr>
          <w:lang w:val="pt-BR"/>
        </w:rPr>
        <w:t xml:space="preserve"> din Codul penal cu privire la falsul în declaraţii, că datele furnizate în acest formular sunt adevărate.</w:t>
      </w:r>
    </w:p>
    <w:p w14:paraId="765DAB4B" w14:textId="77777777" w:rsidR="00FD6BBE" w:rsidRPr="002345AF" w:rsidRDefault="00FD6BBE" w:rsidP="003429FE">
      <w:pPr>
        <w:jc w:val="both"/>
        <w:rPr>
          <w:rFonts w:ascii="Times New Roman" w:hAnsi="Times New Roman"/>
          <w:szCs w:val="24"/>
          <w:lang w:val="pt-BR"/>
        </w:rPr>
      </w:pPr>
    </w:p>
    <w:p w14:paraId="02814EAA" w14:textId="77777777" w:rsidR="00FD6BBE" w:rsidRPr="002345AF" w:rsidRDefault="00FD6BBE" w:rsidP="003429FE">
      <w:pPr>
        <w:jc w:val="center"/>
        <w:rPr>
          <w:rFonts w:ascii="Times New Roman" w:hAnsi="Times New Roman"/>
          <w:b/>
          <w:bCs/>
          <w:szCs w:val="24"/>
          <w:lang w:val="pt-BR"/>
        </w:rPr>
      </w:pPr>
      <w:r w:rsidRPr="002345AF">
        <w:rPr>
          <w:rFonts w:ascii="Times New Roman" w:hAnsi="Times New Roman"/>
          <w:b/>
          <w:bCs/>
          <w:szCs w:val="24"/>
          <w:lang w:val="pt-BR"/>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3"/>
        <w:gridCol w:w="5762"/>
      </w:tblGrid>
      <w:tr w:rsidR="00AB5B44" w:rsidRPr="00BC7D90" w14:paraId="1923BD6F" w14:textId="77777777" w:rsidTr="00485B3B">
        <w:trPr>
          <w:trHeight w:val="15"/>
          <w:jc w:val="center"/>
        </w:trPr>
        <w:tc>
          <w:tcPr>
            <w:tcW w:w="0" w:type="auto"/>
            <w:tcMar>
              <w:top w:w="0" w:type="dxa"/>
              <w:left w:w="0" w:type="dxa"/>
              <w:bottom w:w="0" w:type="dxa"/>
              <w:right w:w="0" w:type="dxa"/>
            </w:tcMar>
            <w:hideMark/>
          </w:tcPr>
          <w:p w14:paraId="35B39152" w14:textId="77777777" w:rsidR="00FD6BBE" w:rsidRPr="002345AF" w:rsidRDefault="00FD6BBE" w:rsidP="003429FE">
            <w:pPr>
              <w:jc w:val="center"/>
              <w:rPr>
                <w:rFonts w:ascii="Times New Roman" w:hAnsi="Times New Roman"/>
                <w:b/>
                <w:bCs/>
                <w:szCs w:val="24"/>
                <w:lang w:val="pt-BR"/>
              </w:rPr>
            </w:pPr>
          </w:p>
        </w:tc>
        <w:tc>
          <w:tcPr>
            <w:tcW w:w="0" w:type="auto"/>
            <w:hideMark/>
          </w:tcPr>
          <w:p w14:paraId="44DACE28" w14:textId="77777777" w:rsidR="00FD6BBE" w:rsidRPr="002345AF" w:rsidRDefault="00FD6BBE" w:rsidP="003429FE">
            <w:pPr>
              <w:rPr>
                <w:rFonts w:ascii="Times New Roman" w:hAnsi="Times New Roman"/>
                <w:szCs w:val="24"/>
                <w:lang w:val="pt-BR"/>
              </w:rPr>
            </w:pPr>
          </w:p>
        </w:tc>
      </w:tr>
      <w:tr w:rsidR="00AB5B44" w:rsidRPr="004174D9" w14:paraId="7751D435" w14:textId="77777777" w:rsidTr="00485B3B">
        <w:trPr>
          <w:trHeight w:val="615"/>
          <w:jc w:val="center"/>
        </w:trPr>
        <w:tc>
          <w:tcPr>
            <w:tcW w:w="0" w:type="auto"/>
            <w:tcMar>
              <w:top w:w="0" w:type="dxa"/>
              <w:left w:w="0" w:type="dxa"/>
              <w:bottom w:w="0" w:type="dxa"/>
              <w:right w:w="0" w:type="dxa"/>
            </w:tcMar>
            <w:hideMark/>
          </w:tcPr>
          <w:p w14:paraId="0B270A31" w14:textId="77777777" w:rsidR="00FD6BBE" w:rsidRPr="002345AF" w:rsidRDefault="00FD6BBE" w:rsidP="003429FE">
            <w:pPr>
              <w:rPr>
                <w:rFonts w:ascii="Times New Roman" w:hAnsi="Times New Roman"/>
                <w:szCs w:val="24"/>
                <w:lang w:val="pt-BR"/>
              </w:rPr>
            </w:pPr>
          </w:p>
        </w:tc>
        <w:tc>
          <w:tcPr>
            <w:tcW w:w="0" w:type="auto"/>
            <w:tcBorders>
              <w:top w:val="nil"/>
              <w:left w:val="nil"/>
              <w:bottom w:val="nil"/>
              <w:right w:val="nil"/>
            </w:tcBorders>
            <w:hideMark/>
          </w:tcPr>
          <w:p w14:paraId="73BEBC7C" w14:textId="77777777" w:rsidR="00FD6BBE" w:rsidRPr="004174D9" w:rsidRDefault="00FD6BBE" w:rsidP="003429FE">
            <w:pPr>
              <w:jc w:val="center"/>
              <w:rPr>
                <w:rFonts w:ascii="Times New Roman" w:hAnsi="Times New Roman"/>
                <w:szCs w:val="24"/>
              </w:rPr>
            </w:pPr>
            <w:r w:rsidRPr="004174D9">
              <w:rPr>
                <w:rFonts w:ascii="Times New Roman" w:hAnsi="Times New Roman"/>
                <w:szCs w:val="24"/>
              </w:rPr>
              <w:t>Data:</w:t>
            </w:r>
            <w:r w:rsidRPr="004174D9">
              <w:rPr>
                <w:rFonts w:ascii="Times New Roman" w:hAnsi="Times New Roman"/>
                <w:szCs w:val="24"/>
              </w:rPr>
              <w:br/>
              <w:t>Semnătura:</w:t>
            </w:r>
          </w:p>
        </w:tc>
      </w:tr>
    </w:tbl>
    <w:p w14:paraId="587697C9" w14:textId="77777777" w:rsidR="00742EF9" w:rsidRPr="004174D9" w:rsidRDefault="00742EF9" w:rsidP="003429FE">
      <w:pPr>
        <w:jc w:val="center"/>
        <w:rPr>
          <w:rFonts w:ascii="Times New Roman" w:hAnsi="Times New Roman"/>
          <w:szCs w:val="24"/>
          <w:lang w:val="fr-FR"/>
        </w:rPr>
      </w:pPr>
    </w:p>
    <w:p w14:paraId="373E6475" w14:textId="77777777" w:rsidR="00A44FEF" w:rsidRPr="004174D9" w:rsidRDefault="00A44FEF" w:rsidP="003429FE">
      <w:pPr>
        <w:tabs>
          <w:tab w:val="center" w:pos="6096"/>
          <w:tab w:val="center" w:pos="6379"/>
        </w:tabs>
        <w:rPr>
          <w:rFonts w:ascii="Times New Roman" w:hAnsi="Times New Roman"/>
          <w:b/>
          <w:szCs w:val="24"/>
        </w:rPr>
      </w:pPr>
    </w:p>
    <w:p w14:paraId="6FA0A40F" w14:textId="28B301C8" w:rsidR="00A44FEF" w:rsidRPr="004174D9" w:rsidRDefault="00A44FEF" w:rsidP="003429FE">
      <w:pPr>
        <w:pStyle w:val="Default"/>
        <w:ind w:firstLine="360"/>
        <w:jc w:val="both"/>
        <w:rPr>
          <w:rFonts w:ascii="Times New Roman" w:hAnsi="Times New Roman" w:cs="Times New Roman"/>
          <w:color w:val="auto"/>
        </w:rPr>
      </w:pPr>
    </w:p>
    <w:p w14:paraId="76581651" w14:textId="2C5D1843" w:rsidR="00FD6BBE" w:rsidRPr="004174D9" w:rsidRDefault="00FD6BBE" w:rsidP="003429FE">
      <w:pPr>
        <w:pStyle w:val="Default"/>
        <w:ind w:firstLine="360"/>
        <w:jc w:val="both"/>
        <w:rPr>
          <w:rFonts w:ascii="Times New Roman" w:hAnsi="Times New Roman" w:cs="Times New Roman"/>
          <w:color w:val="auto"/>
        </w:rPr>
      </w:pPr>
    </w:p>
    <w:p w14:paraId="0A789F7B" w14:textId="508ADCB1" w:rsidR="00FD6BBE" w:rsidRPr="004174D9" w:rsidRDefault="00FD6BBE" w:rsidP="003429FE">
      <w:pPr>
        <w:pStyle w:val="Default"/>
        <w:ind w:firstLine="360"/>
        <w:jc w:val="both"/>
        <w:rPr>
          <w:rFonts w:ascii="Times New Roman" w:hAnsi="Times New Roman" w:cs="Times New Roman"/>
          <w:color w:val="auto"/>
        </w:rPr>
      </w:pPr>
    </w:p>
    <w:p w14:paraId="7A41562D" w14:textId="3794016C" w:rsidR="00FD6BBE" w:rsidRPr="004174D9" w:rsidRDefault="00FD6BBE" w:rsidP="003429FE">
      <w:pPr>
        <w:pStyle w:val="Default"/>
        <w:ind w:firstLine="360"/>
        <w:jc w:val="both"/>
        <w:rPr>
          <w:rFonts w:ascii="Times New Roman" w:hAnsi="Times New Roman" w:cs="Times New Roman"/>
          <w:color w:val="auto"/>
        </w:rPr>
      </w:pPr>
    </w:p>
    <w:p w14:paraId="4407567D" w14:textId="688DD379" w:rsidR="00FD6BBE" w:rsidRPr="004174D9" w:rsidRDefault="00FD6BBE" w:rsidP="003429FE">
      <w:pPr>
        <w:pStyle w:val="Default"/>
        <w:ind w:firstLine="360"/>
        <w:jc w:val="both"/>
        <w:rPr>
          <w:rFonts w:ascii="Times New Roman" w:hAnsi="Times New Roman" w:cs="Times New Roman"/>
          <w:color w:val="auto"/>
        </w:rPr>
      </w:pPr>
    </w:p>
    <w:p w14:paraId="57CA1170" w14:textId="77777777" w:rsidR="000A3E9F" w:rsidRPr="004174D9" w:rsidRDefault="000A3E9F" w:rsidP="003429FE">
      <w:pPr>
        <w:pStyle w:val="Default"/>
        <w:ind w:firstLine="360"/>
        <w:jc w:val="both"/>
        <w:rPr>
          <w:rFonts w:ascii="Times New Roman" w:hAnsi="Times New Roman" w:cs="Times New Roman"/>
          <w:color w:val="auto"/>
        </w:rPr>
      </w:pPr>
    </w:p>
    <w:p w14:paraId="7E0BCABA" w14:textId="77777777" w:rsidR="000A3E9F" w:rsidRPr="004174D9" w:rsidRDefault="000A3E9F" w:rsidP="003429FE">
      <w:pPr>
        <w:pStyle w:val="Default"/>
        <w:ind w:firstLine="360"/>
        <w:jc w:val="both"/>
        <w:rPr>
          <w:rFonts w:ascii="Times New Roman" w:hAnsi="Times New Roman" w:cs="Times New Roman"/>
          <w:color w:val="auto"/>
        </w:rPr>
      </w:pPr>
    </w:p>
    <w:p w14:paraId="256D47FE" w14:textId="77777777" w:rsidR="000A3E9F" w:rsidRPr="004174D9" w:rsidRDefault="000A3E9F" w:rsidP="003429FE">
      <w:pPr>
        <w:pStyle w:val="Default"/>
        <w:ind w:firstLine="360"/>
        <w:jc w:val="both"/>
        <w:rPr>
          <w:rFonts w:ascii="Times New Roman" w:hAnsi="Times New Roman" w:cs="Times New Roman"/>
          <w:color w:val="auto"/>
        </w:rPr>
      </w:pPr>
    </w:p>
    <w:p w14:paraId="6C6FB004" w14:textId="77777777" w:rsidR="000A3E9F" w:rsidRPr="004174D9" w:rsidRDefault="000A3E9F" w:rsidP="003429FE">
      <w:pPr>
        <w:pStyle w:val="Default"/>
        <w:ind w:firstLine="360"/>
        <w:jc w:val="both"/>
        <w:rPr>
          <w:rFonts w:ascii="Times New Roman" w:hAnsi="Times New Roman" w:cs="Times New Roman"/>
          <w:color w:val="auto"/>
        </w:rPr>
      </w:pPr>
    </w:p>
    <w:p w14:paraId="13C07401" w14:textId="77777777" w:rsidR="000A3E9F" w:rsidRPr="004174D9" w:rsidRDefault="000A3E9F" w:rsidP="003429FE">
      <w:pPr>
        <w:pStyle w:val="Default"/>
        <w:ind w:firstLine="360"/>
        <w:jc w:val="both"/>
        <w:rPr>
          <w:rFonts w:ascii="Times New Roman" w:hAnsi="Times New Roman" w:cs="Times New Roman"/>
          <w:color w:val="auto"/>
        </w:rPr>
      </w:pPr>
    </w:p>
    <w:p w14:paraId="592F093A" w14:textId="77777777" w:rsidR="000A3E9F" w:rsidRPr="004174D9" w:rsidRDefault="000A3E9F" w:rsidP="003429FE">
      <w:pPr>
        <w:pStyle w:val="Default"/>
        <w:ind w:firstLine="360"/>
        <w:jc w:val="both"/>
        <w:rPr>
          <w:rFonts w:ascii="Times New Roman" w:hAnsi="Times New Roman" w:cs="Times New Roman"/>
          <w:color w:val="auto"/>
        </w:rPr>
      </w:pPr>
    </w:p>
    <w:p w14:paraId="7C81DF1E" w14:textId="77777777" w:rsidR="000A3E9F" w:rsidRPr="004174D9" w:rsidRDefault="000A3E9F" w:rsidP="003429FE">
      <w:pPr>
        <w:pStyle w:val="Default"/>
        <w:ind w:firstLine="360"/>
        <w:jc w:val="both"/>
        <w:rPr>
          <w:rFonts w:ascii="Times New Roman" w:hAnsi="Times New Roman" w:cs="Times New Roman"/>
          <w:color w:val="auto"/>
        </w:rPr>
      </w:pPr>
    </w:p>
    <w:p w14:paraId="1D597511" w14:textId="77777777" w:rsidR="000A3E9F" w:rsidRPr="004174D9" w:rsidRDefault="000A3E9F" w:rsidP="003429FE">
      <w:pPr>
        <w:pStyle w:val="Default"/>
        <w:ind w:firstLine="360"/>
        <w:jc w:val="both"/>
        <w:rPr>
          <w:rFonts w:ascii="Times New Roman" w:hAnsi="Times New Roman" w:cs="Times New Roman"/>
          <w:color w:val="auto"/>
        </w:rPr>
      </w:pPr>
    </w:p>
    <w:p w14:paraId="0BECC7B3" w14:textId="77777777" w:rsidR="000A3E9F" w:rsidRPr="004174D9" w:rsidRDefault="000A3E9F" w:rsidP="003429FE">
      <w:pPr>
        <w:pStyle w:val="Default"/>
        <w:ind w:firstLine="360"/>
        <w:jc w:val="both"/>
        <w:rPr>
          <w:rFonts w:ascii="Times New Roman" w:hAnsi="Times New Roman" w:cs="Times New Roman"/>
          <w:color w:val="auto"/>
        </w:rPr>
      </w:pPr>
    </w:p>
    <w:p w14:paraId="15B5CC30" w14:textId="77777777" w:rsidR="000A3E9F" w:rsidRPr="004174D9" w:rsidRDefault="000A3E9F" w:rsidP="003429FE">
      <w:pPr>
        <w:pStyle w:val="Default"/>
        <w:ind w:firstLine="360"/>
        <w:jc w:val="both"/>
        <w:rPr>
          <w:rFonts w:ascii="Times New Roman" w:hAnsi="Times New Roman" w:cs="Times New Roman"/>
          <w:color w:val="auto"/>
        </w:rPr>
      </w:pPr>
    </w:p>
    <w:p w14:paraId="7A66FCB7" w14:textId="77777777" w:rsidR="000A3E9F" w:rsidRPr="004174D9" w:rsidRDefault="000A3E9F" w:rsidP="003429FE">
      <w:pPr>
        <w:pStyle w:val="Default"/>
        <w:ind w:firstLine="360"/>
        <w:jc w:val="both"/>
        <w:rPr>
          <w:rFonts w:ascii="Times New Roman" w:hAnsi="Times New Roman" w:cs="Times New Roman"/>
          <w:color w:val="auto"/>
        </w:rPr>
      </w:pPr>
    </w:p>
    <w:p w14:paraId="5BF9E9EC" w14:textId="77777777" w:rsidR="000A3E9F" w:rsidRPr="004174D9" w:rsidRDefault="000A3E9F" w:rsidP="003429FE">
      <w:pPr>
        <w:pStyle w:val="Default"/>
        <w:ind w:firstLine="360"/>
        <w:jc w:val="both"/>
        <w:rPr>
          <w:rFonts w:ascii="Times New Roman" w:hAnsi="Times New Roman" w:cs="Times New Roman"/>
          <w:color w:val="auto"/>
        </w:rPr>
      </w:pPr>
    </w:p>
    <w:p w14:paraId="1D8FDCE0" w14:textId="77777777" w:rsidR="000A3E9F" w:rsidRPr="004174D9" w:rsidRDefault="000A3E9F" w:rsidP="003429FE">
      <w:pPr>
        <w:pStyle w:val="Default"/>
        <w:ind w:firstLine="360"/>
        <w:jc w:val="both"/>
        <w:rPr>
          <w:rFonts w:ascii="Times New Roman" w:hAnsi="Times New Roman" w:cs="Times New Roman"/>
          <w:color w:val="auto"/>
        </w:rPr>
      </w:pPr>
    </w:p>
    <w:p w14:paraId="3319448F" w14:textId="77777777" w:rsidR="000A3E9F" w:rsidRPr="004174D9" w:rsidRDefault="000A3E9F" w:rsidP="003429FE">
      <w:pPr>
        <w:pStyle w:val="Default"/>
        <w:ind w:firstLine="360"/>
        <w:jc w:val="both"/>
        <w:rPr>
          <w:rFonts w:ascii="Times New Roman" w:hAnsi="Times New Roman" w:cs="Times New Roman"/>
          <w:color w:val="auto"/>
        </w:rPr>
      </w:pPr>
    </w:p>
    <w:p w14:paraId="6B67EADA" w14:textId="77777777" w:rsidR="000A3E9F" w:rsidRPr="004174D9" w:rsidRDefault="000A3E9F" w:rsidP="003429FE">
      <w:pPr>
        <w:pStyle w:val="Default"/>
        <w:ind w:firstLine="360"/>
        <w:jc w:val="both"/>
        <w:rPr>
          <w:rFonts w:ascii="Times New Roman" w:hAnsi="Times New Roman" w:cs="Times New Roman"/>
          <w:color w:val="auto"/>
        </w:rPr>
      </w:pPr>
    </w:p>
    <w:p w14:paraId="0CA9A349" w14:textId="77777777" w:rsidR="000A3E9F" w:rsidRPr="004174D9" w:rsidRDefault="000A3E9F" w:rsidP="003429FE">
      <w:pPr>
        <w:pStyle w:val="Default"/>
        <w:ind w:firstLine="360"/>
        <w:jc w:val="both"/>
        <w:rPr>
          <w:rFonts w:ascii="Times New Roman" w:hAnsi="Times New Roman" w:cs="Times New Roman"/>
          <w:color w:val="auto"/>
        </w:rPr>
      </w:pPr>
    </w:p>
    <w:p w14:paraId="62E9E52F" w14:textId="77777777" w:rsidR="000A3E9F" w:rsidRPr="004174D9" w:rsidRDefault="000A3E9F" w:rsidP="003429FE">
      <w:pPr>
        <w:pStyle w:val="Default"/>
        <w:ind w:firstLine="360"/>
        <w:jc w:val="both"/>
        <w:rPr>
          <w:rFonts w:ascii="Times New Roman" w:hAnsi="Times New Roman" w:cs="Times New Roman"/>
          <w:color w:val="auto"/>
        </w:rPr>
      </w:pPr>
    </w:p>
    <w:p w14:paraId="420A28B8" w14:textId="77777777" w:rsidR="000A3E9F" w:rsidRPr="004174D9" w:rsidRDefault="000A3E9F" w:rsidP="003429FE">
      <w:pPr>
        <w:pStyle w:val="Default"/>
        <w:ind w:firstLine="360"/>
        <w:jc w:val="both"/>
        <w:rPr>
          <w:rFonts w:ascii="Times New Roman" w:hAnsi="Times New Roman" w:cs="Times New Roman"/>
          <w:color w:val="auto"/>
        </w:rPr>
      </w:pPr>
    </w:p>
    <w:p w14:paraId="1AC90339" w14:textId="77777777" w:rsidR="000A3E9F" w:rsidRPr="004174D9" w:rsidRDefault="000A3E9F" w:rsidP="003429FE">
      <w:pPr>
        <w:pStyle w:val="Default"/>
        <w:ind w:firstLine="360"/>
        <w:jc w:val="both"/>
        <w:rPr>
          <w:rFonts w:ascii="Times New Roman" w:hAnsi="Times New Roman" w:cs="Times New Roman"/>
          <w:color w:val="auto"/>
        </w:rPr>
      </w:pPr>
    </w:p>
    <w:p w14:paraId="1DDE76C0" w14:textId="77777777" w:rsidR="00754564" w:rsidRPr="004174D9" w:rsidRDefault="00754564" w:rsidP="003429FE">
      <w:pPr>
        <w:pStyle w:val="Default"/>
        <w:ind w:firstLine="360"/>
        <w:jc w:val="both"/>
        <w:rPr>
          <w:rFonts w:ascii="Times New Roman" w:hAnsi="Times New Roman" w:cs="Times New Roman"/>
          <w:color w:val="auto"/>
        </w:rPr>
      </w:pPr>
    </w:p>
    <w:p w14:paraId="6065C9E1" w14:textId="77777777" w:rsidR="00754564" w:rsidRPr="004174D9" w:rsidRDefault="00754564" w:rsidP="003429FE">
      <w:pPr>
        <w:pStyle w:val="Default"/>
        <w:ind w:firstLine="360"/>
        <w:jc w:val="both"/>
        <w:rPr>
          <w:rFonts w:ascii="Times New Roman" w:hAnsi="Times New Roman" w:cs="Times New Roman"/>
          <w:color w:val="auto"/>
        </w:rPr>
      </w:pPr>
    </w:p>
    <w:p w14:paraId="3624C0EA" w14:textId="77777777" w:rsidR="00754564" w:rsidRPr="004174D9" w:rsidRDefault="00754564" w:rsidP="003429FE">
      <w:pPr>
        <w:pStyle w:val="Default"/>
        <w:ind w:firstLine="360"/>
        <w:jc w:val="both"/>
        <w:rPr>
          <w:rFonts w:ascii="Times New Roman" w:hAnsi="Times New Roman" w:cs="Times New Roman"/>
          <w:color w:val="auto"/>
        </w:rPr>
      </w:pPr>
    </w:p>
    <w:p w14:paraId="2C8D5629" w14:textId="77777777" w:rsidR="000A3E9F" w:rsidRPr="004174D9" w:rsidRDefault="000A3E9F" w:rsidP="003429FE">
      <w:pPr>
        <w:pStyle w:val="Default"/>
        <w:ind w:firstLine="360"/>
        <w:jc w:val="both"/>
        <w:rPr>
          <w:rFonts w:ascii="Times New Roman" w:hAnsi="Times New Roman" w:cs="Times New Roman"/>
          <w:color w:val="auto"/>
        </w:rPr>
      </w:pPr>
    </w:p>
    <w:p w14:paraId="0A579EC2" w14:textId="77777777" w:rsidR="00D110B6" w:rsidRDefault="00D110B6" w:rsidP="006B71D7">
      <w:pPr>
        <w:spacing w:line="259" w:lineRule="auto"/>
        <w:ind w:left="11"/>
        <w:jc w:val="center"/>
        <w:rPr>
          <w:rFonts w:ascii="Times New Roman" w:hAnsi="Times New Roman"/>
          <w:b/>
          <w:szCs w:val="24"/>
        </w:rPr>
      </w:pPr>
    </w:p>
    <w:p w14:paraId="63B5DFA3" w14:textId="26E3C05E" w:rsidR="006B71D7" w:rsidRPr="004174D9" w:rsidRDefault="006B71D7" w:rsidP="006B71D7">
      <w:pPr>
        <w:spacing w:line="259" w:lineRule="auto"/>
        <w:ind w:left="11"/>
        <w:jc w:val="center"/>
        <w:rPr>
          <w:rFonts w:ascii="Times New Roman" w:hAnsi="Times New Roman"/>
          <w:b/>
          <w:szCs w:val="24"/>
        </w:rPr>
      </w:pPr>
      <w:r w:rsidRPr="004174D9">
        <w:rPr>
          <w:rFonts w:ascii="Times New Roman" w:hAnsi="Times New Roman"/>
          <w:b/>
          <w:szCs w:val="24"/>
        </w:rPr>
        <w:t xml:space="preserve">TEMATICA pentru concursul de medic specialist confirmat în specialitatea SĂNĂTATE PUBLICĂ ȘI MANAGEMENT </w:t>
      </w:r>
    </w:p>
    <w:p w14:paraId="4780FE86" w14:textId="10E7661B" w:rsidR="006B71D7" w:rsidRPr="004174D9" w:rsidRDefault="006B71D7" w:rsidP="006B71D7">
      <w:pPr>
        <w:spacing w:line="259" w:lineRule="auto"/>
        <w:rPr>
          <w:rFonts w:ascii="Times New Roman" w:hAnsi="Times New Roman"/>
          <w:szCs w:val="24"/>
        </w:rPr>
      </w:pPr>
      <w:r w:rsidRPr="004174D9">
        <w:rPr>
          <w:rFonts w:ascii="Times New Roman" w:hAnsi="Times New Roman"/>
          <w:szCs w:val="24"/>
        </w:rPr>
        <w:t xml:space="preserve"> </w:t>
      </w:r>
    </w:p>
    <w:p w14:paraId="3AB1235C" w14:textId="53297C44" w:rsidR="006B71D7" w:rsidRPr="004174D9" w:rsidRDefault="006B71D7" w:rsidP="006B71D7">
      <w:pPr>
        <w:pStyle w:val="Heading1"/>
        <w:numPr>
          <w:ilvl w:val="0"/>
          <w:numId w:val="43"/>
        </w:numPr>
        <w:ind w:left="1843" w:hanging="425"/>
        <w:rPr>
          <w:b/>
          <w:bCs/>
          <w:sz w:val="24"/>
        </w:rPr>
      </w:pPr>
      <w:r w:rsidRPr="004174D9">
        <w:rPr>
          <w:b/>
          <w:bCs/>
          <w:sz w:val="24"/>
        </w:rPr>
        <w:t>PROBA SCRISĂ</w:t>
      </w:r>
    </w:p>
    <w:p w14:paraId="38A6619B" w14:textId="77777777" w:rsidR="006B71D7" w:rsidRPr="004174D9" w:rsidRDefault="006B71D7" w:rsidP="006B71D7">
      <w:pPr>
        <w:spacing w:line="259" w:lineRule="auto"/>
        <w:rPr>
          <w:rFonts w:ascii="Times New Roman" w:hAnsi="Times New Roman"/>
          <w:szCs w:val="24"/>
        </w:rPr>
      </w:pPr>
      <w:r w:rsidRPr="004174D9">
        <w:rPr>
          <w:rFonts w:ascii="Times New Roman" w:hAnsi="Times New Roman"/>
          <w:szCs w:val="24"/>
        </w:rPr>
        <w:t xml:space="preserve"> </w:t>
      </w:r>
    </w:p>
    <w:p w14:paraId="61FB4156" w14:textId="53279145"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Starea de s</w:t>
      </w:r>
      <w:r w:rsidR="007E3BA9">
        <w:rPr>
          <w:rFonts w:ascii="Times New Roman" w:hAnsi="Times New Roman"/>
          <w:szCs w:val="24"/>
          <w:lang w:val="it-IT"/>
        </w:rPr>
        <w:t>ă</w:t>
      </w:r>
      <w:r w:rsidRPr="002345AF">
        <w:rPr>
          <w:rFonts w:ascii="Times New Roman" w:hAnsi="Times New Roman"/>
          <w:szCs w:val="24"/>
          <w:lang w:val="it-IT"/>
        </w:rPr>
        <w:t>n</w:t>
      </w:r>
      <w:r w:rsidR="007E3BA9">
        <w:rPr>
          <w:rFonts w:ascii="Times New Roman" w:hAnsi="Times New Roman"/>
          <w:szCs w:val="24"/>
          <w:lang w:val="it-IT"/>
        </w:rPr>
        <w:t>ă</w:t>
      </w:r>
      <w:r w:rsidRPr="002345AF">
        <w:rPr>
          <w:rFonts w:ascii="Times New Roman" w:hAnsi="Times New Roman"/>
          <w:szCs w:val="24"/>
          <w:lang w:val="it-IT"/>
        </w:rPr>
        <w:t>tate a popula</w:t>
      </w:r>
      <w:r w:rsidR="007E3BA9">
        <w:rPr>
          <w:rFonts w:ascii="Times New Roman" w:hAnsi="Times New Roman"/>
          <w:szCs w:val="24"/>
          <w:lang w:val="it-IT"/>
        </w:rPr>
        <w:t>ț</w:t>
      </w:r>
      <w:r w:rsidRPr="002345AF">
        <w:rPr>
          <w:rFonts w:ascii="Times New Roman" w:hAnsi="Times New Roman"/>
          <w:szCs w:val="24"/>
          <w:lang w:val="it-IT"/>
        </w:rPr>
        <w:t>ei: factori care o influenteaz</w:t>
      </w:r>
      <w:r w:rsidR="007E3BA9">
        <w:rPr>
          <w:rFonts w:ascii="Times New Roman" w:hAnsi="Times New Roman"/>
          <w:szCs w:val="24"/>
          <w:lang w:val="it-IT"/>
        </w:rPr>
        <w:t>ă</w:t>
      </w:r>
      <w:r w:rsidRPr="002345AF">
        <w:rPr>
          <w:rFonts w:ascii="Times New Roman" w:hAnsi="Times New Roman"/>
          <w:szCs w:val="24"/>
          <w:lang w:val="it-IT"/>
        </w:rPr>
        <w:t>, modalit</w:t>
      </w:r>
      <w:r w:rsidR="007E3BA9">
        <w:rPr>
          <w:rFonts w:ascii="Times New Roman" w:hAnsi="Times New Roman"/>
          <w:szCs w:val="24"/>
          <w:lang w:val="it-IT"/>
        </w:rPr>
        <w:t>ăț</w:t>
      </w:r>
      <w:r w:rsidRPr="002345AF">
        <w:rPr>
          <w:rFonts w:ascii="Times New Roman" w:hAnsi="Times New Roman"/>
          <w:szCs w:val="24"/>
          <w:lang w:val="it-IT"/>
        </w:rPr>
        <w:t>i de m</w:t>
      </w:r>
      <w:r w:rsidR="007E3BA9">
        <w:rPr>
          <w:rFonts w:ascii="Times New Roman" w:hAnsi="Times New Roman"/>
          <w:szCs w:val="24"/>
          <w:lang w:val="it-IT"/>
        </w:rPr>
        <w:t>ă</w:t>
      </w:r>
      <w:r w:rsidRPr="002345AF">
        <w:rPr>
          <w:rFonts w:ascii="Times New Roman" w:hAnsi="Times New Roman"/>
          <w:szCs w:val="24"/>
          <w:lang w:val="it-IT"/>
        </w:rPr>
        <w:t xml:space="preserve">surare, interpretarea rezultatelor. </w:t>
      </w:r>
    </w:p>
    <w:p w14:paraId="7F066BC3" w14:textId="1A4D5AB2"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 xml:space="preserve">Metode curente de descriere </w:t>
      </w:r>
      <w:r w:rsidR="007E3BA9">
        <w:rPr>
          <w:rFonts w:ascii="Times New Roman" w:hAnsi="Times New Roman"/>
          <w:szCs w:val="24"/>
          <w:lang w:val="it-IT"/>
        </w:rPr>
        <w:t>ș</w:t>
      </w:r>
      <w:r w:rsidRPr="007E3BA9">
        <w:rPr>
          <w:rFonts w:ascii="Times New Roman" w:hAnsi="Times New Roman"/>
          <w:szCs w:val="24"/>
          <w:lang w:val="it-IT"/>
        </w:rPr>
        <w:t>i analiz</w:t>
      </w:r>
      <w:r w:rsidR="0018556B">
        <w:rPr>
          <w:rFonts w:ascii="Times New Roman" w:hAnsi="Times New Roman"/>
          <w:szCs w:val="24"/>
          <w:lang w:val="it-IT"/>
        </w:rPr>
        <w:t>ă</w:t>
      </w:r>
      <w:r w:rsidRPr="007E3BA9">
        <w:rPr>
          <w:rFonts w:ascii="Times New Roman" w:hAnsi="Times New Roman"/>
          <w:szCs w:val="24"/>
          <w:lang w:val="it-IT"/>
        </w:rPr>
        <w:t xml:space="preserve"> statistic</w:t>
      </w:r>
      <w:r w:rsidR="007E3BA9">
        <w:rPr>
          <w:rFonts w:ascii="Times New Roman" w:hAnsi="Times New Roman"/>
          <w:szCs w:val="24"/>
          <w:lang w:val="it-IT"/>
        </w:rPr>
        <w:t>ă</w:t>
      </w:r>
      <w:r w:rsidRPr="007E3BA9">
        <w:rPr>
          <w:rFonts w:ascii="Times New Roman" w:hAnsi="Times New Roman"/>
          <w:szCs w:val="24"/>
          <w:lang w:val="it-IT"/>
        </w:rPr>
        <w:t xml:space="preserve"> a fenomenelor medico-sociale. </w:t>
      </w:r>
    </w:p>
    <w:p w14:paraId="34610AC8" w14:textId="760EBD12"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Anchete epidemiologice descriptive: principii, metode, aplica</w:t>
      </w:r>
      <w:r w:rsidR="007E3BA9">
        <w:rPr>
          <w:rFonts w:ascii="Times New Roman" w:hAnsi="Times New Roman"/>
          <w:szCs w:val="24"/>
          <w:lang w:val="it-IT"/>
        </w:rPr>
        <w:t>ț</w:t>
      </w:r>
      <w:r w:rsidRPr="007E3BA9">
        <w:rPr>
          <w:rFonts w:ascii="Times New Roman" w:hAnsi="Times New Roman"/>
          <w:szCs w:val="24"/>
          <w:lang w:val="it-IT"/>
        </w:rPr>
        <w:t>ii în s</w:t>
      </w:r>
      <w:r w:rsidR="007E3BA9">
        <w:rPr>
          <w:rFonts w:ascii="Times New Roman" w:hAnsi="Times New Roman"/>
          <w:szCs w:val="24"/>
          <w:lang w:val="it-IT"/>
        </w:rPr>
        <w:t>ă</w:t>
      </w:r>
      <w:r w:rsidRPr="007E3BA9">
        <w:rPr>
          <w:rFonts w:ascii="Times New Roman" w:hAnsi="Times New Roman"/>
          <w:szCs w:val="24"/>
          <w:lang w:val="it-IT"/>
        </w:rPr>
        <w:t>n</w:t>
      </w:r>
      <w:r w:rsidR="007E3BA9">
        <w:rPr>
          <w:rFonts w:ascii="Times New Roman" w:hAnsi="Times New Roman"/>
          <w:szCs w:val="24"/>
          <w:lang w:val="it-IT"/>
        </w:rPr>
        <w:t>ă</w:t>
      </w:r>
      <w:r w:rsidRPr="007E3BA9">
        <w:rPr>
          <w:rFonts w:ascii="Times New Roman" w:hAnsi="Times New Roman"/>
          <w:szCs w:val="24"/>
          <w:lang w:val="it-IT"/>
        </w:rPr>
        <w:t>tatea public</w:t>
      </w:r>
      <w:r w:rsidR="007E3BA9">
        <w:rPr>
          <w:rFonts w:ascii="Times New Roman" w:hAnsi="Times New Roman"/>
          <w:szCs w:val="24"/>
          <w:lang w:val="it-IT"/>
        </w:rPr>
        <w:t>ă</w:t>
      </w:r>
      <w:r w:rsidRPr="007E3BA9">
        <w:rPr>
          <w:rFonts w:ascii="Times New Roman" w:hAnsi="Times New Roman"/>
          <w:szCs w:val="24"/>
          <w:lang w:val="it-IT"/>
        </w:rPr>
        <w:t xml:space="preserve">. </w:t>
      </w:r>
    </w:p>
    <w:p w14:paraId="09E766B6" w14:textId="39A836EC"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Anchete epidemiologice de cohort</w:t>
      </w:r>
      <w:r w:rsidR="0018556B">
        <w:rPr>
          <w:rFonts w:ascii="Times New Roman" w:hAnsi="Times New Roman"/>
          <w:szCs w:val="24"/>
          <w:lang w:val="it-IT"/>
        </w:rPr>
        <w:t>ă</w:t>
      </w:r>
      <w:r w:rsidRPr="007E3BA9">
        <w:rPr>
          <w:rFonts w:ascii="Times New Roman" w:hAnsi="Times New Roman"/>
          <w:szCs w:val="24"/>
          <w:lang w:val="it-IT"/>
        </w:rPr>
        <w:t>: principii, metode, aplica</w:t>
      </w:r>
      <w:r w:rsidR="007E3BA9">
        <w:rPr>
          <w:rFonts w:ascii="Times New Roman" w:hAnsi="Times New Roman"/>
          <w:szCs w:val="24"/>
          <w:lang w:val="it-IT"/>
        </w:rPr>
        <w:t>ț</w:t>
      </w:r>
      <w:r w:rsidRPr="007E3BA9">
        <w:rPr>
          <w:rFonts w:ascii="Times New Roman" w:hAnsi="Times New Roman"/>
          <w:szCs w:val="24"/>
          <w:lang w:val="it-IT"/>
        </w:rPr>
        <w:t>ii în s</w:t>
      </w:r>
      <w:r w:rsidR="007E3BA9">
        <w:rPr>
          <w:rFonts w:ascii="Times New Roman" w:hAnsi="Times New Roman"/>
          <w:szCs w:val="24"/>
          <w:lang w:val="it-IT"/>
        </w:rPr>
        <w:t>ănă</w:t>
      </w:r>
      <w:r w:rsidRPr="007E3BA9">
        <w:rPr>
          <w:rFonts w:ascii="Times New Roman" w:hAnsi="Times New Roman"/>
          <w:szCs w:val="24"/>
          <w:lang w:val="it-IT"/>
        </w:rPr>
        <w:t>tatea public</w:t>
      </w:r>
      <w:r w:rsidR="007E3BA9">
        <w:rPr>
          <w:rFonts w:ascii="Times New Roman" w:hAnsi="Times New Roman"/>
          <w:szCs w:val="24"/>
          <w:lang w:val="it-IT"/>
        </w:rPr>
        <w:t>ă</w:t>
      </w:r>
      <w:r w:rsidRPr="007E3BA9">
        <w:rPr>
          <w:rFonts w:ascii="Times New Roman" w:hAnsi="Times New Roman"/>
          <w:szCs w:val="24"/>
          <w:lang w:val="it-IT"/>
        </w:rPr>
        <w:t xml:space="preserve">. </w:t>
      </w:r>
    </w:p>
    <w:p w14:paraId="0D5C159C" w14:textId="31A5FD07" w:rsidR="006B71D7" w:rsidRPr="00BC7D90" w:rsidRDefault="006B71D7" w:rsidP="006B71D7">
      <w:pPr>
        <w:numPr>
          <w:ilvl w:val="0"/>
          <w:numId w:val="41"/>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Anchete epidemiologice de tip caz/control: principii, metode, aplica</w:t>
      </w:r>
      <w:r w:rsidR="007E3BA9" w:rsidRPr="00BC7D90">
        <w:rPr>
          <w:rFonts w:ascii="Times New Roman" w:hAnsi="Times New Roman"/>
          <w:szCs w:val="24"/>
          <w:lang w:val="pt-BR"/>
        </w:rPr>
        <w:t>ț</w:t>
      </w:r>
      <w:r w:rsidRPr="00BC7D90">
        <w:rPr>
          <w:rFonts w:ascii="Times New Roman" w:hAnsi="Times New Roman"/>
          <w:szCs w:val="24"/>
          <w:lang w:val="pt-BR"/>
        </w:rPr>
        <w:t>ii în s</w:t>
      </w:r>
      <w:r w:rsidR="007E3BA9" w:rsidRPr="00BC7D90">
        <w:rPr>
          <w:rFonts w:ascii="Times New Roman" w:hAnsi="Times New Roman"/>
          <w:szCs w:val="24"/>
          <w:lang w:val="pt-BR"/>
        </w:rPr>
        <w:t>ă</w:t>
      </w:r>
      <w:r w:rsidRPr="00BC7D90">
        <w:rPr>
          <w:rFonts w:ascii="Times New Roman" w:hAnsi="Times New Roman"/>
          <w:szCs w:val="24"/>
          <w:lang w:val="pt-BR"/>
        </w:rPr>
        <w:t>n</w:t>
      </w:r>
      <w:r w:rsidR="007E3BA9" w:rsidRPr="00BC7D90">
        <w:rPr>
          <w:rFonts w:ascii="Times New Roman" w:hAnsi="Times New Roman"/>
          <w:szCs w:val="24"/>
          <w:lang w:val="pt-BR"/>
        </w:rPr>
        <w:t>ă</w:t>
      </w:r>
      <w:r w:rsidRPr="00BC7D90">
        <w:rPr>
          <w:rFonts w:ascii="Times New Roman" w:hAnsi="Times New Roman"/>
          <w:szCs w:val="24"/>
          <w:lang w:val="pt-BR"/>
        </w:rPr>
        <w:t>tatea public</w:t>
      </w:r>
      <w:r w:rsidR="007E3BA9" w:rsidRPr="00BC7D90">
        <w:rPr>
          <w:rFonts w:ascii="Times New Roman" w:hAnsi="Times New Roman"/>
          <w:szCs w:val="24"/>
          <w:lang w:val="pt-BR"/>
        </w:rPr>
        <w:t>ă</w:t>
      </w:r>
      <w:r w:rsidRPr="00BC7D90">
        <w:rPr>
          <w:rFonts w:ascii="Times New Roman" w:hAnsi="Times New Roman"/>
          <w:szCs w:val="24"/>
          <w:lang w:val="pt-BR"/>
        </w:rPr>
        <w:t xml:space="preserve">. </w:t>
      </w:r>
    </w:p>
    <w:p w14:paraId="20B5ABB5" w14:textId="61BAF358"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Anchete epidemiologice de interven</w:t>
      </w:r>
      <w:r w:rsidR="007E3BA9" w:rsidRPr="007E3BA9">
        <w:rPr>
          <w:rFonts w:ascii="Times New Roman" w:hAnsi="Times New Roman"/>
          <w:szCs w:val="24"/>
          <w:lang w:val="it-IT"/>
        </w:rPr>
        <w:t>ț</w:t>
      </w:r>
      <w:r w:rsidRPr="007E3BA9">
        <w:rPr>
          <w:rFonts w:ascii="Times New Roman" w:hAnsi="Times New Roman"/>
          <w:szCs w:val="24"/>
          <w:lang w:val="it-IT"/>
        </w:rPr>
        <w:t>ie: principii, metode, aplica</w:t>
      </w:r>
      <w:r w:rsidR="007E3BA9">
        <w:rPr>
          <w:rFonts w:ascii="Times New Roman" w:hAnsi="Times New Roman"/>
          <w:szCs w:val="24"/>
          <w:lang w:val="it-IT"/>
        </w:rPr>
        <w:t>ț</w:t>
      </w:r>
      <w:r w:rsidRPr="007E3BA9">
        <w:rPr>
          <w:rFonts w:ascii="Times New Roman" w:hAnsi="Times New Roman"/>
          <w:szCs w:val="24"/>
          <w:lang w:val="it-IT"/>
        </w:rPr>
        <w:t>ii în s</w:t>
      </w:r>
      <w:r w:rsidR="007E3BA9">
        <w:rPr>
          <w:rFonts w:ascii="Times New Roman" w:hAnsi="Times New Roman"/>
          <w:szCs w:val="24"/>
          <w:lang w:val="it-IT"/>
        </w:rPr>
        <w:t>ă</w:t>
      </w:r>
      <w:r w:rsidRPr="007E3BA9">
        <w:rPr>
          <w:rFonts w:ascii="Times New Roman" w:hAnsi="Times New Roman"/>
          <w:szCs w:val="24"/>
          <w:lang w:val="it-IT"/>
        </w:rPr>
        <w:t>n</w:t>
      </w:r>
      <w:r w:rsidR="007E3BA9">
        <w:rPr>
          <w:rFonts w:ascii="Times New Roman" w:hAnsi="Times New Roman"/>
          <w:szCs w:val="24"/>
          <w:lang w:val="it-IT"/>
        </w:rPr>
        <w:t>ă</w:t>
      </w:r>
      <w:r w:rsidRPr="007E3BA9">
        <w:rPr>
          <w:rFonts w:ascii="Times New Roman" w:hAnsi="Times New Roman"/>
          <w:szCs w:val="24"/>
          <w:lang w:val="it-IT"/>
        </w:rPr>
        <w:t>tatea public</w:t>
      </w:r>
      <w:r w:rsidR="007E3BA9">
        <w:rPr>
          <w:rFonts w:ascii="Times New Roman" w:hAnsi="Times New Roman"/>
          <w:szCs w:val="24"/>
          <w:lang w:val="it-IT"/>
        </w:rPr>
        <w:t>ă</w:t>
      </w:r>
      <w:r w:rsidRPr="007E3BA9">
        <w:rPr>
          <w:rFonts w:ascii="Times New Roman" w:hAnsi="Times New Roman"/>
          <w:szCs w:val="24"/>
          <w:lang w:val="it-IT"/>
        </w:rPr>
        <w:t xml:space="preserve">. </w:t>
      </w:r>
    </w:p>
    <w:p w14:paraId="748914C5" w14:textId="63DB50AF"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Ancheta medico-social</w:t>
      </w:r>
      <w:r w:rsidR="007E3BA9">
        <w:rPr>
          <w:rFonts w:ascii="Times New Roman" w:hAnsi="Times New Roman"/>
          <w:szCs w:val="24"/>
          <w:lang w:val="it-IT"/>
        </w:rPr>
        <w:t>ă</w:t>
      </w:r>
      <w:r w:rsidRPr="007E3BA9">
        <w:rPr>
          <w:rFonts w:ascii="Times New Roman" w:hAnsi="Times New Roman"/>
          <w:szCs w:val="24"/>
          <w:lang w:val="it-IT"/>
        </w:rPr>
        <w:t xml:space="preserve">: principii, metode, avantaje, limite. </w:t>
      </w:r>
    </w:p>
    <w:p w14:paraId="49EEB77C" w14:textId="37290672" w:rsidR="006B71D7" w:rsidRPr="004174D9" w:rsidRDefault="006B71D7" w:rsidP="006B71D7">
      <w:pPr>
        <w:numPr>
          <w:ilvl w:val="0"/>
          <w:numId w:val="41"/>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E</w:t>
      </w:r>
      <w:r w:rsidR="007E3BA9">
        <w:rPr>
          <w:rFonts w:ascii="Times New Roman" w:hAnsi="Times New Roman"/>
          <w:szCs w:val="24"/>
        </w:rPr>
        <w:t>ș</w:t>
      </w:r>
      <w:r w:rsidRPr="004174D9">
        <w:rPr>
          <w:rFonts w:ascii="Times New Roman" w:hAnsi="Times New Roman"/>
          <w:szCs w:val="24"/>
        </w:rPr>
        <w:t>antionajul: principii, scheme de e</w:t>
      </w:r>
      <w:r w:rsidR="007E3BA9">
        <w:rPr>
          <w:rFonts w:ascii="Times New Roman" w:hAnsi="Times New Roman"/>
          <w:szCs w:val="24"/>
        </w:rPr>
        <w:t>ș</w:t>
      </w:r>
      <w:r w:rsidRPr="004174D9">
        <w:rPr>
          <w:rFonts w:ascii="Times New Roman" w:hAnsi="Times New Roman"/>
          <w:szCs w:val="24"/>
        </w:rPr>
        <w:t xml:space="preserve">antionaj, avantaje, limite. </w:t>
      </w:r>
    </w:p>
    <w:p w14:paraId="6601FBDE" w14:textId="24491CB8"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Natalitatea </w:t>
      </w:r>
      <w:r w:rsidR="00612F7B">
        <w:rPr>
          <w:rFonts w:ascii="Times New Roman" w:hAnsi="Times New Roman"/>
          <w:szCs w:val="24"/>
          <w:lang w:val="it-IT"/>
        </w:rPr>
        <w:t>ș</w:t>
      </w:r>
      <w:r w:rsidRPr="002345AF">
        <w:rPr>
          <w:rFonts w:ascii="Times New Roman" w:hAnsi="Times New Roman"/>
          <w:szCs w:val="24"/>
          <w:lang w:val="it-IT"/>
        </w:rPr>
        <w:t>i fertilitatea: m</w:t>
      </w:r>
      <w:r w:rsidR="007E3BA9">
        <w:rPr>
          <w:rFonts w:ascii="Times New Roman" w:hAnsi="Times New Roman"/>
          <w:szCs w:val="24"/>
          <w:lang w:val="it-IT"/>
        </w:rPr>
        <w:t>ă</w:t>
      </w:r>
      <w:r w:rsidRPr="002345AF">
        <w:rPr>
          <w:rFonts w:ascii="Times New Roman" w:hAnsi="Times New Roman"/>
          <w:szCs w:val="24"/>
          <w:lang w:val="it-IT"/>
        </w:rPr>
        <w:t>surare, descriere, interpretare, atribu</w:t>
      </w:r>
      <w:r w:rsidR="007E3BA9">
        <w:rPr>
          <w:rFonts w:ascii="Times New Roman" w:hAnsi="Times New Roman"/>
          <w:szCs w:val="24"/>
          <w:lang w:val="it-IT"/>
        </w:rPr>
        <w:t>ț</w:t>
      </w:r>
      <w:r w:rsidRPr="002345AF">
        <w:rPr>
          <w:rFonts w:ascii="Times New Roman" w:hAnsi="Times New Roman"/>
          <w:szCs w:val="24"/>
          <w:lang w:val="it-IT"/>
        </w:rPr>
        <w:t>iilor serviciilor de s</w:t>
      </w:r>
      <w:r w:rsidR="007E3BA9">
        <w:rPr>
          <w:rFonts w:ascii="Times New Roman" w:hAnsi="Times New Roman"/>
          <w:szCs w:val="24"/>
          <w:lang w:val="it-IT"/>
        </w:rPr>
        <w:t>ă</w:t>
      </w:r>
      <w:r w:rsidRPr="002345AF">
        <w:rPr>
          <w:rFonts w:ascii="Times New Roman" w:hAnsi="Times New Roman"/>
          <w:szCs w:val="24"/>
          <w:lang w:val="it-IT"/>
        </w:rPr>
        <w:t>n</w:t>
      </w:r>
      <w:r w:rsidR="007E3BA9">
        <w:rPr>
          <w:rFonts w:ascii="Times New Roman" w:hAnsi="Times New Roman"/>
          <w:szCs w:val="24"/>
          <w:lang w:val="it-IT"/>
        </w:rPr>
        <w:t>ă</w:t>
      </w:r>
      <w:r w:rsidRPr="002345AF">
        <w:rPr>
          <w:rFonts w:ascii="Times New Roman" w:hAnsi="Times New Roman"/>
          <w:szCs w:val="24"/>
          <w:lang w:val="it-IT"/>
        </w:rPr>
        <w:t xml:space="preserve">tate. </w:t>
      </w:r>
    </w:p>
    <w:p w14:paraId="75285C18" w14:textId="0CDF185D"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Mortalitatea general</w:t>
      </w:r>
      <w:r w:rsidR="007E3BA9">
        <w:rPr>
          <w:rFonts w:ascii="Times New Roman" w:hAnsi="Times New Roman"/>
          <w:szCs w:val="24"/>
          <w:lang w:val="it-IT"/>
        </w:rPr>
        <w:t>ă</w:t>
      </w:r>
      <w:r w:rsidRPr="002345AF">
        <w:rPr>
          <w:rFonts w:ascii="Times New Roman" w:hAnsi="Times New Roman"/>
          <w:szCs w:val="24"/>
          <w:lang w:val="it-IT"/>
        </w:rPr>
        <w:t>: m</w:t>
      </w:r>
      <w:r w:rsidR="007E3BA9">
        <w:rPr>
          <w:rFonts w:ascii="Times New Roman" w:hAnsi="Times New Roman"/>
          <w:szCs w:val="24"/>
          <w:lang w:val="it-IT"/>
        </w:rPr>
        <w:t>ă</w:t>
      </w:r>
      <w:r w:rsidRPr="002345AF">
        <w:rPr>
          <w:rFonts w:ascii="Times New Roman" w:hAnsi="Times New Roman"/>
          <w:szCs w:val="24"/>
          <w:lang w:val="it-IT"/>
        </w:rPr>
        <w:t>surare, descriere, interpretare, atribu</w:t>
      </w:r>
      <w:r w:rsidR="007E3BA9">
        <w:rPr>
          <w:rFonts w:ascii="Times New Roman" w:hAnsi="Times New Roman"/>
          <w:szCs w:val="24"/>
          <w:lang w:val="it-IT"/>
        </w:rPr>
        <w:t>ț</w:t>
      </w:r>
      <w:r w:rsidRPr="002345AF">
        <w:rPr>
          <w:rFonts w:ascii="Times New Roman" w:hAnsi="Times New Roman"/>
          <w:szCs w:val="24"/>
          <w:lang w:val="it-IT"/>
        </w:rPr>
        <w:t>iile serviciilor de s</w:t>
      </w:r>
      <w:r w:rsidR="007E3BA9">
        <w:rPr>
          <w:rFonts w:ascii="Times New Roman" w:hAnsi="Times New Roman"/>
          <w:szCs w:val="24"/>
          <w:lang w:val="it-IT"/>
        </w:rPr>
        <w:t>ă</w:t>
      </w:r>
      <w:r w:rsidRPr="002345AF">
        <w:rPr>
          <w:rFonts w:ascii="Times New Roman" w:hAnsi="Times New Roman"/>
          <w:szCs w:val="24"/>
          <w:lang w:val="it-IT"/>
        </w:rPr>
        <w:t>n</w:t>
      </w:r>
      <w:r w:rsidR="007E3BA9">
        <w:rPr>
          <w:rFonts w:ascii="Times New Roman" w:hAnsi="Times New Roman"/>
          <w:szCs w:val="24"/>
          <w:lang w:val="it-IT"/>
        </w:rPr>
        <w:t>ă</w:t>
      </w:r>
      <w:r w:rsidRPr="002345AF">
        <w:rPr>
          <w:rFonts w:ascii="Times New Roman" w:hAnsi="Times New Roman"/>
          <w:szCs w:val="24"/>
          <w:lang w:val="it-IT"/>
        </w:rPr>
        <w:t>tate, compararea mortalit</w:t>
      </w:r>
      <w:r w:rsidR="007E3BA9">
        <w:rPr>
          <w:rFonts w:ascii="Times New Roman" w:hAnsi="Times New Roman"/>
          <w:szCs w:val="24"/>
          <w:lang w:val="it-IT"/>
        </w:rPr>
        <w:t>ăț</w:t>
      </w:r>
      <w:r w:rsidRPr="002345AF">
        <w:rPr>
          <w:rFonts w:ascii="Times New Roman" w:hAnsi="Times New Roman"/>
          <w:szCs w:val="24"/>
          <w:lang w:val="it-IT"/>
        </w:rPr>
        <w:t xml:space="preserve">ii. </w:t>
      </w:r>
    </w:p>
    <w:p w14:paraId="28620CDD" w14:textId="26AD43F2"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Mortalitatea feto-infantil</w:t>
      </w:r>
      <w:r w:rsidR="007E3BA9">
        <w:rPr>
          <w:rFonts w:ascii="Times New Roman" w:hAnsi="Times New Roman"/>
          <w:szCs w:val="24"/>
          <w:lang w:val="it-IT"/>
        </w:rPr>
        <w:t>ă</w:t>
      </w:r>
      <w:r w:rsidRPr="002345AF">
        <w:rPr>
          <w:rFonts w:ascii="Times New Roman" w:hAnsi="Times New Roman"/>
          <w:szCs w:val="24"/>
          <w:lang w:val="it-IT"/>
        </w:rPr>
        <w:t>: m</w:t>
      </w:r>
      <w:r w:rsidR="00612F7B">
        <w:rPr>
          <w:rFonts w:ascii="Times New Roman" w:hAnsi="Times New Roman"/>
          <w:szCs w:val="24"/>
          <w:lang w:val="it-IT"/>
        </w:rPr>
        <w:t>ă</w:t>
      </w:r>
      <w:r w:rsidRPr="002345AF">
        <w:rPr>
          <w:rFonts w:ascii="Times New Roman" w:hAnsi="Times New Roman"/>
          <w:szCs w:val="24"/>
          <w:lang w:val="it-IT"/>
        </w:rPr>
        <w:t>surare, descriere, interpretare, m</w:t>
      </w:r>
      <w:r w:rsidR="00612F7B">
        <w:rPr>
          <w:rFonts w:ascii="Times New Roman" w:hAnsi="Times New Roman"/>
          <w:szCs w:val="24"/>
          <w:lang w:val="it-IT"/>
        </w:rPr>
        <w:t>ă</w:t>
      </w:r>
      <w:r w:rsidRPr="002345AF">
        <w:rPr>
          <w:rFonts w:ascii="Times New Roman" w:hAnsi="Times New Roman"/>
          <w:szCs w:val="24"/>
          <w:lang w:val="it-IT"/>
        </w:rPr>
        <w:t xml:space="preserve">suri de prevenire </w:t>
      </w:r>
      <w:r w:rsidR="00612F7B">
        <w:rPr>
          <w:rFonts w:ascii="Times New Roman" w:hAnsi="Times New Roman"/>
          <w:szCs w:val="24"/>
          <w:lang w:val="it-IT"/>
        </w:rPr>
        <w:t>ș</w:t>
      </w:r>
      <w:r w:rsidRPr="002345AF">
        <w:rPr>
          <w:rFonts w:ascii="Times New Roman" w:hAnsi="Times New Roman"/>
          <w:szCs w:val="24"/>
          <w:lang w:val="it-IT"/>
        </w:rPr>
        <w:t>i combatere bazate pe no</w:t>
      </w:r>
      <w:r w:rsidR="00612F7B">
        <w:rPr>
          <w:rFonts w:ascii="Times New Roman" w:hAnsi="Times New Roman"/>
          <w:szCs w:val="24"/>
          <w:lang w:val="it-IT"/>
        </w:rPr>
        <w:t>ț</w:t>
      </w:r>
      <w:r w:rsidRPr="002345AF">
        <w:rPr>
          <w:rFonts w:ascii="Times New Roman" w:hAnsi="Times New Roman"/>
          <w:szCs w:val="24"/>
          <w:lang w:val="it-IT"/>
        </w:rPr>
        <w:t>iunea de risc, atribu</w:t>
      </w:r>
      <w:r w:rsidR="00612F7B">
        <w:rPr>
          <w:rFonts w:ascii="Times New Roman" w:hAnsi="Times New Roman"/>
          <w:szCs w:val="24"/>
          <w:lang w:val="it-IT"/>
        </w:rPr>
        <w:t>ț</w:t>
      </w:r>
      <w:r w:rsidRPr="002345AF">
        <w:rPr>
          <w:rFonts w:ascii="Times New Roman" w:hAnsi="Times New Roman"/>
          <w:szCs w:val="24"/>
          <w:lang w:val="it-IT"/>
        </w:rPr>
        <w:t>iile serviciilor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 xml:space="preserve">tate. </w:t>
      </w:r>
    </w:p>
    <w:p w14:paraId="549455C6" w14:textId="461CE1DB" w:rsidR="006B71D7" w:rsidRPr="007E3BA9"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Alimenta</w:t>
      </w:r>
      <w:r w:rsidR="00612F7B">
        <w:rPr>
          <w:rFonts w:ascii="Times New Roman" w:hAnsi="Times New Roman"/>
          <w:szCs w:val="24"/>
          <w:lang w:val="it-IT"/>
        </w:rPr>
        <w:t>ț</w:t>
      </w:r>
      <w:r w:rsidRPr="007E3BA9">
        <w:rPr>
          <w:rFonts w:ascii="Times New Roman" w:hAnsi="Times New Roman"/>
          <w:szCs w:val="24"/>
          <w:lang w:val="it-IT"/>
        </w:rPr>
        <w:t>ia ra</w:t>
      </w:r>
      <w:r w:rsidR="00612F7B">
        <w:rPr>
          <w:rFonts w:ascii="Times New Roman" w:hAnsi="Times New Roman"/>
          <w:szCs w:val="24"/>
          <w:lang w:val="it-IT"/>
        </w:rPr>
        <w:t>ț</w:t>
      </w:r>
      <w:r w:rsidRPr="007E3BA9">
        <w:rPr>
          <w:rFonts w:ascii="Times New Roman" w:hAnsi="Times New Roman"/>
          <w:szCs w:val="24"/>
          <w:lang w:val="it-IT"/>
        </w:rPr>
        <w:t>ional</w:t>
      </w:r>
      <w:r w:rsidR="00612F7B">
        <w:rPr>
          <w:rFonts w:ascii="Times New Roman" w:hAnsi="Times New Roman"/>
          <w:szCs w:val="24"/>
          <w:lang w:val="it-IT"/>
        </w:rPr>
        <w:t>ă</w:t>
      </w:r>
      <w:r w:rsidRPr="007E3BA9">
        <w:rPr>
          <w:rFonts w:ascii="Times New Roman" w:hAnsi="Times New Roman"/>
          <w:szCs w:val="24"/>
          <w:lang w:val="it-IT"/>
        </w:rPr>
        <w:t>: con</w:t>
      </w:r>
      <w:r w:rsidR="00612F7B">
        <w:rPr>
          <w:rFonts w:ascii="Times New Roman" w:hAnsi="Times New Roman"/>
          <w:szCs w:val="24"/>
          <w:lang w:val="it-IT"/>
        </w:rPr>
        <w:t>ț</w:t>
      </w:r>
      <w:r w:rsidRPr="007E3BA9">
        <w:rPr>
          <w:rFonts w:ascii="Times New Roman" w:hAnsi="Times New Roman"/>
          <w:szCs w:val="24"/>
          <w:lang w:val="it-IT"/>
        </w:rPr>
        <w:t>inut, rela</w:t>
      </w:r>
      <w:r w:rsidR="00612F7B">
        <w:rPr>
          <w:rFonts w:ascii="Times New Roman" w:hAnsi="Times New Roman"/>
          <w:szCs w:val="24"/>
          <w:lang w:val="it-IT"/>
        </w:rPr>
        <w:t>ț</w:t>
      </w:r>
      <w:r w:rsidRPr="007E3BA9">
        <w:rPr>
          <w:rFonts w:ascii="Times New Roman" w:hAnsi="Times New Roman"/>
          <w:szCs w:val="24"/>
          <w:lang w:val="it-IT"/>
        </w:rPr>
        <w:t>ii cu starea de s</w:t>
      </w:r>
      <w:r w:rsidR="00612F7B">
        <w:rPr>
          <w:rFonts w:ascii="Times New Roman" w:hAnsi="Times New Roman"/>
          <w:szCs w:val="24"/>
          <w:lang w:val="it-IT"/>
        </w:rPr>
        <w:t>ă</w:t>
      </w:r>
      <w:r w:rsidRPr="007E3BA9">
        <w:rPr>
          <w:rFonts w:ascii="Times New Roman" w:hAnsi="Times New Roman"/>
          <w:szCs w:val="24"/>
          <w:lang w:val="it-IT"/>
        </w:rPr>
        <w:t>n</w:t>
      </w:r>
      <w:r w:rsidR="00612F7B">
        <w:rPr>
          <w:rFonts w:ascii="Times New Roman" w:hAnsi="Times New Roman"/>
          <w:szCs w:val="24"/>
          <w:lang w:val="it-IT"/>
        </w:rPr>
        <w:t>ă</w:t>
      </w:r>
      <w:r w:rsidRPr="007E3BA9">
        <w:rPr>
          <w:rFonts w:ascii="Times New Roman" w:hAnsi="Times New Roman"/>
          <w:szCs w:val="24"/>
          <w:lang w:val="it-IT"/>
        </w:rPr>
        <w:t>tate, atribu</w:t>
      </w:r>
      <w:r w:rsidR="00612F7B">
        <w:rPr>
          <w:rFonts w:ascii="Times New Roman" w:hAnsi="Times New Roman"/>
          <w:szCs w:val="24"/>
          <w:lang w:val="it-IT"/>
        </w:rPr>
        <w:t>ț</w:t>
      </w:r>
      <w:r w:rsidRPr="007E3BA9">
        <w:rPr>
          <w:rFonts w:ascii="Times New Roman" w:hAnsi="Times New Roman"/>
          <w:szCs w:val="24"/>
          <w:lang w:val="it-IT"/>
        </w:rPr>
        <w:t>iile serviciilor de s</w:t>
      </w:r>
      <w:r w:rsidR="00612F7B">
        <w:rPr>
          <w:rFonts w:ascii="Times New Roman" w:hAnsi="Times New Roman"/>
          <w:szCs w:val="24"/>
          <w:lang w:val="it-IT"/>
        </w:rPr>
        <w:t>ă</w:t>
      </w:r>
      <w:r w:rsidRPr="007E3BA9">
        <w:rPr>
          <w:rFonts w:ascii="Times New Roman" w:hAnsi="Times New Roman"/>
          <w:szCs w:val="24"/>
          <w:lang w:val="it-IT"/>
        </w:rPr>
        <w:t>n</w:t>
      </w:r>
      <w:r w:rsidR="00612F7B">
        <w:rPr>
          <w:rFonts w:ascii="Times New Roman" w:hAnsi="Times New Roman"/>
          <w:szCs w:val="24"/>
          <w:lang w:val="it-IT"/>
        </w:rPr>
        <w:t>ă</w:t>
      </w:r>
      <w:r w:rsidRPr="007E3BA9">
        <w:rPr>
          <w:rFonts w:ascii="Times New Roman" w:hAnsi="Times New Roman"/>
          <w:szCs w:val="24"/>
          <w:lang w:val="it-IT"/>
        </w:rPr>
        <w:t xml:space="preserve">tate. </w:t>
      </w:r>
    </w:p>
    <w:p w14:paraId="59AB5E73" w14:textId="340141E7"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tatea mediului: probleme actuale, rela</w:t>
      </w:r>
      <w:r w:rsidR="00612F7B">
        <w:rPr>
          <w:rFonts w:ascii="Times New Roman" w:hAnsi="Times New Roman"/>
          <w:szCs w:val="24"/>
          <w:lang w:val="it-IT"/>
        </w:rPr>
        <w:t>ț</w:t>
      </w:r>
      <w:r w:rsidRPr="002345AF">
        <w:rPr>
          <w:rFonts w:ascii="Times New Roman" w:hAnsi="Times New Roman"/>
          <w:szCs w:val="24"/>
          <w:lang w:val="it-IT"/>
        </w:rPr>
        <w:t>ii cu starea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tate, atribu</w:t>
      </w:r>
      <w:r w:rsidR="00612F7B">
        <w:rPr>
          <w:rFonts w:ascii="Times New Roman" w:hAnsi="Times New Roman"/>
          <w:szCs w:val="24"/>
          <w:lang w:val="it-IT"/>
        </w:rPr>
        <w:t>ț</w:t>
      </w:r>
      <w:r w:rsidRPr="002345AF">
        <w:rPr>
          <w:rFonts w:ascii="Times New Roman" w:hAnsi="Times New Roman"/>
          <w:szCs w:val="24"/>
          <w:lang w:val="it-IT"/>
        </w:rPr>
        <w:t>iile serviciilor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 xml:space="preserve">tate. </w:t>
      </w:r>
    </w:p>
    <w:p w14:paraId="1E535399" w14:textId="4DDFD1CD" w:rsidR="006B71D7" w:rsidRPr="00BC7D90" w:rsidRDefault="006B71D7" w:rsidP="006B71D7">
      <w:pPr>
        <w:numPr>
          <w:ilvl w:val="0"/>
          <w:numId w:val="41"/>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S</w:t>
      </w:r>
      <w:r w:rsidR="00612F7B" w:rsidRPr="00BC7D90">
        <w:rPr>
          <w:rFonts w:ascii="Times New Roman" w:hAnsi="Times New Roman"/>
          <w:szCs w:val="24"/>
          <w:lang w:val="pt-BR"/>
        </w:rPr>
        <w:t>ă</w:t>
      </w:r>
      <w:r w:rsidRPr="00BC7D90">
        <w:rPr>
          <w:rFonts w:ascii="Times New Roman" w:hAnsi="Times New Roman"/>
          <w:szCs w:val="24"/>
          <w:lang w:val="pt-BR"/>
        </w:rPr>
        <w:t>n</w:t>
      </w:r>
      <w:r w:rsidR="00612F7B" w:rsidRPr="00BC7D90">
        <w:rPr>
          <w:rFonts w:ascii="Times New Roman" w:hAnsi="Times New Roman"/>
          <w:szCs w:val="24"/>
          <w:lang w:val="pt-BR"/>
        </w:rPr>
        <w:t>ă</w:t>
      </w:r>
      <w:r w:rsidRPr="00BC7D90">
        <w:rPr>
          <w:rFonts w:ascii="Times New Roman" w:hAnsi="Times New Roman"/>
          <w:szCs w:val="24"/>
          <w:lang w:val="pt-BR"/>
        </w:rPr>
        <w:t>tatea ocupa</w:t>
      </w:r>
      <w:r w:rsidR="00612F7B" w:rsidRPr="00BC7D90">
        <w:rPr>
          <w:rFonts w:ascii="Times New Roman" w:hAnsi="Times New Roman"/>
          <w:szCs w:val="24"/>
          <w:lang w:val="pt-BR"/>
        </w:rPr>
        <w:t>ț</w:t>
      </w:r>
      <w:r w:rsidRPr="00BC7D90">
        <w:rPr>
          <w:rFonts w:ascii="Times New Roman" w:hAnsi="Times New Roman"/>
          <w:szCs w:val="24"/>
          <w:lang w:val="pt-BR"/>
        </w:rPr>
        <w:t>ional</w:t>
      </w:r>
      <w:r w:rsidR="00612F7B" w:rsidRPr="00BC7D90">
        <w:rPr>
          <w:rFonts w:ascii="Times New Roman" w:hAnsi="Times New Roman"/>
          <w:szCs w:val="24"/>
          <w:lang w:val="pt-BR"/>
        </w:rPr>
        <w:t>ă</w:t>
      </w:r>
      <w:r w:rsidRPr="00BC7D90">
        <w:rPr>
          <w:rFonts w:ascii="Times New Roman" w:hAnsi="Times New Roman"/>
          <w:szCs w:val="24"/>
          <w:lang w:val="pt-BR"/>
        </w:rPr>
        <w:t>: rela</w:t>
      </w:r>
      <w:r w:rsidR="00612F7B" w:rsidRPr="00BC7D90">
        <w:rPr>
          <w:rFonts w:ascii="Times New Roman" w:hAnsi="Times New Roman"/>
          <w:szCs w:val="24"/>
          <w:lang w:val="pt-BR"/>
        </w:rPr>
        <w:t>ț</w:t>
      </w:r>
      <w:r w:rsidRPr="00BC7D90">
        <w:rPr>
          <w:rFonts w:ascii="Times New Roman" w:hAnsi="Times New Roman"/>
          <w:szCs w:val="24"/>
          <w:lang w:val="pt-BR"/>
        </w:rPr>
        <w:t>iile mediu de munc</w:t>
      </w:r>
      <w:r w:rsidR="00612F7B" w:rsidRPr="00BC7D90">
        <w:rPr>
          <w:rFonts w:ascii="Times New Roman" w:hAnsi="Times New Roman"/>
          <w:szCs w:val="24"/>
          <w:lang w:val="pt-BR"/>
        </w:rPr>
        <w:t>ă</w:t>
      </w:r>
      <w:r w:rsidRPr="00BC7D90">
        <w:rPr>
          <w:rFonts w:ascii="Times New Roman" w:hAnsi="Times New Roman"/>
          <w:szCs w:val="24"/>
          <w:lang w:val="pt-BR"/>
        </w:rPr>
        <w:t xml:space="preserve"> - stare de s</w:t>
      </w:r>
      <w:r w:rsidR="00612F7B" w:rsidRPr="00BC7D90">
        <w:rPr>
          <w:rFonts w:ascii="Times New Roman" w:hAnsi="Times New Roman"/>
          <w:szCs w:val="24"/>
          <w:lang w:val="pt-BR"/>
        </w:rPr>
        <w:t>ă</w:t>
      </w:r>
      <w:r w:rsidRPr="00BC7D90">
        <w:rPr>
          <w:rFonts w:ascii="Times New Roman" w:hAnsi="Times New Roman"/>
          <w:szCs w:val="24"/>
          <w:lang w:val="pt-BR"/>
        </w:rPr>
        <w:t>n</w:t>
      </w:r>
      <w:r w:rsidR="00612F7B" w:rsidRPr="00BC7D90">
        <w:rPr>
          <w:rFonts w:ascii="Times New Roman" w:hAnsi="Times New Roman"/>
          <w:szCs w:val="24"/>
          <w:lang w:val="pt-BR"/>
        </w:rPr>
        <w:t>ă</w:t>
      </w:r>
      <w:r w:rsidRPr="00BC7D90">
        <w:rPr>
          <w:rFonts w:ascii="Times New Roman" w:hAnsi="Times New Roman"/>
          <w:szCs w:val="24"/>
          <w:lang w:val="pt-BR"/>
        </w:rPr>
        <w:t>tate, atribu</w:t>
      </w:r>
      <w:r w:rsidR="00612F7B" w:rsidRPr="00BC7D90">
        <w:rPr>
          <w:rFonts w:ascii="Times New Roman" w:hAnsi="Times New Roman"/>
          <w:szCs w:val="24"/>
          <w:lang w:val="pt-BR"/>
        </w:rPr>
        <w:t>ț</w:t>
      </w:r>
      <w:r w:rsidRPr="00BC7D90">
        <w:rPr>
          <w:rFonts w:ascii="Times New Roman" w:hAnsi="Times New Roman"/>
          <w:szCs w:val="24"/>
          <w:lang w:val="pt-BR"/>
        </w:rPr>
        <w:t>iile serviciilor de s</w:t>
      </w:r>
      <w:r w:rsidR="00612F7B" w:rsidRPr="00BC7D90">
        <w:rPr>
          <w:rFonts w:ascii="Times New Roman" w:hAnsi="Times New Roman"/>
          <w:szCs w:val="24"/>
          <w:lang w:val="pt-BR"/>
        </w:rPr>
        <w:t>ă</w:t>
      </w:r>
      <w:r w:rsidRPr="00BC7D90">
        <w:rPr>
          <w:rFonts w:ascii="Times New Roman" w:hAnsi="Times New Roman"/>
          <w:szCs w:val="24"/>
          <w:lang w:val="pt-BR"/>
        </w:rPr>
        <w:t>n</w:t>
      </w:r>
      <w:r w:rsidR="00612F7B" w:rsidRPr="00BC7D90">
        <w:rPr>
          <w:rFonts w:ascii="Times New Roman" w:hAnsi="Times New Roman"/>
          <w:szCs w:val="24"/>
          <w:lang w:val="pt-BR"/>
        </w:rPr>
        <w:t>ă</w:t>
      </w:r>
      <w:r w:rsidRPr="00BC7D90">
        <w:rPr>
          <w:rFonts w:ascii="Times New Roman" w:hAnsi="Times New Roman"/>
          <w:szCs w:val="24"/>
          <w:lang w:val="pt-BR"/>
        </w:rPr>
        <w:t xml:space="preserve">tate. </w:t>
      </w:r>
    </w:p>
    <w:p w14:paraId="7DBAC4AF" w14:textId="21FA72AE"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Stilul de via</w:t>
      </w:r>
      <w:r w:rsidR="00612F7B">
        <w:rPr>
          <w:rFonts w:ascii="Times New Roman" w:hAnsi="Times New Roman"/>
          <w:szCs w:val="24"/>
          <w:lang w:val="it-IT"/>
        </w:rPr>
        <w:t>ță</w:t>
      </w:r>
      <w:r w:rsidRPr="002345AF">
        <w:rPr>
          <w:rFonts w:ascii="Times New Roman" w:hAnsi="Times New Roman"/>
          <w:szCs w:val="24"/>
          <w:lang w:val="it-IT"/>
        </w:rPr>
        <w:t xml:space="preserve"> favorabil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w:t>
      </w:r>
      <w:r w:rsidR="00612F7B">
        <w:rPr>
          <w:rFonts w:ascii="Times New Roman" w:hAnsi="Times New Roman"/>
          <w:szCs w:val="24"/>
          <w:lang w:val="it-IT"/>
        </w:rPr>
        <w:t>ă</w:t>
      </w:r>
      <w:r w:rsidRPr="002345AF">
        <w:rPr>
          <w:rFonts w:ascii="Times New Roman" w:hAnsi="Times New Roman"/>
          <w:szCs w:val="24"/>
          <w:lang w:val="it-IT"/>
        </w:rPr>
        <w:t>tii: componente, modalit</w:t>
      </w:r>
      <w:r w:rsidR="00612F7B">
        <w:rPr>
          <w:rFonts w:ascii="Times New Roman" w:hAnsi="Times New Roman"/>
          <w:szCs w:val="24"/>
          <w:lang w:val="it-IT"/>
        </w:rPr>
        <w:t>ăț</w:t>
      </w:r>
      <w:r w:rsidRPr="002345AF">
        <w:rPr>
          <w:rFonts w:ascii="Times New Roman" w:hAnsi="Times New Roman"/>
          <w:szCs w:val="24"/>
          <w:lang w:val="it-IT"/>
        </w:rPr>
        <w:t>i de influen</w:t>
      </w:r>
      <w:r w:rsidR="00612F7B">
        <w:rPr>
          <w:rFonts w:ascii="Times New Roman" w:hAnsi="Times New Roman"/>
          <w:szCs w:val="24"/>
          <w:lang w:val="it-IT"/>
        </w:rPr>
        <w:t>ț</w:t>
      </w:r>
      <w:r w:rsidRPr="002345AF">
        <w:rPr>
          <w:rFonts w:ascii="Times New Roman" w:hAnsi="Times New Roman"/>
          <w:szCs w:val="24"/>
          <w:lang w:val="it-IT"/>
        </w:rPr>
        <w:t xml:space="preserve">are. </w:t>
      </w:r>
    </w:p>
    <w:p w14:paraId="01185EF2" w14:textId="1C0B707F"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Morbiditatea </w:t>
      </w:r>
      <w:r w:rsidR="00612F7B">
        <w:rPr>
          <w:rFonts w:ascii="Times New Roman" w:hAnsi="Times New Roman"/>
          <w:szCs w:val="24"/>
          <w:lang w:val="it-IT"/>
        </w:rPr>
        <w:t>ș</w:t>
      </w:r>
      <w:r w:rsidRPr="002345AF">
        <w:rPr>
          <w:rFonts w:ascii="Times New Roman" w:hAnsi="Times New Roman"/>
          <w:szCs w:val="24"/>
          <w:lang w:val="it-IT"/>
        </w:rPr>
        <w:t>i consecin</w:t>
      </w:r>
      <w:r w:rsidR="00612F7B">
        <w:rPr>
          <w:rFonts w:ascii="Times New Roman" w:hAnsi="Times New Roman"/>
          <w:szCs w:val="24"/>
          <w:lang w:val="it-IT"/>
        </w:rPr>
        <w:t>ț</w:t>
      </w:r>
      <w:r w:rsidRPr="002345AF">
        <w:rPr>
          <w:rFonts w:ascii="Times New Roman" w:hAnsi="Times New Roman"/>
          <w:szCs w:val="24"/>
          <w:lang w:val="it-IT"/>
        </w:rPr>
        <w:t>ele ei: principii, m</w:t>
      </w:r>
      <w:r w:rsidR="00612F7B">
        <w:rPr>
          <w:rFonts w:ascii="Times New Roman" w:hAnsi="Times New Roman"/>
          <w:szCs w:val="24"/>
          <w:lang w:val="it-IT"/>
        </w:rPr>
        <w:t>ă</w:t>
      </w:r>
      <w:r w:rsidRPr="002345AF">
        <w:rPr>
          <w:rFonts w:ascii="Times New Roman" w:hAnsi="Times New Roman"/>
          <w:szCs w:val="24"/>
          <w:lang w:val="it-IT"/>
        </w:rPr>
        <w:t>surare, interpretare, atribu</w:t>
      </w:r>
      <w:r w:rsidR="00612F7B">
        <w:rPr>
          <w:rFonts w:ascii="Times New Roman" w:hAnsi="Times New Roman"/>
          <w:szCs w:val="24"/>
          <w:lang w:val="it-IT"/>
        </w:rPr>
        <w:t>ț</w:t>
      </w:r>
      <w:r w:rsidRPr="002345AF">
        <w:rPr>
          <w:rFonts w:ascii="Times New Roman" w:hAnsi="Times New Roman"/>
          <w:szCs w:val="24"/>
          <w:lang w:val="it-IT"/>
        </w:rPr>
        <w:t>iile serviciilor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tate, circuitul informa</w:t>
      </w:r>
      <w:r w:rsidR="00612F7B">
        <w:rPr>
          <w:rFonts w:ascii="Times New Roman" w:hAnsi="Times New Roman"/>
          <w:szCs w:val="24"/>
          <w:lang w:val="it-IT"/>
        </w:rPr>
        <w:t>ț</w:t>
      </w:r>
      <w:r w:rsidRPr="002345AF">
        <w:rPr>
          <w:rFonts w:ascii="Times New Roman" w:hAnsi="Times New Roman"/>
          <w:szCs w:val="24"/>
          <w:lang w:val="it-IT"/>
        </w:rPr>
        <w:t xml:space="preserve">iilor. </w:t>
      </w:r>
    </w:p>
    <w:p w14:paraId="1EFF16A6" w14:textId="53C49953" w:rsidR="006B71D7" w:rsidRPr="00612F7B" w:rsidRDefault="006B71D7" w:rsidP="006B71D7">
      <w:pPr>
        <w:numPr>
          <w:ilvl w:val="0"/>
          <w:numId w:val="41"/>
        </w:numPr>
        <w:overflowPunct/>
        <w:autoSpaceDE/>
        <w:autoSpaceDN/>
        <w:adjustRightInd/>
        <w:spacing w:after="13" w:line="249" w:lineRule="auto"/>
        <w:ind w:hanging="358"/>
        <w:rPr>
          <w:rFonts w:ascii="Times New Roman" w:hAnsi="Times New Roman"/>
          <w:szCs w:val="24"/>
          <w:lang w:val="es-ES"/>
        </w:rPr>
      </w:pPr>
      <w:r w:rsidRPr="00612F7B">
        <w:rPr>
          <w:rFonts w:ascii="Times New Roman" w:hAnsi="Times New Roman"/>
          <w:szCs w:val="24"/>
          <w:lang w:val="es-ES"/>
        </w:rPr>
        <w:t xml:space="preserve">Screeningul </w:t>
      </w:r>
      <w:r w:rsidR="00612F7B" w:rsidRPr="00612F7B">
        <w:rPr>
          <w:rFonts w:ascii="Times New Roman" w:hAnsi="Times New Roman"/>
          <w:szCs w:val="24"/>
          <w:lang w:val="es-ES"/>
        </w:rPr>
        <w:t>ș</w:t>
      </w:r>
      <w:r w:rsidRPr="00612F7B">
        <w:rPr>
          <w:rFonts w:ascii="Times New Roman" w:hAnsi="Times New Roman"/>
          <w:szCs w:val="24"/>
          <w:lang w:val="es-ES"/>
        </w:rPr>
        <w:t>i alte examene medicale de mas</w:t>
      </w:r>
      <w:r w:rsidR="00612F7B" w:rsidRPr="00612F7B">
        <w:rPr>
          <w:rFonts w:ascii="Times New Roman" w:hAnsi="Times New Roman"/>
          <w:szCs w:val="24"/>
          <w:lang w:val="es-ES"/>
        </w:rPr>
        <w:t>ă</w:t>
      </w:r>
      <w:r w:rsidRPr="00612F7B">
        <w:rPr>
          <w:rFonts w:ascii="Times New Roman" w:hAnsi="Times New Roman"/>
          <w:szCs w:val="24"/>
          <w:lang w:val="es-ES"/>
        </w:rPr>
        <w:t>: tipuri, cond</w:t>
      </w:r>
      <w:r w:rsidR="00612F7B" w:rsidRPr="00612F7B">
        <w:rPr>
          <w:rFonts w:ascii="Times New Roman" w:hAnsi="Times New Roman"/>
          <w:szCs w:val="24"/>
          <w:lang w:val="es-ES"/>
        </w:rPr>
        <w:t>iț</w:t>
      </w:r>
      <w:r w:rsidRPr="00612F7B">
        <w:rPr>
          <w:rFonts w:ascii="Times New Roman" w:hAnsi="Times New Roman"/>
          <w:szCs w:val="24"/>
          <w:lang w:val="es-ES"/>
        </w:rPr>
        <w:t>ii de realizare, evaluare; evaluarea calit</w:t>
      </w:r>
      <w:r w:rsidR="00612F7B" w:rsidRPr="00612F7B">
        <w:rPr>
          <w:rFonts w:ascii="Times New Roman" w:hAnsi="Times New Roman"/>
          <w:szCs w:val="24"/>
          <w:lang w:val="es-ES"/>
        </w:rPr>
        <w:t>ă</w:t>
      </w:r>
      <w:r w:rsidR="00612F7B">
        <w:rPr>
          <w:rFonts w:ascii="Times New Roman" w:hAnsi="Times New Roman"/>
          <w:szCs w:val="24"/>
          <w:lang w:val="es-ES"/>
        </w:rPr>
        <w:t>ț</w:t>
      </w:r>
      <w:r w:rsidRPr="00612F7B">
        <w:rPr>
          <w:rFonts w:ascii="Times New Roman" w:hAnsi="Times New Roman"/>
          <w:szCs w:val="24"/>
          <w:lang w:val="es-ES"/>
        </w:rPr>
        <w:t xml:space="preserve">ii probelor de screening. </w:t>
      </w:r>
    </w:p>
    <w:p w14:paraId="3B14A2A4" w14:textId="7373F566" w:rsidR="006B71D7" w:rsidRPr="00612F7B" w:rsidRDefault="006B71D7" w:rsidP="006B71D7">
      <w:pPr>
        <w:numPr>
          <w:ilvl w:val="0"/>
          <w:numId w:val="41"/>
        </w:numPr>
        <w:overflowPunct/>
        <w:autoSpaceDE/>
        <w:autoSpaceDN/>
        <w:adjustRightInd/>
        <w:spacing w:after="13" w:line="249" w:lineRule="auto"/>
        <w:ind w:hanging="358"/>
        <w:rPr>
          <w:rFonts w:ascii="Times New Roman" w:hAnsi="Times New Roman"/>
          <w:szCs w:val="24"/>
          <w:lang w:val="es-ES"/>
        </w:rPr>
      </w:pPr>
      <w:r w:rsidRPr="00612F7B">
        <w:rPr>
          <w:rFonts w:ascii="Times New Roman" w:hAnsi="Times New Roman"/>
          <w:szCs w:val="24"/>
          <w:lang w:val="es-ES"/>
        </w:rPr>
        <w:t>Educa</w:t>
      </w:r>
      <w:r w:rsidR="00612F7B" w:rsidRPr="00612F7B">
        <w:rPr>
          <w:rFonts w:ascii="Times New Roman" w:hAnsi="Times New Roman"/>
          <w:szCs w:val="24"/>
          <w:lang w:val="es-ES"/>
        </w:rPr>
        <w:t>ț</w:t>
      </w:r>
      <w:r w:rsidRPr="00612F7B">
        <w:rPr>
          <w:rFonts w:ascii="Times New Roman" w:hAnsi="Times New Roman"/>
          <w:szCs w:val="24"/>
          <w:lang w:val="es-ES"/>
        </w:rPr>
        <w:t>ia pentru s</w:t>
      </w:r>
      <w:r w:rsidR="00612F7B" w:rsidRPr="00612F7B">
        <w:rPr>
          <w:rFonts w:ascii="Times New Roman" w:hAnsi="Times New Roman"/>
          <w:szCs w:val="24"/>
          <w:lang w:val="es-ES"/>
        </w:rPr>
        <w:t>ă</w:t>
      </w:r>
      <w:r w:rsidRPr="00612F7B">
        <w:rPr>
          <w:rFonts w:ascii="Times New Roman" w:hAnsi="Times New Roman"/>
          <w:szCs w:val="24"/>
          <w:lang w:val="es-ES"/>
        </w:rPr>
        <w:t>n</w:t>
      </w:r>
      <w:r w:rsidR="00612F7B" w:rsidRPr="00612F7B">
        <w:rPr>
          <w:rFonts w:ascii="Times New Roman" w:hAnsi="Times New Roman"/>
          <w:szCs w:val="24"/>
          <w:lang w:val="es-ES"/>
        </w:rPr>
        <w:t>ă</w:t>
      </w:r>
      <w:r w:rsidRPr="00612F7B">
        <w:rPr>
          <w:rFonts w:ascii="Times New Roman" w:hAnsi="Times New Roman"/>
          <w:szCs w:val="24"/>
          <w:lang w:val="es-ES"/>
        </w:rPr>
        <w:t>tate: principii, metode, forme; atribu</w:t>
      </w:r>
      <w:r w:rsidR="00612F7B" w:rsidRPr="00612F7B">
        <w:rPr>
          <w:rFonts w:ascii="Times New Roman" w:hAnsi="Times New Roman"/>
          <w:szCs w:val="24"/>
          <w:lang w:val="es-ES"/>
        </w:rPr>
        <w:t>ț</w:t>
      </w:r>
      <w:r w:rsidRPr="00612F7B">
        <w:rPr>
          <w:rFonts w:ascii="Times New Roman" w:hAnsi="Times New Roman"/>
          <w:szCs w:val="24"/>
          <w:lang w:val="es-ES"/>
        </w:rPr>
        <w:t>iile serviciilor de s</w:t>
      </w:r>
      <w:r w:rsidR="00612F7B" w:rsidRPr="00612F7B">
        <w:rPr>
          <w:rFonts w:ascii="Times New Roman" w:hAnsi="Times New Roman"/>
          <w:szCs w:val="24"/>
          <w:lang w:val="es-ES"/>
        </w:rPr>
        <w:t>ă</w:t>
      </w:r>
      <w:r w:rsidRPr="00612F7B">
        <w:rPr>
          <w:rFonts w:ascii="Times New Roman" w:hAnsi="Times New Roman"/>
          <w:szCs w:val="24"/>
          <w:lang w:val="es-ES"/>
        </w:rPr>
        <w:t>n</w:t>
      </w:r>
      <w:r w:rsidR="00612F7B">
        <w:rPr>
          <w:rFonts w:ascii="Times New Roman" w:hAnsi="Times New Roman"/>
          <w:szCs w:val="24"/>
          <w:lang w:val="es-ES"/>
        </w:rPr>
        <w:t>ă</w:t>
      </w:r>
      <w:r w:rsidRPr="00612F7B">
        <w:rPr>
          <w:rFonts w:ascii="Times New Roman" w:hAnsi="Times New Roman"/>
          <w:szCs w:val="24"/>
          <w:lang w:val="es-ES"/>
        </w:rPr>
        <w:t xml:space="preserve">tate, marketingul social. </w:t>
      </w:r>
    </w:p>
    <w:p w14:paraId="21B045BC" w14:textId="051A7B5D" w:rsidR="006B71D7" w:rsidRPr="004174D9" w:rsidRDefault="006B71D7" w:rsidP="006B71D7">
      <w:pPr>
        <w:numPr>
          <w:ilvl w:val="0"/>
          <w:numId w:val="41"/>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 xml:space="preserve">Teoria </w:t>
      </w:r>
      <w:r w:rsidR="00612F7B">
        <w:rPr>
          <w:rFonts w:ascii="Times New Roman" w:hAnsi="Times New Roman"/>
          <w:szCs w:val="24"/>
        </w:rPr>
        <w:t>ș</w:t>
      </w:r>
      <w:r w:rsidRPr="004174D9">
        <w:rPr>
          <w:rFonts w:ascii="Times New Roman" w:hAnsi="Times New Roman"/>
          <w:szCs w:val="24"/>
        </w:rPr>
        <w:t>i practica comunic</w:t>
      </w:r>
      <w:r w:rsidR="00612F7B">
        <w:rPr>
          <w:rFonts w:ascii="Times New Roman" w:hAnsi="Times New Roman"/>
          <w:szCs w:val="24"/>
        </w:rPr>
        <w:t>ă</w:t>
      </w:r>
      <w:r w:rsidRPr="004174D9">
        <w:rPr>
          <w:rFonts w:ascii="Times New Roman" w:hAnsi="Times New Roman"/>
          <w:szCs w:val="24"/>
        </w:rPr>
        <w:t xml:space="preserve">rii. </w:t>
      </w:r>
    </w:p>
    <w:p w14:paraId="026FF87F" w14:textId="6DE01432"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Strategiile preventive: abord</w:t>
      </w:r>
      <w:r w:rsidR="00612F7B">
        <w:rPr>
          <w:rFonts w:ascii="Times New Roman" w:hAnsi="Times New Roman"/>
          <w:szCs w:val="24"/>
          <w:lang w:val="it-IT"/>
        </w:rPr>
        <w:t>ă</w:t>
      </w:r>
      <w:r w:rsidRPr="002345AF">
        <w:rPr>
          <w:rFonts w:ascii="Times New Roman" w:hAnsi="Times New Roman"/>
          <w:szCs w:val="24"/>
          <w:lang w:val="it-IT"/>
        </w:rPr>
        <w:t xml:space="preserve">ri, avantajele </w:t>
      </w:r>
      <w:r w:rsidR="00612F7B">
        <w:rPr>
          <w:rFonts w:ascii="Times New Roman" w:hAnsi="Times New Roman"/>
          <w:szCs w:val="24"/>
          <w:lang w:val="it-IT"/>
        </w:rPr>
        <w:t>ș</w:t>
      </w:r>
      <w:r w:rsidRPr="002345AF">
        <w:rPr>
          <w:rFonts w:ascii="Times New Roman" w:hAnsi="Times New Roman"/>
          <w:szCs w:val="24"/>
          <w:lang w:val="it-IT"/>
        </w:rPr>
        <w:t xml:space="preserve">i limitele diferitelor metode. </w:t>
      </w:r>
    </w:p>
    <w:p w14:paraId="1C9CC049" w14:textId="408C2D0C"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 xml:space="preserve">tatea copiilor </w:t>
      </w:r>
      <w:r w:rsidR="00612F7B">
        <w:rPr>
          <w:rFonts w:ascii="Times New Roman" w:hAnsi="Times New Roman"/>
          <w:szCs w:val="24"/>
          <w:lang w:val="it-IT"/>
        </w:rPr>
        <w:t>ș</w:t>
      </w:r>
      <w:r w:rsidRPr="002345AF">
        <w:rPr>
          <w:rFonts w:ascii="Times New Roman" w:hAnsi="Times New Roman"/>
          <w:szCs w:val="24"/>
          <w:lang w:val="it-IT"/>
        </w:rPr>
        <w:t>i tinerilor: con</w:t>
      </w:r>
      <w:r w:rsidR="00612F7B">
        <w:rPr>
          <w:rFonts w:ascii="Times New Roman" w:hAnsi="Times New Roman"/>
          <w:szCs w:val="24"/>
          <w:lang w:val="it-IT"/>
        </w:rPr>
        <w:t>ț</w:t>
      </w:r>
      <w:r w:rsidRPr="002345AF">
        <w:rPr>
          <w:rFonts w:ascii="Times New Roman" w:hAnsi="Times New Roman"/>
          <w:szCs w:val="24"/>
          <w:lang w:val="it-IT"/>
        </w:rPr>
        <w:t>inut, probleme prioritare, atribu</w:t>
      </w:r>
      <w:r w:rsidR="00612F7B">
        <w:rPr>
          <w:rFonts w:ascii="Times New Roman" w:hAnsi="Times New Roman"/>
          <w:szCs w:val="24"/>
          <w:lang w:val="it-IT"/>
        </w:rPr>
        <w:t>ț</w:t>
      </w:r>
      <w:r w:rsidRPr="002345AF">
        <w:rPr>
          <w:rFonts w:ascii="Times New Roman" w:hAnsi="Times New Roman"/>
          <w:szCs w:val="24"/>
          <w:lang w:val="it-IT"/>
        </w:rPr>
        <w:t>iile serviciilor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 xml:space="preserve">tate. </w:t>
      </w:r>
    </w:p>
    <w:p w14:paraId="44896113" w14:textId="756D54E7"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Problematica medico-social</w:t>
      </w:r>
      <w:r w:rsidR="00612F7B">
        <w:rPr>
          <w:rFonts w:ascii="Times New Roman" w:hAnsi="Times New Roman"/>
          <w:szCs w:val="24"/>
          <w:lang w:val="it-IT"/>
        </w:rPr>
        <w:t>ă</w:t>
      </w:r>
      <w:r w:rsidRPr="002345AF">
        <w:rPr>
          <w:rFonts w:ascii="Times New Roman" w:hAnsi="Times New Roman"/>
          <w:szCs w:val="24"/>
          <w:lang w:val="it-IT"/>
        </w:rPr>
        <w:t xml:space="preserve"> a popula</w:t>
      </w:r>
      <w:r w:rsidR="00612F7B">
        <w:rPr>
          <w:rFonts w:ascii="Times New Roman" w:hAnsi="Times New Roman"/>
          <w:szCs w:val="24"/>
          <w:lang w:val="it-IT"/>
        </w:rPr>
        <w:t>ț</w:t>
      </w:r>
      <w:r w:rsidRPr="002345AF">
        <w:rPr>
          <w:rFonts w:ascii="Times New Roman" w:hAnsi="Times New Roman"/>
          <w:szCs w:val="24"/>
          <w:lang w:val="it-IT"/>
        </w:rPr>
        <w:t>iei v</w:t>
      </w:r>
      <w:r w:rsidR="00612F7B">
        <w:rPr>
          <w:rFonts w:ascii="Times New Roman" w:hAnsi="Times New Roman"/>
          <w:szCs w:val="24"/>
          <w:lang w:val="it-IT"/>
        </w:rPr>
        <w:t>â</w:t>
      </w:r>
      <w:r w:rsidRPr="002345AF">
        <w:rPr>
          <w:rFonts w:ascii="Times New Roman" w:hAnsi="Times New Roman"/>
          <w:szCs w:val="24"/>
          <w:lang w:val="it-IT"/>
        </w:rPr>
        <w:t xml:space="preserve">rstnice </w:t>
      </w:r>
      <w:r w:rsidR="00612F7B">
        <w:rPr>
          <w:rFonts w:ascii="Times New Roman" w:hAnsi="Times New Roman"/>
          <w:szCs w:val="24"/>
          <w:lang w:val="it-IT"/>
        </w:rPr>
        <w:t>ș</w:t>
      </w:r>
      <w:r w:rsidRPr="002345AF">
        <w:rPr>
          <w:rFonts w:ascii="Times New Roman" w:hAnsi="Times New Roman"/>
          <w:szCs w:val="24"/>
          <w:lang w:val="it-IT"/>
        </w:rPr>
        <w:t>i a altor grupuri vulnerabile (</w:t>
      </w:r>
      <w:r w:rsidR="00612F7B">
        <w:rPr>
          <w:rFonts w:ascii="Times New Roman" w:hAnsi="Times New Roman"/>
          <w:szCs w:val="24"/>
          <w:lang w:val="it-IT"/>
        </w:rPr>
        <w:t>ș</w:t>
      </w:r>
      <w:r w:rsidRPr="002345AF">
        <w:rPr>
          <w:rFonts w:ascii="Times New Roman" w:hAnsi="Times New Roman"/>
          <w:szCs w:val="24"/>
          <w:lang w:val="it-IT"/>
        </w:rPr>
        <w:t>omeri, vagabonzi, alcoolici, copii supu</w:t>
      </w:r>
      <w:r w:rsidR="00612F7B">
        <w:rPr>
          <w:rFonts w:ascii="Times New Roman" w:hAnsi="Times New Roman"/>
          <w:szCs w:val="24"/>
          <w:lang w:val="it-IT"/>
        </w:rPr>
        <w:t>ș</w:t>
      </w:r>
      <w:r w:rsidRPr="002345AF">
        <w:rPr>
          <w:rFonts w:ascii="Times New Roman" w:hAnsi="Times New Roman"/>
          <w:szCs w:val="24"/>
          <w:lang w:val="it-IT"/>
        </w:rPr>
        <w:t>i violen</w:t>
      </w:r>
      <w:r w:rsidR="00612F7B">
        <w:rPr>
          <w:rFonts w:ascii="Times New Roman" w:hAnsi="Times New Roman"/>
          <w:szCs w:val="24"/>
          <w:lang w:val="it-IT"/>
        </w:rPr>
        <w:t>ț</w:t>
      </w:r>
      <w:r w:rsidRPr="002345AF">
        <w:rPr>
          <w:rFonts w:ascii="Times New Roman" w:hAnsi="Times New Roman"/>
          <w:szCs w:val="24"/>
          <w:lang w:val="it-IT"/>
        </w:rPr>
        <w:t xml:space="preserve">elor familiale). </w:t>
      </w:r>
    </w:p>
    <w:p w14:paraId="655DFB5A" w14:textId="6C2385BD"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Sistemul curent de informa</w:t>
      </w:r>
      <w:r w:rsidR="00BF036D">
        <w:rPr>
          <w:rFonts w:ascii="Times New Roman" w:hAnsi="Times New Roman"/>
          <w:szCs w:val="24"/>
          <w:lang w:val="it-IT"/>
        </w:rPr>
        <w:t>ț</w:t>
      </w:r>
      <w:r w:rsidRPr="002345AF">
        <w:rPr>
          <w:rFonts w:ascii="Times New Roman" w:hAnsi="Times New Roman"/>
          <w:szCs w:val="24"/>
          <w:lang w:val="it-IT"/>
        </w:rPr>
        <w:t xml:space="preserve">ii utilizat </w:t>
      </w:r>
      <w:r w:rsidR="00612F7B">
        <w:rPr>
          <w:rFonts w:ascii="Times New Roman" w:hAnsi="Times New Roman"/>
          <w:szCs w:val="24"/>
          <w:lang w:val="it-IT"/>
        </w:rPr>
        <w:t>î</w:t>
      </w:r>
      <w:r w:rsidRPr="002345AF">
        <w:rPr>
          <w:rFonts w:ascii="Times New Roman" w:hAnsi="Times New Roman"/>
          <w:szCs w:val="24"/>
          <w:lang w:val="it-IT"/>
        </w:rPr>
        <w:t>n ocrotirea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w:t>
      </w:r>
      <w:r w:rsidR="00612F7B">
        <w:rPr>
          <w:rFonts w:ascii="Times New Roman" w:hAnsi="Times New Roman"/>
          <w:szCs w:val="24"/>
          <w:lang w:val="it-IT"/>
        </w:rPr>
        <w:t>ă</w:t>
      </w:r>
      <w:r w:rsidRPr="002345AF">
        <w:rPr>
          <w:rFonts w:ascii="Times New Roman" w:hAnsi="Times New Roman"/>
          <w:szCs w:val="24"/>
          <w:lang w:val="it-IT"/>
        </w:rPr>
        <w:t>tii: descriere, atribu</w:t>
      </w:r>
      <w:r w:rsidR="00612F7B">
        <w:rPr>
          <w:rFonts w:ascii="Times New Roman" w:hAnsi="Times New Roman"/>
          <w:szCs w:val="24"/>
          <w:lang w:val="it-IT"/>
        </w:rPr>
        <w:t>ț</w:t>
      </w:r>
      <w:r w:rsidRPr="002345AF">
        <w:rPr>
          <w:rFonts w:ascii="Times New Roman" w:hAnsi="Times New Roman"/>
          <w:szCs w:val="24"/>
          <w:lang w:val="it-IT"/>
        </w:rPr>
        <w:t>iile serviciilor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 xml:space="preserve">tate </w:t>
      </w:r>
      <w:r w:rsidR="00612F7B">
        <w:rPr>
          <w:rFonts w:ascii="Times New Roman" w:hAnsi="Times New Roman"/>
          <w:szCs w:val="24"/>
          <w:lang w:val="it-IT"/>
        </w:rPr>
        <w:t>î</w:t>
      </w:r>
      <w:r w:rsidRPr="002345AF">
        <w:rPr>
          <w:rFonts w:ascii="Times New Roman" w:hAnsi="Times New Roman"/>
          <w:szCs w:val="24"/>
          <w:lang w:val="it-IT"/>
        </w:rPr>
        <w:t>n aceast</w:t>
      </w:r>
      <w:r w:rsidR="00612F7B">
        <w:rPr>
          <w:rFonts w:ascii="Times New Roman" w:hAnsi="Times New Roman"/>
          <w:szCs w:val="24"/>
          <w:lang w:val="it-IT"/>
        </w:rPr>
        <w:t>ă</w:t>
      </w:r>
      <w:r w:rsidRPr="002345AF">
        <w:rPr>
          <w:rFonts w:ascii="Times New Roman" w:hAnsi="Times New Roman"/>
          <w:szCs w:val="24"/>
          <w:lang w:val="it-IT"/>
        </w:rPr>
        <w:t xml:space="preserve"> problem</w:t>
      </w:r>
      <w:r w:rsidR="00612F7B">
        <w:rPr>
          <w:rFonts w:ascii="Times New Roman" w:hAnsi="Times New Roman"/>
          <w:szCs w:val="24"/>
          <w:lang w:val="it-IT"/>
        </w:rPr>
        <w:t>ă</w:t>
      </w:r>
      <w:r w:rsidRPr="002345AF">
        <w:rPr>
          <w:rFonts w:ascii="Times New Roman" w:hAnsi="Times New Roman"/>
          <w:szCs w:val="24"/>
          <w:lang w:val="it-IT"/>
        </w:rPr>
        <w:t xml:space="preserve">. </w:t>
      </w:r>
    </w:p>
    <w:p w14:paraId="6180A9A6" w14:textId="4F6415A0" w:rsidR="006B71D7" w:rsidRPr="002345AF" w:rsidRDefault="00612F7B" w:rsidP="006B71D7">
      <w:pPr>
        <w:numPr>
          <w:ilvl w:val="0"/>
          <w:numId w:val="41"/>
        </w:numPr>
        <w:overflowPunct/>
        <w:autoSpaceDE/>
        <w:autoSpaceDN/>
        <w:adjustRightInd/>
        <w:spacing w:after="13" w:line="249" w:lineRule="auto"/>
        <w:ind w:hanging="358"/>
        <w:rPr>
          <w:rFonts w:ascii="Times New Roman" w:hAnsi="Times New Roman"/>
          <w:szCs w:val="24"/>
          <w:lang w:val="it-IT"/>
        </w:rPr>
      </w:pPr>
      <w:r>
        <w:rPr>
          <w:rFonts w:ascii="Times New Roman" w:hAnsi="Times New Roman"/>
          <w:szCs w:val="24"/>
          <w:lang w:val="it-IT"/>
        </w:rPr>
        <w:lastRenderedPageBreak/>
        <w:t>Î</w:t>
      </w:r>
      <w:r w:rsidR="006B71D7" w:rsidRPr="002345AF">
        <w:rPr>
          <w:rFonts w:ascii="Times New Roman" w:hAnsi="Times New Roman"/>
          <w:szCs w:val="24"/>
          <w:lang w:val="it-IT"/>
        </w:rPr>
        <w:t>ngrijirile primare de s</w:t>
      </w:r>
      <w:r>
        <w:rPr>
          <w:rFonts w:ascii="Times New Roman" w:hAnsi="Times New Roman"/>
          <w:szCs w:val="24"/>
          <w:lang w:val="it-IT"/>
        </w:rPr>
        <w:t>ă</w:t>
      </w:r>
      <w:r w:rsidR="006B71D7" w:rsidRPr="002345AF">
        <w:rPr>
          <w:rFonts w:ascii="Times New Roman" w:hAnsi="Times New Roman"/>
          <w:szCs w:val="24"/>
          <w:lang w:val="it-IT"/>
        </w:rPr>
        <w:t>n</w:t>
      </w:r>
      <w:r>
        <w:rPr>
          <w:rFonts w:ascii="Times New Roman" w:hAnsi="Times New Roman"/>
          <w:szCs w:val="24"/>
          <w:lang w:val="it-IT"/>
        </w:rPr>
        <w:t>ă</w:t>
      </w:r>
      <w:r w:rsidR="006B71D7" w:rsidRPr="002345AF">
        <w:rPr>
          <w:rFonts w:ascii="Times New Roman" w:hAnsi="Times New Roman"/>
          <w:szCs w:val="24"/>
          <w:lang w:val="it-IT"/>
        </w:rPr>
        <w:t>tate: con</w:t>
      </w:r>
      <w:r>
        <w:rPr>
          <w:rFonts w:ascii="Times New Roman" w:hAnsi="Times New Roman"/>
          <w:szCs w:val="24"/>
          <w:lang w:val="it-IT"/>
        </w:rPr>
        <w:t>ț</w:t>
      </w:r>
      <w:r w:rsidR="006B71D7" w:rsidRPr="002345AF">
        <w:rPr>
          <w:rFonts w:ascii="Times New Roman" w:hAnsi="Times New Roman"/>
          <w:szCs w:val="24"/>
          <w:lang w:val="it-IT"/>
        </w:rPr>
        <w:t>inut, componente, unit</w:t>
      </w:r>
      <w:r>
        <w:rPr>
          <w:rFonts w:ascii="Times New Roman" w:hAnsi="Times New Roman"/>
          <w:szCs w:val="24"/>
          <w:lang w:val="it-IT"/>
        </w:rPr>
        <w:t>ăț</w:t>
      </w:r>
      <w:r w:rsidR="006B71D7" w:rsidRPr="002345AF">
        <w:rPr>
          <w:rFonts w:ascii="Times New Roman" w:hAnsi="Times New Roman"/>
          <w:szCs w:val="24"/>
          <w:lang w:val="it-IT"/>
        </w:rPr>
        <w:t xml:space="preserve">i medicale care contribuie la realizarea lor. </w:t>
      </w:r>
    </w:p>
    <w:p w14:paraId="1FF92C1C" w14:textId="7397AB96"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Principiile, func</w:t>
      </w:r>
      <w:r w:rsidR="00612F7B">
        <w:rPr>
          <w:rFonts w:ascii="Times New Roman" w:hAnsi="Times New Roman"/>
          <w:szCs w:val="24"/>
          <w:lang w:val="it-IT"/>
        </w:rPr>
        <w:t>ț</w:t>
      </w:r>
      <w:r w:rsidRPr="002345AF">
        <w:rPr>
          <w:rFonts w:ascii="Times New Roman" w:hAnsi="Times New Roman"/>
          <w:szCs w:val="24"/>
          <w:lang w:val="it-IT"/>
        </w:rPr>
        <w:t xml:space="preserve">iile </w:t>
      </w:r>
      <w:r w:rsidR="00612F7B">
        <w:rPr>
          <w:rFonts w:ascii="Times New Roman" w:hAnsi="Times New Roman"/>
          <w:szCs w:val="24"/>
          <w:lang w:val="it-IT"/>
        </w:rPr>
        <w:t>ș</w:t>
      </w:r>
      <w:r w:rsidRPr="002345AF">
        <w:rPr>
          <w:rFonts w:ascii="Times New Roman" w:hAnsi="Times New Roman"/>
          <w:szCs w:val="24"/>
          <w:lang w:val="it-IT"/>
        </w:rPr>
        <w:t xml:space="preserve">i metodele principale utilizate </w:t>
      </w:r>
      <w:r w:rsidR="00612F7B">
        <w:rPr>
          <w:rFonts w:ascii="Times New Roman" w:hAnsi="Times New Roman"/>
          <w:szCs w:val="24"/>
          <w:lang w:val="it-IT"/>
        </w:rPr>
        <w:t>î</w:t>
      </w:r>
      <w:r w:rsidRPr="002345AF">
        <w:rPr>
          <w:rFonts w:ascii="Times New Roman" w:hAnsi="Times New Roman"/>
          <w:szCs w:val="24"/>
          <w:lang w:val="it-IT"/>
        </w:rPr>
        <w:t xml:space="preserve">n management </w:t>
      </w:r>
      <w:r w:rsidR="00612F7B">
        <w:rPr>
          <w:rFonts w:ascii="Times New Roman" w:hAnsi="Times New Roman"/>
          <w:szCs w:val="24"/>
          <w:lang w:val="it-IT"/>
        </w:rPr>
        <w:t>ș</w:t>
      </w:r>
      <w:r w:rsidRPr="002345AF">
        <w:rPr>
          <w:rFonts w:ascii="Times New Roman" w:hAnsi="Times New Roman"/>
          <w:szCs w:val="24"/>
          <w:lang w:val="it-IT"/>
        </w:rPr>
        <w:t xml:space="preserve">i leadership. </w:t>
      </w:r>
    </w:p>
    <w:p w14:paraId="351DE9BE" w14:textId="48CEA3EF"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Sisteme de s</w:t>
      </w:r>
      <w:r w:rsidR="00612F7B">
        <w:rPr>
          <w:rFonts w:ascii="Times New Roman" w:hAnsi="Times New Roman"/>
          <w:szCs w:val="24"/>
          <w:lang w:val="it-IT"/>
        </w:rPr>
        <w:t>ă</w:t>
      </w:r>
      <w:r w:rsidRPr="002345AF">
        <w:rPr>
          <w:rFonts w:ascii="Times New Roman" w:hAnsi="Times New Roman"/>
          <w:szCs w:val="24"/>
          <w:lang w:val="it-IT"/>
        </w:rPr>
        <w:t>n</w:t>
      </w:r>
      <w:r w:rsidR="00612F7B">
        <w:rPr>
          <w:rFonts w:ascii="Times New Roman" w:hAnsi="Times New Roman"/>
          <w:szCs w:val="24"/>
          <w:lang w:val="it-IT"/>
        </w:rPr>
        <w:t>ă</w:t>
      </w:r>
      <w:r w:rsidRPr="002345AF">
        <w:rPr>
          <w:rFonts w:ascii="Times New Roman" w:hAnsi="Times New Roman"/>
          <w:szCs w:val="24"/>
          <w:lang w:val="it-IT"/>
        </w:rPr>
        <w:t>tate: descriere, analiz</w:t>
      </w:r>
      <w:r w:rsidR="00612F7B">
        <w:rPr>
          <w:rFonts w:ascii="Times New Roman" w:hAnsi="Times New Roman"/>
          <w:szCs w:val="24"/>
          <w:lang w:val="it-IT"/>
        </w:rPr>
        <w:t>ă</w:t>
      </w:r>
      <w:r w:rsidRPr="002345AF">
        <w:rPr>
          <w:rFonts w:ascii="Times New Roman" w:hAnsi="Times New Roman"/>
          <w:szCs w:val="24"/>
          <w:lang w:val="it-IT"/>
        </w:rPr>
        <w:t xml:space="preserve"> comparat</w:t>
      </w:r>
      <w:r w:rsidR="00612F7B">
        <w:rPr>
          <w:rFonts w:ascii="Times New Roman" w:hAnsi="Times New Roman"/>
          <w:szCs w:val="24"/>
          <w:lang w:val="it-IT"/>
        </w:rPr>
        <w:t>ă</w:t>
      </w:r>
      <w:r w:rsidRPr="002345AF">
        <w:rPr>
          <w:rFonts w:ascii="Times New Roman" w:hAnsi="Times New Roman"/>
          <w:szCs w:val="24"/>
          <w:lang w:val="it-IT"/>
        </w:rPr>
        <w:t xml:space="preserve">. </w:t>
      </w:r>
    </w:p>
    <w:p w14:paraId="579CE102" w14:textId="220B519F" w:rsidR="006B71D7" w:rsidRPr="002E72C9" w:rsidRDefault="006B71D7" w:rsidP="006B71D7">
      <w:pPr>
        <w:numPr>
          <w:ilvl w:val="0"/>
          <w:numId w:val="41"/>
        </w:numPr>
        <w:overflowPunct/>
        <w:autoSpaceDE/>
        <w:autoSpaceDN/>
        <w:adjustRightInd/>
        <w:spacing w:after="13" w:line="249" w:lineRule="auto"/>
        <w:ind w:hanging="358"/>
        <w:rPr>
          <w:rFonts w:ascii="Times New Roman" w:hAnsi="Times New Roman"/>
          <w:szCs w:val="24"/>
          <w:lang w:val="es-ES"/>
        </w:rPr>
      </w:pPr>
      <w:r w:rsidRPr="002E72C9">
        <w:rPr>
          <w:rFonts w:ascii="Times New Roman" w:hAnsi="Times New Roman"/>
          <w:szCs w:val="24"/>
          <w:lang w:val="es-ES"/>
        </w:rPr>
        <w:t>Modalit</w:t>
      </w:r>
      <w:r w:rsidR="002E72C9" w:rsidRPr="002E72C9">
        <w:rPr>
          <w:rFonts w:ascii="Times New Roman" w:hAnsi="Times New Roman"/>
          <w:szCs w:val="24"/>
          <w:lang w:val="es-ES"/>
        </w:rPr>
        <w:t>ăț</w:t>
      </w:r>
      <w:r w:rsidRPr="002E72C9">
        <w:rPr>
          <w:rFonts w:ascii="Times New Roman" w:hAnsi="Times New Roman"/>
          <w:szCs w:val="24"/>
          <w:lang w:val="es-ES"/>
        </w:rPr>
        <w:t>i de finan</w:t>
      </w:r>
      <w:r w:rsidR="002E72C9" w:rsidRPr="002E72C9">
        <w:rPr>
          <w:rFonts w:ascii="Times New Roman" w:hAnsi="Times New Roman"/>
          <w:szCs w:val="24"/>
          <w:lang w:val="es-ES"/>
        </w:rPr>
        <w:t>ț</w:t>
      </w:r>
      <w:r w:rsidRPr="002E72C9">
        <w:rPr>
          <w:rFonts w:ascii="Times New Roman" w:hAnsi="Times New Roman"/>
          <w:szCs w:val="24"/>
          <w:lang w:val="es-ES"/>
        </w:rPr>
        <w:t>are a sistemelor de s</w:t>
      </w:r>
      <w:r w:rsidR="002E72C9" w:rsidRPr="002E72C9">
        <w:rPr>
          <w:rFonts w:ascii="Times New Roman" w:hAnsi="Times New Roman"/>
          <w:szCs w:val="24"/>
          <w:lang w:val="es-ES"/>
        </w:rPr>
        <w:t>ă</w:t>
      </w:r>
      <w:r w:rsidRPr="002E72C9">
        <w:rPr>
          <w:rFonts w:ascii="Times New Roman" w:hAnsi="Times New Roman"/>
          <w:szCs w:val="24"/>
          <w:lang w:val="es-ES"/>
        </w:rPr>
        <w:t>n</w:t>
      </w:r>
      <w:r w:rsidR="002E72C9" w:rsidRPr="002E72C9">
        <w:rPr>
          <w:rFonts w:ascii="Times New Roman" w:hAnsi="Times New Roman"/>
          <w:szCs w:val="24"/>
          <w:lang w:val="es-ES"/>
        </w:rPr>
        <w:t>ă</w:t>
      </w:r>
      <w:r w:rsidRPr="002E72C9">
        <w:rPr>
          <w:rFonts w:ascii="Times New Roman" w:hAnsi="Times New Roman"/>
          <w:szCs w:val="24"/>
          <w:lang w:val="es-ES"/>
        </w:rPr>
        <w:t xml:space="preserve">tate. </w:t>
      </w:r>
    </w:p>
    <w:p w14:paraId="3870F267" w14:textId="3A366A50"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Concepte </w:t>
      </w:r>
      <w:r w:rsidR="002E72C9">
        <w:rPr>
          <w:rFonts w:ascii="Times New Roman" w:hAnsi="Times New Roman"/>
          <w:szCs w:val="24"/>
          <w:lang w:val="it-IT"/>
        </w:rPr>
        <w:t>ș</w:t>
      </w:r>
      <w:r w:rsidRPr="002345AF">
        <w:rPr>
          <w:rFonts w:ascii="Times New Roman" w:hAnsi="Times New Roman"/>
          <w:szCs w:val="24"/>
          <w:lang w:val="it-IT"/>
        </w:rPr>
        <w:t xml:space="preserve">i metode utilizate </w:t>
      </w:r>
      <w:r w:rsidR="002E72C9">
        <w:rPr>
          <w:rFonts w:ascii="Times New Roman" w:hAnsi="Times New Roman"/>
          <w:szCs w:val="24"/>
          <w:lang w:val="it-IT"/>
        </w:rPr>
        <w:t>î</w:t>
      </w:r>
      <w:r w:rsidRPr="002345AF">
        <w:rPr>
          <w:rFonts w:ascii="Times New Roman" w:hAnsi="Times New Roman"/>
          <w:szCs w:val="24"/>
          <w:lang w:val="it-IT"/>
        </w:rPr>
        <w:t>n economia sanitar</w:t>
      </w:r>
      <w:r w:rsidR="002E72C9">
        <w:rPr>
          <w:rFonts w:ascii="Times New Roman" w:hAnsi="Times New Roman"/>
          <w:szCs w:val="24"/>
          <w:lang w:val="it-IT"/>
        </w:rPr>
        <w:t>ă</w:t>
      </w:r>
      <w:r w:rsidRPr="002345AF">
        <w:rPr>
          <w:rFonts w:ascii="Times New Roman" w:hAnsi="Times New Roman"/>
          <w:szCs w:val="24"/>
          <w:lang w:val="it-IT"/>
        </w:rPr>
        <w:t xml:space="preserve">. </w:t>
      </w:r>
    </w:p>
    <w:p w14:paraId="601029BD" w14:textId="39304B21"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Luarea deciziei: metode, aplica</w:t>
      </w:r>
      <w:r w:rsidR="002E72C9">
        <w:rPr>
          <w:rFonts w:ascii="Times New Roman" w:hAnsi="Times New Roman"/>
          <w:szCs w:val="24"/>
          <w:lang w:val="it-IT"/>
        </w:rPr>
        <w:t>ț</w:t>
      </w:r>
      <w:r w:rsidRPr="002345AF">
        <w:rPr>
          <w:rFonts w:ascii="Times New Roman" w:hAnsi="Times New Roman"/>
          <w:szCs w:val="24"/>
          <w:lang w:val="it-IT"/>
        </w:rPr>
        <w:t xml:space="preserve">ii </w:t>
      </w:r>
      <w:r w:rsidR="002E72C9">
        <w:rPr>
          <w:rFonts w:ascii="Times New Roman" w:hAnsi="Times New Roman"/>
          <w:szCs w:val="24"/>
          <w:lang w:val="it-IT"/>
        </w:rPr>
        <w:t>î</w:t>
      </w:r>
      <w:r w:rsidRPr="002345AF">
        <w:rPr>
          <w:rFonts w:ascii="Times New Roman" w:hAnsi="Times New Roman"/>
          <w:szCs w:val="24"/>
          <w:lang w:val="it-IT"/>
        </w:rPr>
        <w:t>n domeniul ocrotirii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t</w:t>
      </w:r>
      <w:r w:rsidR="002E72C9">
        <w:rPr>
          <w:rFonts w:ascii="Times New Roman" w:hAnsi="Times New Roman"/>
          <w:szCs w:val="24"/>
          <w:lang w:val="it-IT"/>
        </w:rPr>
        <w:t>ăț</w:t>
      </w:r>
      <w:r w:rsidRPr="002345AF">
        <w:rPr>
          <w:rFonts w:ascii="Times New Roman" w:hAnsi="Times New Roman"/>
          <w:szCs w:val="24"/>
          <w:lang w:val="it-IT"/>
        </w:rPr>
        <w:t xml:space="preserve">ii. </w:t>
      </w:r>
    </w:p>
    <w:p w14:paraId="671E2D12" w14:textId="7F9FA8FA"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Identificarea </w:t>
      </w:r>
      <w:r w:rsidR="002E72C9">
        <w:rPr>
          <w:rFonts w:ascii="Times New Roman" w:hAnsi="Times New Roman"/>
          <w:szCs w:val="24"/>
          <w:lang w:val="it-IT"/>
        </w:rPr>
        <w:t>ș</w:t>
      </w:r>
      <w:r w:rsidRPr="002345AF">
        <w:rPr>
          <w:rFonts w:ascii="Times New Roman" w:hAnsi="Times New Roman"/>
          <w:szCs w:val="24"/>
          <w:lang w:val="it-IT"/>
        </w:rPr>
        <w:t>i ierarhizarea problemelor de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 xml:space="preserve">tate: metode. </w:t>
      </w:r>
    </w:p>
    <w:p w14:paraId="0BB3FD95" w14:textId="590C9BD2"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Previziunea, planificarea </w:t>
      </w:r>
      <w:r w:rsidR="002E72C9">
        <w:rPr>
          <w:rFonts w:ascii="Times New Roman" w:hAnsi="Times New Roman"/>
          <w:szCs w:val="24"/>
          <w:lang w:val="it-IT"/>
        </w:rPr>
        <w:t>ș</w:t>
      </w:r>
      <w:r w:rsidRPr="002345AF">
        <w:rPr>
          <w:rFonts w:ascii="Times New Roman" w:hAnsi="Times New Roman"/>
          <w:szCs w:val="24"/>
          <w:lang w:val="it-IT"/>
        </w:rPr>
        <w:t>i programarea sanitar</w:t>
      </w:r>
      <w:r w:rsidR="002E72C9">
        <w:rPr>
          <w:rFonts w:ascii="Times New Roman" w:hAnsi="Times New Roman"/>
          <w:szCs w:val="24"/>
          <w:lang w:val="it-IT"/>
        </w:rPr>
        <w:t>ă</w:t>
      </w:r>
      <w:r w:rsidRPr="002345AF">
        <w:rPr>
          <w:rFonts w:ascii="Times New Roman" w:hAnsi="Times New Roman"/>
          <w:szCs w:val="24"/>
          <w:lang w:val="it-IT"/>
        </w:rPr>
        <w:t>; metodologia general</w:t>
      </w:r>
      <w:r w:rsidR="002E72C9">
        <w:rPr>
          <w:rFonts w:ascii="Times New Roman" w:hAnsi="Times New Roman"/>
          <w:szCs w:val="24"/>
          <w:lang w:val="it-IT"/>
        </w:rPr>
        <w:t>ă</w:t>
      </w:r>
      <w:r w:rsidRPr="002345AF">
        <w:rPr>
          <w:rFonts w:ascii="Times New Roman" w:hAnsi="Times New Roman"/>
          <w:szCs w:val="24"/>
          <w:lang w:val="it-IT"/>
        </w:rPr>
        <w:t xml:space="preserve"> de elaborare, implementare </w:t>
      </w:r>
      <w:r w:rsidR="002E72C9">
        <w:rPr>
          <w:rFonts w:ascii="Times New Roman" w:hAnsi="Times New Roman"/>
          <w:szCs w:val="24"/>
          <w:lang w:val="it-IT"/>
        </w:rPr>
        <w:t>ș</w:t>
      </w:r>
      <w:r w:rsidRPr="002345AF">
        <w:rPr>
          <w:rFonts w:ascii="Times New Roman" w:hAnsi="Times New Roman"/>
          <w:szCs w:val="24"/>
          <w:lang w:val="it-IT"/>
        </w:rPr>
        <w:t>i evaluare a unui program de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 xml:space="preserve">tate. </w:t>
      </w:r>
    </w:p>
    <w:p w14:paraId="13140224" w14:textId="1BA8A2F6"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Managementul resurselor umane </w:t>
      </w:r>
      <w:r w:rsidR="002E72C9">
        <w:rPr>
          <w:rFonts w:ascii="Times New Roman" w:hAnsi="Times New Roman"/>
          <w:szCs w:val="24"/>
          <w:lang w:val="it-IT"/>
        </w:rPr>
        <w:t>î</w:t>
      </w:r>
      <w:r w:rsidRPr="002345AF">
        <w:rPr>
          <w:rFonts w:ascii="Times New Roman" w:hAnsi="Times New Roman"/>
          <w:szCs w:val="24"/>
          <w:lang w:val="it-IT"/>
        </w:rPr>
        <w:t>n domeniul ocrotirii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t</w:t>
      </w:r>
      <w:r w:rsidR="002E72C9">
        <w:rPr>
          <w:rFonts w:ascii="Times New Roman" w:hAnsi="Times New Roman"/>
          <w:szCs w:val="24"/>
          <w:lang w:val="it-IT"/>
        </w:rPr>
        <w:t>ăț</w:t>
      </w:r>
      <w:r w:rsidRPr="002345AF">
        <w:rPr>
          <w:rFonts w:ascii="Times New Roman" w:hAnsi="Times New Roman"/>
          <w:szCs w:val="24"/>
          <w:lang w:val="it-IT"/>
        </w:rPr>
        <w:t xml:space="preserve">ii. </w:t>
      </w:r>
    </w:p>
    <w:p w14:paraId="6020AFFD" w14:textId="09FD411C"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Politici </w:t>
      </w:r>
      <w:r w:rsidR="002E72C9">
        <w:rPr>
          <w:rFonts w:ascii="Times New Roman" w:hAnsi="Times New Roman"/>
          <w:szCs w:val="24"/>
          <w:lang w:val="it-IT"/>
        </w:rPr>
        <w:t>ș</w:t>
      </w:r>
      <w:r w:rsidRPr="002345AF">
        <w:rPr>
          <w:rFonts w:ascii="Times New Roman" w:hAnsi="Times New Roman"/>
          <w:szCs w:val="24"/>
          <w:lang w:val="it-IT"/>
        </w:rPr>
        <w:t>i strategii de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 xml:space="preserve">tate. </w:t>
      </w:r>
      <w:r w:rsidRPr="002345AF">
        <w:rPr>
          <w:rFonts w:ascii="Times New Roman" w:eastAsia="Wingdings" w:hAnsi="Times New Roman"/>
          <w:szCs w:val="24"/>
          <w:lang w:val="it-IT"/>
        </w:rPr>
        <w:t xml:space="preserve"> </w:t>
      </w:r>
    </w:p>
    <w:p w14:paraId="610C5613" w14:textId="0CB5BCC0" w:rsidR="006B71D7" w:rsidRPr="00BC7D90" w:rsidRDefault="006B71D7" w:rsidP="006B71D7">
      <w:pPr>
        <w:numPr>
          <w:ilvl w:val="0"/>
          <w:numId w:val="41"/>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 xml:space="preserve">Reforme </w:t>
      </w:r>
      <w:r w:rsidR="002E72C9" w:rsidRPr="00BC7D90">
        <w:rPr>
          <w:rFonts w:ascii="Times New Roman" w:hAnsi="Times New Roman"/>
          <w:szCs w:val="24"/>
          <w:lang w:val="pt-BR"/>
        </w:rPr>
        <w:t>î</w:t>
      </w:r>
      <w:r w:rsidRPr="00BC7D90">
        <w:rPr>
          <w:rFonts w:ascii="Times New Roman" w:hAnsi="Times New Roman"/>
          <w:szCs w:val="24"/>
          <w:lang w:val="pt-BR"/>
        </w:rPr>
        <w:t>n sistemele de s</w:t>
      </w:r>
      <w:r w:rsidR="002E72C9" w:rsidRPr="00BC7D90">
        <w:rPr>
          <w:rFonts w:ascii="Times New Roman" w:hAnsi="Times New Roman"/>
          <w:szCs w:val="24"/>
          <w:lang w:val="pt-BR"/>
        </w:rPr>
        <w:t>ă</w:t>
      </w:r>
      <w:r w:rsidRPr="00BC7D90">
        <w:rPr>
          <w:rFonts w:ascii="Times New Roman" w:hAnsi="Times New Roman"/>
          <w:szCs w:val="24"/>
          <w:lang w:val="pt-BR"/>
        </w:rPr>
        <w:t>n</w:t>
      </w:r>
      <w:r w:rsidR="002E72C9" w:rsidRPr="00BC7D90">
        <w:rPr>
          <w:rFonts w:ascii="Times New Roman" w:hAnsi="Times New Roman"/>
          <w:szCs w:val="24"/>
          <w:lang w:val="pt-BR"/>
        </w:rPr>
        <w:t>ă</w:t>
      </w:r>
      <w:r w:rsidRPr="00BC7D90">
        <w:rPr>
          <w:rFonts w:ascii="Times New Roman" w:hAnsi="Times New Roman"/>
          <w:szCs w:val="24"/>
          <w:lang w:val="pt-BR"/>
        </w:rPr>
        <w:t xml:space="preserve">tate. </w:t>
      </w:r>
    </w:p>
    <w:p w14:paraId="314F020D" w14:textId="59C89558"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Caracteristicile competi</w:t>
      </w:r>
      <w:r w:rsidR="002E72C9">
        <w:rPr>
          <w:rFonts w:ascii="Times New Roman" w:hAnsi="Times New Roman"/>
          <w:szCs w:val="24"/>
          <w:lang w:val="it-IT"/>
        </w:rPr>
        <w:t>ț</w:t>
      </w:r>
      <w:r w:rsidRPr="002345AF">
        <w:rPr>
          <w:rFonts w:ascii="Times New Roman" w:hAnsi="Times New Roman"/>
          <w:szCs w:val="24"/>
          <w:lang w:val="it-IT"/>
        </w:rPr>
        <w:t xml:space="preserve">iei </w:t>
      </w:r>
      <w:r w:rsidR="002E72C9">
        <w:rPr>
          <w:rFonts w:ascii="Times New Roman" w:hAnsi="Times New Roman"/>
          <w:szCs w:val="24"/>
          <w:lang w:val="it-IT"/>
        </w:rPr>
        <w:t>î</w:t>
      </w:r>
      <w:r w:rsidRPr="002345AF">
        <w:rPr>
          <w:rFonts w:ascii="Times New Roman" w:hAnsi="Times New Roman"/>
          <w:szCs w:val="24"/>
          <w:lang w:val="it-IT"/>
        </w:rPr>
        <w:t>n serviciile de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 xml:space="preserve">tate. </w:t>
      </w:r>
    </w:p>
    <w:p w14:paraId="3F0E7CD2" w14:textId="479A83F5" w:rsidR="006B71D7" w:rsidRPr="004174D9" w:rsidRDefault="006B71D7" w:rsidP="006B71D7">
      <w:pPr>
        <w:numPr>
          <w:ilvl w:val="0"/>
          <w:numId w:val="41"/>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Evaluarea medical</w:t>
      </w:r>
      <w:r w:rsidR="002E72C9">
        <w:rPr>
          <w:rFonts w:ascii="Times New Roman" w:hAnsi="Times New Roman"/>
          <w:szCs w:val="24"/>
        </w:rPr>
        <w:t>ă</w:t>
      </w:r>
      <w:r w:rsidRPr="004174D9">
        <w:rPr>
          <w:rFonts w:ascii="Times New Roman" w:hAnsi="Times New Roman"/>
          <w:szCs w:val="24"/>
        </w:rPr>
        <w:t xml:space="preserve"> </w:t>
      </w:r>
      <w:r w:rsidR="002E72C9">
        <w:rPr>
          <w:rFonts w:ascii="Times New Roman" w:hAnsi="Times New Roman"/>
          <w:szCs w:val="24"/>
        </w:rPr>
        <w:t>ș</w:t>
      </w:r>
      <w:r w:rsidRPr="004174D9">
        <w:rPr>
          <w:rFonts w:ascii="Times New Roman" w:hAnsi="Times New Roman"/>
          <w:szCs w:val="24"/>
        </w:rPr>
        <w:t>i economic</w:t>
      </w:r>
      <w:r w:rsidR="002E72C9">
        <w:rPr>
          <w:rFonts w:ascii="Times New Roman" w:hAnsi="Times New Roman"/>
          <w:szCs w:val="24"/>
        </w:rPr>
        <w:t>ă</w:t>
      </w:r>
      <w:r w:rsidRPr="004174D9">
        <w:rPr>
          <w:rFonts w:ascii="Times New Roman" w:hAnsi="Times New Roman"/>
          <w:szCs w:val="24"/>
        </w:rPr>
        <w:t xml:space="preserve"> a ac</w:t>
      </w:r>
      <w:r w:rsidR="002E72C9">
        <w:rPr>
          <w:rFonts w:ascii="Times New Roman" w:hAnsi="Times New Roman"/>
          <w:szCs w:val="24"/>
        </w:rPr>
        <w:t>ț</w:t>
      </w:r>
      <w:r w:rsidRPr="004174D9">
        <w:rPr>
          <w:rFonts w:ascii="Times New Roman" w:hAnsi="Times New Roman"/>
          <w:szCs w:val="24"/>
        </w:rPr>
        <w:t xml:space="preserve">iunilor </w:t>
      </w:r>
      <w:r w:rsidR="002E72C9">
        <w:rPr>
          <w:rFonts w:ascii="Times New Roman" w:hAnsi="Times New Roman"/>
          <w:szCs w:val="24"/>
        </w:rPr>
        <w:t>ș</w:t>
      </w:r>
      <w:r w:rsidRPr="004174D9">
        <w:rPr>
          <w:rFonts w:ascii="Times New Roman" w:hAnsi="Times New Roman"/>
          <w:szCs w:val="24"/>
        </w:rPr>
        <w:t>i a serviciilor de s</w:t>
      </w:r>
      <w:r w:rsidR="002E72C9">
        <w:rPr>
          <w:rFonts w:ascii="Times New Roman" w:hAnsi="Times New Roman"/>
          <w:szCs w:val="24"/>
        </w:rPr>
        <w:t>ă</w:t>
      </w:r>
      <w:r w:rsidRPr="004174D9">
        <w:rPr>
          <w:rFonts w:ascii="Times New Roman" w:hAnsi="Times New Roman"/>
          <w:szCs w:val="24"/>
        </w:rPr>
        <w:t>n</w:t>
      </w:r>
      <w:r w:rsidR="002E72C9">
        <w:rPr>
          <w:rFonts w:ascii="Times New Roman" w:hAnsi="Times New Roman"/>
          <w:szCs w:val="24"/>
        </w:rPr>
        <w:t>ă</w:t>
      </w:r>
      <w:r w:rsidRPr="004174D9">
        <w:rPr>
          <w:rFonts w:ascii="Times New Roman" w:hAnsi="Times New Roman"/>
          <w:szCs w:val="24"/>
        </w:rPr>
        <w:t>tate: metode, aplica</w:t>
      </w:r>
      <w:r w:rsidR="002E72C9">
        <w:rPr>
          <w:rFonts w:ascii="Times New Roman" w:hAnsi="Times New Roman"/>
          <w:szCs w:val="24"/>
        </w:rPr>
        <w:t>ț</w:t>
      </w:r>
      <w:r w:rsidRPr="004174D9">
        <w:rPr>
          <w:rFonts w:ascii="Times New Roman" w:hAnsi="Times New Roman"/>
          <w:szCs w:val="24"/>
        </w:rPr>
        <w:t xml:space="preserve">ii. </w:t>
      </w:r>
    </w:p>
    <w:p w14:paraId="29D764CC" w14:textId="4930064B" w:rsidR="006B71D7" w:rsidRPr="002E72C9" w:rsidRDefault="006B71D7" w:rsidP="006B71D7">
      <w:pPr>
        <w:numPr>
          <w:ilvl w:val="0"/>
          <w:numId w:val="41"/>
        </w:numPr>
        <w:overflowPunct/>
        <w:autoSpaceDE/>
        <w:autoSpaceDN/>
        <w:adjustRightInd/>
        <w:spacing w:after="13" w:line="249" w:lineRule="auto"/>
        <w:ind w:hanging="358"/>
        <w:rPr>
          <w:rFonts w:ascii="Times New Roman" w:hAnsi="Times New Roman"/>
          <w:szCs w:val="24"/>
        </w:rPr>
      </w:pPr>
      <w:r w:rsidRPr="002E72C9">
        <w:rPr>
          <w:rFonts w:ascii="Times New Roman" w:hAnsi="Times New Roman"/>
          <w:szCs w:val="24"/>
        </w:rPr>
        <w:t>Caracteristicile epidemiologice principale si con</w:t>
      </w:r>
      <w:r w:rsidR="00313095">
        <w:rPr>
          <w:rFonts w:ascii="Times New Roman" w:hAnsi="Times New Roman"/>
          <w:szCs w:val="24"/>
        </w:rPr>
        <w:t>ț</w:t>
      </w:r>
      <w:r w:rsidRPr="002E72C9">
        <w:rPr>
          <w:rFonts w:ascii="Times New Roman" w:hAnsi="Times New Roman"/>
          <w:szCs w:val="24"/>
        </w:rPr>
        <w:t>inutul programelor de interven</w:t>
      </w:r>
      <w:r w:rsidR="00313095">
        <w:rPr>
          <w:rFonts w:ascii="Times New Roman" w:hAnsi="Times New Roman"/>
          <w:szCs w:val="24"/>
        </w:rPr>
        <w:t>ț</w:t>
      </w:r>
      <w:r w:rsidRPr="002E72C9">
        <w:rPr>
          <w:rFonts w:ascii="Times New Roman" w:hAnsi="Times New Roman"/>
          <w:szCs w:val="24"/>
        </w:rPr>
        <w:t xml:space="preserve">ie </w:t>
      </w:r>
      <w:r w:rsidR="00313095">
        <w:rPr>
          <w:rFonts w:ascii="Times New Roman" w:hAnsi="Times New Roman"/>
          <w:szCs w:val="24"/>
        </w:rPr>
        <w:t>î</w:t>
      </w:r>
      <w:r w:rsidRPr="002E72C9">
        <w:rPr>
          <w:rFonts w:ascii="Times New Roman" w:hAnsi="Times New Roman"/>
          <w:szCs w:val="24"/>
        </w:rPr>
        <w:t>n bolile cronice care reprezint</w:t>
      </w:r>
      <w:r w:rsidR="002E72C9" w:rsidRPr="002E72C9">
        <w:rPr>
          <w:rFonts w:ascii="Times New Roman" w:hAnsi="Times New Roman"/>
          <w:szCs w:val="24"/>
        </w:rPr>
        <w:t>ă</w:t>
      </w:r>
      <w:r w:rsidRPr="002E72C9">
        <w:rPr>
          <w:rFonts w:ascii="Times New Roman" w:hAnsi="Times New Roman"/>
          <w:szCs w:val="24"/>
        </w:rPr>
        <w:t xml:space="preserve"> probleme de s</w:t>
      </w:r>
      <w:r w:rsidR="002E72C9" w:rsidRPr="002E72C9">
        <w:rPr>
          <w:rFonts w:ascii="Times New Roman" w:hAnsi="Times New Roman"/>
          <w:szCs w:val="24"/>
        </w:rPr>
        <w:t>ă</w:t>
      </w:r>
      <w:r w:rsidRPr="002E72C9">
        <w:rPr>
          <w:rFonts w:ascii="Times New Roman" w:hAnsi="Times New Roman"/>
          <w:szCs w:val="24"/>
        </w:rPr>
        <w:t>n</w:t>
      </w:r>
      <w:r w:rsidR="002E72C9" w:rsidRPr="002E72C9">
        <w:rPr>
          <w:rFonts w:ascii="Times New Roman" w:hAnsi="Times New Roman"/>
          <w:szCs w:val="24"/>
        </w:rPr>
        <w:t>ă</w:t>
      </w:r>
      <w:r w:rsidRPr="002E72C9">
        <w:rPr>
          <w:rFonts w:ascii="Times New Roman" w:hAnsi="Times New Roman"/>
          <w:szCs w:val="24"/>
        </w:rPr>
        <w:t>tate public</w:t>
      </w:r>
      <w:r w:rsidR="002E72C9" w:rsidRPr="002E72C9">
        <w:rPr>
          <w:rFonts w:ascii="Times New Roman" w:hAnsi="Times New Roman"/>
          <w:szCs w:val="24"/>
        </w:rPr>
        <w:t>ă</w:t>
      </w:r>
      <w:r w:rsidRPr="002E72C9">
        <w:rPr>
          <w:rFonts w:ascii="Times New Roman" w:hAnsi="Times New Roman"/>
          <w:szCs w:val="24"/>
        </w:rPr>
        <w:t xml:space="preserve"> (boli cardiovasculare </w:t>
      </w:r>
      <w:r w:rsidR="00313095">
        <w:rPr>
          <w:rFonts w:ascii="Times New Roman" w:hAnsi="Times New Roman"/>
          <w:szCs w:val="24"/>
        </w:rPr>
        <w:t>ș</w:t>
      </w:r>
      <w:r w:rsidRPr="002E72C9">
        <w:rPr>
          <w:rFonts w:ascii="Times New Roman" w:hAnsi="Times New Roman"/>
          <w:szCs w:val="24"/>
        </w:rPr>
        <w:t>i AVC, tumori, tuberculoz</w:t>
      </w:r>
      <w:r w:rsidR="00BF036D">
        <w:rPr>
          <w:rFonts w:ascii="Times New Roman" w:hAnsi="Times New Roman"/>
          <w:szCs w:val="24"/>
        </w:rPr>
        <w:t>ă</w:t>
      </w:r>
      <w:r w:rsidRPr="002E72C9">
        <w:rPr>
          <w:rFonts w:ascii="Times New Roman" w:hAnsi="Times New Roman"/>
          <w:szCs w:val="24"/>
        </w:rPr>
        <w:t xml:space="preserve"> </w:t>
      </w:r>
      <w:r w:rsidR="002E72C9" w:rsidRPr="002E72C9">
        <w:rPr>
          <w:rFonts w:ascii="Times New Roman" w:hAnsi="Times New Roman"/>
          <w:szCs w:val="24"/>
        </w:rPr>
        <w:t>ș</w:t>
      </w:r>
      <w:r w:rsidRPr="002E72C9">
        <w:rPr>
          <w:rFonts w:ascii="Times New Roman" w:hAnsi="Times New Roman"/>
          <w:szCs w:val="24"/>
        </w:rPr>
        <w:t xml:space="preserve">i alte boli pulmonare, accidentele, bolile mintale, diabetul zaharat, bolile aparatului locomotor). </w:t>
      </w:r>
    </w:p>
    <w:p w14:paraId="4742BE26" w14:textId="54A7F52E" w:rsidR="006B71D7" w:rsidRPr="002E72C9" w:rsidRDefault="006B71D7" w:rsidP="006B71D7">
      <w:pPr>
        <w:numPr>
          <w:ilvl w:val="0"/>
          <w:numId w:val="41"/>
        </w:numPr>
        <w:overflowPunct/>
        <w:autoSpaceDE/>
        <w:autoSpaceDN/>
        <w:adjustRightInd/>
        <w:spacing w:after="13" w:line="249" w:lineRule="auto"/>
        <w:ind w:hanging="358"/>
        <w:rPr>
          <w:rFonts w:ascii="Times New Roman" w:hAnsi="Times New Roman"/>
          <w:szCs w:val="24"/>
        </w:rPr>
      </w:pPr>
      <w:r w:rsidRPr="002E72C9">
        <w:rPr>
          <w:rFonts w:ascii="Times New Roman" w:hAnsi="Times New Roman"/>
          <w:szCs w:val="24"/>
        </w:rPr>
        <w:t>Drepturile omului, dreptul la s</w:t>
      </w:r>
      <w:r w:rsidR="002E72C9" w:rsidRPr="002E72C9">
        <w:rPr>
          <w:rFonts w:ascii="Times New Roman" w:hAnsi="Times New Roman"/>
          <w:szCs w:val="24"/>
        </w:rPr>
        <w:t>ă</w:t>
      </w:r>
      <w:r w:rsidRPr="002E72C9">
        <w:rPr>
          <w:rFonts w:ascii="Times New Roman" w:hAnsi="Times New Roman"/>
          <w:szCs w:val="24"/>
        </w:rPr>
        <w:t>n</w:t>
      </w:r>
      <w:r w:rsidR="002E72C9" w:rsidRPr="002E72C9">
        <w:rPr>
          <w:rFonts w:ascii="Times New Roman" w:hAnsi="Times New Roman"/>
          <w:szCs w:val="24"/>
        </w:rPr>
        <w:t>ă</w:t>
      </w:r>
      <w:r w:rsidRPr="002E72C9">
        <w:rPr>
          <w:rFonts w:ascii="Times New Roman" w:hAnsi="Times New Roman"/>
          <w:szCs w:val="24"/>
        </w:rPr>
        <w:t xml:space="preserve">tate </w:t>
      </w:r>
      <w:r w:rsidR="002E72C9" w:rsidRPr="002E72C9">
        <w:rPr>
          <w:rFonts w:ascii="Times New Roman" w:hAnsi="Times New Roman"/>
          <w:szCs w:val="24"/>
        </w:rPr>
        <w:t>ș</w:t>
      </w:r>
      <w:r w:rsidRPr="002E72C9">
        <w:rPr>
          <w:rFonts w:ascii="Times New Roman" w:hAnsi="Times New Roman"/>
          <w:szCs w:val="24"/>
        </w:rPr>
        <w:t>i etic</w:t>
      </w:r>
      <w:r w:rsidR="002E72C9" w:rsidRPr="002E72C9">
        <w:rPr>
          <w:rFonts w:ascii="Times New Roman" w:hAnsi="Times New Roman"/>
          <w:szCs w:val="24"/>
        </w:rPr>
        <w:t>ă</w:t>
      </w:r>
      <w:r w:rsidRPr="002E72C9">
        <w:rPr>
          <w:rFonts w:ascii="Times New Roman" w:hAnsi="Times New Roman"/>
          <w:szCs w:val="24"/>
        </w:rPr>
        <w:t xml:space="preserve"> </w:t>
      </w:r>
      <w:r w:rsidR="002E72C9" w:rsidRPr="002E72C9">
        <w:rPr>
          <w:rFonts w:ascii="Times New Roman" w:hAnsi="Times New Roman"/>
          <w:szCs w:val="24"/>
        </w:rPr>
        <w:t>î</w:t>
      </w:r>
      <w:r w:rsidRPr="002E72C9">
        <w:rPr>
          <w:rFonts w:ascii="Times New Roman" w:hAnsi="Times New Roman"/>
          <w:szCs w:val="24"/>
        </w:rPr>
        <w:t>n s</w:t>
      </w:r>
      <w:r w:rsidR="002E72C9">
        <w:rPr>
          <w:rFonts w:ascii="Times New Roman" w:hAnsi="Times New Roman"/>
          <w:szCs w:val="24"/>
        </w:rPr>
        <w:t>ă</w:t>
      </w:r>
      <w:r w:rsidRPr="002E72C9">
        <w:rPr>
          <w:rFonts w:ascii="Times New Roman" w:hAnsi="Times New Roman"/>
          <w:szCs w:val="24"/>
        </w:rPr>
        <w:t>n</w:t>
      </w:r>
      <w:r w:rsidR="002E72C9">
        <w:rPr>
          <w:rFonts w:ascii="Times New Roman" w:hAnsi="Times New Roman"/>
          <w:szCs w:val="24"/>
        </w:rPr>
        <w:t>ă</w:t>
      </w:r>
      <w:r w:rsidRPr="002E72C9">
        <w:rPr>
          <w:rFonts w:ascii="Times New Roman" w:hAnsi="Times New Roman"/>
          <w:szCs w:val="24"/>
        </w:rPr>
        <w:t>tatea public</w:t>
      </w:r>
      <w:r w:rsidR="002E72C9">
        <w:rPr>
          <w:rFonts w:ascii="Times New Roman" w:hAnsi="Times New Roman"/>
          <w:szCs w:val="24"/>
        </w:rPr>
        <w:t>ă</w:t>
      </w:r>
      <w:r w:rsidRPr="002E72C9">
        <w:rPr>
          <w:rFonts w:ascii="Times New Roman" w:hAnsi="Times New Roman"/>
          <w:szCs w:val="24"/>
        </w:rPr>
        <w:t xml:space="preserve">. </w:t>
      </w:r>
    </w:p>
    <w:p w14:paraId="6685A20D" w14:textId="12B7CD20" w:rsidR="006B71D7" w:rsidRPr="002345AF" w:rsidRDefault="006B71D7" w:rsidP="006B71D7">
      <w:pPr>
        <w:numPr>
          <w:ilvl w:val="0"/>
          <w:numId w:val="41"/>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Utilizarea programului EPIINFO </w:t>
      </w:r>
      <w:r w:rsidR="002E72C9">
        <w:rPr>
          <w:rFonts w:ascii="Times New Roman" w:hAnsi="Times New Roman"/>
          <w:szCs w:val="24"/>
          <w:lang w:val="it-IT"/>
        </w:rPr>
        <w:t>î</w:t>
      </w:r>
      <w:r w:rsidRPr="002345AF">
        <w:rPr>
          <w:rFonts w:ascii="Times New Roman" w:hAnsi="Times New Roman"/>
          <w:szCs w:val="24"/>
          <w:lang w:val="it-IT"/>
        </w:rPr>
        <w:t>n s</w:t>
      </w:r>
      <w:r w:rsidR="002E72C9">
        <w:rPr>
          <w:rFonts w:ascii="Times New Roman" w:hAnsi="Times New Roman"/>
          <w:szCs w:val="24"/>
          <w:lang w:val="it-IT"/>
        </w:rPr>
        <w:t>ă</w:t>
      </w:r>
      <w:r w:rsidRPr="002345AF">
        <w:rPr>
          <w:rFonts w:ascii="Times New Roman" w:hAnsi="Times New Roman"/>
          <w:szCs w:val="24"/>
          <w:lang w:val="it-IT"/>
        </w:rPr>
        <w:t>n</w:t>
      </w:r>
      <w:r w:rsidR="002E72C9">
        <w:rPr>
          <w:rFonts w:ascii="Times New Roman" w:hAnsi="Times New Roman"/>
          <w:szCs w:val="24"/>
          <w:lang w:val="it-IT"/>
        </w:rPr>
        <w:t>ă</w:t>
      </w:r>
      <w:r w:rsidRPr="002345AF">
        <w:rPr>
          <w:rFonts w:ascii="Times New Roman" w:hAnsi="Times New Roman"/>
          <w:szCs w:val="24"/>
          <w:lang w:val="it-IT"/>
        </w:rPr>
        <w:t>tatea public</w:t>
      </w:r>
      <w:r w:rsidR="002E72C9">
        <w:rPr>
          <w:rFonts w:ascii="Times New Roman" w:hAnsi="Times New Roman"/>
          <w:szCs w:val="24"/>
          <w:lang w:val="it-IT"/>
        </w:rPr>
        <w:t>ă</w:t>
      </w:r>
      <w:r w:rsidRPr="002345AF">
        <w:rPr>
          <w:rFonts w:ascii="Times New Roman" w:hAnsi="Times New Roman"/>
          <w:szCs w:val="24"/>
          <w:lang w:val="it-IT"/>
        </w:rPr>
        <w:t xml:space="preserve">. </w:t>
      </w:r>
    </w:p>
    <w:p w14:paraId="2FA6BC4B" w14:textId="77777777" w:rsidR="006B71D7" w:rsidRPr="002345AF" w:rsidRDefault="006B71D7" w:rsidP="006B71D7">
      <w:pPr>
        <w:spacing w:line="259" w:lineRule="auto"/>
        <w:rPr>
          <w:rFonts w:ascii="Times New Roman" w:hAnsi="Times New Roman"/>
          <w:szCs w:val="24"/>
          <w:lang w:val="it-IT"/>
        </w:rPr>
      </w:pPr>
      <w:r w:rsidRPr="002345AF">
        <w:rPr>
          <w:rFonts w:ascii="Times New Roman" w:hAnsi="Times New Roman"/>
          <w:szCs w:val="24"/>
          <w:lang w:val="it-IT"/>
        </w:rPr>
        <w:t xml:space="preserve"> </w:t>
      </w:r>
    </w:p>
    <w:p w14:paraId="2A924E7B" w14:textId="77777777" w:rsidR="006B71D7" w:rsidRPr="002345AF" w:rsidRDefault="006B71D7" w:rsidP="006B71D7">
      <w:pPr>
        <w:spacing w:line="259" w:lineRule="auto"/>
        <w:rPr>
          <w:rFonts w:ascii="Times New Roman" w:hAnsi="Times New Roman"/>
          <w:szCs w:val="24"/>
          <w:lang w:val="it-IT"/>
        </w:rPr>
      </w:pPr>
      <w:r w:rsidRPr="002345AF">
        <w:rPr>
          <w:rFonts w:ascii="Times New Roman" w:hAnsi="Times New Roman"/>
          <w:szCs w:val="24"/>
          <w:lang w:val="it-IT"/>
        </w:rPr>
        <w:t xml:space="preserve"> </w:t>
      </w:r>
    </w:p>
    <w:p w14:paraId="49D9983A" w14:textId="4677A38F" w:rsidR="006B71D7" w:rsidRPr="004174D9" w:rsidRDefault="006B71D7" w:rsidP="006B71D7">
      <w:pPr>
        <w:pStyle w:val="Heading1"/>
        <w:numPr>
          <w:ilvl w:val="0"/>
          <w:numId w:val="43"/>
        </w:numPr>
        <w:ind w:left="1985" w:hanging="567"/>
        <w:rPr>
          <w:b/>
          <w:bCs/>
          <w:sz w:val="24"/>
        </w:rPr>
      </w:pPr>
      <w:r w:rsidRPr="004174D9">
        <w:rPr>
          <w:b/>
          <w:bCs/>
          <w:sz w:val="24"/>
        </w:rPr>
        <w:t xml:space="preserve">PROBA PRACTICĂ </w:t>
      </w:r>
    </w:p>
    <w:p w14:paraId="3BB1D737" w14:textId="77777777" w:rsidR="006B71D7" w:rsidRPr="004174D9" w:rsidRDefault="006B71D7" w:rsidP="006B71D7">
      <w:pPr>
        <w:spacing w:line="259" w:lineRule="auto"/>
        <w:rPr>
          <w:rFonts w:ascii="Times New Roman" w:hAnsi="Times New Roman"/>
          <w:szCs w:val="24"/>
        </w:rPr>
      </w:pPr>
      <w:r w:rsidRPr="004174D9">
        <w:rPr>
          <w:rFonts w:ascii="Times New Roman" w:hAnsi="Times New Roman"/>
          <w:szCs w:val="24"/>
        </w:rPr>
        <w:t xml:space="preserve"> </w:t>
      </w:r>
    </w:p>
    <w:p w14:paraId="309A3345" w14:textId="51593C0F" w:rsidR="006B71D7" w:rsidRPr="00BC7D90" w:rsidRDefault="006B71D7" w:rsidP="006B71D7">
      <w:pPr>
        <w:numPr>
          <w:ilvl w:val="0"/>
          <w:numId w:val="42"/>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Descrierea statistic</w:t>
      </w:r>
      <w:r w:rsidR="002E72C9" w:rsidRPr="00BC7D90">
        <w:rPr>
          <w:rFonts w:ascii="Times New Roman" w:hAnsi="Times New Roman"/>
          <w:szCs w:val="24"/>
          <w:lang w:val="pt-BR"/>
        </w:rPr>
        <w:t>ă</w:t>
      </w:r>
      <w:r w:rsidRPr="00BC7D90">
        <w:rPr>
          <w:rFonts w:ascii="Times New Roman" w:hAnsi="Times New Roman"/>
          <w:szCs w:val="24"/>
          <w:lang w:val="pt-BR"/>
        </w:rPr>
        <w:t xml:space="preserve"> a unui ansamblu de date </w:t>
      </w:r>
      <w:r w:rsidR="002E72C9" w:rsidRPr="00BC7D90">
        <w:rPr>
          <w:rFonts w:ascii="Times New Roman" w:hAnsi="Times New Roman"/>
          <w:szCs w:val="24"/>
          <w:lang w:val="pt-BR"/>
        </w:rPr>
        <w:t>ș</w:t>
      </w:r>
      <w:r w:rsidRPr="00BC7D90">
        <w:rPr>
          <w:rFonts w:ascii="Times New Roman" w:hAnsi="Times New Roman"/>
          <w:szCs w:val="24"/>
          <w:lang w:val="pt-BR"/>
        </w:rPr>
        <w:t xml:space="preserve">i sintetizarea acestuia. </w:t>
      </w:r>
    </w:p>
    <w:p w14:paraId="26ADB330" w14:textId="5A13DF26"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 xml:space="preserve">Alegerea </w:t>
      </w:r>
      <w:r w:rsidR="002E72C9">
        <w:rPr>
          <w:rFonts w:ascii="Times New Roman" w:hAnsi="Times New Roman"/>
          <w:szCs w:val="24"/>
        </w:rPr>
        <w:t>ș</w:t>
      </w:r>
      <w:r w:rsidRPr="004174D9">
        <w:rPr>
          <w:rFonts w:ascii="Times New Roman" w:hAnsi="Times New Roman"/>
          <w:szCs w:val="24"/>
        </w:rPr>
        <w:t>i aplicarea unor teste de comparare statistic</w:t>
      </w:r>
      <w:r w:rsidR="002E72C9">
        <w:rPr>
          <w:rFonts w:ascii="Times New Roman" w:hAnsi="Times New Roman"/>
          <w:szCs w:val="24"/>
        </w:rPr>
        <w:t>ă</w:t>
      </w:r>
      <w:r w:rsidRPr="004174D9">
        <w:rPr>
          <w:rFonts w:ascii="Times New Roman" w:hAnsi="Times New Roman"/>
          <w:szCs w:val="24"/>
        </w:rPr>
        <w:t xml:space="preserve">. </w:t>
      </w:r>
    </w:p>
    <w:p w14:paraId="70BFF919" w14:textId="3FD27B89"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 xml:space="preserve">Determinarea </w:t>
      </w:r>
      <w:r w:rsidR="002E72C9">
        <w:rPr>
          <w:rFonts w:ascii="Times New Roman" w:hAnsi="Times New Roman"/>
          <w:szCs w:val="24"/>
          <w:lang w:val="it-IT"/>
        </w:rPr>
        <w:t>ș</w:t>
      </w:r>
      <w:r w:rsidRPr="002345AF">
        <w:rPr>
          <w:rFonts w:ascii="Times New Roman" w:hAnsi="Times New Roman"/>
          <w:szCs w:val="24"/>
          <w:lang w:val="it-IT"/>
        </w:rPr>
        <w:t xml:space="preserve">i interpretarea regresiei </w:t>
      </w:r>
      <w:r w:rsidR="002E72C9">
        <w:rPr>
          <w:rFonts w:ascii="Times New Roman" w:hAnsi="Times New Roman"/>
          <w:szCs w:val="24"/>
          <w:lang w:val="it-IT"/>
        </w:rPr>
        <w:t>ș</w:t>
      </w:r>
      <w:r w:rsidRPr="002345AF">
        <w:rPr>
          <w:rFonts w:ascii="Times New Roman" w:hAnsi="Times New Roman"/>
          <w:szCs w:val="24"/>
          <w:lang w:val="it-IT"/>
        </w:rPr>
        <w:t>i corela</w:t>
      </w:r>
      <w:r w:rsidR="002E72C9">
        <w:rPr>
          <w:rFonts w:ascii="Times New Roman" w:hAnsi="Times New Roman"/>
          <w:szCs w:val="24"/>
          <w:lang w:val="it-IT"/>
        </w:rPr>
        <w:t>ț</w:t>
      </w:r>
      <w:r w:rsidRPr="002345AF">
        <w:rPr>
          <w:rFonts w:ascii="Times New Roman" w:hAnsi="Times New Roman"/>
          <w:szCs w:val="24"/>
          <w:lang w:val="it-IT"/>
        </w:rPr>
        <w:t xml:space="preserve">iei statistice. </w:t>
      </w:r>
    </w:p>
    <w:p w14:paraId="0FC42AEC" w14:textId="0B1D4D28"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w:t>
      </w:r>
      <w:r w:rsidR="002E72C9">
        <w:rPr>
          <w:rFonts w:ascii="Times New Roman" w:hAnsi="Times New Roman"/>
          <w:szCs w:val="24"/>
          <w:lang w:val="it-IT"/>
        </w:rPr>
        <w:t>ă</w:t>
      </w:r>
      <w:r w:rsidRPr="002345AF">
        <w:rPr>
          <w:rFonts w:ascii="Times New Roman" w:hAnsi="Times New Roman"/>
          <w:szCs w:val="24"/>
          <w:lang w:val="it-IT"/>
        </w:rPr>
        <w:t xml:space="preserve">surarea </w:t>
      </w:r>
      <w:r w:rsidR="002E72C9">
        <w:rPr>
          <w:rFonts w:ascii="Times New Roman" w:hAnsi="Times New Roman"/>
          <w:szCs w:val="24"/>
          <w:lang w:val="it-IT"/>
        </w:rPr>
        <w:t>ș</w:t>
      </w:r>
      <w:r w:rsidRPr="002345AF">
        <w:rPr>
          <w:rFonts w:ascii="Times New Roman" w:hAnsi="Times New Roman"/>
          <w:szCs w:val="24"/>
          <w:lang w:val="it-IT"/>
        </w:rPr>
        <w:t>i analiza natalit</w:t>
      </w:r>
      <w:r w:rsidR="002E72C9">
        <w:rPr>
          <w:rFonts w:ascii="Times New Roman" w:hAnsi="Times New Roman"/>
          <w:szCs w:val="24"/>
          <w:lang w:val="it-IT"/>
        </w:rPr>
        <w:t>ăț</w:t>
      </w:r>
      <w:r w:rsidRPr="002345AF">
        <w:rPr>
          <w:rFonts w:ascii="Times New Roman" w:hAnsi="Times New Roman"/>
          <w:szCs w:val="24"/>
          <w:lang w:val="it-IT"/>
        </w:rPr>
        <w:t xml:space="preserve">ii </w:t>
      </w:r>
      <w:r w:rsidR="002E72C9">
        <w:rPr>
          <w:rFonts w:ascii="Times New Roman" w:hAnsi="Times New Roman"/>
          <w:szCs w:val="24"/>
          <w:lang w:val="it-IT"/>
        </w:rPr>
        <w:t>ș</w:t>
      </w:r>
      <w:r w:rsidRPr="002345AF">
        <w:rPr>
          <w:rFonts w:ascii="Times New Roman" w:hAnsi="Times New Roman"/>
          <w:szCs w:val="24"/>
          <w:lang w:val="it-IT"/>
        </w:rPr>
        <w:t>i fertilit</w:t>
      </w:r>
      <w:r w:rsidR="002E72C9">
        <w:rPr>
          <w:rFonts w:ascii="Times New Roman" w:hAnsi="Times New Roman"/>
          <w:szCs w:val="24"/>
          <w:lang w:val="it-IT"/>
        </w:rPr>
        <w:t>ăț</w:t>
      </w:r>
      <w:r w:rsidRPr="002345AF">
        <w:rPr>
          <w:rFonts w:ascii="Times New Roman" w:hAnsi="Times New Roman"/>
          <w:szCs w:val="24"/>
          <w:lang w:val="it-IT"/>
        </w:rPr>
        <w:t>ii într-o popula</w:t>
      </w:r>
      <w:r w:rsidR="002E72C9">
        <w:rPr>
          <w:rFonts w:ascii="Times New Roman" w:hAnsi="Times New Roman"/>
          <w:szCs w:val="24"/>
          <w:lang w:val="it-IT"/>
        </w:rPr>
        <w:t>ț</w:t>
      </w:r>
      <w:r w:rsidRPr="002345AF">
        <w:rPr>
          <w:rFonts w:ascii="Times New Roman" w:hAnsi="Times New Roman"/>
          <w:szCs w:val="24"/>
          <w:lang w:val="it-IT"/>
        </w:rPr>
        <w:t>ie definit</w:t>
      </w:r>
      <w:r w:rsidR="002E72C9">
        <w:rPr>
          <w:rFonts w:ascii="Times New Roman" w:hAnsi="Times New Roman"/>
          <w:szCs w:val="24"/>
          <w:lang w:val="it-IT"/>
        </w:rPr>
        <w:t>ă</w:t>
      </w:r>
      <w:r w:rsidRPr="002345AF">
        <w:rPr>
          <w:rFonts w:ascii="Times New Roman" w:hAnsi="Times New Roman"/>
          <w:szCs w:val="24"/>
          <w:lang w:val="it-IT"/>
        </w:rPr>
        <w:t xml:space="preserve">. </w:t>
      </w:r>
    </w:p>
    <w:p w14:paraId="73AF5681" w14:textId="684958AD"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M</w:t>
      </w:r>
      <w:r w:rsidR="002E72C9">
        <w:rPr>
          <w:rFonts w:ascii="Times New Roman" w:hAnsi="Times New Roman"/>
          <w:szCs w:val="24"/>
        </w:rPr>
        <w:t>ă</w:t>
      </w:r>
      <w:r w:rsidRPr="004174D9">
        <w:rPr>
          <w:rFonts w:ascii="Times New Roman" w:hAnsi="Times New Roman"/>
          <w:szCs w:val="24"/>
        </w:rPr>
        <w:t xml:space="preserve">surarea </w:t>
      </w:r>
      <w:r w:rsidR="002E72C9">
        <w:rPr>
          <w:rFonts w:ascii="Times New Roman" w:hAnsi="Times New Roman"/>
          <w:szCs w:val="24"/>
        </w:rPr>
        <w:t>ș</w:t>
      </w:r>
      <w:r w:rsidRPr="004174D9">
        <w:rPr>
          <w:rFonts w:ascii="Times New Roman" w:hAnsi="Times New Roman"/>
          <w:szCs w:val="24"/>
        </w:rPr>
        <w:t>i analiza mortalit</w:t>
      </w:r>
      <w:r w:rsidR="002E72C9">
        <w:rPr>
          <w:rFonts w:ascii="Times New Roman" w:hAnsi="Times New Roman"/>
          <w:szCs w:val="24"/>
        </w:rPr>
        <w:t>ăț</w:t>
      </w:r>
      <w:r w:rsidRPr="004174D9">
        <w:rPr>
          <w:rFonts w:ascii="Times New Roman" w:hAnsi="Times New Roman"/>
          <w:szCs w:val="24"/>
        </w:rPr>
        <w:t>ii într-o popula</w:t>
      </w:r>
      <w:r w:rsidR="002E72C9">
        <w:rPr>
          <w:rFonts w:ascii="Times New Roman" w:hAnsi="Times New Roman"/>
          <w:szCs w:val="24"/>
        </w:rPr>
        <w:t>ț</w:t>
      </w:r>
      <w:r w:rsidRPr="004174D9">
        <w:rPr>
          <w:rFonts w:ascii="Times New Roman" w:hAnsi="Times New Roman"/>
          <w:szCs w:val="24"/>
        </w:rPr>
        <w:t>ie definit</w:t>
      </w:r>
      <w:r w:rsidR="002E72C9">
        <w:rPr>
          <w:rFonts w:ascii="Times New Roman" w:hAnsi="Times New Roman"/>
          <w:szCs w:val="24"/>
        </w:rPr>
        <w:t>ă</w:t>
      </w:r>
      <w:r w:rsidRPr="004174D9">
        <w:rPr>
          <w:rFonts w:ascii="Times New Roman" w:hAnsi="Times New Roman"/>
          <w:szCs w:val="24"/>
        </w:rPr>
        <w:t xml:space="preserve">. </w:t>
      </w:r>
    </w:p>
    <w:p w14:paraId="28968A9A" w14:textId="7DF06A98" w:rsidR="006B71D7" w:rsidRPr="007E3BA9"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Metode de standardizare a datelor în s</w:t>
      </w:r>
      <w:r w:rsidR="002E72C9">
        <w:rPr>
          <w:rFonts w:ascii="Times New Roman" w:hAnsi="Times New Roman"/>
          <w:szCs w:val="24"/>
          <w:lang w:val="it-IT"/>
        </w:rPr>
        <w:t>ă</w:t>
      </w:r>
      <w:r w:rsidRPr="007E3BA9">
        <w:rPr>
          <w:rFonts w:ascii="Times New Roman" w:hAnsi="Times New Roman"/>
          <w:szCs w:val="24"/>
          <w:lang w:val="it-IT"/>
        </w:rPr>
        <w:t>n</w:t>
      </w:r>
      <w:r w:rsidR="002E72C9">
        <w:rPr>
          <w:rFonts w:ascii="Times New Roman" w:hAnsi="Times New Roman"/>
          <w:szCs w:val="24"/>
          <w:lang w:val="it-IT"/>
        </w:rPr>
        <w:t>ă</w:t>
      </w:r>
      <w:r w:rsidRPr="007E3BA9">
        <w:rPr>
          <w:rFonts w:ascii="Times New Roman" w:hAnsi="Times New Roman"/>
          <w:szCs w:val="24"/>
          <w:lang w:val="it-IT"/>
        </w:rPr>
        <w:t>tatea public</w:t>
      </w:r>
      <w:r w:rsidR="002E72C9">
        <w:rPr>
          <w:rFonts w:ascii="Times New Roman" w:hAnsi="Times New Roman"/>
          <w:szCs w:val="24"/>
          <w:lang w:val="it-IT"/>
        </w:rPr>
        <w:t>ă</w:t>
      </w:r>
      <w:r w:rsidRPr="007E3BA9">
        <w:rPr>
          <w:rFonts w:ascii="Times New Roman" w:hAnsi="Times New Roman"/>
          <w:szCs w:val="24"/>
          <w:lang w:val="it-IT"/>
        </w:rPr>
        <w:t xml:space="preserve">. </w:t>
      </w:r>
    </w:p>
    <w:p w14:paraId="324FF39D" w14:textId="3E40D3AC"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Interpretarea func</w:t>
      </w:r>
      <w:r w:rsidR="002E72C9">
        <w:rPr>
          <w:rFonts w:ascii="Times New Roman" w:hAnsi="Times New Roman"/>
          <w:szCs w:val="24"/>
        </w:rPr>
        <w:t>ț</w:t>
      </w:r>
      <w:r w:rsidRPr="004174D9">
        <w:rPr>
          <w:rFonts w:ascii="Times New Roman" w:hAnsi="Times New Roman"/>
          <w:szCs w:val="24"/>
        </w:rPr>
        <w:t xml:space="preserve">iilor unei tabele de mortalitate. </w:t>
      </w:r>
    </w:p>
    <w:p w14:paraId="40419451" w14:textId="67EBED71"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w:t>
      </w:r>
      <w:r w:rsidR="002E72C9">
        <w:rPr>
          <w:rFonts w:ascii="Times New Roman" w:hAnsi="Times New Roman"/>
          <w:szCs w:val="24"/>
          <w:lang w:val="it-IT"/>
        </w:rPr>
        <w:t>ă</w:t>
      </w:r>
      <w:r w:rsidRPr="002345AF">
        <w:rPr>
          <w:rFonts w:ascii="Times New Roman" w:hAnsi="Times New Roman"/>
          <w:szCs w:val="24"/>
          <w:lang w:val="it-IT"/>
        </w:rPr>
        <w:t xml:space="preserve">surarea </w:t>
      </w:r>
      <w:r w:rsidR="002E72C9">
        <w:rPr>
          <w:rFonts w:ascii="Times New Roman" w:hAnsi="Times New Roman"/>
          <w:szCs w:val="24"/>
          <w:lang w:val="it-IT"/>
        </w:rPr>
        <w:t>ș</w:t>
      </w:r>
      <w:r w:rsidRPr="002345AF">
        <w:rPr>
          <w:rFonts w:ascii="Times New Roman" w:hAnsi="Times New Roman"/>
          <w:szCs w:val="24"/>
          <w:lang w:val="it-IT"/>
        </w:rPr>
        <w:t>i analiza mortalit</w:t>
      </w:r>
      <w:r w:rsidR="002E72C9">
        <w:rPr>
          <w:rFonts w:ascii="Times New Roman" w:hAnsi="Times New Roman"/>
          <w:szCs w:val="24"/>
          <w:lang w:val="it-IT"/>
        </w:rPr>
        <w:t>ăț</w:t>
      </w:r>
      <w:r w:rsidRPr="002345AF">
        <w:rPr>
          <w:rFonts w:ascii="Times New Roman" w:hAnsi="Times New Roman"/>
          <w:szCs w:val="24"/>
          <w:lang w:val="it-IT"/>
        </w:rPr>
        <w:t xml:space="preserve">ii infantile într-un teritoriu. </w:t>
      </w:r>
    </w:p>
    <w:p w14:paraId="2EE3CFCD" w14:textId="7C50BDB1" w:rsidR="006B71D7" w:rsidRPr="007E3BA9"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7E3BA9">
        <w:rPr>
          <w:rFonts w:ascii="Times New Roman" w:hAnsi="Times New Roman"/>
          <w:szCs w:val="24"/>
          <w:lang w:val="it-IT"/>
        </w:rPr>
        <w:t>Proiectarea unei anchete epidemiologice pentru o boala cronic</w:t>
      </w:r>
      <w:r w:rsidR="002E72C9">
        <w:rPr>
          <w:rFonts w:ascii="Times New Roman" w:hAnsi="Times New Roman"/>
          <w:szCs w:val="24"/>
          <w:lang w:val="it-IT"/>
        </w:rPr>
        <w:t>ă</w:t>
      </w:r>
      <w:r w:rsidRPr="007E3BA9">
        <w:rPr>
          <w:rFonts w:ascii="Times New Roman" w:hAnsi="Times New Roman"/>
          <w:szCs w:val="24"/>
          <w:lang w:val="it-IT"/>
        </w:rPr>
        <w:t xml:space="preserve">. </w:t>
      </w:r>
    </w:p>
    <w:p w14:paraId="74A7C648" w14:textId="0BEAB5F9"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w:t>
      </w:r>
      <w:r w:rsidR="002E72C9">
        <w:rPr>
          <w:rFonts w:ascii="Times New Roman" w:hAnsi="Times New Roman"/>
          <w:szCs w:val="24"/>
          <w:lang w:val="it-IT"/>
        </w:rPr>
        <w:t>ă</w:t>
      </w:r>
      <w:r w:rsidRPr="002345AF">
        <w:rPr>
          <w:rFonts w:ascii="Times New Roman" w:hAnsi="Times New Roman"/>
          <w:szCs w:val="24"/>
          <w:lang w:val="it-IT"/>
        </w:rPr>
        <w:t xml:space="preserve">surarea riscului relativ </w:t>
      </w:r>
      <w:r w:rsidR="002E72C9">
        <w:rPr>
          <w:rFonts w:ascii="Times New Roman" w:hAnsi="Times New Roman"/>
          <w:szCs w:val="24"/>
          <w:lang w:val="it-IT"/>
        </w:rPr>
        <w:t>ș</w:t>
      </w:r>
      <w:r w:rsidRPr="002345AF">
        <w:rPr>
          <w:rFonts w:ascii="Times New Roman" w:hAnsi="Times New Roman"/>
          <w:szCs w:val="24"/>
          <w:lang w:val="it-IT"/>
        </w:rPr>
        <w:t xml:space="preserve">i atribuibil unui factor în anchetele epidemiologice. </w:t>
      </w:r>
    </w:p>
    <w:p w14:paraId="636EBE0D" w14:textId="6C19FBB1"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M</w:t>
      </w:r>
      <w:r w:rsidR="002E72C9">
        <w:rPr>
          <w:rFonts w:ascii="Times New Roman" w:hAnsi="Times New Roman"/>
          <w:szCs w:val="24"/>
          <w:lang w:val="it-IT"/>
        </w:rPr>
        <w:t>ă</w:t>
      </w:r>
      <w:r w:rsidRPr="002345AF">
        <w:rPr>
          <w:rFonts w:ascii="Times New Roman" w:hAnsi="Times New Roman"/>
          <w:szCs w:val="24"/>
          <w:lang w:val="it-IT"/>
        </w:rPr>
        <w:t xml:space="preserve">surarea </w:t>
      </w:r>
      <w:r w:rsidR="002E72C9">
        <w:rPr>
          <w:rFonts w:ascii="Times New Roman" w:hAnsi="Times New Roman"/>
          <w:szCs w:val="24"/>
          <w:lang w:val="it-IT"/>
        </w:rPr>
        <w:t>ș</w:t>
      </w:r>
      <w:r w:rsidRPr="002345AF">
        <w:rPr>
          <w:rFonts w:ascii="Times New Roman" w:hAnsi="Times New Roman"/>
          <w:szCs w:val="24"/>
          <w:lang w:val="it-IT"/>
        </w:rPr>
        <w:t>i interpretarea morbidit</w:t>
      </w:r>
      <w:r w:rsidR="002E72C9">
        <w:rPr>
          <w:rFonts w:ascii="Times New Roman" w:hAnsi="Times New Roman"/>
          <w:szCs w:val="24"/>
          <w:lang w:val="it-IT"/>
        </w:rPr>
        <w:t>ăț</w:t>
      </w:r>
      <w:r w:rsidRPr="002345AF">
        <w:rPr>
          <w:rFonts w:ascii="Times New Roman" w:hAnsi="Times New Roman"/>
          <w:szCs w:val="24"/>
          <w:lang w:val="it-IT"/>
        </w:rPr>
        <w:t xml:space="preserve">ii într-o colectivitate. </w:t>
      </w:r>
    </w:p>
    <w:p w14:paraId="2A7DE957" w14:textId="2A14E79D"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pt-BR"/>
        </w:rPr>
      </w:pPr>
      <w:r w:rsidRPr="002345AF">
        <w:rPr>
          <w:rFonts w:ascii="Times New Roman" w:hAnsi="Times New Roman"/>
          <w:szCs w:val="24"/>
          <w:lang w:val="pt-BR"/>
        </w:rPr>
        <w:t>Proiectarea unui examen medical de mas</w:t>
      </w:r>
      <w:r w:rsidR="002E72C9">
        <w:rPr>
          <w:rFonts w:ascii="Times New Roman" w:hAnsi="Times New Roman"/>
          <w:szCs w:val="24"/>
          <w:lang w:val="pt-BR"/>
        </w:rPr>
        <w:t>ă</w:t>
      </w:r>
      <w:r w:rsidRPr="002345AF">
        <w:rPr>
          <w:rFonts w:ascii="Times New Roman" w:hAnsi="Times New Roman"/>
          <w:szCs w:val="24"/>
          <w:lang w:val="pt-BR"/>
        </w:rPr>
        <w:t xml:space="preserve">. </w:t>
      </w:r>
    </w:p>
    <w:p w14:paraId="3B6D88AB" w14:textId="680CF75C"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M</w:t>
      </w:r>
      <w:r w:rsidR="002E72C9">
        <w:rPr>
          <w:rFonts w:ascii="Times New Roman" w:hAnsi="Times New Roman"/>
          <w:szCs w:val="24"/>
        </w:rPr>
        <w:t>ă</w:t>
      </w:r>
      <w:r w:rsidRPr="004174D9">
        <w:rPr>
          <w:rFonts w:ascii="Times New Roman" w:hAnsi="Times New Roman"/>
          <w:szCs w:val="24"/>
        </w:rPr>
        <w:t>surarea validit</w:t>
      </w:r>
      <w:r w:rsidR="002E72C9">
        <w:rPr>
          <w:rFonts w:ascii="Times New Roman" w:hAnsi="Times New Roman"/>
          <w:szCs w:val="24"/>
        </w:rPr>
        <w:t>ăț</w:t>
      </w:r>
      <w:r w:rsidRPr="004174D9">
        <w:rPr>
          <w:rFonts w:ascii="Times New Roman" w:hAnsi="Times New Roman"/>
          <w:szCs w:val="24"/>
        </w:rPr>
        <w:t xml:space="preserve">ii </w:t>
      </w:r>
      <w:r w:rsidR="002E72C9">
        <w:rPr>
          <w:rFonts w:ascii="Times New Roman" w:hAnsi="Times New Roman"/>
          <w:szCs w:val="24"/>
        </w:rPr>
        <w:t>ș</w:t>
      </w:r>
      <w:r w:rsidRPr="004174D9">
        <w:rPr>
          <w:rFonts w:ascii="Times New Roman" w:hAnsi="Times New Roman"/>
          <w:szCs w:val="24"/>
        </w:rPr>
        <w:t>i reproductibilit</w:t>
      </w:r>
      <w:r w:rsidR="002E72C9">
        <w:rPr>
          <w:rFonts w:ascii="Times New Roman" w:hAnsi="Times New Roman"/>
          <w:szCs w:val="24"/>
        </w:rPr>
        <w:t>ăț</w:t>
      </w:r>
      <w:r w:rsidRPr="004174D9">
        <w:rPr>
          <w:rFonts w:ascii="Times New Roman" w:hAnsi="Times New Roman"/>
          <w:szCs w:val="24"/>
        </w:rPr>
        <w:t xml:space="preserve">ii unor probe de screening. </w:t>
      </w:r>
    </w:p>
    <w:p w14:paraId="7420EEB2" w14:textId="5DB1CA5D"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pt-BR"/>
        </w:rPr>
      </w:pPr>
      <w:r w:rsidRPr="002345AF">
        <w:rPr>
          <w:rFonts w:ascii="Times New Roman" w:hAnsi="Times New Roman"/>
          <w:szCs w:val="24"/>
          <w:lang w:val="pt-BR"/>
        </w:rPr>
        <w:t>Exerci</w:t>
      </w:r>
      <w:r w:rsidR="002E72C9">
        <w:rPr>
          <w:rFonts w:ascii="Times New Roman" w:hAnsi="Times New Roman"/>
          <w:szCs w:val="24"/>
          <w:lang w:val="pt-BR"/>
        </w:rPr>
        <w:t>ț</w:t>
      </w:r>
      <w:r w:rsidRPr="002345AF">
        <w:rPr>
          <w:rFonts w:ascii="Times New Roman" w:hAnsi="Times New Roman"/>
          <w:szCs w:val="24"/>
          <w:lang w:val="pt-BR"/>
        </w:rPr>
        <w:t>iu simulat de ierarhizare a unor probleme de s</w:t>
      </w:r>
      <w:r w:rsidR="002E72C9">
        <w:rPr>
          <w:rFonts w:ascii="Times New Roman" w:hAnsi="Times New Roman"/>
          <w:szCs w:val="24"/>
          <w:lang w:val="pt-BR"/>
        </w:rPr>
        <w:t>ă</w:t>
      </w:r>
      <w:r w:rsidRPr="002345AF">
        <w:rPr>
          <w:rFonts w:ascii="Times New Roman" w:hAnsi="Times New Roman"/>
          <w:szCs w:val="24"/>
          <w:lang w:val="pt-BR"/>
        </w:rPr>
        <w:t>n</w:t>
      </w:r>
      <w:r w:rsidR="002E72C9">
        <w:rPr>
          <w:rFonts w:ascii="Times New Roman" w:hAnsi="Times New Roman"/>
          <w:szCs w:val="24"/>
          <w:lang w:val="pt-BR"/>
        </w:rPr>
        <w:t>ă</w:t>
      </w:r>
      <w:r w:rsidRPr="002345AF">
        <w:rPr>
          <w:rFonts w:ascii="Times New Roman" w:hAnsi="Times New Roman"/>
          <w:szCs w:val="24"/>
          <w:lang w:val="pt-BR"/>
        </w:rPr>
        <w:t xml:space="preserve">tate. </w:t>
      </w:r>
    </w:p>
    <w:p w14:paraId="2E72160E" w14:textId="79D5D8FC"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lastRenderedPageBreak/>
        <w:t>Formularea de obiective pentru programe de s</w:t>
      </w:r>
      <w:r w:rsidR="002E72C9">
        <w:rPr>
          <w:rFonts w:ascii="Times New Roman" w:hAnsi="Times New Roman"/>
          <w:szCs w:val="24"/>
        </w:rPr>
        <w:t>ă</w:t>
      </w:r>
      <w:r w:rsidRPr="004174D9">
        <w:rPr>
          <w:rFonts w:ascii="Times New Roman" w:hAnsi="Times New Roman"/>
          <w:szCs w:val="24"/>
        </w:rPr>
        <w:t>n</w:t>
      </w:r>
      <w:r w:rsidR="002E72C9">
        <w:rPr>
          <w:rFonts w:ascii="Times New Roman" w:hAnsi="Times New Roman"/>
          <w:szCs w:val="24"/>
        </w:rPr>
        <w:t>ă</w:t>
      </w:r>
      <w:r w:rsidRPr="004174D9">
        <w:rPr>
          <w:rFonts w:ascii="Times New Roman" w:hAnsi="Times New Roman"/>
          <w:szCs w:val="24"/>
        </w:rPr>
        <w:t xml:space="preserve">tate. </w:t>
      </w:r>
    </w:p>
    <w:p w14:paraId="69C4E66F" w14:textId="504631B4" w:rsidR="006B71D7" w:rsidRPr="00BC7D90" w:rsidRDefault="006B71D7" w:rsidP="006B71D7">
      <w:pPr>
        <w:numPr>
          <w:ilvl w:val="0"/>
          <w:numId w:val="42"/>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Proiectarea unui ansamblu de servicii preventive de s</w:t>
      </w:r>
      <w:r w:rsidR="002E72C9" w:rsidRPr="00BC7D90">
        <w:rPr>
          <w:rFonts w:ascii="Times New Roman" w:hAnsi="Times New Roman"/>
          <w:szCs w:val="24"/>
          <w:lang w:val="pt-BR"/>
        </w:rPr>
        <w:t>ă</w:t>
      </w:r>
      <w:r w:rsidRPr="00BC7D90">
        <w:rPr>
          <w:rFonts w:ascii="Times New Roman" w:hAnsi="Times New Roman"/>
          <w:szCs w:val="24"/>
          <w:lang w:val="pt-BR"/>
        </w:rPr>
        <w:t>n</w:t>
      </w:r>
      <w:r w:rsidR="002E72C9" w:rsidRPr="00BC7D90">
        <w:rPr>
          <w:rFonts w:ascii="Times New Roman" w:hAnsi="Times New Roman"/>
          <w:szCs w:val="24"/>
          <w:lang w:val="pt-BR"/>
        </w:rPr>
        <w:t>ă</w:t>
      </w:r>
      <w:r w:rsidRPr="00BC7D90">
        <w:rPr>
          <w:rFonts w:ascii="Times New Roman" w:hAnsi="Times New Roman"/>
          <w:szCs w:val="24"/>
          <w:lang w:val="pt-BR"/>
        </w:rPr>
        <w:t>tate public</w:t>
      </w:r>
      <w:r w:rsidR="002E72C9" w:rsidRPr="00BC7D90">
        <w:rPr>
          <w:rFonts w:ascii="Times New Roman" w:hAnsi="Times New Roman"/>
          <w:szCs w:val="24"/>
          <w:lang w:val="pt-BR"/>
        </w:rPr>
        <w:t>ă</w:t>
      </w:r>
      <w:r w:rsidRPr="00BC7D90">
        <w:rPr>
          <w:rFonts w:ascii="Times New Roman" w:hAnsi="Times New Roman"/>
          <w:szCs w:val="24"/>
          <w:lang w:val="pt-BR"/>
        </w:rPr>
        <w:t xml:space="preserve">. </w:t>
      </w:r>
    </w:p>
    <w:p w14:paraId="41C917E0" w14:textId="122D8B80" w:rsidR="006B71D7" w:rsidRPr="002345AF" w:rsidRDefault="006B71D7" w:rsidP="006B71D7">
      <w:pPr>
        <w:numPr>
          <w:ilvl w:val="0"/>
          <w:numId w:val="42"/>
        </w:numPr>
        <w:overflowPunct/>
        <w:autoSpaceDE/>
        <w:autoSpaceDN/>
        <w:adjustRightInd/>
        <w:spacing w:after="13" w:line="249" w:lineRule="auto"/>
        <w:ind w:hanging="358"/>
        <w:rPr>
          <w:rFonts w:ascii="Times New Roman" w:hAnsi="Times New Roman"/>
          <w:szCs w:val="24"/>
          <w:lang w:val="it-IT"/>
        </w:rPr>
      </w:pPr>
      <w:r w:rsidRPr="002345AF">
        <w:rPr>
          <w:rFonts w:ascii="Times New Roman" w:hAnsi="Times New Roman"/>
          <w:szCs w:val="24"/>
          <w:lang w:val="it-IT"/>
        </w:rPr>
        <w:t>Evaluarea economic</w:t>
      </w:r>
      <w:r w:rsidR="0018556B">
        <w:rPr>
          <w:rFonts w:ascii="Times New Roman" w:hAnsi="Times New Roman"/>
          <w:szCs w:val="24"/>
          <w:lang w:val="it-IT"/>
        </w:rPr>
        <w:t>ă</w:t>
      </w:r>
      <w:r w:rsidRPr="002345AF">
        <w:rPr>
          <w:rFonts w:ascii="Times New Roman" w:hAnsi="Times New Roman"/>
          <w:szCs w:val="24"/>
          <w:lang w:val="it-IT"/>
        </w:rPr>
        <w:t xml:space="preserve"> a unei activit</w:t>
      </w:r>
      <w:r w:rsidR="0018556B">
        <w:rPr>
          <w:rFonts w:ascii="Times New Roman" w:hAnsi="Times New Roman"/>
          <w:szCs w:val="24"/>
          <w:lang w:val="it-IT"/>
        </w:rPr>
        <w:t>ăț</w:t>
      </w:r>
      <w:r w:rsidRPr="002345AF">
        <w:rPr>
          <w:rFonts w:ascii="Times New Roman" w:hAnsi="Times New Roman"/>
          <w:szCs w:val="24"/>
          <w:lang w:val="it-IT"/>
        </w:rPr>
        <w:t>i de s</w:t>
      </w:r>
      <w:r w:rsidR="0018556B">
        <w:rPr>
          <w:rFonts w:ascii="Times New Roman" w:hAnsi="Times New Roman"/>
          <w:szCs w:val="24"/>
          <w:lang w:val="it-IT"/>
        </w:rPr>
        <w:t>ă</w:t>
      </w:r>
      <w:r w:rsidRPr="002345AF">
        <w:rPr>
          <w:rFonts w:ascii="Times New Roman" w:hAnsi="Times New Roman"/>
          <w:szCs w:val="24"/>
          <w:lang w:val="it-IT"/>
        </w:rPr>
        <w:t>n</w:t>
      </w:r>
      <w:r w:rsidR="0018556B">
        <w:rPr>
          <w:rFonts w:ascii="Times New Roman" w:hAnsi="Times New Roman"/>
          <w:szCs w:val="24"/>
          <w:lang w:val="it-IT"/>
        </w:rPr>
        <w:t>ă</w:t>
      </w:r>
      <w:r w:rsidRPr="002345AF">
        <w:rPr>
          <w:rFonts w:ascii="Times New Roman" w:hAnsi="Times New Roman"/>
          <w:szCs w:val="24"/>
          <w:lang w:val="it-IT"/>
        </w:rPr>
        <w:t>tate public</w:t>
      </w:r>
      <w:r w:rsidR="0018556B">
        <w:rPr>
          <w:rFonts w:ascii="Times New Roman" w:hAnsi="Times New Roman"/>
          <w:szCs w:val="24"/>
          <w:lang w:val="it-IT"/>
        </w:rPr>
        <w:t>ă</w:t>
      </w:r>
      <w:r w:rsidRPr="002345AF">
        <w:rPr>
          <w:rFonts w:ascii="Times New Roman" w:hAnsi="Times New Roman"/>
          <w:szCs w:val="24"/>
          <w:lang w:val="it-IT"/>
        </w:rPr>
        <w:t xml:space="preserve">. </w:t>
      </w:r>
    </w:p>
    <w:p w14:paraId="5AA5C743" w14:textId="6A571996"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Evaluarea performan</w:t>
      </w:r>
      <w:r w:rsidR="0018556B">
        <w:rPr>
          <w:rFonts w:ascii="Times New Roman" w:hAnsi="Times New Roman"/>
          <w:szCs w:val="24"/>
        </w:rPr>
        <w:t>ț</w:t>
      </w:r>
      <w:r w:rsidRPr="004174D9">
        <w:rPr>
          <w:rFonts w:ascii="Times New Roman" w:hAnsi="Times New Roman"/>
          <w:szCs w:val="24"/>
        </w:rPr>
        <w:t>elor unor servicii spitalice</w:t>
      </w:r>
      <w:r w:rsidR="0018556B">
        <w:rPr>
          <w:rFonts w:ascii="Times New Roman" w:hAnsi="Times New Roman"/>
          <w:szCs w:val="24"/>
        </w:rPr>
        <w:t>ș</w:t>
      </w:r>
      <w:r w:rsidRPr="004174D9">
        <w:rPr>
          <w:rFonts w:ascii="Times New Roman" w:hAnsi="Times New Roman"/>
          <w:szCs w:val="24"/>
        </w:rPr>
        <w:t xml:space="preserve">ti. </w:t>
      </w:r>
    </w:p>
    <w:p w14:paraId="24DA3BD8" w14:textId="2C3845C5" w:rsidR="006B71D7" w:rsidRPr="004174D9" w:rsidRDefault="006B71D7" w:rsidP="006B71D7">
      <w:pPr>
        <w:numPr>
          <w:ilvl w:val="0"/>
          <w:numId w:val="42"/>
        </w:numPr>
        <w:overflowPunct/>
        <w:autoSpaceDE/>
        <w:autoSpaceDN/>
        <w:adjustRightInd/>
        <w:spacing w:after="13" w:line="249" w:lineRule="auto"/>
        <w:ind w:hanging="358"/>
        <w:rPr>
          <w:rFonts w:ascii="Times New Roman" w:hAnsi="Times New Roman"/>
          <w:szCs w:val="24"/>
        </w:rPr>
      </w:pPr>
      <w:r w:rsidRPr="004174D9">
        <w:rPr>
          <w:rFonts w:ascii="Times New Roman" w:hAnsi="Times New Roman"/>
          <w:szCs w:val="24"/>
        </w:rPr>
        <w:t>Evaluarea performan</w:t>
      </w:r>
      <w:r w:rsidR="0018556B">
        <w:rPr>
          <w:rFonts w:ascii="Times New Roman" w:hAnsi="Times New Roman"/>
          <w:szCs w:val="24"/>
        </w:rPr>
        <w:t>ț</w:t>
      </w:r>
      <w:r w:rsidRPr="004174D9">
        <w:rPr>
          <w:rFonts w:ascii="Times New Roman" w:hAnsi="Times New Roman"/>
          <w:szCs w:val="24"/>
        </w:rPr>
        <w:t xml:space="preserve">elor unor servicii medicale ambulatorii. </w:t>
      </w:r>
    </w:p>
    <w:p w14:paraId="63369386" w14:textId="1AE4997A" w:rsidR="006B71D7" w:rsidRPr="00BC7D90" w:rsidRDefault="006B71D7" w:rsidP="006B71D7">
      <w:pPr>
        <w:numPr>
          <w:ilvl w:val="0"/>
          <w:numId w:val="42"/>
        </w:numPr>
        <w:overflowPunct/>
        <w:autoSpaceDE/>
        <w:autoSpaceDN/>
        <w:adjustRightInd/>
        <w:spacing w:after="13" w:line="249" w:lineRule="auto"/>
        <w:ind w:hanging="358"/>
        <w:rPr>
          <w:rFonts w:ascii="Times New Roman" w:hAnsi="Times New Roman"/>
          <w:szCs w:val="24"/>
          <w:lang w:val="pt-BR"/>
        </w:rPr>
      </w:pPr>
      <w:r w:rsidRPr="00BC7D90">
        <w:rPr>
          <w:rFonts w:ascii="Times New Roman" w:hAnsi="Times New Roman"/>
          <w:szCs w:val="24"/>
          <w:lang w:val="pt-BR"/>
        </w:rPr>
        <w:t xml:space="preserve">Aprecierea cererilor sanitare </w:t>
      </w:r>
      <w:r w:rsidR="0018556B" w:rsidRPr="00BC7D90">
        <w:rPr>
          <w:rFonts w:ascii="Times New Roman" w:hAnsi="Times New Roman"/>
          <w:szCs w:val="24"/>
          <w:lang w:val="pt-BR"/>
        </w:rPr>
        <w:t>ș</w:t>
      </w:r>
      <w:r w:rsidRPr="00BC7D90">
        <w:rPr>
          <w:rFonts w:ascii="Times New Roman" w:hAnsi="Times New Roman"/>
          <w:szCs w:val="24"/>
          <w:lang w:val="pt-BR"/>
        </w:rPr>
        <w:t>i a gradului de satisfac</w:t>
      </w:r>
      <w:r w:rsidR="0018556B" w:rsidRPr="00BC7D90">
        <w:rPr>
          <w:rFonts w:ascii="Times New Roman" w:hAnsi="Times New Roman"/>
          <w:szCs w:val="24"/>
          <w:lang w:val="pt-BR"/>
        </w:rPr>
        <w:t>ț</w:t>
      </w:r>
      <w:r w:rsidRPr="00BC7D90">
        <w:rPr>
          <w:rFonts w:ascii="Times New Roman" w:hAnsi="Times New Roman"/>
          <w:szCs w:val="24"/>
          <w:lang w:val="pt-BR"/>
        </w:rPr>
        <w:t>ie a popula</w:t>
      </w:r>
      <w:r w:rsidR="0018556B" w:rsidRPr="00BC7D90">
        <w:rPr>
          <w:rFonts w:ascii="Times New Roman" w:hAnsi="Times New Roman"/>
          <w:szCs w:val="24"/>
          <w:lang w:val="pt-BR"/>
        </w:rPr>
        <w:t>ț</w:t>
      </w:r>
      <w:r w:rsidRPr="00BC7D90">
        <w:rPr>
          <w:rFonts w:ascii="Times New Roman" w:hAnsi="Times New Roman"/>
          <w:szCs w:val="24"/>
          <w:lang w:val="pt-BR"/>
        </w:rPr>
        <w:t>iei privind serviciile de s</w:t>
      </w:r>
      <w:r w:rsidR="0018556B" w:rsidRPr="00BC7D90">
        <w:rPr>
          <w:rFonts w:ascii="Times New Roman" w:hAnsi="Times New Roman"/>
          <w:szCs w:val="24"/>
          <w:lang w:val="pt-BR"/>
        </w:rPr>
        <w:t>ă</w:t>
      </w:r>
      <w:r w:rsidRPr="00BC7D90">
        <w:rPr>
          <w:rFonts w:ascii="Times New Roman" w:hAnsi="Times New Roman"/>
          <w:szCs w:val="24"/>
          <w:lang w:val="pt-BR"/>
        </w:rPr>
        <w:t>n</w:t>
      </w:r>
      <w:r w:rsidR="0018556B" w:rsidRPr="00BC7D90">
        <w:rPr>
          <w:rFonts w:ascii="Times New Roman" w:hAnsi="Times New Roman"/>
          <w:szCs w:val="24"/>
          <w:lang w:val="pt-BR"/>
        </w:rPr>
        <w:t>ă</w:t>
      </w:r>
      <w:r w:rsidRPr="00BC7D90">
        <w:rPr>
          <w:rFonts w:ascii="Times New Roman" w:hAnsi="Times New Roman"/>
          <w:szCs w:val="24"/>
          <w:lang w:val="pt-BR"/>
        </w:rPr>
        <w:t xml:space="preserve">tate. </w:t>
      </w:r>
    </w:p>
    <w:p w14:paraId="3FC67583" w14:textId="77777777" w:rsidR="006B71D7" w:rsidRPr="00BC7D90" w:rsidRDefault="006B71D7" w:rsidP="006B71D7">
      <w:pPr>
        <w:spacing w:line="259" w:lineRule="auto"/>
        <w:rPr>
          <w:rFonts w:ascii="Times New Roman" w:hAnsi="Times New Roman"/>
          <w:szCs w:val="24"/>
          <w:lang w:val="pt-BR"/>
        </w:rPr>
      </w:pPr>
      <w:r w:rsidRPr="00BC7D90">
        <w:rPr>
          <w:rFonts w:ascii="Times New Roman" w:hAnsi="Times New Roman"/>
          <w:szCs w:val="24"/>
          <w:lang w:val="pt-BR"/>
        </w:rPr>
        <w:t xml:space="preserve"> </w:t>
      </w:r>
    </w:p>
    <w:p w14:paraId="7DA2AE4C" w14:textId="74848161" w:rsidR="006B71D7" w:rsidRPr="00BC7D90" w:rsidRDefault="006B71D7" w:rsidP="006B71D7">
      <w:pPr>
        <w:spacing w:line="259" w:lineRule="auto"/>
        <w:rPr>
          <w:rFonts w:ascii="Times New Roman" w:hAnsi="Times New Roman"/>
          <w:szCs w:val="24"/>
          <w:lang w:val="pt-BR"/>
        </w:rPr>
      </w:pPr>
      <w:r w:rsidRPr="00BC7D90">
        <w:rPr>
          <w:rFonts w:ascii="Times New Roman" w:hAnsi="Times New Roman"/>
          <w:szCs w:val="24"/>
          <w:lang w:val="pt-BR"/>
        </w:rPr>
        <w:t xml:space="preserve"> </w:t>
      </w:r>
    </w:p>
    <w:p w14:paraId="51D9971C" w14:textId="77777777" w:rsidR="006B71D7" w:rsidRPr="00BC7D90" w:rsidRDefault="006B71D7" w:rsidP="000A3E9F">
      <w:pPr>
        <w:pStyle w:val="Default"/>
        <w:ind w:firstLine="360"/>
        <w:jc w:val="both"/>
        <w:rPr>
          <w:rFonts w:ascii="Times New Roman" w:hAnsi="Times New Roman" w:cs="Times New Roman"/>
          <w:color w:val="auto"/>
          <w:lang w:val="pt-BR"/>
        </w:rPr>
      </w:pPr>
    </w:p>
    <w:p w14:paraId="7F068F00" w14:textId="77777777" w:rsidR="006B71D7" w:rsidRPr="00BC7D90" w:rsidRDefault="006B71D7" w:rsidP="000A3E9F">
      <w:pPr>
        <w:pStyle w:val="Default"/>
        <w:ind w:firstLine="360"/>
        <w:jc w:val="both"/>
        <w:rPr>
          <w:rFonts w:ascii="Times New Roman" w:hAnsi="Times New Roman" w:cs="Times New Roman"/>
          <w:color w:val="auto"/>
          <w:lang w:val="pt-BR"/>
        </w:rPr>
      </w:pPr>
    </w:p>
    <w:p w14:paraId="51EB9B77" w14:textId="77777777" w:rsidR="006B71D7" w:rsidRPr="00BC7D90" w:rsidRDefault="006B71D7" w:rsidP="000A3E9F">
      <w:pPr>
        <w:pStyle w:val="Default"/>
        <w:ind w:firstLine="360"/>
        <w:jc w:val="both"/>
        <w:rPr>
          <w:rFonts w:ascii="Times New Roman" w:hAnsi="Times New Roman" w:cs="Times New Roman"/>
          <w:color w:val="auto"/>
          <w:lang w:val="pt-BR"/>
        </w:rPr>
      </w:pPr>
    </w:p>
    <w:p w14:paraId="6DA5F2AC" w14:textId="77777777" w:rsidR="006B71D7" w:rsidRPr="00BC7D90" w:rsidRDefault="006B71D7" w:rsidP="000A3E9F">
      <w:pPr>
        <w:pStyle w:val="Default"/>
        <w:ind w:firstLine="360"/>
        <w:jc w:val="both"/>
        <w:rPr>
          <w:rFonts w:ascii="Times New Roman" w:hAnsi="Times New Roman" w:cs="Times New Roman"/>
          <w:color w:val="auto"/>
          <w:lang w:val="pt-BR"/>
        </w:rPr>
      </w:pPr>
    </w:p>
    <w:p w14:paraId="5F5A46EE" w14:textId="77777777" w:rsidR="006B71D7" w:rsidRPr="00BC7D90" w:rsidRDefault="006B71D7" w:rsidP="000A3E9F">
      <w:pPr>
        <w:pStyle w:val="Default"/>
        <w:ind w:firstLine="360"/>
        <w:jc w:val="both"/>
        <w:rPr>
          <w:rFonts w:ascii="Times New Roman" w:hAnsi="Times New Roman" w:cs="Times New Roman"/>
          <w:color w:val="auto"/>
          <w:lang w:val="pt-BR"/>
        </w:rPr>
      </w:pPr>
    </w:p>
    <w:p w14:paraId="6D7D5E87" w14:textId="77777777" w:rsidR="006B71D7" w:rsidRPr="00BC7D90" w:rsidRDefault="006B71D7" w:rsidP="000A3E9F">
      <w:pPr>
        <w:pStyle w:val="Default"/>
        <w:ind w:firstLine="360"/>
        <w:jc w:val="both"/>
        <w:rPr>
          <w:rFonts w:ascii="Times New Roman" w:hAnsi="Times New Roman" w:cs="Times New Roman"/>
          <w:color w:val="auto"/>
          <w:lang w:val="pt-BR"/>
        </w:rPr>
      </w:pPr>
    </w:p>
    <w:p w14:paraId="0D355A42" w14:textId="77777777" w:rsidR="006B71D7" w:rsidRPr="00BC7D90" w:rsidRDefault="006B71D7" w:rsidP="000A3E9F">
      <w:pPr>
        <w:pStyle w:val="Default"/>
        <w:ind w:firstLine="360"/>
        <w:jc w:val="both"/>
        <w:rPr>
          <w:rFonts w:ascii="Times New Roman" w:hAnsi="Times New Roman" w:cs="Times New Roman"/>
          <w:color w:val="auto"/>
          <w:lang w:val="pt-BR"/>
        </w:rPr>
      </w:pPr>
    </w:p>
    <w:p w14:paraId="38711204" w14:textId="77777777" w:rsidR="006B71D7" w:rsidRPr="00BC7D90" w:rsidRDefault="006B71D7" w:rsidP="000A3E9F">
      <w:pPr>
        <w:pStyle w:val="Default"/>
        <w:ind w:firstLine="360"/>
        <w:jc w:val="both"/>
        <w:rPr>
          <w:rFonts w:ascii="Times New Roman" w:hAnsi="Times New Roman" w:cs="Times New Roman"/>
          <w:color w:val="auto"/>
          <w:lang w:val="pt-BR"/>
        </w:rPr>
      </w:pPr>
    </w:p>
    <w:p w14:paraId="25BF47B3" w14:textId="77777777" w:rsidR="006B71D7" w:rsidRPr="00BC7D90" w:rsidRDefault="006B71D7" w:rsidP="000A3E9F">
      <w:pPr>
        <w:pStyle w:val="Default"/>
        <w:ind w:firstLine="360"/>
        <w:jc w:val="both"/>
        <w:rPr>
          <w:rFonts w:ascii="Times New Roman" w:hAnsi="Times New Roman" w:cs="Times New Roman"/>
          <w:color w:val="auto"/>
          <w:lang w:val="pt-BR"/>
        </w:rPr>
      </w:pPr>
    </w:p>
    <w:p w14:paraId="2A838D54" w14:textId="77777777" w:rsidR="006B71D7" w:rsidRPr="00BC7D90" w:rsidRDefault="006B71D7" w:rsidP="000A3E9F">
      <w:pPr>
        <w:pStyle w:val="Default"/>
        <w:ind w:firstLine="360"/>
        <w:jc w:val="both"/>
        <w:rPr>
          <w:rFonts w:ascii="Times New Roman" w:hAnsi="Times New Roman" w:cs="Times New Roman"/>
          <w:color w:val="auto"/>
          <w:lang w:val="pt-BR"/>
        </w:rPr>
      </w:pPr>
    </w:p>
    <w:p w14:paraId="6C63A4DA" w14:textId="77777777" w:rsidR="006B71D7" w:rsidRPr="00BC7D90" w:rsidRDefault="006B71D7" w:rsidP="000A3E9F">
      <w:pPr>
        <w:pStyle w:val="Default"/>
        <w:ind w:firstLine="360"/>
        <w:jc w:val="both"/>
        <w:rPr>
          <w:rFonts w:ascii="Times New Roman" w:hAnsi="Times New Roman" w:cs="Times New Roman"/>
          <w:color w:val="auto"/>
          <w:lang w:val="pt-BR"/>
        </w:rPr>
      </w:pPr>
    </w:p>
    <w:p w14:paraId="43F2B104" w14:textId="77777777" w:rsidR="006B71D7" w:rsidRPr="00BC7D90" w:rsidRDefault="006B71D7" w:rsidP="000A3E9F">
      <w:pPr>
        <w:pStyle w:val="Default"/>
        <w:ind w:firstLine="360"/>
        <w:jc w:val="both"/>
        <w:rPr>
          <w:rFonts w:ascii="Times New Roman" w:hAnsi="Times New Roman" w:cs="Times New Roman"/>
          <w:color w:val="auto"/>
          <w:lang w:val="pt-BR"/>
        </w:rPr>
      </w:pPr>
    </w:p>
    <w:p w14:paraId="019A8231" w14:textId="77777777" w:rsidR="006B71D7" w:rsidRPr="00BC7D90" w:rsidRDefault="006B71D7" w:rsidP="000A3E9F">
      <w:pPr>
        <w:pStyle w:val="Default"/>
        <w:ind w:firstLine="360"/>
        <w:jc w:val="both"/>
        <w:rPr>
          <w:rFonts w:ascii="Times New Roman" w:hAnsi="Times New Roman" w:cs="Times New Roman"/>
          <w:color w:val="auto"/>
          <w:lang w:val="pt-BR"/>
        </w:rPr>
      </w:pPr>
    </w:p>
    <w:p w14:paraId="3D42E6DB" w14:textId="77777777" w:rsidR="006B71D7" w:rsidRPr="00BC7D90" w:rsidRDefault="006B71D7" w:rsidP="000A3E9F">
      <w:pPr>
        <w:pStyle w:val="Default"/>
        <w:ind w:firstLine="360"/>
        <w:jc w:val="both"/>
        <w:rPr>
          <w:rFonts w:ascii="Times New Roman" w:hAnsi="Times New Roman" w:cs="Times New Roman"/>
          <w:color w:val="auto"/>
          <w:lang w:val="pt-BR"/>
        </w:rPr>
      </w:pPr>
    </w:p>
    <w:p w14:paraId="572C597D" w14:textId="77777777" w:rsidR="006B71D7" w:rsidRPr="00BC7D90" w:rsidRDefault="006B71D7" w:rsidP="000A3E9F">
      <w:pPr>
        <w:pStyle w:val="Default"/>
        <w:ind w:firstLine="360"/>
        <w:jc w:val="both"/>
        <w:rPr>
          <w:rFonts w:ascii="Times New Roman" w:hAnsi="Times New Roman" w:cs="Times New Roman"/>
          <w:color w:val="auto"/>
          <w:lang w:val="pt-BR"/>
        </w:rPr>
      </w:pPr>
    </w:p>
    <w:p w14:paraId="3E175532" w14:textId="77777777" w:rsidR="006B71D7" w:rsidRPr="00BC7D90" w:rsidRDefault="006B71D7" w:rsidP="000A3E9F">
      <w:pPr>
        <w:pStyle w:val="Default"/>
        <w:ind w:firstLine="360"/>
        <w:jc w:val="both"/>
        <w:rPr>
          <w:rFonts w:ascii="Times New Roman" w:hAnsi="Times New Roman" w:cs="Times New Roman"/>
          <w:color w:val="auto"/>
          <w:lang w:val="pt-BR"/>
        </w:rPr>
      </w:pPr>
    </w:p>
    <w:p w14:paraId="5B3D70EA" w14:textId="77777777" w:rsidR="006B71D7" w:rsidRPr="00BC7D90" w:rsidRDefault="006B71D7" w:rsidP="000A3E9F">
      <w:pPr>
        <w:pStyle w:val="Default"/>
        <w:ind w:firstLine="360"/>
        <w:jc w:val="both"/>
        <w:rPr>
          <w:rFonts w:ascii="Times New Roman" w:hAnsi="Times New Roman" w:cs="Times New Roman"/>
          <w:color w:val="auto"/>
          <w:lang w:val="pt-BR"/>
        </w:rPr>
      </w:pPr>
    </w:p>
    <w:p w14:paraId="2874BA8A" w14:textId="77777777" w:rsidR="006B71D7" w:rsidRPr="00BC7D90" w:rsidRDefault="006B71D7" w:rsidP="000A3E9F">
      <w:pPr>
        <w:pStyle w:val="Default"/>
        <w:ind w:firstLine="360"/>
        <w:jc w:val="both"/>
        <w:rPr>
          <w:rFonts w:ascii="Times New Roman" w:hAnsi="Times New Roman" w:cs="Times New Roman"/>
          <w:color w:val="auto"/>
          <w:lang w:val="pt-BR"/>
        </w:rPr>
      </w:pPr>
    </w:p>
    <w:p w14:paraId="23DB9FBD" w14:textId="77777777" w:rsidR="006B71D7" w:rsidRPr="00BC7D90" w:rsidRDefault="006B71D7" w:rsidP="000A3E9F">
      <w:pPr>
        <w:pStyle w:val="Default"/>
        <w:ind w:firstLine="360"/>
        <w:jc w:val="both"/>
        <w:rPr>
          <w:rFonts w:ascii="Times New Roman" w:hAnsi="Times New Roman" w:cs="Times New Roman"/>
          <w:color w:val="auto"/>
          <w:lang w:val="pt-BR"/>
        </w:rPr>
      </w:pPr>
    </w:p>
    <w:p w14:paraId="00D1E5CD" w14:textId="77777777" w:rsidR="006B71D7" w:rsidRPr="00BC7D90" w:rsidRDefault="006B71D7" w:rsidP="000A3E9F">
      <w:pPr>
        <w:pStyle w:val="Default"/>
        <w:ind w:firstLine="360"/>
        <w:jc w:val="both"/>
        <w:rPr>
          <w:rFonts w:ascii="Times New Roman" w:hAnsi="Times New Roman" w:cs="Times New Roman"/>
          <w:color w:val="auto"/>
          <w:lang w:val="pt-BR"/>
        </w:rPr>
      </w:pPr>
    </w:p>
    <w:p w14:paraId="5E97CBE7" w14:textId="77777777" w:rsidR="006B71D7" w:rsidRPr="00BC7D90" w:rsidRDefault="006B71D7" w:rsidP="000A3E9F">
      <w:pPr>
        <w:pStyle w:val="Default"/>
        <w:ind w:firstLine="360"/>
        <w:jc w:val="both"/>
        <w:rPr>
          <w:rFonts w:ascii="Times New Roman" w:hAnsi="Times New Roman" w:cs="Times New Roman"/>
          <w:color w:val="auto"/>
          <w:lang w:val="pt-BR"/>
        </w:rPr>
      </w:pPr>
    </w:p>
    <w:p w14:paraId="52FE482A" w14:textId="77777777" w:rsidR="006B71D7" w:rsidRPr="00BC7D90" w:rsidRDefault="006B71D7" w:rsidP="000A3E9F">
      <w:pPr>
        <w:pStyle w:val="Default"/>
        <w:ind w:firstLine="360"/>
        <w:jc w:val="both"/>
        <w:rPr>
          <w:rFonts w:ascii="Times New Roman" w:hAnsi="Times New Roman" w:cs="Times New Roman"/>
          <w:color w:val="auto"/>
          <w:lang w:val="pt-BR"/>
        </w:rPr>
      </w:pPr>
    </w:p>
    <w:p w14:paraId="63E76583" w14:textId="77777777" w:rsidR="006B71D7" w:rsidRPr="00BC7D90" w:rsidRDefault="006B71D7" w:rsidP="000A3E9F">
      <w:pPr>
        <w:pStyle w:val="Default"/>
        <w:ind w:firstLine="360"/>
        <w:jc w:val="both"/>
        <w:rPr>
          <w:rFonts w:ascii="Times New Roman" w:hAnsi="Times New Roman" w:cs="Times New Roman"/>
          <w:color w:val="auto"/>
          <w:lang w:val="pt-BR"/>
        </w:rPr>
      </w:pPr>
    </w:p>
    <w:p w14:paraId="6B3A2332" w14:textId="77777777" w:rsidR="006B71D7" w:rsidRPr="00BC7D90" w:rsidRDefault="006B71D7" w:rsidP="000A3E9F">
      <w:pPr>
        <w:pStyle w:val="Default"/>
        <w:ind w:firstLine="360"/>
        <w:jc w:val="both"/>
        <w:rPr>
          <w:rFonts w:ascii="Times New Roman" w:hAnsi="Times New Roman" w:cs="Times New Roman"/>
          <w:color w:val="auto"/>
          <w:lang w:val="pt-BR"/>
        </w:rPr>
      </w:pPr>
    </w:p>
    <w:p w14:paraId="3341E58D" w14:textId="77777777" w:rsidR="006B71D7" w:rsidRPr="00BC7D90" w:rsidRDefault="006B71D7" w:rsidP="000A3E9F">
      <w:pPr>
        <w:pStyle w:val="Default"/>
        <w:ind w:firstLine="360"/>
        <w:jc w:val="both"/>
        <w:rPr>
          <w:rFonts w:ascii="Times New Roman" w:hAnsi="Times New Roman" w:cs="Times New Roman"/>
          <w:color w:val="auto"/>
          <w:lang w:val="pt-BR"/>
        </w:rPr>
      </w:pPr>
    </w:p>
    <w:p w14:paraId="41FE4D68" w14:textId="77777777" w:rsidR="006B71D7" w:rsidRPr="00BC7D90" w:rsidRDefault="006B71D7" w:rsidP="000A3E9F">
      <w:pPr>
        <w:pStyle w:val="Default"/>
        <w:ind w:firstLine="360"/>
        <w:jc w:val="both"/>
        <w:rPr>
          <w:rFonts w:ascii="Times New Roman" w:hAnsi="Times New Roman" w:cs="Times New Roman"/>
          <w:color w:val="auto"/>
          <w:lang w:val="pt-BR"/>
        </w:rPr>
      </w:pPr>
    </w:p>
    <w:p w14:paraId="2F1D6872" w14:textId="77777777" w:rsidR="006B71D7" w:rsidRPr="00BC7D90" w:rsidRDefault="006B71D7" w:rsidP="000A3E9F">
      <w:pPr>
        <w:pStyle w:val="Default"/>
        <w:ind w:firstLine="360"/>
        <w:jc w:val="both"/>
        <w:rPr>
          <w:rFonts w:ascii="Times New Roman" w:hAnsi="Times New Roman" w:cs="Times New Roman"/>
          <w:color w:val="auto"/>
          <w:lang w:val="pt-BR"/>
        </w:rPr>
      </w:pPr>
    </w:p>
    <w:p w14:paraId="32C7C4DB" w14:textId="77777777" w:rsidR="006B71D7" w:rsidRPr="00BC7D90" w:rsidRDefault="006B71D7" w:rsidP="000A3E9F">
      <w:pPr>
        <w:pStyle w:val="Default"/>
        <w:ind w:firstLine="360"/>
        <w:jc w:val="both"/>
        <w:rPr>
          <w:rFonts w:ascii="Times New Roman" w:hAnsi="Times New Roman" w:cs="Times New Roman"/>
          <w:color w:val="auto"/>
          <w:lang w:val="pt-BR"/>
        </w:rPr>
      </w:pPr>
    </w:p>
    <w:p w14:paraId="559FC063" w14:textId="77777777" w:rsidR="006B71D7" w:rsidRPr="00BC7D90" w:rsidRDefault="006B71D7" w:rsidP="000A3E9F">
      <w:pPr>
        <w:pStyle w:val="Default"/>
        <w:ind w:firstLine="360"/>
        <w:jc w:val="both"/>
        <w:rPr>
          <w:rFonts w:ascii="Times New Roman" w:hAnsi="Times New Roman" w:cs="Times New Roman"/>
          <w:color w:val="auto"/>
          <w:lang w:val="pt-BR"/>
        </w:rPr>
      </w:pPr>
    </w:p>
    <w:p w14:paraId="7A1A523F" w14:textId="77777777" w:rsidR="006B71D7" w:rsidRPr="00BC7D90" w:rsidRDefault="006B71D7" w:rsidP="000A3E9F">
      <w:pPr>
        <w:pStyle w:val="Default"/>
        <w:ind w:firstLine="360"/>
        <w:jc w:val="both"/>
        <w:rPr>
          <w:rFonts w:ascii="Times New Roman" w:hAnsi="Times New Roman" w:cs="Times New Roman"/>
          <w:color w:val="auto"/>
          <w:lang w:val="pt-BR"/>
        </w:rPr>
      </w:pPr>
    </w:p>
    <w:sectPr w:rsidR="006B71D7" w:rsidRPr="00BC7D90" w:rsidSect="002949EB">
      <w:headerReference w:type="default" r:id="rId14"/>
      <w:footerReference w:type="default" r:id="rId15"/>
      <w:pgSz w:w="12240" w:h="15840" w:code="1"/>
      <w:pgMar w:top="851" w:right="1440" w:bottom="284"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3B2F" w14:textId="77777777" w:rsidR="00776D74" w:rsidRDefault="00776D74" w:rsidP="0045206C">
      <w:r>
        <w:separator/>
      </w:r>
    </w:p>
  </w:endnote>
  <w:endnote w:type="continuationSeparator" w:id="0">
    <w:p w14:paraId="3DE95A9B" w14:textId="77777777" w:rsidR="00776D74" w:rsidRDefault="00776D74" w:rsidP="004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Ex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027A" w14:textId="62F01EC1" w:rsidR="00D110B6" w:rsidRPr="00D110B6" w:rsidRDefault="00D110B6" w:rsidP="00D110B6">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8E4B" w14:textId="77777777" w:rsidR="00776D74" w:rsidRDefault="00776D74" w:rsidP="0045206C">
      <w:r>
        <w:separator/>
      </w:r>
    </w:p>
  </w:footnote>
  <w:footnote w:type="continuationSeparator" w:id="0">
    <w:p w14:paraId="31C4020C" w14:textId="77777777" w:rsidR="00776D74" w:rsidRDefault="00776D74" w:rsidP="0045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2441" w14:textId="77777777" w:rsidR="00DC3DE6" w:rsidRPr="00501B5F" w:rsidRDefault="00DC3DE6" w:rsidP="00DC3DE6">
    <w:pPr>
      <w:tabs>
        <w:tab w:val="center" w:pos="6096"/>
        <w:tab w:val="center" w:pos="6379"/>
      </w:tabs>
      <w:rPr>
        <w:rFonts w:ascii="Arial" w:hAnsi="Arial" w:cs="Arial"/>
        <w:color w:val="0066CC"/>
        <w:sz w:val="16"/>
        <w:szCs w:val="16"/>
      </w:rPr>
    </w:pPr>
    <w:r>
      <w:rPr>
        <w:rFonts w:ascii="Arial Black" w:hAnsi="Arial Black"/>
        <w:b/>
        <w:noProof/>
        <w:color w:val="0066CC"/>
        <w:sz w:val="28"/>
        <w:szCs w:val="28"/>
        <w:lang w:val="en-US"/>
      </w:rPr>
      <mc:AlternateContent>
        <mc:Choice Requires="wps">
          <w:drawing>
            <wp:anchor distT="0" distB="0" distL="114300" distR="114300" simplePos="0" relativeHeight="251659264" behindDoc="0" locked="0" layoutInCell="1" allowOverlap="1" wp14:anchorId="1050D041" wp14:editId="0752194B">
              <wp:simplePos x="0" y="0"/>
              <wp:positionH relativeFrom="column">
                <wp:posOffset>1286510</wp:posOffset>
              </wp:positionH>
              <wp:positionV relativeFrom="paragraph">
                <wp:posOffset>80010</wp:posOffset>
              </wp:positionV>
              <wp:extent cx="5297805"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9746"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DC3DE6" w:rsidRPr="004B3107" w:rsidRDefault="00DC3DE6" w:rsidP="00DC3DE6">
                          <w:pPr>
                            <w:jc w:val="center"/>
                            <w:rPr>
                              <w:rFonts w:ascii="Verdana" w:hAnsi="Verdana"/>
                              <w:b/>
                              <w:color w:val="333399"/>
                              <w:sz w:val="26"/>
                              <w:szCs w:val="2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0D041" id="_x0000_t202" coordsize="21600,21600" o:spt="202" path="m,l,21600r21600,l21600,xe">
              <v:stroke joinstyle="miter"/>
              <v:path gradientshapeok="t" o:connecttype="rect"/>
            </v:shapetype>
            <v:shape id="Text Box 2" o:spid="_x0000_s1026" type="#_x0000_t202" style="position:absolute;margin-left:101.3pt;margin-top:6.3pt;width:417.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" filled="f" stroked="f">
              <v:textbox>
                <w:txbxContent>
                  <w:p w14:paraId="41039746"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DC3DE6" w:rsidRPr="009B0773" w:rsidRDefault="00DC3DE6"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DC3DE6" w:rsidRPr="004B3107" w:rsidRDefault="00DC3DE6" w:rsidP="00DC3DE6">
                    <w:pPr>
                      <w:jc w:val="center"/>
                      <w:rPr>
                        <w:rFonts w:ascii="Verdana" w:hAnsi="Verdana"/>
                        <w:b/>
                        <w:color w:val="333399"/>
                        <w:sz w:val="26"/>
                        <w:szCs w:val="26"/>
                        <w:lang w:val="ro-RO"/>
                      </w:rPr>
                    </w:pPr>
                  </w:p>
                </w:txbxContent>
              </v:textbox>
            </v:shape>
          </w:pict>
        </mc:Fallback>
      </mc:AlternateContent>
    </w:r>
    <w:r>
      <w:rPr>
        <w:rFonts w:ascii="Arial Black" w:hAnsi="Arial Black"/>
        <w:noProof/>
        <w:color w:val="0066CC"/>
        <w:spacing w:val="40"/>
        <w:sz w:val="22"/>
        <w:szCs w:val="22"/>
        <w:lang w:val="en-US"/>
      </w:rPr>
      <w:drawing>
        <wp:inline distT="0" distB="0" distL="0" distR="0" wp14:anchorId="73A11741" wp14:editId="0605FD9F">
          <wp:extent cx="838200" cy="889000"/>
          <wp:effectExtent l="19050" t="0" r="0" b="2540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38200" cy="889000"/>
                  </a:xfrm>
                  <a:prstGeom prst="rect">
                    <a:avLst/>
                  </a:prstGeom>
                  <a:noFill/>
                  <a:ln w="9525">
                    <a:noFill/>
                    <a:miter lim="800000"/>
                    <a:headEnd/>
                    <a:tailEnd/>
                  </a:ln>
                  <a:effectLst>
                    <a:outerShdw dist="25400" dir="5400000" algn="ctr" rotWithShape="0">
                      <a:srgbClr val="808080"/>
                    </a:outerShdw>
                  </a:effectLst>
                </pic:spPr>
              </pic:pic>
            </a:graphicData>
          </a:graphic>
        </wp:inline>
      </w:drawing>
    </w:r>
  </w:p>
  <w:p w14:paraId="34FAB38C" w14:textId="77777777" w:rsidR="00DC3DE6" w:rsidRPr="00501B5F" w:rsidRDefault="00DC3DE6" w:rsidP="00DC3DE6">
    <w:pPr>
      <w:tabs>
        <w:tab w:val="center" w:pos="6096"/>
        <w:tab w:val="center" w:pos="6379"/>
      </w:tabs>
      <w:rPr>
        <w:color w:val="0066CC"/>
      </w:rPr>
    </w:pPr>
    <w:r>
      <w:rPr>
        <w:noProof/>
        <w:lang w:val="en-US"/>
      </w:rPr>
      <mc:AlternateContent>
        <mc:Choice Requires="wps">
          <w:drawing>
            <wp:anchor distT="4294967295" distB="4294967295" distL="114300" distR="114300" simplePos="0" relativeHeight="251660288" behindDoc="0" locked="0" layoutInCell="1" allowOverlap="1" wp14:anchorId="2EDF6A8B" wp14:editId="4C072FA9">
              <wp:simplePos x="0" y="0"/>
              <wp:positionH relativeFrom="column">
                <wp:posOffset>-24765</wp:posOffset>
              </wp:positionH>
              <wp:positionV relativeFrom="paragraph">
                <wp:posOffset>29844</wp:posOffset>
              </wp:positionV>
              <wp:extent cx="6809740" cy="0"/>
              <wp:effectExtent l="0" t="19050" r="101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D9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35pt" to="534.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oSGAIAADQEAAAOAAAAZHJzL2Uyb0RvYy54bWysU8GO2jAQvVfqP1i+QxJIWY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" strokeweight="3pt">
              <v:stroke linestyle="thinThin"/>
            </v:line>
          </w:pict>
        </mc:Fallback>
      </mc:AlternateContent>
    </w:r>
  </w:p>
  <w:p w14:paraId="10C6C4D9" w14:textId="77777777" w:rsidR="00DC3DE6" w:rsidRPr="00B40AAB" w:rsidRDefault="00DC3DE6" w:rsidP="00DC3DE6">
    <w:pPr>
      <w:jc w:val="center"/>
      <w:rPr>
        <w:rFonts w:ascii="Swis721 Ex BT" w:hAnsi="Swis721 Ex BT"/>
        <w:b/>
        <w:sz w:val="18"/>
        <w:szCs w:val="18"/>
      </w:rPr>
    </w:pPr>
    <w:r w:rsidRPr="00B40AAB">
      <w:rPr>
        <w:rFonts w:ascii="Swis721 Ex BT" w:hAnsi="Swis721 Ex BT"/>
        <w:b/>
        <w:sz w:val="18"/>
        <w:szCs w:val="18"/>
        <w:lang w:val="ro-RO"/>
      </w:rPr>
      <w:t>Str. Dr. Leonte nr. 1-3, 050463, Bucureşti, ROMÂNIA</w:t>
    </w:r>
  </w:p>
  <w:p w14:paraId="347A7B25" w14:textId="228FB421" w:rsidR="00DC3DE6" w:rsidRPr="00B40AAB" w:rsidRDefault="00DC3DE6"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Tel: 021 318 36 20, fax 021 312 34 26</w:t>
    </w:r>
  </w:p>
  <w:p w14:paraId="59D30AC3" w14:textId="77777777" w:rsidR="00DC3DE6" w:rsidRDefault="00DC3DE6"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CIF 26347241; e-mail: directie.generala@insp.gov.ro</w:t>
    </w:r>
  </w:p>
  <w:p w14:paraId="7B050538" w14:textId="77777777" w:rsidR="00DC3DE6" w:rsidRDefault="00DC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31"/>
    <w:multiLevelType w:val="hybridMultilevel"/>
    <w:tmpl w:val="CEC4ECD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E008A5"/>
    <w:multiLevelType w:val="hybridMultilevel"/>
    <w:tmpl w:val="BDE0B5AC"/>
    <w:lvl w:ilvl="0" w:tplc="0D2C9ECA">
      <w:numFmt w:val="bullet"/>
      <w:lvlText w:val="-"/>
      <w:lvlJc w:val="left"/>
      <w:pPr>
        <w:ind w:left="720"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855525"/>
    <w:multiLevelType w:val="hybridMultilevel"/>
    <w:tmpl w:val="4AF28280"/>
    <w:lvl w:ilvl="0" w:tplc="E06C1B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0B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05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41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8C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60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459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EF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0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2D318A"/>
    <w:multiLevelType w:val="hybridMultilevel"/>
    <w:tmpl w:val="669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D7722"/>
    <w:multiLevelType w:val="hybridMultilevel"/>
    <w:tmpl w:val="C67C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6F5"/>
    <w:multiLevelType w:val="hybridMultilevel"/>
    <w:tmpl w:val="76145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A7092"/>
    <w:multiLevelType w:val="hybridMultilevel"/>
    <w:tmpl w:val="0862DD1C"/>
    <w:lvl w:ilvl="0" w:tplc="447240C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BF1AB4"/>
    <w:multiLevelType w:val="hybridMultilevel"/>
    <w:tmpl w:val="46B281D4"/>
    <w:lvl w:ilvl="0" w:tplc="9F82CD6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A449D"/>
    <w:multiLevelType w:val="hybridMultilevel"/>
    <w:tmpl w:val="06A0A9B8"/>
    <w:lvl w:ilvl="0" w:tplc="3800E75A">
      <w:start w:val="1"/>
      <w:numFmt w:val="upperRoman"/>
      <w:lvlText w:val="%1."/>
      <w:lvlJc w:val="left"/>
      <w:pPr>
        <w:ind w:left="2973" w:hanging="720"/>
      </w:pPr>
      <w:rPr>
        <w:rFonts w:hint="default"/>
      </w:rPr>
    </w:lvl>
    <w:lvl w:ilvl="1" w:tplc="08090019" w:tentative="1">
      <w:start w:val="1"/>
      <w:numFmt w:val="lowerLetter"/>
      <w:lvlText w:val="%2."/>
      <w:lvlJc w:val="left"/>
      <w:pPr>
        <w:ind w:left="3333" w:hanging="360"/>
      </w:pPr>
    </w:lvl>
    <w:lvl w:ilvl="2" w:tplc="0809001B" w:tentative="1">
      <w:start w:val="1"/>
      <w:numFmt w:val="lowerRoman"/>
      <w:lvlText w:val="%3."/>
      <w:lvlJc w:val="right"/>
      <w:pPr>
        <w:ind w:left="4053" w:hanging="180"/>
      </w:pPr>
    </w:lvl>
    <w:lvl w:ilvl="3" w:tplc="0809000F" w:tentative="1">
      <w:start w:val="1"/>
      <w:numFmt w:val="decimal"/>
      <w:lvlText w:val="%4."/>
      <w:lvlJc w:val="left"/>
      <w:pPr>
        <w:ind w:left="4773" w:hanging="360"/>
      </w:pPr>
    </w:lvl>
    <w:lvl w:ilvl="4" w:tplc="08090019" w:tentative="1">
      <w:start w:val="1"/>
      <w:numFmt w:val="lowerLetter"/>
      <w:lvlText w:val="%5."/>
      <w:lvlJc w:val="left"/>
      <w:pPr>
        <w:ind w:left="5493" w:hanging="360"/>
      </w:pPr>
    </w:lvl>
    <w:lvl w:ilvl="5" w:tplc="0809001B" w:tentative="1">
      <w:start w:val="1"/>
      <w:numFmt w:val="lowerRoman"/>
      <w:lvlText w:val="%6."/>
      <w:lvlJc w:val="right"/>
      <w:pPr>
        <w:ind w:left="6213" w:hanging="180"/>
      </w:pPr>
    </w:lvl>
    <w:lvl w:ilvl="6" w:tplc="0809000F" w:tentative="1">
      <w:start w:val="1"/>
      <w:numFmt w:val="decimal"/>
      <w:lvlText w:val="%7."/>
      <w:lvlJc w:val="left"/>
      <w:pPr>
        <w:ind w:left="6933" w:hanging="360"/>
      </w:pPr>
    </w:lvl>
    <w:lvl w:ilvl="7" w:tplc="08090019" w:tentative="1">
      <w:start w:val="1"/>
      <w:numFmt w:val="lowerLetter"/>
      <w:lvlText w:val="%8."/>
      <w:lvlJc w:val="left"/>
      <w:pPr>
        <w:ind w:left="7653" w:hanging="360"/>
      </w:pPr>
    </w:lvl>
    <w:lvl w:ilvl="8" w:tplc="0809001B" w:tentative="1">
      <w:start w:val="1"/>
      <w:numFmt w:val="lowerRoman"/>
      <w:lvlText w:val="%9."/>
      <w:lvlJc w:val="right"/>
      <w:pPr>
        <w:ind w:left="8373" w:hanging="180"/>
      </w:pPr>
    </w:lvl>
  </w:abstractNum>
  <w:abstractNum w:abstractNumId="9" w15:restartNumberingAfterBreak="0">
    <w:nsid w:val="15436B0E"/>
    <w:multiLevelType w:val="hybridMultilevel"/>
    <w:tmpl w:val="A86262B6"/>
    <w:lvl w:ilvl="0" w:tplc="44388E1E">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15ADE"/>
    <w:multiLevelType w:val="hybridMultilevel"/>
    <w:tmpl w:val="A65C97CA"/>
    <w:lvl w:ilvl="0" w:tplc="CB16B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2C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0B5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86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4C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A2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2C8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4D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5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DF2CAE"/>
    <w:multiLevelType w:val="hybridMultilevel"/>
    <w:tmpl w:val="B2A28760"/>
    <w:lvl w:ilvl="0" w:tplc="DBEA18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CA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CD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E50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6F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C0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2A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88E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EF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9718F3"/>
    <w:multiLevelType w:val="multilevel"/>
    <w:tmpl w:val="D9564C18"/>
    <w:lvl w:ilvl="0">
      <w:start w:val="11"/>
      <w:numFmt w:val="decimal"/>
      <w:lvlText w:val="%1."/>
      <w:lvlJc w:val="left"/>
      <w:pPr>
        <w:ind w:left="480" w:hanging="480"/>
      </w:pPr>
      <w:rPr>
        <w:rFonts w:hint="default"/>
        <w:b/>
      </w:rPr>
    </w:lvl>
    <w:lvl w:ilvl="1">
      <w:start w:val="2"/>
      <w:numFmt w:val="decimal"/>
      <w:lvlText w:val="%1.%2."/>
      <w:lvlJc w:val="left"/>
      <w:pPr>
        <w:ind w:left="1380" w:hanging="48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F000029"/>
    <w:multiLevelType w:val="hybridMultilevel"/>
    <w:tmpl w:val="2086278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C50832"/>
    <w:multiLevelType w:val="hybridMultilevel"/>
    <w:tmpl w:val="A5D67AC6"/>
    <w:lvl w:ilvl="0" w:tplc="45B0C4BA">
      <w:start w:val="1"/>
      <w:numFmt w:val="decimal"/>
      <w:lvlText w:val="%1."/>
      <w:lvlJc w:val="left"/>
      <w:pPr>
        <w:tabs>
          <w:tab w:val="num" w:pos="926"/>
        </w:tabs>
        <w:ind w:left="926" w:hanging="360"/>
      </w:pPr>
      <w:rPr>
        <w:rFonts w:hint="default"/>
        <w:b/>
        <w:i w:val="0"/>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5" w15:restartNumberingAfterBreak="0">
    <w:nsid w:val="235B0E14"/>
    <w:multiLevelType w:val="hybridMultilevel"/>
    <w:tmpl w:val="AAEA7C8C"/>
    <w:lvl w:ilvl="0" w:tplc="63820D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C0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46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5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3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06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67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CD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29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E076A3"/>
    <w:multiLevelType w:val="hybridMultilevel"/>
    <w:tmpl w:val="74460DF4"/>
    <w:lvl w:ilvl="0" w:tplc="733E81E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B20518"/>
    <w:multiLevelType w:val="hybridMultilevel"/>
    <w:tmpl w:val="DD7C73F0"/>
    <w:lvl w:ilvl="0" w:tplc="D46A74E4">
      <w:start w:val="3"/>
      <w:numFmt w:val="lowerLetter"/>
      <w:lvlText w:val="%1."/>
      <w:lvlJc w:val="left"/>
      <w:pPr>
        <w:tabs>
          <w:tab w:val="num" w:pos="1209"/>
        </w:tabs>
        <w:ind w:left="1209" w:hanging="360"/>
      </w:pPr>
      <w:rPr>
        <w:rFonts w:hint="default"/>
        <w:b/>
      </w:rPr>
    </w:lvl>
    <w:lvl w:ilvl="1" w:tplc="04090019" w:tentative="1">
      <w:start w:val="1"/>
      <w:numFmt w:val="lowerLetter"/>
      <w:lvlText w:val="%2."/>
      <w:lvlJc w:val="left"/>
      <w:pPr>
        <w:tabs>
          <w:tab w:val="num" w:pos="1929"/>
        </w:tabs>
        <w:ind w:left="1929" w:hanging="360"/>
      </w:pPr>
    </w:lvl>
    <w:lvl w:ilvl="2" w:tplc="0409001B" w:tentative="1">
      <w:start w:val="1"/>
      <w:numFmt w:val="lowerRoman"/>
      <w:lvlText w:val="%3."/>
      <w:lvlJc w:val="right"/>
      <w:pPr>
        <w:tabs>
          <w:tab w:val="num" w:pos="2649"/>
        </w:tabs>
        <w:ind w:left="2649" w:hanging="180"/>
      </w:pPr>
    </w:lvl>
    <w:lvl w:ilvl="3" w:tplc="0409000F" w:tentative="1">
      <w:start w:val="1"/>
      <w:numFmt w:val="decimal"/>
      <w:lvlText w:val="%4."/>
      <w:lvlJc w:val="left"/>
      <w:pPr>
        <w:tabs>
          <w:tab w:val="num" w:pos="3369"/>
        </w:tabs>
        <w:ind w:left="3369" w:hanging="360"/>
      </w:pPr>
    </w:lvl>
    <w:lvl w:ilvl="4" w:tplc="04090019" w:tentative="1">
      <w:start w:val="1"/>
      <w:numFmt w:val="lowerLetter"/>
      <w:lvlText w:val="%5."/>
      <w:lvlJc w:val="left"/>
      <w:pPr>
        <w:tabs>
          <w:tab w:val="num" w:pos="4089"/>
        </w:tabs>
        <w:ind w:left="4089" w:hanging="360"/>
      </w:pPr>
    </w:lvl>
    <w:lvl w:ilvl="5" w:tplc="0409001B" w:tentative="1">
      <w:start w:val="1"/>
      <w:numFmt w:val="lowerRoman"/>
      <w:lvlText w:val="%6."/>
      <w:lvlJc w:val="right"/>
      <w:pPr>
        <w:tabs>
          <w:tab w:val="num" w:pos="4809"/>
        </w:tabs>
        <w:ind w:left="4809" w:hanging="180"/>
      </w:pPr>
    </w:lvl>
    <w:lvl w:ilvl="6" w:tplc="0409000F" w:tentative="1">
      <w:start w:val="1"/>
      <w:numFmt w:val="decimal"/>
      <w:lvlText w:val="%7."/>
      <w:lvlJc w:val="left"/>
      <w:pPr>
        <w:tabs>
          <w:tab w:val="num" w:pos="5529"/>
        </w:tabs>
        <w:ind w:left="5529" w:hanging="360"/>
      </w:pPr>
    </w:lvl>
    <w:lvl w:ilvl="7" w:tplc="04090019" w:tentative="1">
      <w:start w:val="1"/>
      <w:numFmt w:val="lowerLetter"/>
      <w:lvlText w:val="%8."/>
      <w:lvlJc w:val="left"/>
      <w:pPr>
        <w:tabs>
          <w:tab w:val="num" w:pos="6249"/>
        </w:tabs>
        <w:ind w:left="6249" w:hanging="360"/>
      </w:pPr>
    </w:lvl>
    <w:lvl w:ilvl="8" w:tplc="0409001B" w:tentative="1">
      <w:start w:val="1"/>
      <w:numFmt w:val="lowerRoman"/>
      <w:lvlText w:val="%9."/>
      <w:lvlJc w:val="right"/>
      <w:pPr>
        <w:tabs>
          <w:tab w:val="num" w:pos="6969"/>
        </w:tabs>
        <w:ind w:left="6969" w:hanging="180"/>
      </w:pPr>
    </w:lvl>
  </w:abstractNum>
  <w:abstractNum w:abstractNumId="18" w15:restartNumberingAfterBreak="0">
    <w:nsid w:val="2BFC2B15"/>
    <w:multiLevelType w:val="hybridMultilevel"/>
    <w:tmpl w:val="F0662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652C6A"/>
    <w:multiLevelType w:val="hybridMultilevel"/>
    <w:tmpl w:val="1550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F2154"/>
    <w:multiLevelType w:val="hybridMultilevel"/>
    <w:tmpl w:val="905CB06A"/>
    <w:lvl w:ilvl="0" w:tplc="DF30B1E0">
      <w:start w:val="3"/>
      <w:numFmt w:val="bullet"/>
      <w:lvlText w:val="-"/>
      <w:lvlJc w:val="left"/>
      <w:pPr>
        <w:tabs>
          <w:tab w:val="num" w:pos="926"/>
        </w:tabs>
        <w:ind w:left="926" w:hanging="360"/>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1" w15:restartNumberingAfterBreak="0">
    <w:nsid w:val="38073339"/>
    <w:multiLevelType w:val="hybridMultilevel"/>
    <w:tmpl w:val="9154D4C0"/>
    <w:lvl w:ilvl="0" w:tplc="2E3E72EE">
      <w:start w:val="2"/>
      <w:numFmt w:val="bullet"/>
      <w:lvlText w:val="-"/>
      <w:lvlJc w:val="left"/>
      <w:pPr>
        <w:tabs>
          <w:tab w:val="num" w:pos="926"/>
        </w:tabs>
        <w:ind w:left="926" w:hanging="360"/>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2" w15:restartNumberingAfterBreak="0">
    <w:nsid w:val="3A092DA8"/>
    <w:multiLevelType w:val="multilevel"/>
    <w:tmpl w:val="A406246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265A88"/>
    <w:multiLevelType w:val="hybridMultilevel"/>
    <w:tmpl w:val="BE08E6D2"/>
    <w:lvl w:ilvl="0" w:tplc="B4D01F04">
      <w:start w:val="1"/>
      <w:numFmt w:val="upperRoman"/>
      <w:lvlText w:val="%1."/>
      <w:lvlJc w:val="left"/>
      <w:pPr>
        <w:ind w:left="2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469240">
      <w:start w:val="1"/>
      <w:numFmt w:val="lowerLetter"/>
      <w:lvlText w:val="%2"/>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82A288">
      <w:start w:val="1"/>
      <w:numFmt w:val="lowerRoman"/>
      <w:lvlText w:val="%3"/>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E09A04">
      <w:start w:val="1"/>
      <w:numFmt w:val="decimal"/>
      <w:lvlText w:val="%4"/>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54A474">
      <w:start w:val="1"/>
      <w:numFmt w:val="lowerLetter"/>
      <w:lvlText w:val="%5"/>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EA6D30">
      <w:start w:val="1"/>
      <w:numFmt w:val="lowerRoman"/>
      <w:lvlText w:val="%6"/>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C8034E">
      <w:start w:val="1"/>
      <w:numFmt w:val="decimal"/>
      <w:lvlText w:val="%7"/>
      <w:lvlJc w:val="left"/>
      <w:pPr>
        <w:ind w:left="6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E8B16">
      <w:start w:val="1"/>
      <w:numFmt w:val="lowerLetter"/>
      <w:lvlText w:val="%8"/>
      <w:lvlJc w:val="left"/>
      <w:pPr>
        <w:ind w:left="7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60046">
      <w:start w:val="1"/>
      <w:numFmt w:val="lowerRoman"/>
      <w:lvlText w:val="%9"/>
      <w:lvlJc w:val="left"/>
      <w:pPr>
        <w:ind w:left="8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A11C74"/>
    <w:multiLevelType w:val="hybridMultilevel"/>
    <w:tmpl w:val="935A53AA"/>
    <w:lvl w:ilvl="0" w:tplc="45B0C4BA">
      <w:start w:val="1"/>
      <w:numFmt w:val="decimal"/>
      <w:lvlText w:val="%1."/>
      <w:lvlJc w:val="left"/>
      <w:pPr>
        <w:tabs>
          <w:tab w:val="num" w:pos="926"/>
        </w:tabs>
        <w:ind w:left="926"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73928"/>
    <w:multiLevelType w:val="hybridMultilevel"/>
    <w:tmpl w:val="E320D1B4"/>
    <w:lvl w:ilvl="0" w:tplc="45B0C4BA">
      <w:start w:val="1"/>
      <w:numFmt w:val="decimal"/>
      <w:lvlText w:val="%1."/>
      <w:lvlJc w:val="left"/>
      <w:pPr>
        <w:tabs>
          <w:tab w:val="num" w:pos="926"/>
        </w:tabs>
        <w:ind w:left="926"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634DF"/>
    <w:multiLevelType w:val="hybridMultilevel"/>
    <w:tmpl w:val="C7BC274A"/>
    <w:lvl w:ilvl="0" w:tplc="65841960">
      <w:start w:val="1"/>
      <w:numFmt w:val="bullet"/>
      <w:lvlText w:val="–"/>
      <w:lvlJc w:val="left"/>
      <w:pPr>
        <w:tabs>
          <w:tab w:val="num" w:pos="1646"/>
        </w:tabs>
        <w:ind w:left="1646" w:hanging="360"/>
      </w:pPr>
      <w:rPr>
        <w:rFonts w:ascii="Times New Roman" w:hAnsi="Times New Roman" w:cs="Times New Roman" w:hint="default"/>
      </w:rPr>
    </w:lvl>
    <w:lvl w:ilvl="1" w:tplc="0409000F">
      <w:start w:val="1"/>
      <w:numFmt w:val="decimal"/>
      <w:lvlText w:val="%2."/>
      <w:lvlJc w:val="left"/>
      <w:pPr>
        <w:tabs>
          <w:tab w:val="num" w:pos="2366"/>
        </w:tabs>
        <w:ind w:left="2366" w:hanging="360"/>
      </w:pPr>
      <w:rPr>
        <w:rFonts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7" w15:restartNumberingAfterBreak="0">
    <w:nsid w:val="415B7649"/>
    <w:multiLevelType w:val="hybridMultilevel"/>
    <w:tmpl w:val="568EEE18"/>
    <w:lvl w:ilvl="0" w:tplc="D58C1716">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CEB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8B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0B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AD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E5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A41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41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C7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BC5271"/>
    <w:multiLevelType w:val="hybridMultilevel"/>
    <w:tmpl w:val="059A5850"/>
    <w:lvl w:ilvl="0" w:tplc="7E7249D4">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C7B4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644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676B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154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C48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256B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E025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69F3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542156"/>
    <w:multiLevelType w:val="hybridMultilevel"/>
    <w:tmpl w:val="FF70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695480"/>
    <w:multiLevelType w:val="hybridMultilevel"/>
    <w:tmpl w:val="1E64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0325C"/>
    <w:multiLevelType w:val="hybridMultilevel"/>
    <w:tmpl w:val="EDA45C30"/>
    <w:lvl w:ilvl="0" w:tplc="3D380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E52CF"/>
    <w:multiLevelType w:val="hybridMultilevel"/>
    <w:tmpl w:val="F1DAEEF2"/>
    <w:lvl w:ilvl="0" w:tplc="BB8A1980">
      <w:start w:val="1"/>
      <w:numFmt w:val="upperRoman"/>
      <w:lvlText w:val="%1."/>
      <w:lvlJc w:val="left"/>
      <w:pPr>
        <w:tabs>
          <w:tab w:val="num" w:pos="1080"/>
        </w:tabs>
        <w:ind w:left="1080" w:hanging="720"/>
      </w:pPr>
      <w:rPr>
        <w:rFonts w:hint="default"/>
      </w:rPr>
    </w:lvl>
    <w:lvl w:ilvl="1" w:tplc="ECA89658">
      <w:start w:val="1"/>
      <w:numFmt w:val="bullet"/>
      <w:lvlText w:val=""/>
      <w:lvlJc w:val="left"/>
      <w:pPr>
        <w:tabs>
          <w:tab w:val="num" w:pos="1440"/>
        </w:tabs>
        <w:ind w:left="1440" w:hanging="360"/>
      </w:pPr>
      <w:rPr>
        <w:rFonts w:ascii="Symbol" w:hAnsi="Symbol" w:hint="default"/>
      </w:rPr>
    </w:lvl>
    <w:lvl w:ilvl="2" w:tplc="50B4808A">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77B22"/>
    <w:multiLevelType w:val="hybridMultilevel"/>
    <w:tmpl w:val="20BE73AA"/>
    <w:lvl w:ilvl="0" w:tplc="B5B6843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4" w15:restartNumberingAfterBreak="0">
    <w:nsid w:val="5B423741"/>
    <w:multiLevelType w:val="hybridMultilevel"/>
    <w:tmpl w:val="9CF25F30"/>
    <w:lvl w:ilvl="0" w:tplc="4C76D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A7F2B"/>
    <w:multiLevelType w:val="hybridMultilevel"/>
    <w:tmpl w:val="CBA4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40DA4"/>
    <w:multiLevelType w:val="hybridMultilevel"/>
    <w:tmpl w:val="05D627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6A3DEB"/>
    <w:multiLevelType w:val="multilevel"/>
    <w:tmpl w:val="21DC6318"/>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1239"/>
        </w:tabs>
        <w:ind w:left="1239" w:hanging="390"/>
      </w:pPr>
      <w:rPr>
        <w:rFonts w:hint="default"/>
      </w:rPr>
    </w:lvl>
    <w:lvl w:ilvl="2">
      <w:start w:val="1"/>
      <w:numFmt w:val="decimal"/>
      <w:lvlText w:val="%1.%2.%3."/>
      <w:lvlJc w:val="left"/>
      <w:pPr>
        <w:tabs>
          <w:tab w:val="num" w:pos="2418"/>
        </w:tabs>
        <w:ind w:left="2418" w:hanging="720"/>
      </w:pPr>
      <w:rPr>
        <w:rFonts w:hint="default"/>
      </w:rPr>
    </w:lvl>
    <w:lvl w:ilvl="3">
      <w:start w:val="1"/>
      <w:numFmt w:val="decimal"/>
      <w:lvlText w:val="%1.%2.%3.%4."/>
      <w:lvlJc w:val="left"/>
      <w:pPr>
        <w:tabs>
          <w:tab w:val="num" w:pos="3267"/>
        </w:tabs>
        <w:ind w:left="3267" w:hanging="720"/>
      </w:pPr>
      <w:rPr>
        <w:rFonts w:hint="default"/>
      </w:rPr>
    </w:lvl>
    <w:lvl w:ilvl="4">
      <w:start w:val="1"/>
      <w:numFmt w:val="decimal"/>
      <w:lvlText w:val="%1.%2.%3.%4.%5."/>
      <w:lvlJc w:val="left"/>
      <w:pPr>
        <w:tabs>
          <w:tab w:val="num" w:pos="4476"/>
        </w:tabs>
        <w:ind w:left="4476" w:hanging="1080"/>
      </w:pPr>
      <w:rPr>
        <w:rFonts w:hint="default"/>
      </w:rPr>
    </w:lvl>
    <w:lvl w:ilvl="5">
      <w:start w:val="1"/>
      <w:numFmt w:val="decimal"/>
      <w:lvlText w:val="%1.%2.%3.%4.%5.%6."/>
      <w:lvlJc w:val="left"/>
      <w:pPr>
        <w:tabs>
          <w:tab w:val="num" w:pos="5325"/>
        </w:tabs>
        <w:ind w:left="5325" w:hanging="1080"/>
      </w:pPr>
      <w:rPr>
        <w:rFonts w:hint="default"/>
      </w:rPr>
    </w:lvl>
    <w:lvl w:ilvl="6">
      <w:start w:val="1"/>
      <w:numFmt w:val="decimal"/>
      <w:lvlText w:val="%1.%2.%3.%4.%5.%6.%7."/>
      <w:lvlJc w:val="left"/>
      <w:pPr>
        <w:tabs>
          <w:tab w:val="num" w:pos="6174"/>
        </w:tabs>
        <w:ind w:left="6174" w:hanging="1080"/>
      </w:pPr>
      <w:rPr>
        <w:rFonts w:hint="default"/>
      </w:rPr>
    </w:lvl>
    <w:lvl w:ilvl="7">
      <w:start w:val="1"/>
      <w:numFmt w:val="decimal"/>
      <w:lvlText w:val="%1.%2.%3.%4.%5.%6.%7.%8."/>
      <w:lvlJc w:val="left"/>
      <w:pPr>
        <w:tabs>
          <w:tab w:val="num" w:pos="7383"/>
        </w:tabs>
        <w:ind w:left="7383" w:hanging="1440"/>
      </w:pPr>
      <w:rPr>
        <w:rFonts w:hint="default"/>
      </w:rPr>
    </w:lvl>
    <w:lvl w:ilvl="8">
      <w:start w:val="1"/>
      <w:numFmt w:val="decimal"/>
      <w:lvlText w:val="%1.%2.%3.%4.%5.%6.%7.%8.%9."/>
      <w:lvlJc w:val="left"/>
      <w:pPr>
        <w:tabs>
          <w:tab w:val="num" w:pos="8232"/>
        </w:tabs>
        <w:ind w:left="8232" w:hanging="1440"/>
      </w:pPr>
      <w:rPr>
        <w:rFonts w:hint="default"/>
      </w:rPr>
    </w:lvl>
  </w:abstractNum>
  <w:abstractNum w:abstractNumId="39" w15:restartNumberingAfterBreak="0">
    <w:nsid w:val="6DD8364D"/>
    <w:multiLevelType w:val="hybridMultilevel"/>
    <w:tmpl w:val="A71A435E"/>
    <w:lvl w:ilvl="0" w:tplc="F912B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0D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27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4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E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47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4E177B"/>
    <w:multiLevelType w:val="hybridMultilevel"/>
    <w:tmpl w:val="DE6EC0CA"/>
    <w:lvl w:ilvl="0" w:tplc="A7C480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66C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2D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C8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8E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66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46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00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81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802859"/>
    <w:multiLevelType w:val="hybridMultilevel"/>
    <w:tmpl w:val="7DD6EC86"/>
    <w:lvl w:ilvl="0" w:tplc="1CB21792">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87213"/>
    <w:multiLevelType w:val="hybridMultilevel"/>
    <w:tmpl w:val="425ACBF0"/>
    <w:lvl w:ilvl="0" w:tplc="733E8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74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ED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3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80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6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7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1F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B13949"/>
    <w:multiLevelType w:val="hybridMultilevel"/>
    <w:tmpl w:val="ADB803E0"/>
    <w:lvl w:ilvl="0" w:tplc="2208DF2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44D8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093F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3B7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CB4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690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842F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E85E">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6F8A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E84377"/>
    <w:multiLevelType w:val="hybridMultilevel"/>
    <w:tmpl w:val="E1AE6BA6"/>
    <w:lvl w:ilvl="0" w:tplc="25C4243A">
      <w:start w:val="1"/>
      <w:numFmt w:val="decimal"/>
      <w:lvlText w:val="%1."/>
      <w:lvlJc w:val="left"/>
      <w:pPr>
        <w:ind w:left="720" w:hanging="360"/>
      </w:pPr>
      <w:rPr>
        <w:rFonts w:ascii="Cambria" w:hAnsi="Cambria" w:cstheme="minorBidi"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2262393">
    <w:abstractNumId w:val="1"/>
  </w:num>
  <w:num w:numId="2" w16cid:durableId="122626787">
    <w:abstractNumId w:val="34"/>
  </w:num>
  <w:num w:numId="3" w16cid:durableId="1067729654">
    <w:abstractNumId w:val="14"/>
  </w:num>
  <w:num w:numId="4" w16cid:durableId="189269936">
    <w:abstractNumId w:val="26"/>
  </w:num>
  <w:num w:numId="5" w16cid:durableId="473374450">
    <w:abstractNumId w:val="5"/>
  </w:num>
  <w:num w:numId="6" w16cid:durableId="952906213">
    <w:abstractNumId w:val="20"/>
  </w:num>
  <w:num w:numId="7" w16cid:durableId="667900842">
    <w:abstractNumId w:val="12"/>
  </w:num>
  <w:num w:numId="8" w16cid:durableId="1247769949">
    <w:abstractNumId w:val="0"/>
  </w:num>
  <w:num w:numId="9" w16cid:durableId="1169296882">
    <w:abstractNumId w:val="32"/>
  </w:num>
  <w:num w:numId="10" w16cid:durableId="500118484">
    <w:abstractNumId w:val="17"/>
  </w:num>
  <w:num w:numId="11" w16cid:durableId="1801529978">
    <w:abstractNumId w:val="25"/>
  </w:num>
  <w:num w:numId="12" w16cid:durableId="486744192">
    <w:abstractNumId w:val="24"/>
  </w:num>
  <w:num w:numId="13" w16cid:durableId="1115977794">
    <w:abstractNumId w:val="21"/>
  </w:num>
  <w:num w:numId="14" w16cid:durableId="1396658961">
    <w:abstractNumId w:val="38"/>
  </w:num>
  <w:num w:numId="15" w16cid:durableId="1512143780">
    <w:abstractNumId w:val="7"/>
  </w:num>
  <w:num w:numId="16" w16cid:durableId="489179238">
    <w:abstractNumId w:val="18"/>
  </w:num>
  <w:num w:numId="17" w16cid:durableId="1689942820">
    <w:abstractNumId w:val="3"/>
  </w:num>
  <w:num w:numId="18" w16cid:durableId="902907557">
    <w:abstractNumId w:val="37"/>
  </w:num>
  <w:num w:numId="19" w16cid:durableId="157579250">
    <w:abstractNumId w:val="29"/>
  </w:num>
  <w:num w:numId="20" w16cid:durableId="1115757236">
    <w:abstractNumId w:val="13"/>
  </w:num>
  <w:num w:numId="21" w16cid:durableId="348796895">
    <w:abstractNumId w:val="19"/>
  </w:num>
  <w:num w:numId="22" w16cid:durableId="651520082">
    <w:abstractNumId w:val="36"/>
  </w:num>
  <w:num w:numId="23" w16cid:durableId="1018121016">
    <w:abstractNumId w:val="6"/>
  </w:num>
  <w:num w:numId="24" w16cid:durableId="9187539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4666139">
    <w:abstractNumId w:val="35"/>
  </w:num>
  <w:num w:numId="26" w16cid:durableId="746466349">
    <w:abstractNumId w:val="4"/>
  </w:num>
  <w:num w:numId="27" w16cid:durableId="218709007">
    <w:abstractNumId w:val="30"/>
  </w:num>
  <w:num w:numId="28" w16cid:durableId="1799450126">
    <w:abstractNumId w:val="31"/>
  </w:num>
  <w:num w:numId="29" w16cid:durableId="798300389">
    <w:abstractNumId w:val="41"/>
  </w:num>
  <w:num w:numId="30" w16cid:durableId="499588930">
    <w:abstractNumId w:val="9"/>
  </w:num>
  <w:num w:numId="31" w16cid:durableId="1124301235">
    <w:abstractNumId w:val="39"/>
  </w:num>
  <w:num w:numId="32" w16cid:durableId="788207831">
    <w:abstractNumId w:val="42"/>
  </w:num>
  <w:num w:numId="33" w16cid:durableId="1884097582">
    <w:abstractNumId w:val="40"/>
  </w:num>
  <w:num w:numId="34" w16cid:durableId="856970145">
    <w:abstractNumId w:val="16"/>
  </w:num>
  <w:num w:numId="35" w16cid:durableId="576944153">
    <w:abstractNumId w:val="33"/>
  </w:num>
  <w:num w:numId="36" w16cid:durableId="270743444">
    <w:abstractNumId w:val="23"/>
  </w:num>
  <w:num w:numId="37" w16cid:durableId="967584519">
    <w:abstractNumId w:val="22"/>
  </w:num>
  <w:num w:numId="38" w16cid:durableId="2027827585">
    <w:abstractNumId w:val="15"/>
  </w:num>
  <w:num w:numId="39" w16cid:durableId="1909881541">
    <w:abstractNumId w:val="2"/>
  </w:num>
  <w:num w:numId="40" w16cid:durableId="1052659914">
    <w:abstractNumId w:val="27"/>
  </w:num>
  <w:num w:numId="41" w16cid:durableId="1141508463">
    <w:abstractNumId w:val="28"/>
  </w:num>
  <w:num w:numId="42" w16cid:durableId="2086145266">
    <w:abstractNumId w:val="43"/>
  </w:num>
  <w:num w:numId="43" w16cid:durableId="2038698700">
    <w:abstractNumId w:val="8"/>
  </w:num>
  <w:num w:numId="44" w16cid:durableId="329144342">
    <w:abstractNumId w:val="11"/>
  </w:num>
  <w:num w:numId="45" w16cid:durableId="90972917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A5"/>
    <w:rsid w:val="000161D3"/>
    <w:rsid w:val="00026B95"/>
    <w:rsid w:val="00060F60"/>
    <w:rsid w:val="000652F4"/>
    <w:rsid w:val="00082CEC"/>
    <w:rsid w:val="000832FC"/>
    <w:rsid w:val="0008793A"/>
    <w:rsid w:val="00091C02"/>
    <w:rsid w:val="000A3E9F"/>
    <w:rsid w:val="000C1D50"/>
    <w:rsid w:val="000E487C"/>
    <w:rsid w:val="000F2123"/>
    <w:rsid w:val="000F7757"/>
    <w:rsid w:val="00104D0D"/>
    <w:rsid w:val="00112C4D"/>
    <w:rsid w:val="00132738"/>
    <w:rsid w:val="00150EAD"/>
    <w:rsid w:val="001523A8"/>
    <w:rsid w:val="00160779"/>
    <w:rsid w:val="0018556B"/>
    <w:rsid w:val="00196B3B"/>
    <w:rsid w:val="001A71BB"/>
    <w:rsid w:val="001A7987"/>
    <w:rsid w:val="001C30A6"/>
    <w:rsid w:val="001D2742"/>
    <w:rsid w:val="001E0993"/>
    <w:rsid w:val="001F10A6"/>
    <w:rsid w:val="00202105"/>
    <w:rsid w:val="0020540E"/>
    <w:rsid w:val="00226F21"/>
    <w:rsid w:val="00227D95"/>
    <w:rsid w:val="00230563"/>
    <w:rsid w:val="00230904"/>
    <w:rsid w:val="00232D4B"/>
    <w:rsid w:val="002340CD"/>
    <w:rsid w:val="002345AF"/>
    <w:rsid w:val="00240667"/>
    <w:rsid w:val="002440B1"/>
    <w:rsid w:val="00256921"/>
    <w:rsid w:val="00270494"/>
    <w:rsid w:val="00281A7A"/>
    <w:rsid w:val="002949EB"/>
    <w:rsid w:val="002B190F"/>
    <w:rsid w:val="002B47E8"/>
    <w:rsid w:val="002B67F1"/>
    <w:rsid w:val="002C3DE0"/>
    <w:rsid w:val="002D20A6"/>
    <w:rsid w:val="002E2CE0"/>
    <w:rsid w:val="002E72C9"/>
    <w:rsid w:val="00303A32"/>
    <w:rsid w:val="00313095"/>
    <w:rsid w:val="00336F28"/>
    <w:rsid w:val="00341D6C"/>
    <w:rsid w:val="003429FE"/>
    <w:rsid w:val="00376192"/>
    <w:rsid w:val="00376206"/>
    <w:rsid w:val="003776D0"/>
    <w:rsid w:val="003B3745"/>
    <w:rsid w:val="003C7102"/>
    <w:rsid w:val="003D26CF"/>
    <w:rsid w:val="003D3D68"/>
    <w:rsid w:val="003D5ADC"/>
    <w:rsid w:val="003E1109"/>
    <w:rsid w:val="003E2AAC"/>
    <w:rsid w:val="003E54B2"/>
    <w:rsid w:val="003E746A"/>
    <w:rsid w:val="003F240D"/>
    <w:rsid w:val="003F4446"/>
    <w:rsid w:val="004174D9"/>
    <w:rsid w:val="00430146"/>
    <w:rsid w:val="0043128A"/>
    <w:rsid w:val="00447647"/>
    <w:rsid w:val="0045206C"/>
    <w:rsid w:val="0046167F"/>
    <w:rsid w:val="0046754E"/>
    <w:rsid w:val="00467787"/>
    <w:rsid w:val="00481AFB"/>
    <w:rsid w:val="004901EB"/>
    <w:rsid w:val="004944A6"/>
    <w:rsid w:val="00497689"/>
    <w:rsid w:val="004C0870"/>
    <w:rsid w:val="004C2B09"/>
    <w:rsid w:val="004C342F"/>
    <w:rsid w:val="004C5012"/>
    <w:rsid w:val="004D36AF"/>
    <w:rsid w:val="004D512A"/>
    <w:rsid w:val="004E6202"/>
    <w:rsid w:val="004E691E"/>
    <w:rsid w:val="004F1430"/>
    <w:rsid w:val="004F5346"/>
    <w:rsid w:val="005066D2"/>
    <w:rsid w:val="0051630D"/>
    <w:rsid w:val="00520A0C"/>
    <w:rsid w:val="005276C4"/>
    <w:rsid w:val="00552063"/>
    <w:rsid w:val="00552438"/>
    <w:rsid w:val="00583582"/>
    <w:rsid w:val="00584B98"/>
    <w:rsid w:val="0059073D"/>
    <w:rsid w:val="005A3E8B"/>
    <w:rsid w:val="005B49F0"/>
    <w:rsid w:val="005C69D4"/>
    <w:rsid w:val="005D0321"/>
    <w:rsid w:val="005D30DE"/>
    <w:rsid w:val="005D7835"/>
    <w:rsid w:val="005E02BF"/>
    <w:rsid w:val="005E12CC"/>
    <w:rsid w:val="005E23BD"/>
    <w:rsid w:val="005F2BBF"/>
    <w:rsid w:val="00612F7B"/>
    <w:rsid w:val="00621C60"/>
    <w:rsid w:val="00624199"/>
    <w:rsid w:val="0064029B"/>
    <w:rsid w:val="00641BA0"/>
    <w:rsid w:val="00644B89"/>
    <w:rsid w:val="00653D5A"/>
    <w:rsid w:val="006544F6"/>
    <w:rsid w:val="00661ACC"/>
    <w:rsid w:val="00662183"/>
    <w:rsid w:val="00663FD8"/>
    <w:rsid w:val="00665709"/>
    <w:rsid w:val="0066605D"/>
    <w:rsid w:val="00681193"/>
    <w:rsid w:val="00682019"/>
    <w:rsid w:val="00694DF5"/>
    <w:rsid w:val="006B59CE"/>
    <w:rsid w:val="006B71D7"/>
    <w:rsid w:val="006C2C0A"/>
    <w:rsid w:val="006C3074"/>
    <w:rsid w:val="006D0219"/>
    <w:rsid w:val="006D4878"/>
    <w:rsid w:val="006D6799"/>
    <w:rsid w:val="006E2846"/>
    <w:rsid w:val="006F35EE"/>
    <w:rsid w:val="006F59C3"/>
    <w:rsid w:val="00714B41"/>
    <w:rsid w:val="00732E12"/>
    <w:rsid w:val="00733D34"/>
    <w:rsid w:val="00735CBE"/>
    <w:rsid w:val="00742EF9"/>
    <w:rsid w:val="007448E0"/>
    <w:rsid w:val="007460A7"/>
    <w:rsid w:val="00754564"/>
    <w:rsid w:val="00757595"/>
    <w:rsid w:val="00761307"/>
    <w:rsid w:val="007709FD"/>
    <w:rsid w:val="00776D74"/>
    <w:rsid w:val="007976A0"/>
    <w:rsid w:val="007C162A"/>
    <w:rsid w:val="007C279B"/>
    <w:rsid w:val="007D4EF6"/>
    <w:rsid w:val="007E3BA9"/>
    <w:rsid w:val="007E44B1"/>
    <w:rsid w:val="007E7AE6"/>
    <w:rsid w:val="007F7B79"/>
    <w:rsid w:val="00805C88"/>
    <w:rsid w:val="00813108"/>
    <w:rsid w:val="00841C48"/>
    <w:rsid w:val="00844961"/>
    <w:rsid w:val="00847B49"/>
    <w:rsid w:val="008648DC"/>
    <w:rsid w:val="00871480"/>
    <w:rsid w:val="00875E0C"/>
    <w:rsid w:val="00876784"/>
    <w:rsid w:val="008826DA"/>
    <w:rsid w:val="0088402E"/>
    <w:rsid w:val="00885818"/>
    <w:rsid w:val="008A6BAB"/>
    <w:rsid w:val="008B7DE5"/>
    <w:rsid w:val="008C764B"/>
    <w:rsid w:val="008D5188"/>
    <w:rsid w:val="009044BC"/>
    <w:rsid w:val="0090651A"/>
    <w:rsid w:val="009121D3"/>
    <w:rsid w:val="0091237E"/>
    <w:rsid w:val="00954EB8"/>
    <w:rsid w:val="009715C9"/>
    <w:rsid w:val="0098716B"/>
    <w:rsid w:val="0099296E"/>
    <w:rsid w:val="009C266B"/>
    <w:rsid w:val="009D432A"/>
    <w:rsid w:val="009E0C5A"/>
    <w:rsid w:val="009E6FDE"/>
    <w:rsid w:val="00A119A1"/>
    <w:rsid w:val="00A23665"/>
    <w:rsid w:val="00A267FC"/>
    <w:rsid w:val="00A26F1D"/>
    <w:rsid w:val="00A44FEF"/>
    <w:rsid w:val="00A5139D"/>
    <w:rsid w:val="00A535C4"/>
    <w:rsid w:val="00A62F12"/>
    <w:rsid w:val="00A65021"/>
    <w:rsid w:val="00A7106E"/>
    <w:rsid w:val="00A80E47"/>
    <w:rsid w:val="00AB5B44"/>
    <w:rsid w:val="00AC37FB"/>
    <w:rsid w:val="00AC4BFB"/>
    <w:rsid w:val="00AE0852"/>
    <w:rsid w:val="00AE6202"/>
    <w:rsid w:val="00B103D5"/>
    <w:rsid w:val="00B1452A"/>
    <w:rsid w:val="00B151F5"/>
    <w:rsid w:val="00B210FA"/>
    <w:rsid w:val="00B3113C"/>
    <w:rsid w:val="00B44BD5"/>
    <w:rsid w:val="00B536F1"/>
    <w:rsid w:val="00B53B24"/>
    <w:rsid w:val="00B57F08"/>
    <w:rsid w:val="00B73956"/>
    <w:rsid w:val="00B811F6"/>
    <w:rsid w:val="00B81DD6"/>
    <w:rsid w:val="00B8507A"/>
    <w:rsid w:val="00B90C1E"/>
    <w:rsid w:val="00B92201"/>
    <w:rsid w:val="00BA3E13"/>
    <w:rsid w:val="00BA52C1"/>
    <w:rsid w:val="00BC7D90"/>
    <w:rsid w:val="00BD0232"/>
    <w:rsid w:val="00BD364C"/>
    <w:rsid w:val="00BF036D"/>
    <w:rsid w:val="00C012C2"/>
    <w:rsid w:val="00C01A21"/>
    <w:rsid w:val="00C0239A"/>
    <w:rsid w:val="00C02436"/>
    <w:rsid w:val="00C057DF"/>
    <w:rsid w:val="00C24A03"/>
    <w:rsid w:val="00C3733E"/>
    <w:rsid w:val="00C41F0D"/>
    <w:rsid w:val="00C64C09"/>
    <w:rsid w:val="00C729EC"/>
    <w:rsid w:val="00C74E82"/>
    <w:rsid w:val="00C84B98"/>
    <w:rsid w:val="00C90441"/>
    <w:rsid w:val="00C91BC9"/>
    <w:rsid w:val="00CA140B"/>
    <w:rsid w:val="00CA2EAC"/>
    <w:rsid w:val="00CA4CEB"/>
    <w:rsid w:val="00CB6C13"/>
    <w:rsid w:val="00CE35A4"/>
    <w:rsid w:val="00CF1AAF"/>
    <w:rsid w:val="00D110B6"/>
    <w:rsid w:val="00D1428F"/>
    <w:rsid w:val="00D17FA5"/>
    <w:rsid w:val="00D263D1"/>
    <w:rsid w:val="00D33F96"/>
    <w:rsid w:val="00D451BC"/>
    <w:rsid w:val="00D575D2"/>
    <w:rsid w:val="00D7673D"/>
    <w:rsid w:val="00D8032A"/>
    <w:rsid w:val="00DA5C12"/>
    <w:rsid w:val="00DB1160"/>
    <w:rsid w:val="00DB2E55"/>
    <w:rsid w:val="00DB55D9"/>
    <w:rsid w:val="00DC01A7"/>
    <w:rsid w:val="00DC3DE6"/>
    <w:rsid w:val="00DC738B"/>
    <w:rsid w:val="00DD32D0"/>
    <w:rsid w:val="00DE76EA"/>
    <w:rsid w:val="00DE7D87"/>
    <w:rsid w:val="00E02647"/>
    <w:rsid w:val="00E2405F"/>
    <w:rsid w:val="00E26A38"/>
    <w:rsid w:val="00E323F5"/>
    <w:rsid w:val="00E36A5C"/>
    <w:rsid w:val="00E4033C"/>
    <w:rsid w:val="00E653F6"/>
    <w:rsid w:val="00E71376"/>
    <w:rsid w:val="00E76E2E"/>
    <w:rsid w:val="00E86B41"/>
    <w:rsid w:val="00E93A8D"/>
    <w:rsid w:val="00E9682C"/>
    <w:rsid w:val="00EC277D"/>
    <w:rsid w:val="00EC7F52"/>
    <w:rsid w:val="00EE1FEE"/>
    <w:rsid w:val="00EE4D58"/>
    <w:rsid w:val="00EF5D79"/>
    <w:rsid w:val="00F207DD"/>
    <w:rsid w:val="00F22A4A"/>
    <w:rsid w:val="00F3358C"/>
    <w:rsid w:val="00F33AF5"/>
    <w:rsid w:val="00F40AC3"/>
    <w:rsid w:val="00F46B43"/>
    <w:rsid w:val="00F70EE8"/>
    <w:rsid w:val="00F75562"/>
    <w:rsid w:val="00F76258"/>
    <w:rsid w:val="00F8181D"/>
    <w:rsid w:val="00F81EC9"/>
    <w:rsid w:val="00FC0EA1"/>
    <w:rsid w:val="00FC186C"/>
    <w:rsid w:val="00FC77A7"/>
    <w:rsid w:val="00FD569C"/>
    <w:rsid w:val="00FD6BBE"/>
    <w:rsid w:val="00FE2A06"/>
    <w:rsid w:val="00FE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F12A"/>
  <w15:docId w15:val="{B0D55C6D-7597-4BEE-9DB7-305E308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FE"/>
    <w:pPr>
      <w:overflowPunct w:val="0"/>
      <w:autoSpaceDE w:val="0"/>
      <w:autoSpaceDN w:val="0"/>
      <w:adjustRightInd w:val="0"/>
      <w:spacing w:after="0" w:line="240" w:lineRule="auto"/>
    </w:pPr>
    <w:rPr>
      <w:rFonts w:ascii="RomanS" w:eastAsia="Times New Roman" w:hAnsi="RomanS" w:cs="Times New Roman"/>
      <w:sz w:val="24"/>
      <w:szCs w:val="20"/>
      <w:lang w:val="en-GB"/>
    </w:rPr>
  </w:style>
  <w:style w:type="paragraph" w:styleId="Heading1">
    <w:name w:val="heading 1"/>
    <w:basedOn w:val="Normal"/>
    <w:next w:val="Normal"/>
    <w:link w:val="Heading1Char"/>
    <w:qFormat/>
    <w:rsid w:val="00B151F5"/>
    <w:pPr>
      <w:keepNext/>
      <w:overflowPunct/>
      <w:autoSpaceDE/>
      <w:autoSpaceDN/>
      <w:adjustRightInd/>
      <w:outlineLvl w:val="0"/>
    </w:pPr>
    <w:rPr>
      <w:rFonts w:ascii="Times New Roman" w:hAnsi="Times New Roman"/>
      <w:sz w:val="28"/>
      <w:szCs w:val="24"/>
      <w:lang w:val="fr-FR" w:eastAsia="ro-RO"/>
    </w:rPr>
  </w:style>
  <w:style w:type="paragraph" w:styleId="Heading2">
    <w:name w:val="heading 2"/>
    <w:basedOn w:val="Normal"/>
    <w:next w:val="Normal"/>
    <w:link w:val="Heading2Char"/>
    <w:uiPriority w:val="9"/>
    <w:semiHidden/>
    <w:unhideWhenUsed/>
    <w:qFormat/>
    <w:rsid w:val="00E36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FA5"/>
    <w:pPr>
      <w:ind w:left="720"/>
      <w:contextualSpacing/>
    </w:pPr>
  </w:style>
  <w:style w:type="table" w:styleId="TableGrid">
    <w:name w:val="Table Grid"/>
    <w:basedOn w:val="TableNormal"/>
    <w:uiPriority w:val="59"/>
    <w:rsid w:val="00D1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FA5"/>
    <w:rPr>
      <w:rFonts w:ascii="Tahoma" w:hAnsi="Tahoma" w:cs="Tahoma"/>
      <w:sz w:val="16"/>
      <w:szCs w:val="16"/>
    </w:rPr>
  </w:style>
  <w:style w:type="character" w:customStyle="1" w:styleId="BalloonTextChar">
    <w:name w:val="Balloon Text Char"/>
    <w:basedOn w:val="DefaultParagraphFont"/>
    <w:link w:val="BalloonText"/>
    <w:uiPriority w:val="99"/>
    <w:semiHidden/>
    <w:rsid w:val="00D17FA5"/>
    <w:rPr>
      <w:rFonts w:ascii="Tahoma" w:eastAsia="Times New Roman" w:hAnsi="Tahoma" w:cs="Tahoma"/>
      <w:sz w:val="16"/>
      <w:szCs w:val="16"/>
      <w:lang w:val="en-GB"/>
    </w:rPr>
  </w:style>
  <w:style w:type="paragraph" w:styleId="BodyText">
    <w:name w:val="Body Text"/>
    <w:basedOn w:val="Normal"/>
    <w:link w:val="BodyTextChar"/>
    <w:rsid w:val="00FE34A3"/>
    <w:pPr>
      <w:overflowPunct/>
      <w:autoSpaceDE/>
      <w:autoSpaceDN/>
      <w:adjustRightInd/>
      <w:jc w:val="center"/>
    </w:pPr>
    <w:rPr>
      <w:rFonts w:ascii="Times New Roman" w:hAnsi="Times New Roman"/>
      <w:sz w:val="28"/>
      <w:szCs w:val="24"/>
      <w:lang w:val="fr-FR" w:eastAsia="ro-RO"/>
    </w:rPr>
  </w:style>
  <w:style w:type="character" w:customStyle="1" w:styleId="BodyTextChar">
    <w:name w:val="Body Text Char"/>
    <w:basedOn w:val="DefaultParagraphFont"/>
    <w:link w:val="BodyText"/>
    <w:rsid w:val="00FE34A3"/>
    <w:rPr>
      <w:rFonts w:ascii="Times New Roman" w:eastAsia="Times New Roman" w:hAnsi="Times New Roman" w:cs="Times New Roman"/>
      <w:sz w:val="28"/>
      <w:szCs w:val="24"/>
      <w:lang w:val="fr-FR" w:eastAsia="ro-RO"/>
    </w:rPr>
  </w:style>
  <w:style w:type="paragraph" w:customStyle="1" w:styleId="Default">
    <w:name w:val="Default"/>
    <w:rsid w:val="00644B8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rsid w:val="00B151F5"/>
    <w:rPr>
      <w:rFonts w:ascii="Times New Roman" w:eastAsia="Times New Roman" w:hAnsi="Times New Roman" w:cs="Times New Roman"/>
      <w:sz w:val="28"/>
      <w:szCs w:val="24"/>
      <w:lang w:val="fr-FR" w:eastAsia="ro-RO"/>
    </w:rPr>
  </w:style>
  <w:style w:type="paragraph" w:styleId="Header">
    <w:name w:val="header"/>
    <w:basedOn w:val="Normal"/>
    <w:link w:val="HeaderChar"/>
    <w:uiPriority w:val="99"/>
    <w:unhideWhenUsed/>
    <w:rsid w:val="0045206C"/>
    <w:pPr>
      <w:tabs>
        <w:tab w:val="center" w:pos="4536"/>
        <w:tab w:val="right" w:pos="9072"/>
      </w:tabs>
    </w:pPr>
  </w:style>
  <w:style w:type="character" w:customStyle="1" w:styleId="HeaderChar">
    <w:name w:val="Header Char"/>
    <w:basedOn w:val="DefaultParagraphFont"/>
    <w:link w:val="Header"/>
    <w:uiPriority w:val="99"/>
    <w:rsid w:val="0045206C"/>
    <w:rPr>
      <w:rFonts w:ascii="RomanS" w:eastAsia="Times New Roman" w:hAnsi="RomanS" w:cs="Times New Roman"/>
      <w:sz w:val="24"/>
      <w:szCs w:val="20"/>
      <w:lang w:val="en-GB"/>
    </w:rPr>
  </w:style>
  <w:style w:type="paragraph" w:styleId="Footer">
    <w:name w:val="footer"/>
    <w:basedOn w:val="Normal"/>
    <w:link w:val="FooterChar"/>
    <w:uiPriority w:val="99"/>
    <w:unhideWhenUsed/>
    <w:rsid w:val="0045206C"/>
    <w:pPr>
      <w:tabs>
        <w:tab w:val="center" w:pos="4536"/>
        <w:tab w:val="right" w:pos="9072"/>
      </w:tabs>
    </w:pPr>
  </w:style>
  <w:style w:type="character" w:customStyle="1" w:styleId="FooterChar">
    <w:name w:val="Footer Char"/>
    <w:basedOn w:val="DefaultParagraphFont"/>
    <w:link w:val="Footer"/>
    <w:uiPriority w:val="99"/>
    <w:rsid w:val="0045206C"/>
    <w:rPr>
      <w:rFonts w:ascii="RomanS" w:eastAsia="Times New Roman" w:hAnsi="RomanS" w:cs="Times New Roman"/>
      <w:sz w:val="24"/>
      <w:szCs w:val="20"/>
      <w:lang w:val="en-GB"/>
    </w:rPr>
  </w:style>
  <w:style w:type="character" w:styleId="Hyperlink">
    <w:name w:val="Hyperlink"/>
    <w:basedOn w:val="DefaultParagraphFont"/>
    <w:uiPriority w:val="99"/>
    <w:unhideWhenUsed/>
    <w:rsid w:val="00FE2A06"/>
    <w:rPr>
      <w:color w:val="0000FF" w:themeColor="hyperlink"/>
      <w:u w:val="single"/>
    </w:rPr>
  </w:style>
  <w:style w:type="character" w:styleId="Strong">
    <w:name w:val="Strong"/>
    <w:basedOn w:val="DefaultParagraphFont"/>
    <w:uiPriority w:val="22"/>
    <w:qFormat/>
    <w:rsid w:val="00082CEC"/>
    <w:rPr>
      <w:b/>
      <w:bCs/>
    </w:rPr>
  </w:style>
  <w:style w:type="paragraph" w:styleId="List3">
    <w:name w:val="List 3"/>
    <w:basedOn w:val="Normal"/>
    <w:rsid w:val="00082CEC"/>
    <w:pPr>
      <w:overflowPunct/>
      <w:autoSpaceDE/>
      <w:autoSpaceDN/>
      <w:adjustRightInd/>
      <w:ind w:left="849" w:hanging="283"/>
    </w:pPr>
    <w:rPr>
      <w:rFonts w:ascii="Times New Roman" w:hAnsi="Times New Roman"/>
      <w:szCs w:val="24"/>
      <w:lang w:val="en-US"/>
    </w:rPr>
  </w:style>
  <w:style w:type="character" w:customStyle="1" w:styleId="tli1">
    <w:name w:val="tli1"/>
    <w:rsid w:val="00082CEC"/>
  </w:style>
  <w:style w:type="character" w:customStyle="1" w:styleId="Heading2Char">
    <w:name w:val="Heading 2 Char"/>
    <w:basedOn w:val="DefaultParagraphFont"/>
    <w:link w:val="Heading2"/>
    <w:uiPriority w:val="9"/>
    <w:semiHidden/>
    <w:rsid w:val="00E36A5C"/>
    <w:rPr>
      <w:rFonts w:asciiTheme="majorHAnsi" w:eastAsiaTheme="majorEastAsia" w:hAnsiTheme="majorHAnsi" w:cstheme="majorBidi"/>
      <w:color w:val="365F91" w:themeColor="accent1" w:themeShade="BF"/>
      <w:sz w:val="26"/>
      <w:szCs w:val="26"/>
      <w:lang w:val="en-GB"/>
    </w:rPr>
  </w:style>
  <w:style w:type="paragraph" w:styleId="List2">
    <w:name w:val="List 2"/>
    <w:basedOn w:val="Normal"/>
    <w:uiPriority w:val="99"/>
    <w:semiHidden/>
    <w:unhideWhenUsed/>
    <w:rsid w:val="00E36A5C"/>
    <w:pPr>
      <w:ind w:left="566" w:hanging="283"/>
      <w:contextualSpacing/>
    </w:pPr>
  </w:style>
  <w:style w:type="paragraph" w:styleId="List4">
    <w:name w:val="List 4"/>
    <w:basedOn w:val="Normal"/>
    <w:uiPriority w:val="99"/>
    <w:semiHidden/>
    <w:unhideWhenUsed/>
    <w:rsid w:val="00E36A5C"/>
    <w:pPr>
      <w:ind w:left="1132" w:hanging="283"/>
      <w:contextualSpacing/>
    </w:pPr>
  </w:style>
  <w:style w:type="character" w:styleId="Emphasis">
    <w:name w:val="Emphasis"/>
    <w:qFormat/>
    <w:rsid w:val="001E0993"/>
    <w:rPr>
      <w:i/>
      <w:iCs/>
    </w:rPr>
  </w:style>
  <w:style w:type="character" w:customStyle="1" w:styleId="UnresolvedMention1">
    <w:name w:val="Unresolved Mention1"/>
    <w:basedOn w:val="DefaultParagraphFont"/>
    <w:uiPriority w:val="99"/>
    <w:semiHidden/>
    <w:unhideWhenUsed/>
    <w:rsid w:val="00C729EC"/>
    <w:rPr>
      <w:color w:val="605E5C"/>
      <w:shd w:val="clear" w:color="auto" w:fill="E1DFDD"/>
    </w:rPr>
  </w:style>
  <w:style w:type="paragraph" w:customStyle="1" w:styleId="al">
    <w:name w:val="a_l"/>
    <w:basedOn w:val="Normal"/>
    <w:qFormat/>
    <w:rsid w:val="00FD6BBE"/>
    <w:pPr>
      <w:overflowPunct/>
      <w:autoSpaceDE/>
      <w:autoSpaceDN/>
      <w:adjustRightInd/>
      <w:jc w:val="both"/>
    </w:pPr>
    <w:rPr>
      <w:rFonts w:ascii="Times New Roman" w:eastAsiaTheme="minorEastAsia" w:hAnsi="Times New Roman"/>
      <w:szCs w:val="24"/>
      <w:lang w:eastAsia="en-GB"/>
    </w:rPr>
  </w:style>
  <w:style w:type="paragraph" w:styleId="NoSpacing">
    <w:name w:val="No Spacing"/>
    <w:uiPriority w:val="1"/>
    <w:qFormat/>
    <w:rsid w:val="00733D34"/>
    <w:pPr>
      <w:spacing w:after="0" w:line="240" w:lineRule="auto"/>
    </w:pPr>
    <w:rPr>
      <w:rFonts w:ascii="Calibri" w:eastAsia="Times New Roman" w:hAnsi="Calibri" w:cs="Times New Roman"/>
      <w:lang w:val="ro-RO" w:eastAsia="ro-RO"/>
    </w:rPr>
  </w:style>
  <w:style w:type="character" w:customStyle="1" w:styleId="do1">
    <w:name w:val="do1"/>
    <w:basedOn w:val="DefaultParagraphFont"/>
    <w:rsid w:val="00E26A38"/>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96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
          <w:marLeft w:val="0"/>
          <w:marRight w:val="0"/>
          <w:marTop w:val="0"/>
          <w:marBottom w:val="0"/>
          <w:divBdr>
            <w:top w:val="none" w:sz="0" w:space="0" w:color="auto"/>
            <w:left w:val="none" w:sz="0" w:space="0" w:color="auto"/>
            <w:bottom w:val="none" w:sz="0" w:space="0" w:color="auto"/>
            <w:right w:val="none" w:sz="0" w:space="0" w:color="auto"/>
          </w:divBdr>
        </w:div>
      </w:divsChild>
    </w:div>
    <w:div w:id="583535166">
      <w:bodyDiv w:val="1"/>
      <w:marLeft w:val="0"/>
      <w:marRight w:val="0"/>
      <w:marTop w:val="0"/>
      <w:marBottom w:val="0"/>
      <w:divBdr>
        <w:top w:val="none" w:sz="0" w:space="0" w:color="auto"/>
        <w:left w:val="none" w:sz="0" w:space="0" w:color="auto"/>
        <w:bottom w:val="none" w:sz="0" w:space="0" w:color="auto"/>
        <w:right w:val="none" w:sz="0" w:space="0" w:color="auto"/>
      </w:divBdr>
      <w:divsChild>
        <w:div w:id="1204754635">
          <w:marLeft w:val="0"/>
          <w:marRight w:val="0"/>
          <w:marTop w:val="0"/>
          <w:marBottom w:val="0"/>
          <w:divBdr>
            <w:top w:val="none" w:sz="0" w:space="0" w:color="auto"/>
            <w:left w:val="none" w:sz="0" w:space="0" w:color="auto"/>
            <w:bottom w:val="none" w:sz="0" w:space="0" w:color="auto"/>
            <w:right w:val="none" w:sz="0" w:space="0" w:color="auto"/>
          </w:divBdr>
        </w:div>
      </w:divsChild>
    </w:div>
    <w:div w:id="993947164">
      <w:bodyDiv w:val="1"/>
      <w:marLeft w:val="0"/>
      <w:marRight w:val="0"/>
      <w:marTop w:val="0"/>
      <w:marBottom w:val="0"/>
      <w:divBdr>
        <w:top w:val="none" w:sz="0" w:space="0" w:color="auto"/>
        <w:left w:val="none" w:sz="0" w:space="0" w:color="auto"/>
        <w:bottom w:val="none" w:sz="0" w:space="0" w:color="auto"/>
        <w:right w:val="none" w:sz="0" w:space="0" w:color="auto"/>
      </w:divBdr>
      <w:divsChild>
        <w:div w:id="1741293140">
          <w:marLeft w:val="0"/>
          <w:marRight w:val="0"/>
          <w:marTop w:val="0"/>
          <w:marBottom w:val="0"/>
          <w:divBdr>
            <w:top w:val="none" w:sz="0" w:space="0" w:color="auto"/>
            <w:left w:val="none" w:sz="0" w:space="0" w:color="auto"/>
            <w:bottom w:val="none" w:sz="0" w:space="0" w:color="auto"/>
            <w:right w:val="none" w:sz="0" w:space="0" w:color="auto"/>
          </w:divBdr>
        </w:div>
      </w:divsChild>
    </w:div>
    <w:div w:id="1076707504">
      <w:bodyDiv w:val="1"/>
      <w:marLeft w:val="0"/>
      <w:marRight w:val="0"/>
      <w:marTop w:val="0"/>
      <w:marBottom w:val="0"/>
      <w:divBdr>
        <w:top w:val="none" w:sz="0" w:space="0" w:color="auto"/>
        <w:left w:val="none" w:sz="0" w:space="0" w:color="auto"/>
        <w:bottom w:val="none" w:sz="0" w:space="0" w:color="auto"/>
        <w:right w:val="none" w:sz="0" w:space="0" w:color="auto"/>
      </w:divBdr>
      <w:divsChild>
        <w:div w:id="329410846">
          <w:marLeft w:val="0"/>
          <w:marRight w:val="0"/>
          <w:marTop w:val="0"/>
          <w:marBottom w:val="0"/>
          <w:divBdr>
            <w:top w:val="none" w:sz="0" w:space="0" w:color="auto"/>
            <w:left w:val="none" w:sz="0" w:space="0" w:color="auto"/>
            <w:bottom w:val="none" w:sz="0" w:space="0" w:color="auto"/>
            <w:right w:val="none" w:sz="0" w:space="0" w:color="auto"/>
          </w:divBdr>
        </w:div>
      </w:divsChild>
    </w:div>
    <w:div w:id="1200704844">
      <w:bodyDiv w:val="1"/>
      <w:marLeft w:val="0"/>
      <w:marRight w:val="0"/>
      <w:marTop w:val="0"/>
      <w:marBottom w:val="0"/>
      <w:divBdr>
        <w:top w:val="none" w:sz="0" w:space="0" w:color="auto"/>
        <w:left w:val="none" w:sz="0" w:space="0" w:color="auto"/>
        <w:bottom w:val="none" w:sz="0" w:space="0" w:color="auto"/>
        <w:right w:val="none" w:sz="0" w:space="0" w:color="auto"/>
      </w:divBdr>
    </w:div>
    <w:div w:id="1346395462">
      <w:bodyDiv w:val="1"/>
      <w:marLeft w:val="0"/>
      <w:marRight w:val="0"/>
      <w:marTop w:val="0"/>
      <w:marBottom w:val="0"/>
      <w:divBdr>
        <w:top w:val="none" w:sz="0" w:space="0" w:color="auto"/>
        <w:left w:val="none" w:sz="0" w:space="0" w:color="auto"/>
        <w:bottom w:val="none" w:sz="0" w:space="0" w:color="auto"/>
        <w:right w:val="none" w:sz="0" w:space="0" w:color="auto"/>
      </w:divBdr>
      <w:divsChild>
        <w:div w:id="1210653179">
          <w:marLeft w:val="0"/>
          <w:marRight w:val="0"/>
          <w:marTop w:val="0"/>
          <w:marBottom w:val="0"/>
          <w:divBdr>
            <w:top w:val="none" w:sz="0" w:space="0" w:color="auto"/>
            <w:left w:val="none" w:sz="0" w:space="0" w:color="auto"/>
            <w:bottom w:val="none" w:sz="0" w:space="0" w:color="auto"/>
            <w:right w:val="none" w:sz="0" w:space="0" w:color="auto"/>
          </w:divBdr>
        </w:div>
      </w:divsChild>
    </w:div>
    <w:div w:id="1674381466">
      <w:bodyDiv w:val="1"/>
      <w:marLeft w:val="0"/>
      <w:marRight w:val="0"/>
      <w:marTop w:val="0"/>
      <w:marBottom w:val="0"/>
      <w:divBdr>
        <w:top w:val="none" w:sz="0" w:space="0" w:color="auto"/>
        <w:left w:val="none" w:sz="0" w:space="0" w:color="auto"/>
        <w:bottom w:val="none" w:sz="0" w:space="0" w:color="auto"/>
        <w:right w:val="none" w:sz="0" w:space="0" w:color="auto"/>
      </w:divBdr>
      <w:divsChild>
        <w:div w:id="544415148">
          <w:marLeft w:val="0"/>
          <w:marRight w:val="0"/>
          <w:marTop w:val="0"/>
          <w:marBottom w:val="0"/>
          <w:divBdr>
            <w:top w:val="none" w:sz="0" w:space="0" w:color="auto"/>
            <w:left w:val="none" w:sz="0" w:space="0" w:color="auto"/>
            <w:bottom w:val="none" w:sz="0" w:space="0" w:color="auto"/>
            <w:right w:val="none" w:sz="0" w:space="0" w:color="auto"/>
          </w:divBdr>
        </w:div>
      </w:divsChild>
    </w:div>
    <w:div w:id="1957298249">
      <w:bodyDiv w:val="1"/>
      <w:marLeft w:val="0"/>
      <w:marRight w:val="0"/>
      <w:marTop w:val="0"/>
      <w:marBottom w:val="0"/>
      <w:divBdr>
        <w:top w:val="none" w:sz="0" w:space="0" w:color="auto"/>
        <w:left w:val="none" w:sz="0" w:space="0" w:color="auto"/>
        <w:bottom w:val="none" w:sz="0" w:space="0" w:color="auto"/>
        <w:right w:val="none" w:sz="0" w:space="0" w:color="auto"/>
      </w:divBdr>
      <w:divsChild>
        <w:div w:id="206898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zdmnrzgi/codul-penal-din-2009?pid=312709239&amp;d=2022-1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4" Type="http://schemas.openxmlformats.org/officeDocument/2006/relationships/settings" Target="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D30-944F-4965-94A8-75B68E8E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2527</Words>
  <Characters>14406</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 Gheorghe</dc:creator>
  <cp:lastModifiedBy>Cristi Proca</cp:lastModifiedBy>
  <cp:revision>3</cp:revision>
  <cp:lastPrinted>2023-04-25T07:40:00Z</cp:lastPrinted>
  <dcterms:created xsi:type="dcterms:W3CDTF">2023-09-26T06:23:00Z</dcterms:created>
  <dcterms:modified xsi:type="dcterms:W3CDTF">2023-09-26T06:26:00Z</dcterms:modified>
</cp:coreProperties>
</file>