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FB" w:rsidRPr="002B71CB" w:rsidRDefault="002B23FB" w:rsidP="002B23FB">
      <w:pPr>
        <w:ind w:left="720" w:firstLine="720"/>
        <w:rPr>
          <w:lang w:val="pt-BR"/>
        </w:rPr>
      </w:pPr>
      <w:r w:rsidRPr="002B71CB">
        <w:rPr>
          <w:lang w:val="pt-BR"/>
        </w:rPr>
        <w:t>ROMÂNIA</w:t>
      </w:r>
      <w:r w:rsidRPr="002B71CB">
        <w:rPr>
          <w:lang w:val="pt-BR"/>
        </w:rPr>
        <w:tab/>
      </w:r>
      <w:r w:rsidRPr="002B71CB">
        <w:rPr>
          <w:lang w:val="pt-BR"/>
        </w:rPr>
        <w:tab/>
      </w:r>
      <w:r w:rsidRPr="002B71CB">
        <w:rPr>
          <w:lang w:val="pt-BR"/>
        </w:rPr>
        <w:tab/>
      </w:r>
      <w:r w:rsidRPr="002B71CB">
        <w:rPr>
          <w:lang w:val="pt-BR"/>
        </w:rPr>
        <w:tab/>
      </w:r>
      <w:r w:rsidRPr="002B71CB">
        <w:rPr>
          <w:lang w:val="pt-BR"/>
        </w:rPr>
        <w:tab/>
      </w:r>
      <w:r w:rsidRPr="002B71CB">
        <w:rPr>
          <w:lang w:val="pt-BR"/>
        </w:rPr>
        <w:tab/>
      </w:r>
      <w:r w:rsidR="00E451FC" w:rsidRPr="002B71CB">
        <w:rPr>
          <w:lang w:val="pt-BR"/>
        </w:rPr>
        <w:tab/>
      </w:r>
      <w:r w:rsidR="007C4C65" w:rsidRPr="002B71CB">
        <w:rPr>
          <w:lang w:val="pt-BR"/>
        </w:rPr>
        <w:t xml:space="preserve">  </w:t>
      </w:r>
      <w:r w:rsidR="00652034" w:rsidRPr="002B71CB">
        <w:rPr>
          <w:lang w:val="pt-BR"/>
        </w:rPr>
        <w:t xml:space="preserve">   </w:t>
      </w:r>
      <w:r w:rsidR="0077788E" w:rsidRPr="002B71CB">
        <w:rPr>
          <w:lang w:val="pt-BR"/>
        </w:rPr>
        <w:t xml:space="preserve">      </w:t>
      </w:r>
      <w:r w:rsidR="00652034" w:rsidRPr="002B71CB">
        <w:rPr>
          <w:lang w:val="pt-BR"/>
        </w:rPr>
        <w:t>N</w:t>
      </w:r>
      <w:r w:rsidRPr="002B71CB">
        <w:rPr>
          <w:lang w:val="pt-BR"/>
        </w:rPr>
        <w:t>E</w:t>
      </w:r>
      <w:r w:rsidR="00652034" w:rsidRPr="002B71CB">
        <w:rPr>
          <w:lang w:val="pt-BR"/>
        </w:rPr>
        <w:t>CLASIFICAT</w:t>
      </w:r>
    </w:p>
    <w:p w:rsidR="002B23FB" w:rsidRPr="002B71CB" w:rsidRDefault="002B23FB" w:rsidP="002B23FB">
      <w:pPr>
        <w:rPr>
          <w:lang w:val="pt-BR"/>
        </w:rPr>
      </w:pPr>
      <w:r w:rsidRPr="002B71CB">
        <w:rPr>
          <w:lang w:val="pt-BR"/>
        </w:rPr>
        <w:t>MINISTERUL APĂRĂRII NAŢIONALE</w:t>
      </w:r>
      <w:r w:rsidRPr="002B71CB">
        <w:rPr>
          <w:lang w:val="pt-BR"/>
        </w:rPr>
        <w:tab/>
      </w:r>
      <w:r w:rsidRPr="002B71CB">
        <w:rPr>
          <w:lang w:val="pt-BR"/>
        </w:rPr>
        <w:tab/>
      </w:r>
      <w:r w:rsidRPr="002B71CB">
        <w:rPr>
          <w:lang w:val="pt-BR"/>
        </w:rPr>
        <w:tab/>
      </w:r>
      <w:r w:rsidR="00E451FC" w:rsidRPr="002B71CB">
        <w:rPr>
          <w:lang w:val="pt-BR"/>
        </w:rPr>
        <w:tab/>
      </w:r>
      <w:r w:rsidR="007C4C65" w:rsidRPr="002B71CB">
        <w:rPr>
          <w:lang w:val="pt-BR"/>
        </w:rPr>
        <w:t xml:space="preserve">     </w:t>
      </w:r>
      <w:r w:rsidR="0077788E" w:rsidRPr="002B71CB">
        <w:rPr>
          <w:lang w:val="pt-BR"/>
        </w:rPr>
        <w:tab/>
        <w:t xml:space="preserve">           </w:t>
      </w:r>
      <w:r w:rsidRPr="002B71CB">
        <w:rPr>
          <w:lang w:val="pt-BR"/>
        </w:rPr>
        <w:t xml:space="preserve">Exemplar </w:t>
      </w:r>
      <w:r w:rsidR="002B71CB">
        <w:rPr>
          <w:lang w:val="pt-BR"/>
        </w:rPr>
        <w:t>unic</w:t>
      </w:r>
    </w:p>
    <w:p w:rsidR="002B23FB" w:rsidRPr="002B71CB" w:rsidRDefault="002B71CB" w:rsidP="002B23FB">
      <w:pPr>
        <w:ind w:firstLine="720"/>
        <w:rPr>
          <w:lang w:val="it-IT"/>
        </w:rPr>
      </w:pPr>
      <w:r w:rsidRPr="002B71CB">
        <w:rPr>
          <w:lang w:val="it-IT"/>
        </w:rPr>
        <w:t xml:space="preserve">UNITATEA MILITARĂ </w:t>
      </w:r>
      <w:r w:rsidR="002B23FB" w:rsidRPr="002B71CB">
        <w:rPr>
          <w:lang w:val="it-IT"/>
        </w:rPr>
        <w:t xml:space="preserve">02497 </w:t>
      </w:r>
    </w:p>
    <w:p w:rsidR="002B71CB" w:rsidRPr="002B71CB" w:rsidRDefault="002B71CB" w:rsidP="002B23FB">
      <w:pPr>
        <w:ind w:firstLine="720"/>
        <w:rPr>
          <w:lang w:val="it-IT"/>
        </w:rPr>
      </w:pPr>
      <w:r w:rsidRPr="002B71CB">
        <w:rPr>
          <w:lang w:val="it-IT"/>
        </w:rPr>
        <w:t>Nr.________din________</w:t>
      </w:r>
    </w:p>
    <w:p w:rsidR="00E451FC" w:rsidRPr="002B71CB" w:rsidRDefault="002B71CB" w:rsidP="002B71CB">
      <w:pPr>
        <w:tabs>
          <w:tab w:val="left" w:pos="1418"/>
        </w:tabs>
        <w:rPr>
          <w:lang w:val="it-IT"/>
        </w:rPr>
      </w:pPr>
      <w:r w:rsidRPr="002B71CB">
        <w:rPr>
          <w:lang w:val="it-IT"/>
        </w:rPr>
        <w:tab/>
      </w:r>
      <w:r>
        <w:rPr>
          <w:lang w:val="it-IT"/>
        </w:rPr>
        <w:t xml:space="preserve">  </w:t>
      </w:r>
      <w:r w:rsidRPr="002B71CB">
        <w:rPr>
          <w:lang w:val="it-IT"/>
        </w:rPr>
        <w:t>-Pitești-</w:t>
      </w:r>
    </w:p>
    <w:p w:rsidR="005207AA" w:rsidRPr="00CC16F1" w:rsidRDefault="005207AA" w:rsidP="00B63836">
      <w:pPr>
        <w:rPr>
          <w:lang w:val="it-IT"/>
        </w:rPr>
      </w:pPr>
    </w:p>
    <w:p w:rsidR="009F3C2C" w:rsidRDefault="00927714" w:rsidP="009F3C2C">
      <w:pPr>
        <w:rPr>
          <w:b/>
        </w:rPr>
      </w:pPr>
      <w:r w:rsidRPr="00CC16F1">
        <w:rPr>
          <w:lang w:val="it-IT"/>
        </w:rPr>
        <w:tab/>
      </w:r>
      <w:r w:rsidRPr="00CC16F1">
        <w:rPr>
          <w:lang w:val="it-IT"/>
        </w:rPr>
        <w:tab/>
      </w:r>
      <w:r w:rsidRPr="00CC16F1">
        <w:rPr>
          <w:lang w:val="it-IT"/>
        </w:rPr>
        <w:tab/>
      </w:r>
      <w:r w:rsidRPr="00CC16F1">
        <w:rPr>
          <w:lang w:val="it-IT"/>
        </w:rPr>
        <w:tab/>
      </w:r>
      <w:r w:rsidRPr="00CC16F1">
        <w:rPr>
          <w:lang w:val="it-IT"/>
        </w:rPr>
        <w:tab/>
      </w:r>
      <w:r w:rsidRPr="00CC16F1">
        <w:rPr>
          <w:lang w:val="it-IT"/>
        </w:rPr>
        <w:tab/>
      </w:r>
      <w:r w:rsidRPr="00CC16F1">
        <w:rPr>
          <w:lang w:val="it-IT"/>
        </w:rPr>
        <w:tab/>
      </w:r>
      <w:r w:rsidRPr="00CC16F1">
        <w:rPr>
          <w:lang w:val="it-IT"/>
        </w:rPr>
        <w:tab/>
        <w:t xml:space="preserve">    </w:t>
      </w:r>
      <w:r w:rsidR="009F3C2C">
        <w:rPr>
          <w:b/>
        </w:rPr>
        <w:t>APROB</w:t>
      </w:r>
    </w:p>
    <w:p w:rsidR="009F3C2C" w:rsidRDefault="009F3C2C" w:rsidP="009F3C2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022E85">
        <w:rPr>
          <w:b/>
        </w:rPr>
        <w:t xml:space="preserve">     </w:t>
      </w:r>
      <w:r>
        <w:rPr>
          <w:b/>
        </w:rPr>
        <w:t xml:space="preserve">COMANDANTUL SPITALULUI MILITAR DE URGENŢĂ </w:t>
      </w:r>
    </w:p>
    <w:p w:rsidR="009F3C2C" w:rsidRDefault="009F3C2C" w:rsidP="009F3C2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022E85">
        <w:rPr>
          <w:b/>
        </w:rPr>
        <w:tab/>
      </w:r>
      <w:r w:rsidR="00022E85">
        <w:rPr>
          <w:b/>
        </w:rPr>
        <w:tab/>
      </w:r>
      <w:r w:rsidR="00022E85">
        <w:rPr>
          <w:b/>
        </w:rPr>
        <w:tab/>
      </w:r>
      <w:r>
        <w:rPr>
          <w:b/>
        </w:rPr>
        <w:t>“DR.ION JIANU” – PITEŞTI</w:t>
      </w:r>
    </w:p>
    <w:p w:rsidR="009F3C2C" w:rsidRDefault="00022E85" w:rsidP="00022E85">
      <w:pPr>
        <w:tabs>
          <w:tab w:val="left" w:pos="3402"/>
        </w:tabs>
        <w:rPr>
          <w:b/>
        </w:rPr>
      </w:pPr>
      <w:r>
        <w:rPr>
          <w:b/>
        </w:rPr>
        <w:tab/>
      </w:r>
      <w:r w:rsidR="009F3C2C">
        <w:rPr>
          <w:b/>
        </w:rPr>
        <w:t xml:space="preserve">Colonel </w:t>
      </w:r>
    </w:p>
    <w:p w:rsidR="009F3C2C" w:rsidRDefault="009F3C2C" w:rsidP="009F3C2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22E85">
        <w:rPr>
          <w:b/>
        </w:rPr>
        <w:t>Gheorghe TUDOR</w:t>
      </w:r>
    </w:p>
    <w:p w:rsidR="00CC16F1" w:rsidRDefault="00CC16F1" w:rsidP="009F3C2C">
      <w:pPr>
        <w:rPr>
          <w:b/>
        </w:rPr>
      </w:pPr>
    </w:p>
    <w:p w:rsidR="005207AA" w:rsidRPr="00CC16F1" w:rsidRDefault="005207AA" w:rsidP="00927714">
      <w:pPr>
        <w:spacing w:line="360" w:lineRule="auto"/>
        <w:jc w:val="center"/>
        <w:rPr>
          <w:b/>
        </w:rPr>
      </w:pPr>
    </w:p>
    <w:p w:rsidR="00927714" w:rsidRPr="00CC16F1" w:rsidRDefault="000A5F72" w:rsidP="000A5F72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CC16F1">
        <w:rPr>
          <w:b/>
          <w:sz w:val="32"/>
          <w:szCs w:val="32"/>
        </w:rPr>
        <w:t>A</w:t>
      </w:r>
      <w:proofErr w:type="gramEnd"/>
      <w:r w:rsidRPr="00CC16F1">
        <w:rPr>
          <w:b/>
          <w:sz w:val="32"/>
          <w:szCs w:val="32"/>
        </w:rPr>
        <w:t xml:space="preserve"> N U N Ţ</w:t>
      </w:r>
    </w:p>
    <w:p w:rsidR="00C65FE8" w:rsidRPr="00C65FE8" w:rsidRDefault="000A5F72" w:rsidP="000A5676">
      <w:pPr>
        <w:jc w:val="both"/>
      </w:pPr>
      <w:r w:rsidRPr="00CC16F1">
        <w:rPr>
          <w:b/>
        </w:rPr>
        <w:tab/>
      </w:r>
      <w:r w:rsidR="000718B0">
        <w:rPr>
          <w:b/>
          <w:lang w:val="ro-RO"/>
        </w:rPr>
        <w:t>SPITALUL MILITAR DE URGENŢĂ « DR.ION JIANU » - PITEŞTI, organizează concurs pentru ocuparea pe perioadă nedeterminată</w:t>
      </w:r>
      <w:r w:rsidR="0071065C">
        <w:rPr>
          <w:b/>
          <w:lang w:val="ro-RO"/>
        </w:rPr>
        <w:t>, cu timp normal de lucru,</w:t>
      </w:r>
      <w:r w:rsidR="000718B0">
        <w:rPr>
          <w:b/>
          <w:lang w:val="ro-RO"/>
        </w:rPr>
        <w:t xml:space="preserve"> a </w:t>
      </w:r>
      <w:r w:rsidR="000A5676">
        <w:rPr>
          <w:b/>
          <w:lang w:val="ro-RO"/>
        </w:rPr>
        <w:t xml:space="preserve">postului de </w:t>
      </w:r>
      <w:r w:rsidR="00231EBC">
        <w:rPr>
          <w:b/>
          <w:lang w:val="ro-RO"/>
        </w:rPr>
        <w:t>Farmacist șef secție la Secția Farm</w:t>
      </w:r>
      <w:r w:rsidR="00022E85">
        <w:rPr>
          <w:b/>
          <w:lang w:val="ro-RO"/>
        </w:rPr>
        <w:t>a</w:t>
      </w:r>
      <w:r w:rsidR="00231EBC">
        <w:rPr>
          <w:b/>
          <w:lang w:val="ro-RO"/>
        </w:rPr>
        <w:t>cie</w:t>
      </w:r>
      <w:r w:rsidR="0071065C">
        <w:rPr>
          <w:b/>
          <w:lang w:val="ro-RO"/>
        </w:rPr>
        <w:t>.</w:t>
      </w:r>
    </w:p>
    <w:p w:rsidR="000718B0" w:rsidRPr="009161CF" w:rsidRDefault="00C65FE8" w:rsidP="000718B0">
      <w:pPr>
        <w:jc w:val="both"/>
        <w:rPr>
          <w:color w:val="FF0000"/>
          <w:lang w:val="ro-RO"/>
        </w:rPr>
      </w:pPr>
      <w:r w:rsidRPr="009161CF">
        <w:rPr>
          <w:b/>
          <w:color w:val="FF0000"/>
          <w:lang w:val="ro-RO"/>
        </w:rPr>
        <w:tab/>
      </w:r>
    </w:p>
    <w:p w:rsidR="002A770F" w:rsidRDefault="002A770F" w:rsidP="000718B0">
      <w:pPr>
        <w:jc w:val="center"/>
        <w:rPr>
          <w:b/>
          <w:u w:val="single"/>
          <w:lang w:val="ro-RO"/>
        </w:rPr>
      </w:pPr>
    </w:p>
    <w:p w:rsidR="002A770F" w:rsidRDefault="002A770F" w:rsidP="000718B0">
      <w:pPr>
        <w:jc w:val="center"/>
        <w:rPr>
          <w:b/>
          <w:u w:val="single"/>
          <w:lang w:val="ro-RO"/>
        </w:rPr>
      </w:pPr>
    </w:p>
    <w:p w:rsidR="000718B0" w:rsidRDefault="000718B0" w:rsidP="000718B0">
      <w:pPr>
        <w:jc w:val="center"/>
        <w:rPr>
          <w:b/>
          <w:lang w:val="ro-RO"/>
        </w:rPr>
      </w:pPr>
      <w:r>
        <w:rPr>
          <w:b/>
          <w:u w:val="single"/>
          <w:lang w:val="ro-RO"/>
        </w:rPr>
        <w:t xml:space="preserve">CONDIŢIILE </w:t>
      </w:r>
      <w:r w:rsidR="00690A00" w:rsidRPr="00EE77CB">
        <w:rPr>
          <w:b/>
          <w:u w:val="single"/>
          <w:lang w:val="ro-RO"/>
        </w:rPr>
        <w:t>NECESARE</w:t>
      </w:r>
      <w:r w:rsidR="00690A00">
        <w:rPr>
          <w:b/>
          <w:u w:val="single"/>
          <w:lang w:val="ro-RO"/>
        </w:rPr>
        <w:t xml:space="preserve"> </w:t>
      </w:r>
      <w:r>
        <w:rPr>
          <w:b/>
          <w:u w:val="single"/>
          <w:lang w:val="ro-RO"/>
        </w:rPr>
        <w:t>ocupării posturilor scoase la concurs</w:t>
      </w:r>
      <w:r>
        <w:rPr>
          <w:b/>
          <w:lang w:val="ro-RO"/>
        </w:rPr>
        <w:t>,</w:t>
      </w:r>
    </w:p>
    <w:p w:rsidR="000718B0" w:rsidRDefault="002A770F" w:rsidP="000718B0">
      <w:pPr>
        <w:jc w:val="center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conform </w:t>
      </w:r>
      <w:r w:rsidR="000718B0">
        <w:rPr>
          <w:b/>
          <w:u w:val="single"/>
          <w:lang w:val="ro-RO"/>
        </w:rPr>
        <w:t xml:space="preserve">art. 3 din </w:t>
      </w:r>
      <w:r>
        <w:rPr>
          <w:b/>
          <w:u w:val="single"/>
          <w:lang w:val="ro-RO"/>
        </w:rPr>
        <w:t>Ordinul ministrului sănătății</w:t>
      </w:r>
      <w:r w:rsidR="000718B0">
        <w:rPr>
          <w:b/>
          <w:u w:val="single"/>
          <w:lang w:val="ro-RO"/>
        </w:rPr>
        <w:t xml:space="preserve"> nr. </w:t>
      </w:r>
      <w:r>
        <w:rPr>
          <w:b/>
          <w:u w:val="single"/>
          <w:lang w:val="ro-RO"/>
        </w:rPr>
        <w:t>166</w:t>
      </w:r>
      <w:r w:rsidR="000718B0">
        <w:rPr>
          <w:b/>
          <w:u w:val="single"/>
          <w:lang w:val="ro-RO"/>
        </w:rPr>
        <w:t>/20</w:t>
      </w:r>
      <w:r>
        <w:rPr>
          <w:b/>
          <w:u w:val="single"/>
          <w:lang w:val="ro-RO"/>
        </w:rPr>
        <w:t>23:</w:t>
      </w:r>
    </w:p>
    <w:p w:rsidR="000718B0" w:rsidRDefault="000718B0" w:rsidP="000718B0">
      <w:pPr>
        <w:spacing w:line="360" w:lineRule="auto"/>
        <w:jc w:val="both"/>
        <w:rPr>
          <w:lang w:val="ro-RO"/>
        </w:rPr>
      </w:pPr>
    </w:p>
    <w:p w:rsidR="00DD46C6" w:rsidRPr="00DD46C6" w:rsidRDefault="00DD46C6" w:rsidP="00DD46C6">
      <w:pPr>
        <w:ind w:firstLine="709"/>
        <w:jc w:val="both"/>
      </w:pPr>
      <w:r w:rsidRPr="00DD46C6">
        <w:t xml:space="preserve">a) </w:t>
      </w:r>
      <w:proofErr w:type="gramStart"/>
      <w:r w:rsidRPr="00DD46C6">
        <w:t>are</w:t>
      </w:r>
      <w:proofErr w:type="gramEnd"/>
      <w:r w:rsidRPr="00DD46C6">
        <w:t xml:space="preserve"> </w:t>
      </w:r>
      <w:proofErr w:type="spellStart"/>
      <w:r w:rsidRPr="00DD46C6">
        <w:t>cetăţenia</w:t>
      </w:r>
      <w:proofErr w:type="spellEnd"/>
      <w:r w:rsidRPr="00DD46C6">
        <w:t xml:space="preserve"> </w:t>
      </w:r>
      <w:proofErr w:type="spellStart"/>
      <w:r w:rsidRPr="00DD46C6">
        <w:t>română</w:t>
      </w:r>
      <w:proofErr w:type="spellEnd"/>
      <w:r w:rsidRPr="00DD46C6">
        <w:t xml:space="preserve"> sau </w:t>
      </w:r>
      <w:proofErr w:type="spellStart"/>
      <w:r w:rsidRPr="00DD46C6">
        <w:t>cetăţenia</w:t>
      </w:r>
      <w:proofErr w:type="spellEnd"/>
      <w:r w:rsidRPr="00DD46C6">
        <w:t xml:space="preserve"> </w:t>
      </w:r>
      <w:proofErr w:type="spellStart"/>
      <w:r w:rsidRPr="00DD46C6">
        <w:t>unui</w:t>
      </w:r>
      <w:proofErr w:type="spellEnd"/>
      <w:r w:rsidRPr="00DD46C6">
        <w:t xml:space="preserve"> alt stat </w:t>
      </w:r>
      <w:proofErr w:type="spellStart"/>
      <w:r w:rsidRPr="00DD46C6">
        <w:t>membru</w:t>
      </w:r>
      <w:proofErr w:type="spellEnd"/>
      <w:r w:rsidRPr="00DD46C6">
        <w:t xml:space="preserve"> al </w:t>
      </w:r>
      <w:proofErr w:type="spellStart"/>
      <w:r w:rsidRPr="00DD46C6">
        <w:t>Uniunii</w:t>
      </w:r>
      <w:proofErr w:type="spellEnd"/>
      <w:r w:rsidRPr="00DD46C6">
        <w:t xml:space="preserve"> </w:t>
      </w:r>
      <w:proofErr w:type="spellStart"/>
      <w:r w:rsidRPr="00DD46C6">
        <w:t>Europene</w:t>
      </w:r>
      <w:proofErr w:type="spellEnd"/>
      <w:r w:rsidRPr="00DD46C6">
        <w:t xml:space="preserve">, a </w:t>
      </w:r>
      <w:proofErr w:type="spellStart"/>
      <w:r w:rsidRPr="00DD46C6">
        <w:t>unui</w:t>
      </w:r>
      <w:proofErr w:type="spellEnd"/>
      <w:r w:rsidRPr="00DD46C6">
        <w:t xml:space="preserve"> stat parte la </w:t>
      </w:r>
      <w:proofErr w:type="spellStart"/>
      <w:r w:rsidRPr="00DD46C6">
        <w:t>Acordul</w:t>
      </w:r>
      <w:proofErr w:type="spellEnd"/>
      <w:r w:rsidRPr="00DD46C6">
        <w:t xml:space="preserve"> </w:t>
      </w:r>
      <w:proofErr w:type="spellStart"/>
      <w:r w:rsidRPr="00DD46C6">
        <w:t>privind</w:t>
      </w:r>
      <w:proofErr w:type="spellEnd"/>
      <w:r w:rsidRPr="00DD46C6">
        <w:t xml:space="preserve"> </w:t>
      </w:r>
      <w:proofErr w:type="spellStart"/>
      <w:r w:rsidRPr="00DD46C6">
        <w:t>Spaţiul</w:t>
      </w:r>
      <w:proofErr w:type="spellEnd"/>
      <w:r w:rsidRPr="00DD46C6">
        <w:t xml:space="preserve"> Economic European (SEE) sau </w:t>
      </w:r>
      <w:proofErr w:type="spellStart"/>
      <w:r w:rsidRPr="00DD46C6">
        <w:t>cetăţenia</w:t>
      </w:r>
      <w:proofErr w:type="spellEnd"/>
      <w:r w:rsidRPr="00DD46C6">
        <w:t xml:space="preserve"> </w:t>
      </w:r>
      <w:proofErr w:type="spellStart"/>
      <w:r w:rsidRPr="00DD46C6">
        <w:t>Confederaţiei</w:t>
      </w:r>
      <w:proofErr w:type="spellEnd"/>
      <w:r w:rsidRPr="00DD46C6">
        <w:t xml:space="preserve"> </w:t>
      </w:r>
      <w:proofErr w:type="spellStart"/>
      <w:r w:rsidRPr="00DD46C6">
        <w:t>Elveţiene</w:t>
      </w:r>
      <w:proofErr w:type="spellEnd"/>
      <w:r w:rsidRPr="00DD46C6">
        <w:t>;</w:t>
      </w:r>
    </w:p>
    <w:p w:rsidR="00DD46C6" w:rsidRPr="00DD46C6" w:rsidRDefault="00DD46C6" w:rsidP="00DD46C6">
      <w:pPr>
        <w:ind w:firstLine="709"/>
        <w:jc w:val="both"/>
        <w:rPr>
          <w:lang w:val="en-GB"/>
        </w:rPr>
      </w:pPr>
      <w:r w:rsidRPr="00DD46C6">
        <w:rPr>
          <w:lang w:val="en-GB"/>
        </w:rPr>
        <w:t xml:space="preserve">b) </w:t>
      </w:r>
      <w:proofErr w:type="spellStart"/>
      <w:proofErr w:type="gramStart"/>
      <w:r w:rsidRPr="00DD46C6">
        <w:rPr>
          <w:lang w:val="en-GB"/>
        </w:rPr>
        <w:t>cunoaşte</w:t>
      </w:r>
      <w:proofErr w:type="spellEnd"/>
      <w:proofErr w:type="gram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limba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română</w:t>
      </w:r>
      <w:proofErr w:type="spellEnd"/>
      <w:r w:rsidRPr="00DD46C6">
        <w:rPr>
          <w:lang w:val="en-GB"/>
        </w:rPr>
        <w:t xml:space="preserve">, </w:t>
      </w:r>
      <w:proofErr w:type="spellStart"/>
      <w:r w:rsidRPr="00DD46C6">
        <w:rPr>
          <w:lang w:val="en-GB"/>
        </w:rPr>
        <w:t>scris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şi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vorbit</w:t>
      </w:r>
      <w:proofErr w:type="spellEnd"/>
      <w:r w:rsidRPr="00DD46C6">
        <w:rPr>
          <w:lang w:val="en-GB"/>
        </w:rPr>
        <w:t>;</w:t>
      </w:r>
    </w:p>
    <w:p w:rsidR="00DD46C6" w:rsidRPr="00DD46C6" w:rsidRDefault="00DD46C6" w:rsidP="00DD46C6">
      <w:pPr>
        <w:ind w:firstLine="709"/>
        <w:jc w:val="both"/>
        <w:rPr>
          <w:lang w:val="en-GB"/>
        </w:rPr>
      </w:pPr>
      <w:r w:rsidRPr="00DD46C6">
        <w:rPr>
          <w:lang w:val="en-GB"/>
        </w:rPr>
        <w:t xml:space="preserve">c) </w:t>
      </w:r>
      <w:proofErr w:type="gramStart"/>
      <w:r w:rsidRPr="00DD46C6">
        <w:rPr>
          <w:lang w:val="en-GB"/>
        </w:rPr>
        <w:t>are</w:t>
      </w:r>
      <w:proofErr w:type="gramEnd"/>
      <w:r w:rsidRPr="00DD46C6">
        <w:rPr>
          <w:lang w:val="en-GB"/>
        </w:rPr>
        <w:t xml:space="preserve"> capacitate de </w:t>
      </w:r>
      <w:proofErr w:type="spellStart"/>
      <w:r w:rsidRPr="00DD46C6">
        <w:rPr>
          <w:lang w:val="en-GB"/>
        </w:rPr>
        <w:t>muncă</w:t>
      </w:r>
      <w:proofErr w:type="spellEnd"/>
      <w:r w:rsidRPr="00DD46C6">
        <w:rPr>
          <w:lang w:val="en-GB"/>
        </w:rPr>
        <w:t xml:space="preserve"> în </w:t>
      </w:r>
      <w:proofErr w:type="spellStart"/>
      <w:r w:rsidRPr="00DD46C6">
        <w:rPr>
          <w:lang w:val="en-GB"/>
        </w:rPr>
        <w:t>conformitate</w:t>
      </w:r>
      <w:proofErr w:type="spellEnd"/>
      <w:r w:rsidRPr="00DD46C6">
        <w:rPr>
          <w:lang w:val="en-GB"/>
        </w:rPr>
        <w:t xml:space="preserve"> cu </w:t>
      </w:r>
      <w:proofErr w:type="spellStart"/>
      <w:r w:rsidRPr="00DD46C6">
        <w:rPr>
          <w:lang w:val="en-GB"/>
        </w:rPr>
        <w:t>prevederile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Legii</w:t>
      </w:r>
      <w:proofErr w:type="spellEnd"/>
      <w:r w:rsidRPr="00DD46C6">
        <w:rPr>
          <w:lang w:val="en-GB"/>
        </w:rPr>
        <w:t xml:space="preserve"> nr. 53/2003 - </w:t>
      </w:r>
      <w:proofErr w:type="spellStart"/>
      <w:r w:rsidRPr="00DD46C6">
        <w:rPr>
          <w:lang w:val="en-GB"/>
        </w:rPr>
        <w:t>Codul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muncii</w:t>
      </w:r>
      <w:proofErr w:type="spellEnd"/>
      <w:r w:rsidRPr="00DD46C6">
        <w:rPr>
          <w:lang w:val="en-GB"/>
        </w:rPr>
        <w:t xml:space="preserve">, </w:t>
      </w:r>
      <w:proofErr w:type="spellStart"/>
      <w:r w:rsidRPr="00DD46C6">
        <w:rPr>
          <w:lang w:val="en-GB"/>
        </w:rPr>
        <w:t>republicată</w:t>
      </w:r>
      <w:proofErr w:type="spellEnd"/>
      <w:r w:rsidRPr="00DD46C6">
        <w:rPr>
          <w:lang w:val="en-GB"/>
        </w:rPr>
        <w:t xml:space="preserve">, cu </w:t>
      </w:r>
      <w:proofErr w:type="spellStart"/>
      <w:r w:rsidRPr="00DD46C6">
        <w:rPr>
          <w:lang w:val="en-GB"/>
        </w:rPr>
        <w:t>modificările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şi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completările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ulterioare</w:t>
      </w:r>
      <w:proofErr w:type="spellEnd"/>
      <w:r w:rsidRPr="00DD46C6">
        <w:rPr>
          <w:lang w:val="en-GB"/>
        </w:rPr>
        <w:t>;</w:t>
      </w:r>
    </w:p>
    <w:p w:rsidR="00DD46C6" w:rsidRPr="00DD46C6" w:rsidRDefault="00DD46C6" w:rsidP="00DD46C6">
      <w:pPr>
        <w:ind w:firstLine="709"/>
        <w:jc w:val="both"/>
        <w:rPr>
          <w:lang w:val="en-GB"/>
        </w:rPr>
      </w:pPr>
      <w:r w:rsidRPr="00DD46C6">
        <w:rPr>
          <w:lang w:val="en-GB"/>
        </w:rPr>
        <w:t xml:space="preserve">d) </w:t>
      </w:r>
      <w:proofErr w:type="gramStart"/>
      <w:r w:rsidRPr="00DD46C6">
        <w:rPr>
          <w:lang w:val="en-GB"/>
        </w:rPr>
        <w:t>are</w:t>
      </w:r>
      <w:proofErr w:type="gramEnd"/>
      <w:r w:rsidRPr="00DD46C6">
        <w:rPr>
          <w:lang w:val="en-GB"/>
        </w:rPr>
        <w:t xml:space="preserve"> o stare de sănătate corespunzătoare postului pentru care candidează, atestată pe baza adeverinţei medicale eliberate de medicul de familie sau de unităţile sanitare abilitate;</w:t>
      </w:r>
    </w:p>
    <w:p w:rsidR="00DD46C6" w:rsidRPr="00DD46C6" w:rsidRDefault="00DD46C6" w:rsidP="00DD46C6">
      <w:pPr>
        <w:ind w:firstLine="709"/>
        <w:jc w:val="both"/>
        <w:rPr>
          <w:lang w:val="en-GB"/>
        </w:rPr>
      </w:pPr>
      <w:r w:rsidRPr="00DD46C6">
        <w:rPr>
          <w:lang w:val="en-GB"/>
        </w:rPr>
        <w:t xml:space="preserve">e) </w:t>
      </w:r>
      <w:proofErr w:type="spellStart"/>
      <w:proofErr w:type="gramStart"/>
      <w:r w:rsidRPr="00DD46C6">
        <w:rPr>
          <w:lang w:val="en-GB"/>
        </w:rPr>
        <w:t>îndeplineşte</w:t>
      </w:r>
      <w:proofErr w:type="spellEnd"/>
      <w:proofErr w:type="gram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condiţiile</w:t>
      </w:r>
      <w:proofErr w:type="spellEnd"/>
      <w:r w:rsidRPr="00DD46C6">
        <w:rPr>
          <w:lang w:val="en-GB"/>
        </w:rPr>
        <w:t xml:space="preserve"> de </w:t>
      </w:r>
      <w:proofErr w:type="spellStart"/>
      <w:r w:rsidRPr="00DD46C6">
        <w:rPr>
          <w:lang w:val="en-GB"/>
        </w:rPr>
        <w:t>studii</w:t>
      </w:r>
      <w:proofErr w:type="spellEnd"/>
      <w:r w:rsidRPr="00DD46C6">
        <w:rPr>
          <w:lang w:val="en-GB"/>
        </w:rPr>
        <w:t xml:space="preserve">, de vechime în </w:t>
      </w:r>
      <w:proofErr w:type="spellStart"/>
      <w:r w:rsidRPr="00DD46C6">
        <w:rPr>
          <w:lang w:val="en-GB"/>
        </w:rPr>
        <w:t>specialitate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şi</w:t>
      </w:r>
      <w:proofErr w:type="spellEnd"/>
      <w:r w:rsidRPr="00DD46C6">
        <w:rPr>
          <w:lang w:val="en-GB"/>
        </w:rPr>
        <w:t xml:space="preserve">, </w:t>
      </w:r>
      <w:proofErr w:type="spellStart"/>
      <w:r w:rsidRPr="00DD46C6">
        <w:rPr>
          <w:lang w:val="en-GB"/>
        </w:rPr>
        <w:t>după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caz</w:t>
      </w:r>
      <w:proofErr w:type="spellEnd"/>
      <w:r w:rsidRPr="00DD46C6">
        <w:rPr>
          <w:lang w:val="en-GB"/>
        </w:rPr>
        <w:t xml:space="preserve">, </w:t>
      </w:r>
      <w:proofErr w:type="spellStart"/>
      <w:r w:rsidRPr="00DD46C6">
        <w:rPr>
          <w:lang w:val="en-GB"/>
        </w:rPr>
        <w:t>alte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condiţii</w:t>
      </w:r>
      <w:proofErr w:type="spellEnd"/>
      <w:r w:rsidRPr="00DD46C6">
        <w:rPr>
          <w:lang w:val="en-GB"/>
        </w:rPr>
        <w:t xml:space="preserve"> specifice </w:t>
      </w:r>
      <w:proofErr w:type="spellStart"/>
      <w:r w:rsidRPr="00DD46C6">
        <w:rPr>
          <w:lang w:val="en-GB"/>
        </w:rPr>
        <w:t>potrivit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cerinţelor</w:t>
      </w:r>
      <w:proofErr w:type="spellEnd"/>
      <w:r w:rsidRPr="00DD46C6">
        <w:rPr>
          <w:lang w:val="en-GB"/>
        </w:rPr>
        <w:t xml:space="preserve"> postului </w:t>
      </w:r>
      <w:proofErr w:type="spellStart"/>
      <w:r w:rsidRPr="00DD46C6">
        <w:rPr>
          <w:lang w:val="en-GB"/>
        </w:rPr>
        <w:t>scos</w:t>
      </w:r>
      <w:proofErr w:type="spellEnd"/>
      <w:r w:rsidRPr="00DD46C6">
        <w:rPr>
          <w:lang w:val="en-GB"/>
        </w:rPr>
        <w:t xml:space="preserve"> la concurs, </w:t>
      </w:r>
      <w:proofErr w:type="spellStart"/>
      <w:r w:rsidRPr="00DD46C6">
        <w:rPr>
          <w:lang w:val="en-GB"/>
        </w:rPr>
        <w:t>inclusiv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condiţiile</w:t>
      </w:r>
      <w:proofErr w:type="spellEnd"/>
      <w:r w:rsidRPr="00DD46C6">
        <w:rPr>
          <w:lang w:val="en-GB"/>
        </w:rPr>
        <w:t xml:space="preserve"> de </w:t>
      </w:r>
      <w:proofErr w:type="spellStart"/>
      <w:r w:rsidRPr="00DD46C6">
        <w:rPr>
          <w:lang w:val="en-GB"/>
        </w:rPr>
        <w:t>exercitare</w:t>
      </w:r>
      <w:proofErr w:type="spellEnd"/>
      <w:r w:rsidRPr="00DD46C6">
        <w:rPr>
          <w:lang w:val="en-GB"/>
        </w:rPr>
        <w:t xml:space="preserve"> a </w:t>
      </w:r>
      <w:proofErr w:type="spellStart"/>
      <w:r w:rsidRPr="00DD46C6">
        <w:rPr>
          <w:lang w:val="en-GB"/>
        </w:rPr>
        <w:t>profesiei</w:t>
      </w:r>
      <w:proofErr w:type="spellEnd"/>
      <w:r w:rsidRPr="00DD46C6">
        <w:rPr>
          <w:lang w:val="en-GB"/>
        </w:rPr>
        <w:t>;</w:t>
      </w:r>
    </w:p>
    <w:p w:rsidR="00DD46C6" w:rsidRPr="00DD46C6" w:rsidRDefault="00DD46C6" w:rsidP="00DD46C6">
      <w:pPr>
        <w:ind w:firstLine="709"/>
        <w:jc w:val="both"/>
        <w:rPr>
          <w:lang w:val="en-GB"/>
        </w:rPr>
      </w:pPr>
      <w:r w:rsidRPr="00DD46C6">
        <w:rPr>
          <w:lang w:val="en-GB"/>
        </w:rPr>
        <w:t xml:space="preserve">f) nu a fost </w:t>
      </w:r>
      <w:proofErr w:type="spellStart"/>
      <w:r w:rsidRPr="00DD46C6">
        <w:rPr>
          <w:lang w:val="en-GB"/>
        </w:rPr>
        <w:t>condamnată</w:t>
      </w:r>
      <w:proofErr w:type="spellEnd"/>
      <w:r w:rsidRPr="00DD46C6">
        <w:rPr>
          <w:lang w:val="en-GB"/>
        </w:rPr>
        <w:t xml:space="preserve"> definitiv pentru săvârşirea unei infracţiuni contra </w:t>
      </w:r>
      <w:proofErr w:type="spellStart"/>
      <w:r w:rsidRPr="00DD46C6">
        <w:rPr>
          <w:lang w:val="en-GB"/>
        </w:rPr>
        <w:t>securităţii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naţionale</w:t>
      </w:r>
      <w:proofErr w:type="spellEnd"/>
      <w:r w:rsidRPr="00DD46C6">
        <w:rPr>
          <w:lang w:val="en-GB"/>
        </w:rPr>
        <w:t xml:space="preserve">, contra autorităţii, contra umanităţii, infracţiuni de corupţie sau de serviciu, infracţiuni de fals ori contra </w:t>
      </w:r>
      <w:proofErr w:type="spellStart"/>
      <w:r w:rsidRPr="00DD46C6">
        <w:rPr>
          <w:lang w:val="en-GB"/>
        </w:rPr>
        <w:t>înfăptuirii</w:t>
      </w:r>
      <w:proofErr w:type="spellEnd"/>
      <w:r w:rsidRPr="00DD46C6">
        <w:rPr>
          <w:lang w:val="en-GB"/>
        </w:rPr>
        <w:t xml:space="preserve"> justiţiei, infracţiuni săvârşite cu intenţie care </w:t>
      </w:r>
      <w:proofErr w:type="spellStart"/>
      <w:r w:rsidRPr="00DD46C6">
        <w:rPr>
          <w:lang w:val="en-GB"/>
        </w:rPr>
        <w:t>ar</w:t>
      </w:r>
      <w:proofErr w:type="spellEnd"/>
      <w:r w:rsidRPr="00DD46C6">
        <w:rPr>
          <w:lang w:val="en-GB"/>
        </w:rPr>
        <w:t xml:space="preserve"> face o </w:t>
      </w:r>
      <w:proofErr w:type="spellStart"/>
      <w:r w:rsidRPr="00DD46C6">
        <w:rPr>
          <w:lang w:val="en-GB"/>
        </w:rPr>
        <w:t>persoană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candidată</w:t>
      </w:r>
      <w:proofErr w:type="spellEnd"/>
      <w:r w:rsidRPr="00DD46C6">
        <w:rPr>
          <w:lang w:val="en-GB"/>
        </w:rPr>
        <w:t xml:space="preserve"> la post </w:t>
      </w:r>
      <w:proofErr w:type="spellStart"/>
      <w:r w:rsidRPr="00DD46C6">
        <w:rPr>
          <w:lang w:val="en-GB"/>
        </w:rPr>
        <w:t>incompatibilă</w:t>
      </w:r>
      <w:proofErr w:type="spellEnd"/>
      <w:r w:rsidRPr="00DD46C6">
        <w:rPr>
          <w:lang w:val="en-GB"/>
        </w:rPr>
        <w:t xml:space="preserve"> cu exercitarea funcţiei </w:t>
      </w:r>
      <w:proofErr w:type="spellStart"/>
      <w:r w:rsidRPr="00DD46C6">
        <w:rPr>
          <w:lang w:val="en-GB"/>
        </w:rPr>
        <w:t>contractuale</w:t>
      </w:r>
      <w:proofErr w:type="spellEnd"/>
      <w:r w:rsidRPr="00DD46C6">
        <w:rPr>
          <w:lang w:val="en-GB"/>
        </w:rPr>
        <w:t xml:space="preserve"> pentru care candidează, cu excepţia situaţiei în care a intervenit reabilitarea;</w:t>
      </w:r>
    </w:p>
    <w:p w:rsidR="00DD46C6" w:rsidRPr="00DD46C6" w:rsidRDefault="00DD46C6" w:rsidP="00DD46C6">
      <w:pPr>
        <w:ind w:firstLine="709"/>
        <w:jc w:val="both"/>
        <w:rPr>
          <w:lang w:val="en-GB"/>
        </w:rPr>
      </w:pPr>
      <w:r w:rsidRPr="00DD46C6">
        <w:rPr>
          <w:lang w:val="en-GB"/>
        </w:rPr>
        <w:t xml:space="preserve">g) nu </w:t>
      </w:r>
      <w:proofErr w:type="spellStart"/>
      <w:r w:rsidRPr="00DD46C6">
        <w:rPr>
          <w:lang w:val="en-GB"/>
        </w:rPr>
        <w:t>execută</w:t>
      </w:r>
      <w:proofErr w:type="spellEnd"/>
      <w:r w:rsidRPr="00DD46C6">
        <w:rPr>
          <w:lang w:val="en-GB"/>
        </w:rPr>
        <w:t xml:space="preserve"> o </w:t>
      </w:r>
      <w:proofErr w:type="spellStart"/>
      <w:r w:rsidRPr="00DD46C6">
        <w:rPr>
          <w:lang w:val="en-GB"/>
        </w:rPr>
        <w:t>pedeapsă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complementară</w:t>
      </w:r>
      <w:proofErr w:type="spellEnd"/>
      <w:r w:rsidRPr="00DD46C6">
        <w:rPr>
          <w:lang w:val="en-GB"/>
        </w:rPr>
        <w:t xml:space="preserve"> prin care </w:t>
      </w:r>
      <w:proofErr w:type="spellStart"/>
      <w:r w:rsidRPr="00DD46C6">
        <w:rPr>
          <w:lang w:val="en-GB"/>
        </w:rPr>
        <w:t>i</w:t>
      </w:r>
      <w:proofErr w:type="spellEnd"/>
      <w:r w:rsidRPr="00DD46C6">
        <w:rPr>
          <w:lang w:val="en-GB"/>
        </w:rPr>
        <w:t xml:space="preserve">-a fost </w:t>
      </w:r>
      <w:proofErr w:type="spellStart"/>
      <w:r w:rsidRPr="00DD46C6">
        <w:rPr>
          <w:lang w:val="en-GB"/>
        </w:rPr>
        <w:t>interzisă</w:t>
      </w:r>
      <w:proofErr w:type="spellEnd"/>
      <w:r w:rsidRPr="00DD46C6">
        <w:rPr>
          <w:lang w:val="en-GB"/>
        </w:rPr>
        <w:t xml:space="preserve"> exercitarea </w:t>
      </w:r>
      <w:proofErr w:type="spellStart"/>
      <w:r w:rsidRPr="00DD46C6">
        <w:rPr>
          <w:lang w:val="en-GB"/>
        </w:rPr>
        <w:t>dreptului</w:t>
      </w:r>
      <w:proofErr w:type="spellEnd"/>
      <w:r w:rsidRPr="00DD46C6">
        <w:rPr>
          <w:lang w:val="en-GB"/>
        </w:rPr>
        <w:t xml:space="preserve"> de a </w:t>
      </w:r>
      <w:proofErr w:type="spellStart"/>
      <w:r w:rsidRPr="00DD46C6">
        <w:rPr>
          <w:lang w:val="en-GB"/>
        </w:rPr>
        <w:t>ocupa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funcţia</w:t>
      </w:r>
      <w:proofErr w:type="spellEnd"/>
      <w:r w:rsidRPr="00DD46C6">
        <w:rPr>
          <w:lang w:val="en-GB"/>
        </w:rPr>
        <w:t xml:space="preserve">, de a </w:t>
      </w:r>
      <w:proofErr w:type="spellStart"/>
      <w:r w:rsidRPr="00DD46C6">
        <w:rPr>
          <w:lang w:val="en-GB"/>
        </w:rPr>
        <w:t>exercita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profesia</w:t>
      </w:r>
      <w:proofErr w:type="spellEnd"/>
      <w:r w:rsidRPr="00DD46C6">
        <w:rPr>
          <w:lang w:val="en-GB"/>
        </w:rPr>
        <w:t xml:space="preserve"> sau </w:t>
      </w:r>
      <w:proofErr w:type="spellStart"/>
      <w:r w:rsidRPr="00DD46C6">
        <w:rPr>
          <w:lang w:val="en-GB"/>
        </w:rPr>
        <w:t>meseria</w:t>
      </w:r>
      <w:proofErr w:type="spellEnd"/>
      <w:r w:rsidRPr="00DD46C6">
        <w:rPr>
          <w:lang w:val="en-GB"/>
        </w:rPr>
        <w:t xml:space="preserve"> ori de a </w:t>
      </w:r>
      <w:proofErr w:type="spellStart"/>
      <w:r w:rsidRPr="00DD46C6">
        <w:rPr>
          <w:lang w:val="en-GB"/>
        </w:rPr>
        <w:t>desfăşura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activitatea</w:t>
      </w:r>
      <w:proofErr w:type="spellEnd"/>
      <w:r w:rsidRPr="00DD46C6">
        <w:rPr>
          <w:lang w:val="en-GB"/>
        </w:rPr>
        <w:t xml:space="preserve"> de care s-a </w:t>
      </w:r>
      <w:proofErr w:type="spellStart"/>
      <w:r w:rsidRPr="00DD46C6">
        <w:rPr>
          <w:lang w:val="en-GB"/>
        </w:rPr>
        <w:t>folosit</w:t>
      </w:r>
      <w:proofErr w:type="spellEnd"/>
      <w:r w:rsidRPr="00DD46C6">
        <w:rPr>
          <w:lang w:val="en-GB"/>
        </w:rPr>
        <w:t xml:space="preserve"> pentru săvârşirea </w:t>
      </w:r>
      <w:proofErr w:type="spellStart"/>
      <w:r w:rsidRPr="00DD46C6">
        <w:rPr>
          <w:lang w:val="en-GB"/>
        </w:rPr>
        <w:t>infracţiunii</w:t>
      </w:r>
      <w:proofErr w:type="spellEnd"/>
      <w:r w:rsidRPr="00DD46C6">
        <w:rPr>
          <w:lang w:val="en-GB"/>
        </w:rPr>
        <w:t xml:space="preserve"> sau </w:t>
      </w:r>
      <w:proofErr w:type="spellStart"/>
      <w:r w:rsidRPr="00DD46C6">
        <w:rPr>
          <w:lang w:val="en-GB"/>
        </w:rPr>
        <w:t>faţă</w:t>
      </w:r>
      <w:proofErr w:type="spellEnd"/>
      <w:r w:rsidRPr="00DD46C6">
        <w:rPr>
          <w:lang w:val="en-GB"/>
        </w:rPr>
        <w:t xml:space="preserve"> de </w:t>
      </w:r>
      <w:proofErr w:type="spellStart"/>
      <w:r w:rsidRPr="00DD46C6">
        <w:rPr>
          <w:lang w:val="en-GB"/>
        </w:rPr>
        <w:t>aceasta</w:t>
      </w:r>
      <w:proofErr w:type="spellEnd"/>
      <w:r w:rsidRPr="00DD46C6">
        <w:rPr>
          <w:lang w:val="en-GB"/>
        </w:rPr>
        <w:t xml:space="preserve"> nu s-a </w:t>
      </w:r>
      <w:proofErr w:type="spellStart"/>
      <w:r w:rsidRPr="00DD46C6">
        <w:rPr>
          <w:lang w:val="en-GB"/>
        </w:rPr>
        <w:t>luat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măsura</w:t>
      </w:r>
      <w:proofErr w:type="spellEnd"/>
      <w:r w:rsidRPr="00DD46C6">
        <w:rPr>
          <w:lang w:val="en-GB"/>
        </w:rPr>
        <w:t xml:space="preserve"> de </w:t>
      </w:r>
      <w:proofErr w:type="spellStart"/>
      <w:r w:rsidRPr="00DD46C6">
        <w:rPr>
          <w:lang w:val="en-GB"/>
        </w:rPr>
        <w:t>siguranţă</w:t>
      </w:r>
      <w:proofErr w:type="spellEnd"/>
      <w:r w:rsidRPr="00DD46C6">
        <w:rPr>
          <w:lang w:val="en-GB"/>
        </w:rPr>
        <w:t xml:space="preserve"> a </w:t>
      </w:r>
      <w:proofErr w:type="spellStart"/>
      <w:r w:rsidRPr="00DD46C6">
        <w:rPr>
          <w:lang w:val="en-GB"/>
        </w:rPr>
        <w:t>interzicerii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ocupării</w:t>
      </w:r>
      <w:proofErr w:type="spellEnd"/>
      <w:r w:rsidRPr="00DD46C6">
        <w:rPr>
          <w:lang w:val="en-GB"/>
        </w:rPr>
        <w:t xml:space="preserve"> unei </w:t>
      </w:r>
      <w:proofErr w:type="spellStart"/>
      <w:r w:rsidRPr="00DD46C6">
        <w:rPr>
          <w:lang w:val="en-GB"/>
        </w:rPr>
        <w:t>funcţii</w:t>
      </w:r>
      <w:proofErr w:type="spellEnd"/>
      <w:r w:rsidRPr="00DD46C6">
        <w:rPr>
          <w:lang w:val="en-GB"/>
        </w:rPr>
        <w:t xml:space="preserve"> sau a </w:t>
      </w:r>
      <w:proofErr w:type="spellStart"/>
      <w:r w:rsidRPr="00DD46C6">
        <w:rPr>
          <w:lang w:val="en-GB"/>
        </w:rPr>
        <w:t>exercitării</w:t>
      </w:r>
      <w:proofErr w:type="spellEnd"/>
      <w:r w:rsidRPr="00DD46C6">
        <w:rPr>
          <w:lang w:val="en-GB"/>
        </w:rPr>
        <w:t xml:space="preserve"> unei </w:t>
      </w:r>
      <w:proofErr w:type="spellStart"/>
      <w:r w:rsidRPr="00DD46C6">
        <w:rPr>
          <w:lang w:val="en-GB"/>
        </w:rPr>
        <w:t>profesii</w:t>
      </w:r>
      <w:proofErr w:type="spellEnd"/>
      <w:r w:rsidRPr="00DD46C6">
        <w:rPr>
          <w:lang w:val="en-GB"/>
        </w:rPr>
        <w:t>;</w:t>
      </w:r>
    </w:p>
    <w:p w:rsidR="00DD46C6" w:rsidRPr="00DD46C6" w:rsidRDefault="00DD46C6" w:rsidP="00DD46C6">
      <w:pPr>
        <w:ind w:firstLine="709"/>
        <w:jc w:val="both"/>
        <w:rPr>
          <w:lang w:val="en-GB"/>
        </w:rPr>
      </w:pPr>
      <w:r w:rsidRPr="00DD46C6">
        <w:rPr>
          <w:lang w:val="en-GB"/>
        </w:rPr>
        <w:t xml:space="preserve">h) </w:t>
      </w:r>
      <w:proofErr w:type="gramStart"/>
      <w:r w:rsidRPr="00DD46C6">
        <w:rPr>
          <w:lang w:val="en-GB"/>
        </w:rPr>
        <w:t>nu</w:t>
      </w:r>
      <w:proofErr w:type="gramEnd"/>
      <w:r w:rsidRPr="00DD46C6">
        <w:rPr>
          <w:lang w:val="en-GB"/>
        </w:rPr>
        <w:t xml:space="preserve"> a </w:t>
      </w:r>
      <w:proofErr w:type="spellStart"/>
      <w:r w:rsidRPr="00DD46C6">
        <w:rPr>
          <w:lang w:val="en-GB"/>
        </w:rPr>
        <w:t>comis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infracţiunile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prevăzute</w:t>
      </w:r>
      <w:proofErr w:type="spellEnd"/>
      <w:r w:rsidRPr="00DD46C6">
        <w:rPr>
          <w:lang w:val="en-GB"/>
        </w:rPr>
        <w:t xml:space="preserve"> la </w:t>
      </w:r>
      <w:hyperlink r:id="rId7" w:history="1">
        <w:r w:rsidRPr="00DD46C6">
          <w:rPr>
            <w:rStyle w:val="Hyperlink"/>
            <w:lang w:val="en-GB"/>
          </w:rPr>
          <w:t xml:space="preserve">art. </w:t>
        </w:r>
        <w:proofErr w:type="gramStart"/>
        <w:r w:rsidRPr="00DD46C6">
          <w:rPr>
            <w:rStyle w:val="Hyperlink"/>
            <w:lang w:val="en-GB"/>
          </w:rPr>
          <w:t>1</w:t>
        </w:r>
      </w:hyperlink>
      <w:r w:rsidRPr="00DD46C6">
        <w:rPr>
          <w:lang w:val="en-GB"/>
        </w:rPr>
        <w:t> </w:t>
      </w:r>
      <w:proofErr w:type="spellStart"/>
      <w:r w:rsidRPr="00DD46C6">
        <w:rPr>
          <w:lang w:val="en-GB"/>
        </w:rPr>
        <w:t>alin</w:t>
      </w:r>
      <w:proofErr w:type="spellEnd"/>
      <w:r w:rsidRPr="00DD46C6">
        <w:rPr>
          <w:lang w:val="en-GB"/>
        </w:rPr>
        <w:t>.</w:t>
      </w:r>
      <w:proofErr w:type="gramEnd"/>
      <w:r w:rsidRPr="00DD46C6">
        <w:rPr>
          <w:lang w:val="en-GB"/>
        </w:rPr>
        <w:t xml:space="preserve"> (2) </w:t>
      </w:r>
      <w:proofErr w:type="gramStart"/>
      <w:r w:rsidRPr="00DD46C6">
        <w:rPr>
          <w:lang w:val="en-GB"/>
        </w:rPr>
        <w:t>din</w:t>
      </w:r>
      <w:proofErr w:type="gram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Legea</w:t>
      </w:r>
      <w:proofErr w:type="spellEnd"/>
      <w:r w:rsidRPr="00DD46C6">
        <w:rPr>
          <w:lang w:val="en-GB"/>
        </w:rPr>
        <w:t xml:space="preserve"> nr. </w:t>
      </w:r>
      <w:proofErr w:type="gramStart"/>
      <w:r w:rsidRPr="00DD46C6">
        <w:rPr>
          <w:lang w:val="en-GB"/>
        </w:rPr>
        <w:t xml:space="preserve">118/2019 </w:t>
      </w:r>
      <w:proofErr w:type="spellStart"/>
      <w:r w:rsidRPr="00DD46C6">
        <w:rPr>
          <w:lang w:val="en-GB"/>
        </w:rPr>
        <w:t>privind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Registrul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naţional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automatizat</w:t>
      </w:r>
      <w:proofErr w:type="spellEnd"/>
      <w:r w:rsidRPr="00DD46C6">
        <w:rPr>
          <w:lang w:val="en-GB"/>
        </w:rPr>
        <w:t xml:space="preserve"> cu </w:t>
      </w:r>
      <w:proofErr w:type="spellStart"/>
      <w:r w:rsidRPr="00DD46C6">
        <w:rPr>
          <w:lang w:val="en-GB"/>
        </w:rPr>
        <w:t>privire</w:t>
      </w:r>
      <w:proofErr w:type="spellEnd"/>
      <w:r w:rsidRPr="00DD46C6">
        <w:rPr>
          <w:lang w:val="en-GB"/>
        </w:rPr>
        <w:t xml:space="preserve"> la </w:t>
      </w:r>
      <w:proofErr w:type="spellStart"/>
      <w:r w:rsidRPr="00DD46C6">
        <w:rPr>
          <w:lang w:val="en-GB"/>
        </w:rPr>
        <w:t>persoanele</w:t>
      </w:r>
      <w:proofErr w:type="spellEnd"/>
      <w:r w:rsidRPr="00DD46C6">
        <w:rPr>
          <w:lang w:val="en-GB"/>
        </w:rPr>
        <w:t xml:space="preserve"> care au </w:t>
      </w:r>
      <w:proofErr w:type="spellStart"/>
      <w:r w:rsidRPr="00DD46C6">
        <w:rPr>
          <w:lang w:val="en-GB"/>
        </w:rPr>
        <w:t>comis</w:t>
      </w:r>
      <w:proofErr w:type="spellEnd"/>
      <w:r w:rsidRPr="00DD46C6">
        <w:rPr>
          <w:lang w:val="en-GB"/>
        </w:rPr>
        <w:t xml:space="preserve"> infracţiuni </w:t>
      </w:r>
      <w:proofErr w:type="spellStart"/>
      <w:r w:rsidRPr="00DD46C6">
        <w:rPr>
          <w:lang w:val="en-GB"/>
        </w:rPr>
        <w:t>sexuale</w:t>
      </w:r>
      <w:proofErr w:type="spellEnd"/>
      <w:r w:rsidRPr="00DD46C6">
        <w:rPr>
          <w:lang w:val="en-GB"/>
        </w:rPr>
        <w:t xml:space="preserve">, de </w:t>
      </w:r>
      <w:proofErr w:type="spellStart"/>
      <w:r w:rsidRPr="00DD46C6">
        <w:rPr>
          <w:lang w:val="en-GB"/>
        </w:rPr>
        <w:t>exploatare</w:t>
      </w:r>
      <w:proofErr w:type="spellEnd"/>
      <w:r w:rsidRPr="00DD46C6">
        <w:rPr>
          <w:lang w:val="en-GB"/>
        </w:rPr>
        <w:t xml:space="preserve"> a unor </w:t>
      </w:r>
      <w:proofErr w:type="spellStart"/>
      <w:r w:rsidRPr="00DD46C6">
        <w:rPr>
          <w:lang w:val="en-GB"/>
        </w:rPr>
        <w:t>persoane</w:t>
      </w:r>
      <w:proofErr w:type="spellEnd"/>
      <w:r w:rsidRPr="00DD46C6">
        <w:rPr>
          <w:lang w:val="en-GB"/>
        </w:rPr>
        <w:t xml:space="preserve"> sau </w:t>
      </w:r>
      <w:proofErr w:type="spellStart"/>
      <w:r w:rsidRPr="00DD46C6">
        <w:rPr>
          <w:lang w:val="en-GB"/>
        </w:rPr>
        <w:t>asupra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minorilor</w:t>
      </w:r>
      <w:proofErr w:type="spellEnd"/>
      <w:r w:rsidRPr="00DD46C6">
        <w:rPr>
          <w:lang w:val="en-GB"/>
        </w:rPr>
        <w:t xml:space="preserve">, </w:t>
      </w:r>
      <w:proofErr w:type="spellStart"/>
      <w:r w:rsidRPr="00DD46C6">
        <w:rPr>
          <w:lang w:val="en-GB"/>
        </w:rPr>
        <w:t>precum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şi</w:t>
      </w:r>
      <w:proofErr w:type="spellEnd"/>
      <w:r w:rsidRPr="00DD46C6">
        <w:rPr>
          <w:lang w:val="en-GB"/>
        </w:rPr>
        <w:t xml:space="preserve"> pentru </w:t>
      </w:r>
      <w:proofErr w:type="spellStart"/>
      <w:r w:rsidRPr="00DD46C6">
        <w:rPr>
          <w:lang w:val="en-GB"/>
        </w:rPr>
        <w:t>completarea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Legii</w:t>
      </w:r>
      <w:proofErr w:type="spellEnd"/>
      <w:r w:rsidRPr="00DD46C6">
        <w:rPr>
          <w:lang w:val="en-GB"/>
        </w:rPr>
        <w:t xml:space="preserve"> nr.</w:t>
      </w:r>
      <w:proofErr w:type="gramEnd"/>
      <w:r w:rsidRPr="00DD46C6">
        <w:rPr>
          <w:lang w:val="en-GB"/>
        </w:rPr>
        <w:t xml:space="preserve"> </w:t>
      </w:r>
      <w:proofErr w:type="gramStart"/>
      <w:r w:rsidRPr="00DD46C6">
        <w:rPr>
          <w:lang w:val="en-GB"/>
        </w:rPr>
        <w:t xml:space="preserve">76/2008 </w:t>
      </w:r>
      <w:proofErr w:type="spellStart"/>
      <w:r w:rsidRPr="00DD46C6">
        <w:rPr>
          <w:lang w:val="en-GB"/>
        </w:rPr>
        <w:t>privind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organizarea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şi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funcţionarea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Sistemului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Naţional</w:t>
      </w:r>
      <w:proofErr w:type="spellEnd"/>
      <w:r w:rsidRPr="00DD46C6">
        <w:rPr>
          <w:lang w:val="en-GB"/>
        </w:rPr>
        <w:t xml:space="preserve"> de Date </w:t>
      </w:r>
      <w:proofErr w:type="spellStart"/>
      <w:r w:rsidRPr="00DD46C6">
        <w:rPr>
          <w:lang w:val="en-GB"/>
        </w:rPr>
        <w:t>Genetice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Judiciare</w:t>
      </w:r>
      <w:proofErr w:type="spellEnd"/>
      <w:r w:rsidRPr="00DD46C6">
        <w:rPr>
          <w:lang w:val="en-GB"/>
        </w:rPr>
        <w:t xml:space="preserve">, cu </w:t>
      </w:r>
      <w:proofErr w:type="spellStart"/>
      <w:r w:rsidRPr="00DD46C6">
        <w:rPr>
          <w:lang w:val="en-GB"/>
        </w:rPr>
        <w:t>modificările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ulterioare</w:t>
      </w:r>
      <w:proofErr w:type="spellEnd"/>
      <w:r w:rsidRPr="00DD46C6">
        <w:rPr>
          <w:lang w:val="en-GB"/>
        </w:rPr>
        <w:t xml:space="preserve">, pentru </w:t>
      </w:r>
      <w:proofErr w:type="spellStart"/>
      <w:r w:rsidRPr="00DD46C6">
        <w:rPr>
          <w:lang w:val="en-GB"/>
        </w:rPr>
        <w:t>domeniile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prevăzute</w:t>
      </w:r>
      <w:proofErr w:type="spellEnd"/>
      <w:r w:rsidRPr="00DD46C6">
        <w:rPr>
          <w:lang w:val="en-GB"/>
        </w:rPr>
        <w:t xml:space="preserve"> la </w:t>
      </w:r>
      <w:hyperlink r:id="rId8" w:history="1">
        <w:r w:rsidRPr="00DD46C6">
          <w:rPr>
            <w:rStyle w:val="Hyperlink"/>
            <w:lang w:val="en-GB"/>
          </w:rPr>
          <w:t>art.</w:t>
        </w:r>
        <w:proofErr w:type="gramEnd"/>
        <w:r w:rsidRPr="00DD46C6">
          <w:rPr>
            <w:rStyle w:val="Hyperlink"/>
            <w:lang w:val="en-GB"/>
          </w:rPr>
          <w:t xml:space="preserve"> </w:t>
        </w:r>
        <w:proofErr w:type="gramStart"/>
        <w:r w:rsidRPr="00DD46C6">
          <w:rPr>
            <w:rStyle w:val="Hyperlink"/>
            <w:lang w:val="en-GB"/>
          </w:rPr>
          <w:t>35</w:t>
        </w:r>
      </w:hyperlink>
      <w:r w:rsidRPr="00DD46C6">
        <w:rPr>
          <w:lang w:val="en-GB"/>
        </w:rPr>
        <w:t> </w:t>
      </w:r>
      <w:proofErr w:type="spellStart"/>
      <w:r w:rsidRPr="00DD46C6">
        <w:rPr>
          <w:lang w:val="en-GB"/>
        </w:rPr>
        <w:t>alin</w:t>
      </w:r>
      <w:proofErr w:type="spellEnd"/>
      <w:r w:rsidRPr="00DD46C6">
        <w:rPr>
          <w:lang w:val="en-GB"/>
        </w:rPr>
        <w:t>.</w:t>
      </w:r>
      <w:proofErr w:type="gramEnd"/>
      <w:r w:rsidRPr="00DD46C6">
        <w:rPr>
          <w:lang w:val="en-GB"/>
        </w:rPr>
        <w:t xml:space="preserve"> (1) </w:t>
      </w:r>
      <w:proofErr w:type="gramStart"/>
      <w:r w:rsidRPr="00DD46C6">
        <w:rPr>
          <w:lang w:val="en-GB"/>
        </w:rPr>
        <w:t>lit</w:t>
      </w:r>
      <w:proofErr w:type="gramEnd"/>
      <w:r w:rsidRPr="00DD46C6">
        <w:rPr>
          <w:lang w:val="en-GB"/>
        </w:rPr>
        <w:t xml:space="preserve">. h) </w:t>
      </w:r>
      <w:proofErr w:type="gramStart"/>
      <w:r w:rsidRPr="00DD46C6">
        <w:rPr>
          <w:lang w:val="en-GB"/>
        </w:rPr>
        <w:t>din</w:t>
      </w:r>
      <w:proofErr w:type="gramEnd"/>
      <w:r w:rsidRPr="00DD46C6">
        <w:rPr>
          <w:lang w:val="en-GB"/>
        </w:rPr>
        <w:t xml:space="preserve"> Hotărârea </w:t>
      </w:r>
      <w:proofErr w:type="spellStart"/>
      <w:r w:rsidRPr="00DD46C6">
        <w:rPr>
          <w:lang w:val="en-GB"/>
        </w:rPr>
        <w:t>Guvernului</w:t>
      </w:r>
      <w:proofErr w:type="spellEnd"/>
      <w:r w:rsidRPr="00DD46C6">
        <w:rPr>
          <w:lang w:val="en-GB"/>
        </w:rPr>
        <w:t xml:space="preserve"> nr. </w:t>
      </w:r>
      <w:proofErr w:type="gramStart"/>
      <w:r w:rsidRPr="00DD46C6">
        <w:rPr>
          <w:lang w:val="en-GB"/>
        </w:rPr>
        <w:t xml:space="preserve">1336/2022 pentru </w:t>
      </w:r>
      <w:proofErr w:type="spellStart"/>
      <w:r w:rsidRPr="00DD46C6">
        <w:rPr>
          <w:lang w:val="en-GB"/>
        </w:rPr>
        <w:t>aprobarea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Regulamentului-cadru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privind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organizarea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şi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dezvoltarea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carierei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personalului</w:t>
      </w:r>
      <w:proofErr w:type="spellEnd"/>
      <w:r w:rsidRPr="00DD46C6">
        <w:rPr>
          <w:lang w:val="en-GB"/>
        </w:rPr>
        <w:t xml:space="preserve"> contractual din </w:t>
      </w:r>
      <w:proofErr w:type="spellStart"/>
      <w:r w:rsidRPr="00DD46C6">
        <w:rPr>
          <w:lang w:val="en-GB"/>
        </w:rPr>
        <w:t>sectorul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bugetar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plătit</w:t>
      </w:r>
      <w:proofErr w:type="spellEnd"/>
      <w:r w:rsidRPr="00DD46C6">
        <w:rPr>
          <w:lang w:val="en-GB"/>
        </w:rPr>
        <w:t xml:space="preserve"> din </w:t>
      </w:r>
      <w:proofErr w:type="spellStart"/>
      <w:r w:rsidRPr="00DD46C6">
        <w:rPr>
          <w:lang w:val="en-GB"/>
        </w:rPr>
        <w:t>fonduri</w:t>
      </w:r>
      <w:proofErr w:type="spellEnd"/>
      <w:r w:rsidRPr="00DD46C6">
        <w:rPr>
          <w:lang w:val="en-GB"/>
        </w:rPr>
        <w:t xml:space="preserve"> </w:t>
      </w:r>
      <w:proofErr w:type="spellStart"/>
      <w:r w:rsidRPr="00DD46C6">
        <w:rPr>
          <w:lang w:val="en-GB"/>
        </w:rPr>
        <w:t>publice</w:t>
      </w:r>
      <w:proofErr w:type="spellEnd"/>
      <w:r w:rsidRPr="00DD46C6">
        <w:rPr>
          <w:lang w:val="en-GB"/>
        </w:rPr>
        <w:t>.</w:t>
      </w:r>
      <w:proofErr w:type="gramEnd"/>
    </w:p>
    <w:p w:rsidR="000718B0" w:rsidRDefault="000718B0" w:rsidP="00DD46C6">
      <w:pPr>
        <w:jc w:val="both"/>
        <w:rPr>
          <w:lang w:val="ro-RO"/>
        </w:rPr>
      </w:pPr>
    </w:p>
    <w:p w:rsidR="0000692B" w:rsidRDefault="0000692B" w:rsidP="000718B0">
      <w:pPr>
        <w:jc w:val="center"/>
        <w:rPr>
          <w:b/>
          <w:u w:val="single"/>
          <w:lang w:val="ro-RO"/>
        </w:rPr>
      </w:pPr>
    </w:p>
    <w:p w:rsidR="00022E85" w:rsidRDefault="00022E85" w:rsidP="000718B0">
      <w:pPr>
        <w:jc w:val="center"/>
        <w:rPr>
          <w:b/>
          <w:u w:val="single"/>
          <w:lang w:val="ro-RO"/>
        </w:rPr>
      </w:pPr>
    </w:p>
    <w:p w:rsidR="00022E85" w:rsidRDefault="00022E85" w:rsidP="000718B0">
      <w:pPr>
        <w:jc w:val="center"/>
        <w:rPr>
          <w:b/>
          <w:u w:val="single"/>
          <w:lang w:val="ro-RO"/>
        </w:rPr>
      </w:pPr>
    </w:p>
    <w:p w:rsidR="00022E85" w:rsidRDefault="00022E85" w:rsidP="000718B0">
      <w:pPr>
        <w:jc w:val="center"/>
        <w:rPr>
          <w:b/>
          <w:u w:val="single"/>
          <w:lang w:val="ro-RO"/>
        </w:rPr>
      </w:pPr>
    </w:p>
    <w:p w:rsidR="00022E85" w:rsidRDefault="00022E85" w:rsidP="000718B0">
      <w:pPr>
        <w:jc w:val="center"/>
        <w:rPr>
          <w:b/>
          <w:u w:val="single"/>
          <w:lang w:val="ro-RO"/>
        </w:rPr>
      </w:pPr>
    </w:p>
    <w:p w:rsidR="00022E85" w:rsidRDefault="00022E85" w:rsidP="000718B0">
      <w:pPr>
        <w:jc w:val="center"/>
        <w:rPr>
          <w:b/>
          <w:u w:val="single"/>
          <w:lang w:val="ro-RO"/>
        </w:rPr>
      </w:pPr>
    </w:p>
    <w:p w:rsidR="000718B0" w:rsidRPr="00DE70E0" w:rsidRDefault="000718B0" w:rsidP="000718B0">
      <w:pPr>
        <w:jc w:val="center"/>
        <w:rPr>
          <w:b/>
          <w:u w:val="single"/>
          <w:lang w:val="ro-RO"/>
        </w:rPr>
      </w:pPr>
      <w:r w:rsidRPr="00DE70E0">
        <w:rPr>
          <w:b/>
          <w:u w:val="single"/>
          <w:lang w:val="ro-RO"/>
        </w:rPr>
        <w:t xml:space="preserve">CONDIŢIILE </w:t>
      </w:r>
      <w:r w:rsidR="00690A00">
        <w:rPr>
          <w:b/>
          <w:u w:val="single"/>
          <w:lang w:val="ro-RO"/>
        </w:rPr>
        <w:t xml:space="preserve"> </w:t>
      </w:r>
      <w:r w:rsidRPr="00DE70E0">
        <w:rPr>
          <w:b/>
          <w:u w:val="single"/>
          <w:lang w:val="ro-RO"/>
        </w:rPr>
        <w:t>SPECIFICE</w:t>
      </w:r>
    </w:p>
    <w:p w:rsidR="000718B0" w:rsidRPr="00DE70E0" w:rsidRDefault="000718B0" w:rsidP="000718B0">
      <w:pPr>
        <w:jc w:val="center"/>
        <w:rPr>
          <w:b/>
          <w:lang w:val="ro-RO"/>
        </w:rPr>
      </w:pPr>
      <w:r w:rsidRPr="00DE70E0">
        <w:rPr>
          <w:b/>
          <w:u w:val="single"/>
          <w:lang w:val="ro-RO"/>
        </w:rPr>
        <w:t xml:space="preserve">pentru ocuparea </w:t>
      </w:r>
      <w:r w:rsidR="002A770F">
        <w:rPr>
          <w:b/>
          <w:u w:val="single"/>
          <w:lang w:val="ro-RO"/>
        </w:rPr>
        <w:t>postului</w:t>
      </w:r>
      <w:r w:rsidRPr="00DE70E0">
        <w:rPr>
          <w:b/>
          <w:u w:val="single"/>
          <w:lang w:val="ro-RO"/>
        </w:rPr>
        <w:t xml:space="preserve"> scoas la concurs</w:t>
      </w:r>
      <w:r w:rsidRPr="00DE70E0">
        <w:rPr>
          <w:b/>
          <w:lang w:val="ro-RO"/>
        </w:rPr>
        <w:t>:</w:t>
      </w:r>
    </w:p>
    <w:p w:rsidR="00C65FE8" w:rsidRPr="00DE70E0" w:rsidRDefault="00C65FE8" w:rsidP="000718B0">
      <w:pPr>
        <w:jc w:val="center"/>
        <w:rPr>
          <w:b/>
          <w:lang w:val="ro-RO"/>
        </w:rPr>
      </w:pPr>
    </w:p>
    <w:p w:rsidR="00C65FE8" w:rsidRDefault="00C65FE8" w:rsidP="00C65FE8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TimesNewRoman,Bold" w:hAnsi="TimesNewRoman,Bold" w:cs="TimesNewRoman,Bold"/>
          <w:bCs/>
          <w:lang w:val="ro-RO"/>
        </w:rPr>
      </w:pPr>
      <w:r w:rsidRPr="00DE70E0">
        <w:rPr>
          <w:rFonts w:ascii="TimesNewRoman,Bold" w:hAnsi="TimesNewRoman,Bold" w:cs="TimesNewRoman,Bold"/>
          <w:bCs/>
          <w:lang w:val="ro-RO"/>
        </w:rPr>
        <w:t>Conduită morală şi disciplinară corespunzătoare lucrului</w:t>
      </w:r>
      <w:r>
        <w:rPr>
          <w:rFonts w:ascii="TimesNewRoman,Bold" w:hAnsi="TimesNewRoman,Bold" w:cs="TimesNewRoman,Bold"/>
          <w:bCs/>
          <w:lang w:val="ro-RO"/>
        </w:rPr>
        <w:t xml:space="preserve"> într-un mediu militar;</w:t>
      </w:r>
    </w:p>
    <w:p w:rsidR="00C65FE8" w:rsidRPr="00781398" w:rsidRDefault="00C65FE8" w:rsidP="00C65FE8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TimesNewRoman,Bold" w:hAnsi="TimesNewRoman,Bold" w:cs="TimesNewRoman,Bold"/>
          <w:bCs/>
          <w:lang w:val="ro-RO"/>
        </w:rPr>
      </w:pPr>
      <w:r w:rsidRPr="00781398">
        <w:rPr>
          <w:rFonts w:ascii="TimesNewRoman,Bold" w:hAnsi="TimesNewRoman,Bold" w:cs="TimesNewRoman,Bold"/>
          <w:bCs/>
          <w:lang w:val="ro-RO"/>
        </w:rPr>
        <w:t>Disponibilitate pentru prezentarea la program în cazul solicitărilor de urgenţă;</w:t>
      </w:r>
    </w:p>
    <w:p w:rsidR="00C65FE8" w:rsidRPr="00781398" w:rsidRDefault="00C65FE8" w:rsidP="00C65FE8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TimesNewRoman,Bold" w:hAnsi="TimesNewRoman,Bold" w:cs="TimesNewRoman,Bold"/>
          <w:bCs/>
          <w:lang w:val="ro-RO"/>
        </w:rPr>
      </w:pPr>
      <w:r w:rsidRPr="00781398">
        <w:rPr>
          <w:rFonts w:ascii="TimesNewRoman,Bold" w:hAnsi="TimesNewRoman,Bold" w:cs="TimesNewRoman,Bold"/>
          <w:bCs/>
          <w:lang w:val="ro-RO"/>
        </w:rPr>
        <w:t xml:space="preserve">Nivelul de acces la informaţii clasificate este </w:t>
      </w:r>
      <w:r w:rsidRPr="00781398">
        <w:rPr>
          <w:rFonts w:ascii="TimesNewRoman,Bold" w:hAnsi="TimesNewRoman,Bold" w:cs="TimesNewRoman,Bold"/>
          <w:bCs/>
          <w:i/>
          <w:lang w:val="ro-RO"/>
        </w:rPr>
        <w:t>secret de serviciu</w:t>
      </w:r>
      <w:r w:rsidRPr="00781398">
        <w:rPr>
          <w:rFonts w:ascii="TimesNewRoman,Bold" w:hAnsi="TimesNewRoman,Bold" w:cs="TimesNewRoman,Bold"/>
          <w:bCs/>
          <w:lang w:val="ro-RO"/>
        </w:rPr>
        <w:t>, fiind necesar acordul scris al persoanei care doreşte să candideze privind verificarea în vederea obţinerii autorizaţiei de acces la informaţii clasificate sau a certificatului de securitate, în situaţia în care va fi declarată „admis”;</w:t>
      </w:r>
    </w:p>
    <w:p w:rsidR="005207AA" w:rsidRPr="00022E85" w:rsidRDefault="00231EBC" w:rsidP="000718B0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b/>
          <w:lang w:val="ro-RO"/>
        </w:rPr>
      </w:pPr>
      <w:r w:rsidRPr="00022E85">
        <w:rPr>
          <w:rFonts w:ascii="TimesNewRoman,Bold" w:hAnsi="TimesNewRoman,Bold" w:cs="TimesNewRoman,Bold"/>
          <w:bCs/>
          <w:lang w:val="ro-RO"/>
        </w:rPr>
        <w:t>Farmacist</w:t>
      </w:r>
      <w:r w:rsidR="00EF5819" w:rsidRPr="00022E85">
        <w:rPr>
          <w:rFonts w:ascii="TimesNewRoman,Bold" w:hAnsi="TimesNewRoman,Bold" w:cs="TimesNewRoman,Bold"/>
          <w:bCs/>
          <w:lang w:val="ro-RO"/>
        </w:rPr>
        <w:t xml:space="preserve"> </w:t>
      </w:r>
      <w:r w:rsidR="00D82551">
        <w:rPr>
          <w:rFonts w:ascii="TimesNewRoman,Bold" w:hAnsi="TimesNewRoman,Bold" w:cs="TimesNewRoman,Bold"/>
          <w:bCs/>
          <w:lang w:val="ro-RO"/>
        </w:rPr>
        <w:t>primar în specialitatea farmacie clinică</w:t>
      </w:r>
      <w:r w:rsidR="00022E85">
        <w:rPr>
          <w:rFonts w:ascii="TimesNewRoman,Bold" w:hAnsi="TimesNewRoman,Bold" w:cs="TimesNewRoman,Bold"/>
          <w:bCs/>
          <w:lang w:val="ro-RO"/>
        </w:rPr>
        <w:t>.</w:t>
      </w:r>
    </w:p>
    <w:p w:rsidR="00022E85" w:rsidRPr="00022E85" w:rsidRDefault="00022E85" w:rsidP="00022E85">
      <w:pPr>
        <w:autoSpaceDE w:val="0"/>
        <w:autoSpaceDN w:val="0"/>
        <w:adjustRightInd w:val="0"/>
        <w:ind w:left="714"/>
        <w:jc w:val="both"/>
        <w:rPr>
          <w:b/>
          <w:lang w:val="ro-RO"/>
        </w:rPr>
      </w:pPr>
    </w:p>
    <w:p w:rsidR="000718B0" w:rsidRPr="00CF3E17" w:rsidRDefault="000718B0" w:rsidP="00DE0EDA">
      <w:pPr>
        <w:ind w:firstLine="720"/>
        <w:jc w:val="both"/>
        <w:rPr>
          <w:rFonts w:ascii="TimesNewRoman,Bold" w:hAnsi="TimesNewRoman,Bold" w:cs="TimesNewRoman,Bold"/>
          <w:bCs/>
          <w:lang w:val="ro-RO"/>
        </w:rPr>
      </w:pPr>
      <w:r>
        <w:rPr>
          <w:b/>
          <w:lang w:val="ro-RO"/>
        </w:rPr>
        <w:t xml:space="preserve">Pentru înscrierea la concursuri candidaţii vor </w:t>
      </w:r>
      <w:r w:rsidR="0000692B" w:rsidRPr="00CF3E17">
        <w:rPr>
          <w:rFonts w:ascii="TimesNewRoman,Bold" w:hAnsi="TimesNewRoman,Bold" w:cs="TimesNewRoman,Bold"/>
          <w:bCs/>
          <w:lang w:val="ro-RO"/>
        </w:rPr>
        <w:t>depun</w:t>
      </w:r>
      <w:r w:rsidR="00DE0EDA" w:rsidRPr="00CF3E17">
        <w:rPr>
          <w:rFonts w:ascii="TimesNewRoman,Bold" w:hAnsi="TimesNewRoman,Bold" w:cs="TimesNewRoman,Bold"/>
          <w:bCs/>
          <w:lang w:val="ro-RO"/>
        </w:rPr>
        <w:t>e</w:t>
      </w:r>
      <w:r w:rsidR="0000692B" w:rsidRPr="00CF3E17">
        <w:rPr>
          <w:rFonts w:ascii="TimesNewRoman,Bold" w:hAnsi="TimesNewRoman,Bold" w:cs="TimesNewRoman,Bold"/>
          <w:bCs/>
          <w:lang w:val="ro-RO"/>
        </w:rPr>
        <w:t xml:space="preserve"> dosarul de concurs la sediul unităţii, str.Negru Vodă nr.47, mun.Piteşti, jud.Argeş, </w:t>
      </w:r>
      <w:r w:rsidR="0000692B" w:rsidRPr="007917B2">
        <w:rPr>
          <w:rFonts w:ascii="TimesNewRoman,Bold" w:hAnsi="TimesNewRoman,Bold" w:cs="TimesNewRoman,Bold"/>
          <w:bCs/>
          <w:lang w:val="ro-RO"/>
        </w:rPr>
        <w:t>tel.0248.218.090</w:t>
      </w:r>
      <w:r w:rsidR="007917B2" w:rsidRPr="007917B2">
        <w:rPr>
          <w:rFonts w:ascii="TimesNewRoman,Bold" w:hAnsi="TimesNewRoman,Bold" w:cs="TimesNewRoman,Bold"/>
          <w:bCs/>
          <w:lang w:val="ro-RO"/>
        </w:rPr>
        <w:t>/0248</w:t>
      </w:r>
      <w:r w:rsidR="007917B2" w:rsidRPr="00B1784C">
        <w:rPr>
          <w:rFonts w:ascii="TimesNewRoman,Bold" w:hAnsi="TimesNewRoman,Bold" w:cs="TimesNewRoman,Bold"/>
          <w:bCs/>
          <w:lang w:val="ro-RO"/>
        </w:rPr>
        <w:t>.218.172</w:t>
      </w:r>
      <w:r w:rsidR="0000692B" w:rsidRPr="00CF3E17">
        <w:rPr>
          <w:rFonts w:ascii="TimesNewRoman,Bold" w:hAnsi="TimesNewRoman,Bold" w:cs="TimesNewRoman,Bold"/>
          <w:bCs/>
          <w:lang w:val="ro-RO"/>
        </w:rPr>
        <w:t xml:space="preserve"> int.412, 413</w:t>
      </w:r>
      <w:r w:rsidR="00DE0EDA" w:rsidRPr="00CF3E17">
        <w:rPr>
          <w:rFonts w:ascii="TimesNewRoman,Bold" w:hAnsi="TimesNewRoman,Bold" w:cs="TimesNewRoman,Bold"/>
          <w:bCs/>
          <w:lang w:val="ro-RO"/>
        </w:rPr>
        <w:t xml:space="preserve"> cuprinzând următoarele documente</w:t>
      </w:r>
      <w:r w:rsidRPr="00CF3E17">
        <w:rPr>
          <w:rFonts w:ascii="TimesNewRoman,Bold" w:hAnsi="TimesNewRoman,Bold" w:cs="TimesNewRoman,Bold"/>
          <w:bCs/>
          <w:lang w:val="ro-RO"/>
        </w:rPr>
        <w:t>:</w:t>
      </w:r>
    </w:p>
    <w:p w:rsidR="00231EBC" w:rsidRPr="00231EBC" w:rsidRDefault="00231EBC" w:rsidP="00231EBC">
      <w:pPr>
        <w:ind w:firstLine="709"/>
        <w:jc w:val="both"/>
        <w:rPr>
          <w:lang w:val="en-GB"/>
        </w:rPr>
      </w:pPr>
      <w:r w:rsidRPr="00231EBC">
        <w:rPr>
          <w:lang w:val="en-GB"/>
        </w:rPr>
        <w:t xml:space="preserve">a) </w:t>
      </w:r>
      <w:proofErr w:type="spellStart"/>
      <w:proofErr w:type="gramStart"/>
      <w:r w:rsidRPr="00231EBC">
        <w:rPr>
          <w:lang w:val="en-GB"/>
        </w:rPr>
        <w:t>formularul</w:t>
      </w:r>
      <w:proofErr w:type="spellEnd"/>
      <w:proofErr w:type="gramEnd"/>
      <w:r w:rsidRPr="00231EBC">
        <w:rPr>
          <w:lang w:val="en-GB"/>
        </w:rPr>
        <w:t xml:space="preserve"> de </w:t>
      </w:r>
      <w:proofErr w:type="spellStart"/>
      <w:r w:rsidRPr="00231EBC">
        <w:rPr>
          <w:lang w:val="en-GB"/>
        </w:rPr>
        <w:t>însc</w:t>
      </w:r>
      <w:r>
        <w:rPr>
          <w:lang w:val="en-GB"/>
        </w:rPr>
        <w:t>riere</w:t>
      </w:r>
      <w:proofErr w:type="spellEnd"/>
      <w:r>
        <w:rPr>
          <w:lang w:val="en-GB"/>
        </w:rPr>
        <w:t xml:space="preserve"> la concurs</w:t>
      </w:r>
      <w:r>
        <w:rPr>
          <w:bCs/>
          <w:i/>
          <w:iCs/>
          <w:lang w:val="ro-RO"/>
        </w:rPr>
        <w:t>*</w:t>
      </w:r>
      <w:r w:rsidRPr="00231EBC">
        <w:rPr>
          <w:lang w:val="en-GB"/>
        </w:rPr>
        <w:t>;</w:t>
      </w:r>
    </w:p>
    <w:p w:rsidR="00231EBC" w:rsidRPr="00231EBC" w:rsidRDefault="00231EBC" w:rsidP="00231EBC">
      <w:pPr>
        <w:ind w:firstLine="709"/>
        <w:jc w:val="both"/>
        <w:rPr>
          <w:lang w:val="en-GB"/>
        </w:rPr>
      </w:pPr>
      <w:r w:rsidRPr="00231EBC">
        <w:rPr>
          <w:lang w:val="en-GB"/>
        </w:rPr>
        <w:t xml:space="preserve">b) </w:t>
      </w:r>
      <w:proofErr w:type="spellStart"/>
      <w:proofErr w:type="gramStart"/>
      <w:r w:rsidRPr="00231EBC">
        <w:rPr>
          <w:lang w:val="en-GB"/>
        </w:rPr>
        <w:t>copia</w:t>
      </w:r>
      <w:proofErr w:type="spellEnd"/>
      <w:proofErr w:type="gramEnd"/>
      <w:r w:rsidRPr="00231EBC">
        <w:rPr>
          <w:lang w:val="en-GB"/>
        </w:rPr>
        <w:t xml:space="preserve"> de pe diploma de licenţă </w:t>
      </w:r>
      <w:proofErr w:type="spellStart"/>
      <w:r w:rsidRPr="00231EBC">
        <w:rPr>
          <w:lang w:val="en-GB"/>
        </w:rPr>
        <w:t>şi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certificatul</w:t>
      </w:r>
      <w:proofErr w:type="spellEnd"/>
      <w:r w:rsidRPr="00231EBC">
        <w:rPr>
          <w:lang w:val="en-GB"/>
        </w:rPr>
        <w:t xml:space="preserve"> de specialist sau </w:t>
      </w:r>
      <w:proofErr w:type="spellStart"/>
      <w:r w:rsidRPr="00231EBC">
        <w:rPr>
          <w:lang w:val="en-GB"/>
        </w:rPr>
        <w:t>primar</w:t>
      </w:r>
      <w:proofErr w:type="spellEnd"/>
      <w:r w:rsidRPr="00231EBC">
        <w:rPr>
          <w:lang w:val="en-GB"/>
        </w:rPr>
        <w:t xml:space="preserve"> pentru </w:t>
      </w:r>
      <w:proofErr w:type="spellStart"/>
      <w:r>
        <w:rPr>
          <w:lang w:val="en-GB"/>
        </w:rPr>
        <w:t>farmacişti</w:t>
      </w:r>
      <w:proofErr w:type="spellEnd"/>
      <w:r w:rsidRPr="00231EBC">
        <w:rPr>
          <w:lang w:val="en-GB"/>
        </w:rPr>
        <w:t>;</w:t>
      </w:r>
    </w:p>
    <w:p w:rsidR="00231EBC" w:rsidRPr="00231EBC" w:rsidRDefault="00231EBC" w:rsidP="00231EBC">
      <w:pPr>
        <w:ind w:firstLine="709"/>
        <w:jc w:val="both"/>
        <w:rPr>
          <w:lang w:val="en-GB"/>
        </w:rPr>
      </w:pPr>
      <w:r w:rsidRPr="00231EBC">
        <w:rPr>
          <w:lang w:val="en-GB"/>
        </w:rPr>
        <w:t xml:space="preserve">c) </w:t>
      </w:r>
      <w:proofErr w:type="spellStart"/>
      <w:proofErr w:type="gramStart"/>
      <w:r w:rsidRPr="00231EBC">
        <w:rPr>
          <w:lang w:val="en-GB"/>
        </w:rPr>
        <w:t>copie</w:t>
      </w:r>
      <w:proofErr w:type="spellEnd"/>
      <w:proofErr w:type="gramEnd"/>
      <w:r w:rsidRPr="00231EBC">
        <w:rPr>
          <w:lang w:val="en-GB"/>
        </w:rPr>
        <w:t xml:space="preserve"> a </w:t>
      </w:r>
      <w:proofErr w:type="spellStart"/>
      <w:r w:rsidRPr="00231EBC">
        <w:rPr>
          <w:lang w:val="en-GB"/>
        </w:rPr>
        <w:t>certificatului</w:t>
      </w:r>
      <w:proofErr w:type="spellEnd"/>
      <w:r w:rsidRPr="00231EBC">
        <w:rPr>
          <w:lang w:val="en-GB"/>
        </w:rPr>
        <w:t xml:space="preserve"> de </w:t>
      </w:r>
      <w:proofErr w:type="spellStart"/>
      <w:r w:rsidRPr="00231EBC">
        <w:rPr>
          <w:lang w:val="en-GB"/>
        </w:rPr>
        <w:t>membru</w:t>
      </w:r>
      <w:proofErr w:type="spellEnd"/>
      <w:r w:rsidRPr="00231EBC">
        <w:rPr>
          <w:lang w:val="en-GB"/>
        </w:rPr>
        <w:t xml:space="preserve"> al </w:t>
      </w:r>
      <w:proofErr w:type="spellStart"/>
      <w:r w:rsidRPr="00231EBC">
        <w:rPr>
          <w:lang w:val="en-GB"/>
        </w:rPr>
        <w:t>organizaţiei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profesionale</w:t>
      </w:r>
      <w:proofErr w:type="spellEnd"/>
      <w:r w:rsidRPr="00231EBC">
        <w:rPr>
          <w:lang w:val="en-GB"/>
        </w:rPr>
        <w:t xml:space="preserve"> cu </w:t>
      </w:r>
      <w:proofErr w:type="spellStart"/>
      <w:r w:rsidRPr="00231EBC">
        <w:rPr>
          <w:lang w:val="en-GB"/>
        </w:rPr>
        <w:t>viza</w:t>
      </w:r>
      <w:proofErr w:type="spellEnd"/>
      <w:r w:rsidRPr="00231EBC">
        <w:rPr>
          <w:lang w:val="en-GB"/>
        </w:rPr>
        <w:t xml:space="preserve"> pe anul în curs;</w:t>
      </w:r>
    </w:p>
    <w:p w:rsidR="00231EBC" w:rsidRPr="00231EBC" w:rsidRDefault="00231EBC" w:rsidP="00231EBC">
      <w:pPr>
        <w:ind w:firstLine="709"/>
        <w:jc w:val="both"/>
        <w:rPr>
          <w:lang w:val="en-GB"/>
        </w:rPr>
      </w:pPr>
      <w:r w:rsidRPr="00231EBC">
        <w:rPr>
          <w:lang w:val="en-GB"/>
        </w:rPr>
        <w:t xml:space="preserve">d) </w:t>
      </w:r>
      <w:proofErr w:type="spellStart"/>
      <w:r w:rsidRPr="00231EBC">
        <w:rPr>
          <w:lang w:val="en-GB"/>
        </w:rPr>
        <w:t>dovada</w:t>
      </w:r>
      <w:proofErr w:type="spellEnd"/>
      <w:r w:rsidRPr="00231EBC">
        <w:rPr>
          <w:lang w:val="en-GB"/>
        </w:rPr>
        <w:t>/</w:t>
      </w:r>
      <w:proofErr w:type="spellStart"/>
      <w:r w:rsidRPr="00231EBC">
        <w:rPr>
          <w:lang w:val="en-GB"/>
        </w:rPr>
        <w:t>înscrisul</w:t>
      </w:r>
      <w:proofErr w:type="spellEnd"/>
      <w:r w:rsidRPr="00231EBC">
        <w:rPr>
          <w:lang w:val="en-GB"/>
        </w:rPr>
        <w:t xml:space="preserve">, din care </w:t>
      </w:r>
      <w:proofErr w:type="spellStart"/>
      <w:proofErr w:type="gramStart"/>
      <w:r w:rsidRPr="00231EBC">
        <w:rPr>
          <w:lang w:val="en-GB"/>
        </w:rPr>
        <w:t>să</w:t>
      </w:r>
      <w:proofErr w:type="spellEnd"/>
      <w:proofErr w:type="gram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rezulte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că</w:t>
      </w:r>
      <w:proofErr w:type="spellEnd"/>
      <w:r w:rsidRPr="00231EBC">
        <w:rPr>
          <w:lang w:val="en-GB"/>
        </w:rPr>
        <w:t xml:space="preserve"> nu </w:t>
      </w:r>
      <w:proofErr w:type="spellStart"/>
      <w:r w:rsidRPr="00231EBC">
        <w:rPr>
          <w:lang w:val="en-GB"/>
        </w:rPr>
        <w:t>i</w:t>
      </w:r>
      <w:proofErr w:type="spellEnd"/>
      <w:r w:rsidRPr="00231EBC">
        <w:rPr>
          <w:lang w:val="en-GB"/>
        </w:rPr>
        <w:t xml:space="preserve">-a fost </w:t>
      </w:r>
      <w:proofErr w:type="spellStart"/>
      <w:r w:rsidRPr="00231EBC">
        <w:rPr>
          <w:lang w:val="en-GB"/>
        </w:rPr>
        <w:t>aplicată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una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dintre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sancţiunile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prevăzute</w:t>
      </w:r>
      <w:proofErr w:type="spellEnd"/>
      <w:r w:rsidRPr="00231EBC">
        <w:rPr>
          <w:lang w:val="en-GB"/>
        </w:rPr>
        <w:t xml:space="preserve"> la art. </w:t>
      </w:r>
      <w:proofErr w:type="gramStart"/>
      <w:r w:rsidRPr="00231EBC">
        <w:rPr>
          <w:lang w:val="en-GB"/>
        </w:rPr>
        <w:t xml:space="preserve">455 </w:t>
      </w:r>
      <w:proofErr w:type="spellStart"/>
      <w:r w:rsidRPr="00231EBC">
        <w:rPr>
          <w:lang w:val="en-GB"/>
        </w:rPr>
        <w:t>alin</w:t>
      </w:r>
      <w:proofErr w:type="spellEnd"/>
      <w:r w:rsidRPr="00231EBC">
        <w:rPr>
          <w:lang w:val="en-GB"/>
        </w:rPr>
        <w:t>.</w:t>
      </w:r>
      <w:proofErr w:type="gramEnd"/>
      <w:r w:rsidRPr="00231EBC">
        <w:rPr>
          <w:lang w:val="en-GB"/>
        </w:rPr>
        <w:t xml:space="preserve"> (1) </w:t>
      </w:r>
      <w:proofErr w:type="gramStart"/>
      <w:r w:rsidRPr="00231EBC">
        <w:rPr>
          <w:lang w:val="en-GB"/>
        </w:rPr>
        <w:t>lit</w:t>
      </w:r>
      <w:proofErr w:type="gramEnd"/>
      <w:r w:rsidRPr="00231EBC">
        <w:rPr>
          <w:lang w:val="en-GB"/>
        </w:rPr>
        <w:t xml:space="preserve">. e) </w:t>
      </w:r>
      <w:proofErr w:type="gramStart"/>
      <w:r w:rsidRPr="00231EBC">
        <w:rPr>
          <w:lang w:val="en-GB"/>
        </w:rPr>
        <w:t>sau</w:t>
      </w:r>
      <w:proofErr w:type="gramEnd"/>
      <w:r w:rsidRPr="00231EBC">
        <w:rPr>
          <w:lang w:val="en-GB"/>
        </w:rPr>
        <w:t xml:space="preserve"> f), la art. </w:t>
      </w:r>
      <w:proofErr w:type="gramStart"/>
      <w:r w:rsidRPr="00231EBC">
        <w:rPr>
          <w:lang w:val="en-GB"/>
        </w:rPr>
        <w:t xml:space="preserve">541 </w:t>
      </w:r>
      <w:proofErr w:type="spellStart"/>
      <w:r w:rsidRPr="00231EBC">
        <w:rPr>
          <w:lang w:val="en-GB"/>
        </w:rPr>
        <w:t>alin</w:t>
      </w:r>
      <w:proofErr w:type="spellEnd"/>
      <w:r w:rsidRPr="00231EBC">
        <w:rPr>
          <w:lang w:val="en-GB"/>
        </w:rPr>
        <w:t>.</w:t>
      </w:r>
      <w:proofErr w:type="gramEnd"/>
      <w:r w:rsidRPr="00231EBC">
        <w:rPr>
          <w:lang w:val="en-GB"/>
        </w:rPr>
        <w:t xml:space="preserve"> (1) </w:t>
      </w:r>
      <w:proofErr w:type="gramStart"/>
      <w:r w:rsidRPr="00231EBC">
        <w:rPr>
          <w:lang w:val="en-GB"/>
        </w:rPr>
        <w:t>lit</w:t>
      </w:r>
      <w:proofErr w:type="gramEnd"/>
      <w:r w:rsidRPr="00231EBC">
        <w:rPr>
          <w:lang w:val="en-GB"/>
        </w:rPr>
        <w:t xml:space="preserve">. d) </w:t>
      </w:r>
      <w:proofErr w:type="gramStart"/>
      <w:r w:rsidRPr="00231EBC">
        <w:rPr>
          <w:lang w:val="en-GB"/>
        </w:rPr>
        <w:t>sau</w:t>
      </w:r>
      <w:proofErr w:type="gramEnd"/>
      <w:r w:rsidRPr="00231EBC">
        <w:rPr>
          <w:lang w:val="en-GB"/>
        </w:rPr>
        <w:t xml:space="preserve"> e), </w:t>
      </w:r>
      <w:proofErr w:type="spellStart"/>
      <w:r w:rsidRPr="00231EBC">
        <w:rPr>
          <w:lang w:val="en-GB"/>
        </w:rPr>
        <w:t>respectiv</w:t>
      </w:r>
      <w:proofErr w:type="spellEnd"/>
      <w:r w:rsidRPr="00231EBC">
        <w:rPr>
          <w:lang w:val="en-GB"/>
        </w:rPr>
        <w:t xml:space="preserve"> la art. </w:t>
      </w:r>
      <w:proofErr w:type="gramStart"/>
      <w:r w:rsidRPr="00231EBC">
        <w:rPr>
          <w:lang w:val="en-GB"/>
        </w:rPr>
        <w:t xml:space="preserve">628 </w:t>
      </w:r>
      <w:proofErr w:type="spellStart"/>
      <w:r w:rsidRPr="00231EBC">
        <w:rPr>
          <w:lang w:val="en-GB"/>
        </w:rPr>
        <w:t>alin</w:t>
      </w:r>
      <w:proofErr w:type="spellEnd"/>
      <w:r w:rsidRPr="00231EBC">
        <w:rPr>
          <w:lang w:val="en-GB"/>
        </w:rPr>
        <w:t>.</w:t>
      </w:r>
      <w:proofErr w:type="gramEnd"/>
      <w:r w:rsidRPr="00231EBC">
        <w:rPr>
          <w:lang w:val="en-GB"/>
        </w:rPr>
        <w:t xml:space="preserve"> (1) </w:t>
      </w:r>
      <w:proofErr w:type="gramStart"/>
      <w:r w:rsidRPr="00231EBC">
        <w:rPr>
          <w:lang w:val="en-GB"/>
        </w:rPr>
        <w:t>lit</w:t>
      </w:r>
      <w:proofErr w:type="gramEnd"/>
      <w:r w:rsidRPr="00231EBC">
        <w:rPr>
          <w:lang w:val="en-GB"/>
        </w:rPr>
        <w:t xml:space="preserve">. d) </w:t>
      </w:r>
      <w:proofErr w:type="gramStart"/>
      <w:r w:rsidRPr="00231EBC">
        <w:rPr>
          <w:lang w:val="en-GB"/>
        </w:rPr>
        <w:t>sau</w:t>
      </w:r>
      <w:proofErr w:type="gramEnd"/>
      <w:r w:rsidRPr="00231EBC">
        <w:rPr>
          <w:lang w:val="en-GB"/>
        </w:rPr>
        <w:t xml:space="preserve"> e) din </w:t>
      </w:r>
      <w:proofErr w:type="spellStart"/>
      <w:r w:rsidRPr="00231EBC">
        <w:rPr>
          <w:lang w:val="en-GB"/>
        </w:rPr>
        <w:t>Legea</w:t>
      </w:r>
      <w:proofErr w:type="spellEnd"/>
      <w:r w:rsidRPr="00231EBC">
        <w:rPr>
          <w:lang w:val="en-GB"/>
        </w:rPr>
        <w:t xml:space="preserve"> nr. 95/2006 </w:t>
      </w:r>
      <w:proofErr w:type="spellStart"/>
      <w:r w:rsidRPr="00231EBC">
        <w:rPr>
          <w:lang w:val="en-GB"/>
        </w:rPr>
        <w:t>privind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reforma</w:t>
      </w:r>
      <w:proofErr w:type="spellEnd"/>
      <w:r w:rsidRPr="00231EBC">
        <w:rPr>
          <w:lang w:val="en-GB"/>
        </w:rPr>
        <w:t xml:space="preserve"> în domeniul </w:t>
      </w:r>
      <w:proofErr w:type="spellStart"/>
      <w:r w:rsidRPr="00231EBC">
        <w:rPr>
          <w:lang w:val="en-GB"/>
        </w:rPr>
        <w:t>sănătăţii</w:t>
      </w:r>
      <w:proofErr w:type="spellEnd"/>
      <w:r w:rsidRPr="00231EBC">
        <w:rPr>
          <w:lang w:val="en-GB"/>
        </w:rPr>
        <w:t xml:space="preserve">, </w:t>
      </w:r>
      <w:proofErr w:type="spellStart"/>
      <w:r w:rsidRPr="00231EBC">
        <w:rPr>
          <w:lang w:val="en-GB"/>
        </w:rPr>
        <w:t>republicată</w:t>
      </w:r>
      <w:proofErr w:type="spellEnd"/>
      <w:r w:rsidRPr="00231EBC">
        <w:rPr>
          <w:lang w:val="en-GB"/>
        </w:rPr>
        <w:t xml:space="preserve">, cu </w:t>
      </w:r>
      <w:proofErr w:type="spellStart"/>
      <w:r w:rsidRPr="00231EBC">
        <w:rPr>
          <w:lang w:val="en-GB"/>
        </w:rPr>
        <w:t>modificările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şi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completările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ulterioare</w:t>
      </w:r>
      <w:proofErr w:type="spellEnd"/>
      <w:r w:rsidRPr="00231EBC">
        <w:rPr>
          <w:lang w:val="en-GB"/>
        </w:rPr>
        <w:t>;</w:t>
      </w:r>
    </w:p>
    <w:p w:rsidR="00231EBC" w:rsidRPr="00231EBC" w:rsidRDefault="00231EBC" w:rsidP="00231EBC">
      <w:pPr>
        <w:ind w:firstLine="709"/>
        <w:jc w:val="both"/>
        <w:rPr>
          <w:lang w:val="en-GB"/>
        </w:rPr>
      </w:pPr>
      <w:r w:rsidRPr="00231EBC">
        <w:rPr>
          <w:lang w:val="en-GB"/>
        </w:rPr>
        <w:t xml:space="preserve">e) </w:t>
      </w:r>
      <w:proofErr w:type="spellStart"/>
      <w:proofErr w:type="gramStart"/>
      <w:r w:rsidRPr="00231EBC">
        <w:rPr>
          <w:lang w:val="en-GB"/>
        </w:rPr>
        <w:t>acte</w:t>
      </w:r>
      <w:proofErr w:type="spellEnd"/>
      <w:proofErr w:type="gram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doveditoare</w:t>
      </w:r>
      <w:proofErr w:type="spellEnd"/>
      <w:r w:rsidRPr="00231EBC">
        <w:rPr>
          <w:lang w:val="en-GB"/>
        </w:rPr>
        <w:t xml:space="preserve"> pentru </w:t>
      </w:r>
      <w:proofErr w:type="spellStart"/>
      <w:r w:rsidRPr="00231EBC">
        <w:rPr>
          <w:lang w:val="en-GB"/>
        </w:rPr>
        <w:t>calcularea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punctajului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prevăzut</w:t>
      </w:r>
      <w:proofErr w:type="spellEnd"/>
      <w:r w:rsidRPr="00231EBC">
        <w:rPr>
          <w:lang w:val="en-GB"/>
        </w:rPr>
        <w:t xml:space="preserve"> în </w:t>
      </w:r>
      <w:proofErr w:type="spellStart"/>
      <w:r w:rsidRPr="00231EBC">
        <w:rPr>
          <w:lang w:val="en-GB"/>
        </w:rPr>
        <w:t>anexa</w:t>
      </w:r>
      <w:proofErr w:type="spellEnd"/>
      <w:r w:rsidRPr="00231EBC">
        <w:rPr>
          <w:lang w:val="en-GB"/>
        </w:rPr>
        <w:t xml:space="preserve"> nr. 3 la </w:t>
      </w:r>
      <w:proofErr w:type="spellStart"/>
      <w:r w:rsidRPr="00231EBC">
        <w:rPr>
          <w:lang w:val="en-GB"/>
        </w:rPr>
        <w:t>ordin</w:t>
      </w:r>
      <w:r>
        <w:rPr>
          <w:lang w:val="en-GB"/>
        </w:rPr>
        <w:t>ul</w:t>
      </w:r>
      <w:proofErr w:type="spellEnd"/>
      <w:r>
        <w:rPr>
          <w:lang w:val="en-GB"/>
        </w:rPr>
        <w:t xml:space="preserve"> MS 166/2023</w:t>
      </w:r>
      <w:r w:rsidRPr="00231EBC">
        <w:rPr>
          <w:lang w:val="en-GB"/>
        </w:rPr>
        <w:t>;</w:t>
      </w:r>
    </w:p>
    <w:p w:rsidR="00231EBC" w:rsidRPr="00231EBC" w:rsidRDefault="00231EBC" w:rsidP="00231EBC">
      <w:pPr>
        <w:ind w:firstLine="709"/>
        <w:jc w:val="both"/>
        <w:rPr>
          <w:lang w:val="en-GB"/>
        </w:rPr>
      </w:pPr>
      <w:r w:rsidRPr="00231EBC">
        <w:rPr>
          <w:lang w:val="en-GB"/>
        </w:rPr>
        <w:t xml:space="preserve">f) </w:t>
      </w:r>
      <w:proofErr w:type="spellStart"/>
      <w:proofErr w:type="gramStart"/>
      <w:r w:rsidRPr="00231EBC">
        <w:rPr>
          <w:lang w:val="en-GB"/>
        </w:rPr>
        <w:t>certificat</w:t>
      </w:r>
      <w:proofErr w:type="spellEnd"/>
      <w:proofErr w:type="gramEnd"/>
      <w:r w:rsidRPr="00231EBC">
        <w:rPr>
          <w:lang w:val="en-GB"/>
        </w:rPr>
        <w:t xml:space="preserve"> de </w:t>
      </w:r>
      <w:proofErr w:type="spellStart"/>
      <w:r w:rsidRPr="00231EBC">
        <w:rPr>
          <w:lang w:val="en-GB"/>
        </w:rPr>
        <w:t>cazier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judiciar</w:t>
      </w:r>
      <w:proofErr w:type="spellEnd"/>
      <w:r w:rsidRPr="00231EBC">
        <w:rPr>
          <w:lang w:val="en-GB"/>
        </w:rPr>
        <w:t xml:space="preserve"> sau, </w:t>
      </w:r>
      <w:proofErr w:type="spellStart"/>
      <w:r w:rsidRPr="00231EBC">
        <w:rPr>
          <w:lang w:val="en-GB"/>
        </w:rPr>
        <w:t>după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caz</w:t>
      </w:r>
      <w:proofErr w:type="spellEnd"/>
      <w:r w:rsidRPr="00231EBC">
        <w:rPr>
          <w:lang w:val="en-GB"/>
        </w:rPr>
        <w:t xml:space="preserve">, </w:t>
      </w:r>
      <w:proofErr w:type="spellStart"/>
      <w:r w:rsidRPr="00231EBC">
        <w:rPr>
          <w:lang w:val="en-GB"/>
        </w:rPr>
        <w:t>extrasul</w:t>
      </w:r>
      <w:proofErr w:type="spellEnd"/>
      <w:r w:rsidRPr="00231EBC">
        <w:rPr>
          <w:lang w:val="en-GB"/>
        </w:rPr>
        <w:t xml:space="preserve"> de pe </w:t>
      </w:r>
      <w:proofErr w:type="spellStart"/>
      <w:r w:rsidRPr="00231EBC">
        <w:rPr>
          <w:lang w:val="en-GB"/>
        </w:rPr>
        <w:t>cazierul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judiciar</w:t>
      </w:r>
      <w:proofErr w:type="spellEnd"/>
      <w:r w:rsidRPr="00231EBC">
        <w:rPr>
          <w:lang w:val="en-GB"/>
        </w:rPr>
        <w:t>;</w:t>
      </w:r>
    </w:p>
    <w:p w:rsidR="00231EBC" w:rsidRPr="00231EBC" w:rsidRDefault="00231EBC" w:rsidP="00231EBC">
      <w:pPr>
        <w:ind w:firstLine="709"/>
        <w:jc w:val="both"/>
        <w:rPr>
          <w:lang w:val="en-GB"/>
        </w:rPr>
      </w:pPr>
      <w:r w:rsidRPr="00231EBC">
        <w:rPr>
          <w:lang w:val="en-GB"/>
        </w:rPr>
        <w:t xml:space="preserve">g) </w:t>
      </w:r>
      <w:proofErr w:type="spellStart"/>
      <w:proofErr w:type="gramStart"/>
      <w:r w:rsidRPr="00231EBC">
        <w:rPr>
          <w:lang w:val="en-GB"/>
        </w:rPr>
        <w:t>certificatul</w:t>
      </w:r>
      <w:proofErr w:type="spellEnd"/>
      <w:proofErr w:type="gramEnd"/>
      <w:r w:rsidRPr="00231EBC">
        <w:rPr>
          <w:lang w:val="en-GB"/>
        </w:rPr>
        <w:t xml:space="preserve"> de </w:t>
      </w:r>
      <w:proofErr w:type="spellStart"/>
      <w:r w:rsidRPr="00231EBC">
        <w:rPr>
          <w:lang w:val="en-GB"/>
        </w:rPr>
        <w:t>integritate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comportamentală</w:t>
      </w:r>
      <w:proofErr w:type="spellEnd"/>
      <w:r w:rsidRPr="00231EBC">
        <w:rPr>
          <w:lang w:val="en-GB"/>
        </w:rPr>
        <w:t xml:space="preserve">, din care </w:t>
      </w:r>
      <w:proofErr w:type="spellStart"/>
      <w:r w:rsidRPr="00231EBC">
        <w:rPr>
          <w:lang w:val="en-GB"/>
        </w:rPr>
        <w:t>să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reiasă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că</w:t>
      </w:r>
      <w:proofErr w:type="spellEnd"/>
      <w:r w:rsidRPr="00231EBC">
        <w:rPr>
          <w:lang w:val="en-GB"/>
        </w:rPr>
        <w:t xml:space="preserve"> nu s-au </w:t>
      </w:r>
      <w:proofErr w:type="spellStart"/>
      <w:r w:rsidRPr="00231EBC">
        <w:rPr>
          <w:lang w:val="en-GB"/>
        </w:rPr>
        <w:t>comis</w:t>
      </w:r>
      <w:proofErr w:type="spellEnd"/>
      <w:r w:rsidRPr="00231EBC">
        <w:rPr>
          <w:lang w:val="en-GB"/>
        </w:rPr>
        <w:t xml:space="preserve"> infracţiuni </w:t>
      </w:r>
      <w:proofErr w:type="spellStart"/>
      <w:r w:rsidRPr="00231EBC">
        <w:rPr>
          <w:lang w:val="en-GB"/>
        </w:rPr>
        <w:t>prevăzute</w:t>
      </w:r>
      <w:proofErr w:type="spellEnd"/>
      <w:r w:rsidRPr="00231EBC">
        <w:rPr>
          <w:lang w:val="en-GB"/>
        </w:rPr>
        <w:t xml:space="preserve"> la </w:t>
      </w:r>
      <w:hyperlink r:id="rId9" w:history="1">
        <w:r w:rsidRPr="00231EBC">
          <w:rPr>
            <w:rStyle w:val="Hyperlink"/>
            <w:lang w:val="en-GB"/>
          </w:rPr>
          <w:t xml:space="preserve">art. </w:t>
        </w:r>
        <w:proofErr w:type="gramStart"/>
        <w:r w:rsidRPr="00231EBC">
          <w:rPr>
            <w:rStyle w:val="Hyperlink"/>
            <w:lang w:val="en-GB"/>
          </w:rPr>
          <w:t>1</w:t>
        </w:r>
      </w:hyperlink>
      <w:r w:rsidRPr="00231EBC">
        <w:rPr>
          <w:lang w:val="en-GB"/>
        </w:rPr>
        <w:t> </w:t>
      </w:r>
      <w:proofErr w:type="spellStart"/>
      <w:r w:rsidRPr="00231EBC">
        <w:rPr>
          <w:lang w:val="en-GB"/>
        </w:rPr>
        <w:t>alin</w:t>
      </w:r>
      <w:proofErr w:type="spellEnd"/>
      <w:r w:rsidRPr="00231EBC">
        <w:rPr>
          <w:lang w:val="en-GB"/>
        </w:rPr>
        <w:t>.</w:t>
      </w:r>
      <w:proofErr w:type="gramEnd"/>
      <w:r w:rsidRPr="00231EBC">
        <w:rPr>
          <w:lang w:val="en-GB"/>
        </w:rPr>
        <w:t xml:space="preserve"> (2) </w:t>
      </w:r>
      <w:proofErr w:type="gramStart"/>
      <w:r w:rsidRPr="00231EBC">
        <w:rPr>
          <w:lang w:val="en-GB"/>
        </w:rPr>
        <w:t>din</w:t>
      </w:r>
      <w:proofErr w:type="gram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Legea</w:t>
      </w:r>
      <w:proofErr w:type="spellEnd"/>
      <w:r w:rsidRPr="00231EBC">
        <w:rPr>
          <w:lang w:val="en-GB"/>
        </w:rPr>
        <w:t xml:space="preserve"> nr. </w:t>
      </w:r>
      <w:proofErr w:type="gramStart"/>
      <w:r w:rsidRPr="00231EBC">
        <w:rPr>
          <w:lang w:val="en-GB"/>
        </w:rPr>
        <w:t xml:space="preserve">118/2019 </w:t>
      </w:r>
      <w:proofErr w:type="spellStart"/>
      <w:r w:rsidRPr="00231EBC">
        <w:rPr>
          <w:lang w:val="en-GB"/>
        </w:rPr>
        <w:t>privind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Registrul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naţional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automatizat</w:t>
      </w:r>
      <w:proofErr w:type="spellEnd"/>
      <w:r w:rsidRPr="00231EBC">
        <w:rPr>
          <w:lang w:val="en-GB"/>
        </w:rPr>
        <w:t xml:space="preserve"> cu </w:t>
      </w:r>
      <w:proofErr w:type="spellStart"/>
      <w:r w:rsidRPr="00231EBC">
        <w:rPr>
          <w:lang w:val="en-GB"/>
        </w:rPr>
        <w:t>privire</w:t>
      </w:r>
      <w:proofErr w:type="spellEnd"/>
      <w:r w:rsidRPr="00231EBC">
        <w:rPr>
          <w:lang w:val="en-GB"/>
        </w:rPr>
        <w:t xml:space="preserve"> la </w:t>
      </w:r>
      <w:proofErr w:type="spellStart"/>
      <w:r w:rsidRPr="00231EBC">
        <w:rPr>
          <w:lang w:val="en-GB"/>
        </w:rPr>
        <w:t>persoanele</w:t>
      </w:r>
      <w:proofErr w:type="spellEnd"/>
      <w:r w:rsidRPr="00231EBC">
        <w:rPr>
          <w:lang w:val="en-GB"/>
        </w:rPr>
        <w:t xml:space="preserve"> care au </w:t>
      </w:r>
      <w:proofErr w:type="spellStart"/>
      <w:r w:rsidRPr="00231EBC">
        <w:rPr>
          <w:lang w:val="en-GB"/>
        </w:rPr>
        <w:t>comis</w:t>
      </w:r>
      <w:proofErr w:type="spellEnd"/>
      <w:r w:rsidRPr="00231EBC">
        <w:rPr>
          <w:lang w:val="en-GB"/>
        </w:rPr>
        <w:t xml:space="preserve"> infracţiuni </w:t>
      </w:r>
      <w:proofErr w:type="spellStart"/>
      <w:r w:rsidRPr="00231EBC">
        <w:rPr>
          <w:lang w:val="en-GB"/>
        </w:rPr>
        <w:t>sexuale</w:t>
      </w:r>
      <w:proofErr w:type="spellEnd"/>
      <w:r w:rsidRPr="00231EBC">
        <w:rPr>
          <w:lang w:val="en-GB"/>
        </w:rPr>
        <w:t xml:space="preserve">, de </w:t>
      </w:r>
      <w:proofErr w:type="spellStart"/>
      <w:r w:rsidRPr="00231EBC">
        <w:rPr>
          <w:lang w:val="en-GB"/>
        </w:rPr>
        <w:t>exploatare</w:t>
      </w:r>
      <w:proofErr w:type="spellEnd"/>
      <w:r w:rsidRPr="00231EBC">
        <w:rPr>
          <w:lang w:val="en-GB"/>
        </w:rPr>
        <w:t xml:space="preserve"> a unor </w:t>
      </w:r>
      <w:proofErr w:type="spellStart"/>
      <w:r w:rsidRPr="00231EBC">
        <w:rPr>
          <w:lang w:val="en-GB"/>
        </w:rPr>
        <w:t>persoane</w:t>
      </w:r>
      <w:proofErr w:type="spellEnd"/>
      <w:r w:rsidRPr="00231EBC">
        <w:rPr>
          <w:lang w:val="en-GB"/>
        </w:rPr>
        <w:t xml:space="preserve"> sau </w:t>
      </w:r>
      <w:proofErr w:type="spellStart"/>
      <w:r w:rsidRPr="00231EBC">
        <w:rPr>
          <w:lang w:val="en-GB"/>
        </w:rPr>
        <w:t>asupra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minorilor</w:t>
      </w:r>
      <w:proofErr w:type="spellEnd"/>
      <w:r w:rsidRPr="00231EBC">
        <w:rPr>
          <w:lang w:val="en-GB"/>
        </w:rPr>
        <w:t xml:space="preserve">, </w:t>
      </w:r>
      <w:proofErr w:type="spellStart"/>
      <w:r w:rsidRPr="00231EBC">
        <w:rPr>
          <w:lang w:val="en-GB"/>
        </w:rPr>
        <w:t>precum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şi</w:t>
      </w:r>
      <w:proofErr w:type="spellEnd"/>
      <w:r w:rsidRPr="00231EBC">
        <w:rPr>
          <w:lang w:val="en-GB"/>
        </w:rPr>
        <w:t xml:space="preserve"> pentru </w:t>
      </w:r>
      <w:proofErr w:type="spellStart"/>
      <w:r w:rsidRPr="00231EBC">
        <w:rPr>
          <w:lang w:val="en-GB"/>
        </w:rPr>
        <w:t>completarea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Legii</w:t>
      </w:r>
      <w:proofErr w:type="spellEnd"/>
      <w:r w:rsidRPr="00231EBC">
        <w:rPr>
          <w:lang w:val="en-GB"/>
        </w:rPr>
        <w:t xml:space="preserve"> nr.</w:t>
      </w:r>
      <w:proofErr w:type="gramEnd"/>
      <w:r w:rsidRPr="00231EBC">
        <w:rPr>
          <w:lang w:val="en-GB"/>
        </w:rPr>
        <w:t xml:space="preserve"> 76/2008 </w:t>
      </w:r>
      <w:proofErr w:type="spellStart"/>
      <w:r w:rsidRPr="00231EBC">
        <w:rPr>
          <w:lang w:val="en-GB"/>
        </w:rPr>
        <w:t>privind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organizarea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şi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funcţionarea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Sistemului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Naţional</w:t>
      </w:r>
      <w:proofErr w:type="spellEnd"/>
      <w:r w:rsidRPr="00231EBC">
        <w:rPr>
          <w:lang w:val="en-GB"/>
        </w:rPr>
        <w:t xml:space="preserve"> de Date </w:t>
      </w:r>
      <w:proofErr w:type="spellStart"/>
      <w:r w:rsidRPr="00231EBC">
        <w:rPr>
          <w:lang w:val="en-GB"/>
        </w:rPr>
        <w:t>Genetice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Judiciare</w:t>
      </w:r>
      <w:proofErr w:type="spellEnd"/>
      <w:r w:rsidRPr="00231EBC">
        <w:rPr>
          <w:lang w:val="en-GB"/>
        </w:rPr>
        <w:t xml:space="preserve">, cu </w:t>
      </w:r>
      <w:proofErr w:type="spellStart"/>
      <w:r w:rsidRPr="00231EBC">
        <w:rPr>
          <w:lang w:val="en-GB"/>
        </w:rPr>
        <w:t>modificările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ulterioare</w:t>
      </w:r>
      <w:proofErr w:type="spellEnd"/>
      <w:r w:rsidRPr="00231EBC">
        <w:rPr>
          <w:lang w:val="en-GB"/>
        </w:rPr>
        <w:t xml:space="preserve">, pentru </w:t>
      </w:r>
      <w:proofErr w:type="spellStart"/>
      <w:r w:rsidRPr="00231EBC">
        <w:rPr>
          <w:lang w:val="en-GB"/>
        </w:rPr>
        <w:t>candidaţii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înscrişi</w:t>
      </w:r>
      <w:proofErr w:type="spellEnd"/>
      <w:r w:rsidRPr="00231EBC">
        <w:rPr>
          <w:lang w:val="en-GB"/>
        </w:rPr>
        <w:t xml:space="preserve"> pentru </w:t>
      </w:r>
      <w:proofErr w:type="spellStart"/>
      <w:r w:rsidRPr="00231EBC">
        <w:rPr>
          <w:lang w:val="en-GB"/>
        </w:rPr>
        <w:t>posturile</w:t>
      </w:r>
      <w:proofErr w:type="spellEnd"/>
      <w:r w:rsidRPr="00231EBC">
        <w:rPr>
          <w:lang w:val="en-GB"/>
        </w:rPr>
        <w:t xml:space="preserve"> din </w:t>
      </w:r>
      <w:proofErr w:type="spellStart"/>
      <w:r w:rsidRPr="00231EBC">
        <w:rPr>
          <w:lang w:val="en-GB"/>
        </w:rPr>
        <w:t>cadrul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sistemului</w:t>
      </w:r>
      <w:proofErr w:type="spellEnd"/>
      <w:r w:rsidRPr="00231EBC">
        <w:rPr>
          <w:lang w:val="en-GB"/>
        </w:rPr>
        <w:t xml:space="preserve"> de învăţământ, sănătate sau </w:t>
      </w:r>
      <w:proofErr w:type="spellStart"/>
      <w:r w:rsidRPr="00231EBC">
        <w:rPr>
          <w:lang w:val="en-GB"/>
        </w:rPr>
        <w:t>protecţie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socială</w:t>
      </w:r>
      <w:proofErr w:type="spellEnd"/>
      <w:r w:rsidRPr="00231EBC">
        <w:rPr>
          <w:lang w:val="en-GB"/>
        </w:rPr>
        <w:t xml:space="preserve">, </w:t>
      </w:r>
      <w:proofErr w:type="spellStart"/>
      <w:r w:rsidRPr="00231EBC">
        <w:rPr>
          <w:lang w:val="en-GB"/>
        </w:rPr>
        <w:t>precum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şi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orice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entitate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publică</w:t>
      </w:r>
      <w:proofErr w:type="spellEnd"/>
      <w:r w:rsidRPr="00231EBC">
        <w:rPr>
          <w:lang w:val="en-GB"/>
        </w:rPr>
        <w:t xml:space="preserve"> sau </w:t>
      </w:r>
      <w:proofErr w:type="spellStart"/>
      <w:r w:rsidRPr="00231EBC">
        <w:rPr>
          <w:lang w:val="en-GB"/>
        </w:rPr>
        <w:t>privată</w:t>
      </w:r>
      <w:proofErr w:type="spellEnd"/>
      <w:r w:rsidRPr="00231EBC">
        <w:rPr>
          <w:lang w:val="en-GB"/>
        </w:rPr>
        <w:t xml:space="preserve"> a </w:t>
      </w:r>
      <w:proofErr w:type="spellStart"/>
      <w:r w:rsidRPr="00231EBC">
        <w:rPr>
          <w:lang w:val="en-GB"/>
        </w:rPr>
        <w:t>cărei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activitate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presupune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contactul</w:t>
      </w:r>
      <w:proofErr w:type="spellEnd"/>
      <w:r w:rsidRPr="00231EBC">
        <w:rPr>
          <w:lang w:val="en-GB"/>
        </w:rPr>
        <w:t xml:space="preserve"> direct cu </w:t>
      </w:r>
      <w:proofErr w:type="spellStart"/>
      <w:r w:rsidRPr="00231EBC">
        <w:rPr>
          <w:lang w:val="en-GB"/>
        </w:rPr>
        <w:t>copii</w:t>
      </w:r>
      <w:proofErr w:type="spellEnd"/>
      <w:r w:rsidRPr="00231EBC">
        <w:rPr>
          <w:lang w:val="en-GB"/>
        </w:rPr>
        <w:t xml:space="preserve">, </w:t>
      </w:r>
      <w:proofErr w:type="spellStart"/>
      <w:r w:rsidRPr="00231EBC">
        <w:rPr>
          <w:lang w:val="en-GB"/>
        </w:rPr>
        <w:t>persoane</w:t>
      </w:r>
      <w:proofErr w:type="spellEnd"/>
      <w:r w:rsidRPr="00231EBC">
        <w:rPr>
          <w:lang w:val="en-GB"/>
        </w:rPr>
        <w:t xml:space="preserve"> în </w:t>
      </w:r>
      <w:proofErr w:type="spellStart"/>
      <w:r w:rsidRPr="00231EBC">
        <w:rPr>
          <w:lang w:val="en-GB"/>
        </w:rPr>
        <w:t>vârstă</w:t>
      </w:r>
      <w:proofErr w:type="spellEnd"/>
      <w:r w:rsidRPr="00231EBC">
        <w:rPr>
          <w:lang w:val="en-GB"/>
        </w:rPr>
        <w:t xml:space="preserve">, </w:t>
      </w:r>
      <w:proofErr w:type="spellStart"/>
      <w:r w:rsidRPr="00231EBC">
        <w:rPr>
          <w:lang w:val="en-GB"/>
        </w:rPr>
        <w:t>persoane</w:t>
      </w:r>
      <w:proofErr w:type="spellEnd"/>
      <w:r w:rsidRPr="00231EBC">
        <w:rPr>
          <w:lang w:val="en-GB"/>
        </w:rPr>
        <w:t xml:space="preserve"> cu </w:t>
      </w:r>
      <w:proofErr w:type="spellStart"/>
      <w:r w:rsidRPr="00231EBC">
        <w:rPr>
          <w:lang w:val="en-GB"/>
        </w:rPr>
        <w:t>dizabilităţi</w:t>
      </w:r>
      <w:proofErr w:type="spellEnd"/>
      <w:r w:rsidRPr="00231EBC">
        <w:rPr>
          <w:lang w:val="en-GB"/>
        </w:rPr>
        <w:t xml:space="preserve"> sau </w:t>
      </w:r>
      <w:proofErr w:type="spellStart"/>
      <w:r w:rsidRPr="00231EBC">
        <w:rPr>
          <w:lang w:val="en-GB"/>
        </w:rPr>
        <w:t>alte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categorii</w:t>
      </w:r>
      <w:proofErr w:type="spellEnd"/>
      <w:r w:rsidRPr="00231EBC">
        <w:rPr>
          <w:lang w:val="en-GB"/>
        </w:rPr>
        <w:t xml:space="preserve"> de </w:t>
      </w:r>
      <w:proofErr w:type="spellStart"/>
      <w:r w:rsidRPr="00231EBC">
        <w:rPr>
          <w:lang w:val="en-GB"/>
        </w:rPr>
        <w:t>persoane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vulnerabile</w:t>
      </w:r>
      <w:proofErr w:type="spellEnd"/>
      <w:r w:rsidRPr="00231EBC">
        <w:rPr>
          <w:lang w:val="en-GB"/>
        </w:rPr>
        <w:t xml:space="preserve"> ori care </w:t>
      </w:r>
      <w:proofErr w:type="spellStart"/>
      <w:r w:rsidRPr="00231EBC">
        <w:rPr>
          <w:lang w:val="en-GB"/>
        </w:rPr>
        <w:t>presupune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examinarea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fizică</w:t>
      </w:r>
      <w:proofErr w:type="spellEnd"/>
      <w:r w:rsidRPr="00231EBC">
        <w:rPr>
          <w:lang w:val="en-GB"/>
        </w:rPr>
        <w:t xml:space="preserve"> sau </w:t>
      </w:r>
      <w:proofErr w:type="spellStart"/>
      <w:r w:rsidRPr="00231EBC">
        <w:rPr>
          <w:lang w:val="en-GB"/>
        </w:rPr>
        <w:t>evaluarea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psihologică</w:t>
      </w:r>
      <w:proofErr w:type="spellEnd"/>
      <w:r w:rsidRPr="00231EBC">
        <w:rPr>
          <w:lang w:val="en-GB"/>
        </w:rPr>
        <w:t xml:space="preserve"> a unei </w:t>
      </w:r>
      <w:proofErr w:type="spellStart"/>
      <w:r w:rsidRPr="00231EBC">
        <w:rPr>
          <w:lang w:val="en-GB"/>
        </w:rPr>
        <w:t>persoane</w:t>
      </w:r>
      <w:proofErr w:type="spellEnd"/>
      <w:r w:rsidRPr="00231EBC">
        <w:rPr>
          <w:lang w:val="en-GB"/>
        </w:rPr>
        <w:t>;</w:t>
      </w:r>
    </w:p>
    <w:p w:rsidR="00231EBC" w:rsidRPr="00231EBC" w:rsidRDefault="00231EBC" w:rsidP="00231EBC">
      <w:pPr>
        <w:ind w:firstLine="709"/>
        <w:jc w:val="both"/>
        <w:rPr>
          <w:lang w:val="en-GB"/>
        </w:rPr>
      </w:pPr>
      <w:r w:rsidRPr="00231EBC">
        <w:rPr>
          <w:lang w:val="en-GB"/>
        </w:rPr>
        <w:t xml:space="preserve">h) </w:t>
      </w:r>
      <w:proofErr w:type="spellStart"/>
      <w:proofErr w:type="gramStart"/>
      <w:r w:rsidRPr="00231EBC">
        <w:rPr>
          <w:lang w:val="en-GB"/>
        </w:rPr>
        <w:t>adeverinţă</w:t>
      </w:r>
      <w:proofErr w:type="spellEnd"/>
      <w:proofErr w:type="gram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medicală</w:t>
      </w:r>
      <w:proofErr w:type="spellEnd"/>
      <w:r w:rsidRPr="00231EBC">
        <w:rPr>
          <w:lang w:val="en-GB"/>
        </w:rPr>
        <w:t xml:space="preserve"> care </w:t>
      </w:r>
      <w:proofErr w:type="spellStart"/>
      <w:r w:rsidRPr="00231EBC">
        <w:rPr>
          <w:lang w:val="en-GB"/>
        </w:rPr>
        <w:t>să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ateste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starea</w:t>
      </w:r>
      <w:proofErr w:type="spellEnd"/>
      <w:r w:rsidRPr="00231EBC">
        <w:rPr>
          <w:lang w:val="en-GB"/>
        </w:rPr>
        <w:t xml:space="preserve"> de sănătate corespunzătoare, </w:t>
      </w:r>
      <w:proofErr w:type="spellStart"/>
      <w:r w:rsidRPr="00231EBC">
        <w:rPr>
          <w:lang w:val="en-GB"/>
        </w:rPr>
        <w:t>eliberată</w:t>
      </w:r>
      <w:proofErr w:type="spellEnd"/>
      <w:r w:rsidRPr="00231EBC">
        <w:rPr>
          <w:lang w:val="en-GB"/>
        </w:rPr>
        <w:t xml:space="preserve"> de </w:t>
      </w:r>
      <w:proofErr w:type="spellStart"/>
      <w:r w:rsidRPr="00231EBC">
        <w:rPr>
          <w:lang w:val="en-GB"/>
        </w:rPr>
        <w:t>către</w:t>
      </w:r>
      <w:proofErr w:type="spellEnd"/>
      <w:r w:rsidRPr="00231EBC">
        <w:rPr>
          <w:lang w:val="en-GB"/>
        </w:rPr>
        <w:t xml:space="preserve"> medicul de familie al </w:t>
      </w:r>
      <w:proofErr w:type="spellStart"/>
      <w:r w:rsidRPr="00231EBC">
        <w:rPr>
          <w:lang w:val="en-GB"/>
        </w:rPr>
        <w:t>candidatului</w:t>
      </w:r>
      <w:proofErr w:type="spellEnd"/>
      <w:r w:rsidRPr="00231EBC">
        <w:rPr>
          <w:lang w:val="en-GB"/>
        </w:rPr>
        <w:t xml:space="preserve"> sau de </w:t>
      </w:r>
      <w:proofErr w:type="spellStart"/>
      <w:r w:rsidRPr="00231EBC">
        <w:rPr>
          <w:lang w:val="en-GB"/>
        </w:rPr>
        <w:t>către</w:t>
      </w:r>
      <w:proofErr w:type="spellEnd"/>
      <w:r w:rsidRPr="00231EBC">
        <w:rPr>
          <w:lang w:val="en-GB"/>
        </w:rPr>
        <w:t xml:space="preserve"> unităţile sanitare abilitate cu cel </w:t>
      </w:r>
      <w:proofErr w:type="spellStart"/>
      <w:r w:rsidRPr="00231EBC">
        <w:rPr>
          <w:lang w:val="en-GB"/>
        </w:rPr>
        <w:t>mult</w:t>
      </w:r>
      <w:proofErr w:type="spellEnd"/>
      <w:r w:rsidRPr="00231EBC">
        <w:rPr>
          <w:lang w:val="en-GB"/>
        </w:rPr>
        <w:t xml:space="preserve"> 6 </w:t>
      </w:r>
      <w:proofErr w:type="spellStart"/>
      <w:r w:rsidRPr="00231EBC">
        <w:rPr>
          <w:lang w:val="en-GB"/>
        </w:rPr>
        <w:t>luni</w:t>
      </w:r>
      <w:proofErr w:type="spellEnd"/>
      <w:r w:rsidRPr="00231EBC">
        <w:rPr>
          <w:lang w:val="en-GB"/>
        </w:rPr>
        <w:t xml:space="preserve"> anterior </w:t>
      </w:r>
      <w:proofErr w:type="spellStart"/>
      <w:r w:rsidRPr="00231EBC">
        <w:rPr>
          <w:lang w:val="en-GB"/>
        </w:rPr>
        <w:t>derulării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concursului</w:t>
      </w:r>
      <w:proofErr w:type="spellEnd"/>
      <w:r w:rsidRPr="00231EBC">
        <w:rPr>
          <w:lang w:val="en-GB"/>
        </w:rPr>
        <w:t>;</w:t>
      </w:r>
    </w:p>
    <w:p w:rsidR="00231EBC" w:rsidRPr="00231EBC" w:rsidRDefault="00231EBC" w:rsidP="00231EBC">
      <w:pPr>
        <w:ind w:firstLine="709"/>
        <w:jc w:val="both"/>
        <w:rPr>
          <w:lang w:val="en-GB"/>
        </w:rPr>
      </w:pPr>
      <w:proofErr w:type="spellStart"/>
      <w:r w:rsidRPr="00231EBC">
        <w:rPr>
          <w:lang w:val="en-GB"/>
        </w:rPr>
        <w:t>i</w:t>
      </w:r>
      <w:proofErr w:type="spellEnd"/>
      <w:r w:rsidRPr="00231EBC">
        <w:rPr>
          <w:lang w:val="en-GB"/>
        </w:rPr>
        <w:t xml:space="preserve">) </w:t>
      </w:r>
      <w:proofErr w:type="spellStart"/>
      <w:proofErr w:type="gramStart"/>
      <w:r w:rsidRPr="00231EBC">
        <w:rPr>
          <w:lang w:val="en-GB"/>
        </w:rPr>
        <w:t>copia</w:t>
      </w:r>
      <w:proofErr w:type="spellEnd"/>
      <w:proofErr w:type="gram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actului</w:t>
      </w:r>
      <w:proofErr w:type="spellEnd"/>
      <w:r w:rsidRPr="00231EBC">
        <w:rPr>
          <w:lang w:val="en-GB"/>
        </w:rPr>
        <w:t xml:space="preserve"> de </w:t>
      </w:r>
      <w:proofErr w:type="spellStart"/>
      <w:r w:rsidRPr="00231EBC">
        <w:rPr>
          <w:lang w:val="en-GB"/>
        </w:rPr>
        <w:t>identitate</w:t>
      </w:r>
      <w:proofErr w:type="spellEnd"/>
      <w:r w:rsidRPr="00231EBC">
        <w:rPr>
          <w:lang w:val="en-GB"/>
        </w:rPr>
        <w:t xml:space="preserve"> sau </w:t>
      </w:r>
      <w:proofErr w:type="spellStart"/>
      <w:r w:rsidRPr="00231EBC">
        <w:rPr>
          <w:lang w:val="en-GB"/>
        </w:rPr>
        <w:t>orice</w:t>
      </w:r>
      <w:proofErr w:type="spellEnd"/>
      <w:r w:rsidRPr="00231EBC">
        <w:rPr>
          <w:lang w:val="en-GB"/>
        </w:rPr>
        <w:t xml:space="preserve"> alt document care </w:t>
      </w:r>
      <w:proofErr w:type="spellStart"/>
      <w:r w:rsidRPr="00231EBC">
        <w:rPr>
          <w:lang w:val="en-GB"/>
        </w:rPr>
        <w:t>atestă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identitatea</w:t>
      </w:r>
      <w:proofErr w:type="spellEnd"/>
      <w:r w:rsidRPr="00231EBC">
        <w:rPr>
          <w:lang w:val="en-GB"/>
        </w:rPr>
        <w:t xml:space="preserve">, </w:t>
      </w:r>
      <w:proofErr w:type="spellStart"/>
      <w:r w:rsidRPr="00231EBC">
        <w:rPr>
          <w:lang w:val="en-GB"/>
        </w:rPr>
        <w:t>potrivit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legii</w:t>
      </w:r>
      <w:proofErr w:type="spellEnd"/>
      <w:r w:rsidRPr="00231EBC">
        <w:rPr>
          <w:lang w:val="en-GB"/>
        </w:rPr>
        <w:t xml:space="preserve">, </w:t>
      </w:r>
      <w:proofErr w:type="spellStart"/>
      <w:r w:rsidRPr="00231EBC">
        <w:rPr>
          <w:lang w:val="en-GB"/>
        </w:rPr>
        <w:t>aflate</w:t>
      </w:r>
      <w:proofErr w:type="spellEnd"/>
      <w:r w:rsidRPr="00231EBC">
        <w:rPr>
          <w:lang w:val="en-GB"/>
        </w:rPr>
        <w:t xml:space="preserve"> în </w:t>
      </w:r>
      <w:proofErr w:type="spellStart"/>
      <w:r w:rsidRPr="00231EBC">
        <w:rPr>
          <w:lang w:val="en-GB"/>
        </w:rPr>
        <w:t>termen</w:t>
      </w:r>
      <w:proofErr w:type="spellEnd"/>
      <w:r w:rsidRPr="00231EBC">
        <w:rPr>
          <w:lang w:val="en-GB"/>
        </w:rPr>
        <w:t xml:space="preserve"> de </w:t>
      </w:r>
      <w:proofErr w:type="spellStart"/>
      <w:r w:rsidRPr="00231EBC">
        <w:rPr>
          <w:lang w:val="en-GB"/>
        </w:rPr>
        <w:t>valabilitate</w:t>
      </w:r>
      <w:proofErr w:type="spellEnd"/>
      <w:r w:rsidRPr="00231EBC">
        <w:rPr>
          <w:lang w:val="en-GB"/>
        </w:rPr>
        <w:t>;</w:t>
      </w:r>
    </w:p>
    <w:p w:rsidR="00231EBC" w:rsidRPr="00231EBC" w:rsidRDefault="00231EBC" w:rsidP="00231EBC">
      <w:pPr>
        <w:ind w:firstLine="709"/>
        <w:jc w:val="both"/>
        <w:rPr>
          <w:lang w:val="en-GB"/>
        </w:rPr>
      </w:pPr>
      <w:r w:rsidRPr="00231EBC">
        <w:rPr>
          <w:lang w:val="en-GB"/>
        </w:rPr>
        <w:t xml:space="preserve">j) </w:t>
      </w:r>
      <w:proofErr w:type="gramStart"/>
      <w:r w:rsidRPr="00231EBC">
        <w:rPr>
          <w:lang w:val="en-GB"/>
        </w:rPr>
        <w:t>curriculum</w:t>
      </w:r>
      <w:proofErr w:type="gramEnd"/>
      <w:r w:rsidRPr="00231EBC">
        <w:rPr>
          <w:lang w:val="en-GB"/>
        </w:rPr>
        <w:t xml:space="preserve"> vitae, model </w:t>
      </w:r>
      <w:proofErr w:type="spellStart"/>
      <w:r w:rsidRPr="00231EBC">
        <w:rPr>
          <w:lang w:val="en-GB"/>
        </w:rPr>
        <w:t>comun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european</w:t>
      </w:r>
      <w:proofErr w:type="spellEnd"/>
      <w:r w:rsidRPr="00231EBC">
        <w:rPr>
          <w:lang w:val="en-GB"/>
        </w:rPr>
        <w:t>;</w:t>
      </w:r>
    </w:p>
    <w:p w:rsidR="00231EBC" w:rsidRPr="00231EBC" w:rsidRDefault="00231EBC" w:rsidP="00231EBC">
      <w:pPr>
        <w:ind w:firstLine="709"/>
        <w:jc w:val="both"/>
        <w:rPr>
          <w:lang w:val="en-GB"/>
        </w:rPr>
      </w:pPr>
      <w:r w:rsidRPr="00231EBC">
        <w:rPr>
          <w:lang w:val="en-GB"/>
        </w:rPr>
        <w:t xml:space="preserve">k) </w:t>
      </w:r>
      <w:proofErr w:type="spellStart"/>
      <w:proofErr w:type="gramStart"/>
      <w:r w:rsidRPr="00231EBC">
        <w:rPr>
          <w:lang w:val="en-GB"/>
        </w:rPr>
        <w:t>copia</w:t>
      </w:r>
      <w:proofErr w:type="spellEnd"/>
      <w:proofErr w:type="gram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certificatului</w:t>
      </w:r>
      <w:proofErr w:type="spellEnd"/>
      <w:r w:rsidRPr="00231EBC">
        <w:rPr>
          <w:lang w:val="en-GB"/>
        </w:rPr>
        <w:t xml:space="preserve"> de </w:t>
      </w:r>
      <w:proofErr w:type="spellStart"/>
      <w:r w:rsidRPr="00231EBC">
        <w:rPr>
          <w:lang w:val="en-GB"/>
        </w:rPr>
        <w:t>căsătorie</w:t>
      </w:r>
      <w:proofErr w:type="spellEnd"/>
      <w:r w:rsidRPr="00231EBC">
        <w:rPr>
          <w:lang w:val="en-GB"/>
        </w:rPr>
        <w:t xml:space="preserve"> sau a </w:t>
      </w:r>
      <w:proofErr w:type="spellStart"/>
      <w:r w:rsidRPr="00231EBC">
        <w:rPr>
          <w:lang w:val="en-GB"/>
        </w:rPr>
        <w:t>altui</w:t>
      </w:r>
      <w:proofErr w:type="spellEnd"/>
      <w:r w:rsidRPr="00231EBC">
        <w:rPr>
          <w:lang w:val="en-GB"/>
        </w:rPr>
        <w:t xml:space="preserve"> document prin care s-a </w:t>
      </w:r>
      <w:proofErr w:type="spellStart"/>
      <w:r w:rsidRPr="00231EBC">
        <w:rPr>
          <w:lang w:val="en-GB"/>
        </w:rPr>
        <w:t>realizat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schimbarea</w:t>
      </w:r>
      <w:proofErr w:type="spellEnd"/>
      <w:r w:rsidRPr="00231EBC">
        <w:rPr>
          <w:lang w:val="en-GB"/>
        </w:rPr>
        <w:t xml:space="preserve"> de </w:t>
      </w:r>
      <w:proofErr w:type="spellStart"/>
      <w:r w:rsidRPr="00231EBC">
        <w:rPr>
          <w:lang w:val="en-GB"/>
        </w:rPr>
        <w:t>nume</w:t>
      </w:r>
      <w:proofErr w:type="spellEnd"/>
      <w:r w:rsidRPr="00231EBC">
        <w:rPr>
          <w:lang w:val="en-GB"/>
        </w:rPr>
        <w:t xml:space="preserve">, </w:t>
      </w:r>
      <w:proofErr w:type="spellStart"/>
      <w:r w:rsidRPr="00231EBC">
        <w:rPr>
          <w:lang w:val="en-GB"/>
        </w:rPr>
        <w:t>după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caz</w:t>
      </w:r>
      <w:proofErr w:type="spellEnd"/>
      <w:r w:rsidRPr="00231EBC">
        <w:rPr>
          <w:lang w:val="en-GB"/>
        </w:rPr>
        <w:t>;</w:t>
      </w:r>
    </w:p>
    <w:p w:rsidR="00231EBC" w:rsidRPr="00231EBC" w:rsidRDefault="00231EBC" w:rsidP="00231EBC">
      <w:pPr>
        <w:ind w:firstLine="709"/>
        <w:jc w:val="both"/>
        <w:rPr>
          <w:lang w:val="en-GB"/>
        </w:rPr>
      </w:pPr>
      <w:r w:rsidRPr="00231EBC">
        <w:rPr>
          <w:lang w:val="en-GB"/>
        </w:rPr>
        <w:t xml:space="preserve">l) </w:t>
      </w:r>
      <w:proofErr w:type="spellStart"/>
      <w:proofErr w:type="gramStart"/>
      <w:r w:rsidRPr="00231EBC">
        <w:rPr>
          <w:lang w:val="en-GB"/>
        </w:rPr>
        <w:t>copia</w:t>
      </w:r>
      <w:proofErr w:type="spellEnd"/>
      <w:proofErr w:type="gram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carnetului</w:t>
      </w:r>
      <w:proofErr w:type="spellEnd"/>
      <w:r w:rsidRPr="00231EBC">
        <w:rPr>
          <w:lang w:val="en-GB"/>
        </w:rPr>
        <w:t xml:space="preserve"> de </w:t>
      </w:r>
      <w:proofErr w:type="spellStart"/>
      <w:r w:rsidRPr="00231EBC">
        <w:rPr>
          <w:lang w:val="en-GB"/>
        </w:rPr>
        <w:t>muncă</w:t>
      </w:r>
      <w:proofErr w:type="spellEnd"/>
      <w:r w:rsidRPr="00231EBC">
        <w:rPr>
          <w:lang w:val="en-GB"/>
        </w:rPr>
        <w:t xml:space="preserve">, a adeverinţei eliberate de </w:t>
      </w:r>
      <w:proofErr w:type="spellStart"/>
      <w:r w:rsidRPr="00231EBC">
        <w:rPr>
          <w:lang w:val="en-GB"/>
        </w:rPr>
        <w:t>angajator</w:t>
      </w:r>
      <w:proofErr w:type="spellEnd"/>
      <w:r w:rsidRPr="00231EBC">
        <w:rPr>
          <w:lang w:val="en-GB"/>
        </w:rPr>
        <w:t xml:space="preserve"> pentru </w:t>
      </w:r>
      <w:proofErr w:type="spellStart"/>
      <w:r w:rsidRPr="00231EBC">
        <w:rPr>
          <w:lang w:val="en-GB"/>
        </w:rPr>
        <w:t>perioada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lucrată</w:t>
      </w:r>
      <w:proofErr w:type="spellEnd"/>
      <w:r w:rsidRPr="00231EBC">
        <w:rPr>
          <w:lang w:val="en-GB"/>
        </w:rPr>
        <w:t xml:space="preserve">, care </w:t>
      </w:r>
      <w:proofErr w:type="spellStart"/>
      <w:r w:rsidRPr="00231EBC">
        <w:rPr>
          <w:lang w:val="en-GB"/>
        </w:rPr>
        <w:t>să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ateste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vechimea</w:t>
      </w:r>
      <w:proofErr w:type="spellEnd"/>
      <w:r w:rsidRPr="00231EBC">
        <w:rPr>
          <w:lang w:val="en-GB"/>
        </w:rPr>
        <w:t xml:space="preserve"> în </w:t>
      </w:r>
      <w:proofErr w:type="spellStart"/>
      <w:r w:rsidRPr="00231EBC">
        <w:rPr>
          <w:lang w:val="en-GB"/>
        </w:rPr>
        <w:t>muncă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şi</w:t>
      </w:r>
      <w:proofErr w:type="spellEnd"/>
      <w:r w:rsidRPr="00231EBC">
        <w:rPr>
          <w:lang w:val="en-GB"/>
        </w:rPr>
        <w:t xml:space="preserve"> în specialitatea </w:t>
      </w:r>
      <w:proofErr w:type="spellStart"/>
      <w:r w:rsidRPr="00231EBC">
        <w:rPr>
          <w:lang w:val="en-GB"/>
        </w:rPr>
        <w:t>studiilor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solicitate</w:t>
      </w:r>
      <w:proofErr w:type="spellEnd"/>
      <w:r w:rsidRPr="00231EBC">
        <w:rPr>
          <w:lang w:val="en-GB"/>
        </w:rPr>
        <w:t xml:space="preserve"> pentru ocuparea postului;</w:t>
      </w:r>
    </w:p>
    <w:p w:rsidR="00231EBC" w:rsidRPr="00231EBC" w:rsidRDefault="00231EBC" w:rsidP="00231EBC">
      <w:pPr>
        <w:ind w:firstLine="709"/>
        <w:jc w:val="both"/>
        <w:rPr>
          <w:lang w:val="en-GB"/>
        </w:rPr>
      </w:pPr>
      <w:r w:rsidRPr="00231EBC">
        <w:rPr>
          <w:lang w:val="en-GB"/>
        </w:rPr>
        <w:t xml:space="preserve"> m) </w:t>
      </w:r>
      <w:proofErr w:type="spellStart"/>
      <w:r w:rsidRPr="00231EBC">
        <w:rPr>
          <w:lang w:val="en-GB"/>
        </w:rPr>
        <w:t>dovada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absolvirii</w:t>
      </w:r>
      <w:proofErr w:type="spellEnd"/>
      <w:r w:rsidRPr="00231EBC">
        <w:rPr>
          <w:lang w:val="en-GB"/>
        </w:rPr>
        <w:t xml:space="preserve"> unor </w:t>
      </w:r>
      <w:proofErr w:type="spellStart"/>
      <w:r w:rsidRPr="00231EBC">
        <w:rPr>
          <w:lang w:val="en-GB"/>
        </w:rPr>
        <w:t>cursuri</w:t>
      </w:r>
      <w:proofErr w:type="spellEnd"/>
      <w:r w:rsidRPr="00231EBC">
        <w:rPr>
          <w:lang w:val="en-GB"/>
        </w:rPr>
        <w:t xml:space="preserve"> de </w:t>
      </w:r>
      <w:proofErr w:type="spellStart"/>
      <w:r w:rsidRPr="00231EBC">
        <w:rPr>
          <w:lang w:val="en-GB"/>
        </w:rPr>
        <w:t>perfecţionare</w:t>
      </w:r>
      <w:proofErr w:type="spellEnd"/>
      <w:r w:rsidRPr="00231EBC">
        <w:rPr>
          <w:lang w:val="en-GB"/>
        </w:rPr>
        <w:t xml:space="preserve"> în management </w:t>
      </w:r>
      <w:proofErr w:type="spellStart"/>
      <w:r w:rsidRPr="00231EBC">
        <w:rPr>
          <w:lang w:val="en-GB"/>
        </w:rPr>
        <w:t>sanitar</w:t>
      </w:r>
      <w:proofErr w:type="spellEnd"/>
      <w:r w:rsidRPr="00231EBC">
        <w:rPr>
          <w:lang w:val="en-GB"/>
        </w:rPr>
        <w:t xml:space="preserve"> sau management al </w:t>
      </w:r>
      <w:proofErr w:type="spellStart"/>
      <w:r w:rsidRPr="00231EBC">
        <w:rPr>
          <w:lang w:val="en-GB"/>
        </w:rPr>
        <w:t>serviciilor</w:t>
      </w:r>
      <w:proofErr w:type="spellEnd"/>
      <w:r w:rsidRPr="00231EBC">
        <w:rPr>
          <w:lang w:val="en-GB"/>
        </w:rPr>
        <w:t xml:space="preserve"> de sănătate, </w:t>
      </w:r>
      <w:proofErr w:type="spellStart"/>
      <w:r w:rsidRPr="00231EBC">
        <w:rPr>
          <w:lang w:val="en-GB"/>
        </w:rPr>
        <w:t>avizate</w:t>
      </w:r>
      <w:proofErr w:type="spellEnd"/>
      <w:r w:rsidRPr="00231EBC">
        <w:rPr>
          <w:lang w:val="en-GB"/>
        </w:rPr>
        <w:t xml:space="preserve"> de </w:t>
      </w:r>
      <w:proofErr w:type="spellStart"/>
      <w:r w:rsidRPr="00231EBC">
        <w:rPr>
          <w:lang w:val="en-GB"/>
        </w:rPr>
        <w:t>Ministerul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Sănătăţii</w:t>
      </w:r>
      <w:proofErr w:type="spellEnd"/>
      <w:r w:rsidRPr="00231EBC">
        <w:rPr>
          <w:lang w:val="en-GB"/>
        </w:rPr>
        <w:t xml:space="preserve"> în baza </w:t>
      </w:r>
      <w:proofErr w:type="spellStart"/>
      <w:r w:rsidRPr="00231EBC">
        <w:rPr>
          <w:lang w:val="en-GB"/>
        </w:rPr>
        <w:t>criteriilor</w:t>
      </w:r>
      <w:proofErr w:type="spellEnd"/>
      <w:r w:rsidRPr="00231EBC">
        <w:rPr>
          <w:lang w:val="en-GB"/>
        </w:rPr>
        <w:t xml:space="preserve"> de </w:t>
      </w:r>
      <w:proofErr w:type="spellStart"/>
      <w:r w:rsidRPr="00231EBC">
        <w:rPr>
          <w:lang w:val="en-GB"/>
        </w:rPr>
        <w:t>calitate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stabilite</w:t>
      </w:r>
      <w:proofErr w:type="spellEnd"/>
      <w:r w:rsidRPr="00231EBC">
        <w:rPr>
          <w:lang w:val="en-GB"/>
        </w:rPr>
        <w:t xml:space="preserve"> prin </w:t>
      </w:r>
      <w:proofErr w:type="spellStart"/>
      <w:r w:rsidRPr="00231EBC">
        <w:rPr>
          <w:lang w:val="en-GB"/>
        </w:rPr>
        <w:t>ordin</w:t>
      </w:r>
      <w:proofErr w:type="spellEnd"/>
      <w:r w:rsidRPr="00231EBC">
        <w:rPr>
          <w:lang w:val="en-GB"/>
        </w:rPr>
        <w:t xml:space="preserve"> al </w:t>
      </w:r>
      <w:proofErr w:type="spellStart"/>
      <w:r w:rsidRPr="00231EBC">
        <w:rPr>
          <w:lang w:val="en-GB"/>
        </w:rPr>
        <w:t>ministrului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sănătăţii</w:t>
      </w:r>
      <w:proofErr w:type="spellEnd"/>
      <w:r w:rsidRPr="00231EBC">
        <w:rPr>
          <w:lang w:val="en-GB"/>
        </w:rPr>
        <w:t xml:space="preserve">, sau, </w:t>
      </w:r>
      <w:proofErr w:type="spellStart"/>
      <w:r w:rsidRPr="00231EBC">
        <w:rPr>
          <w:lang w:val="en-GB"/>
        </w:rPr>
        <w:t>după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caz</w:t>
      </w:r>
      <w:proofErr w:type="spellEnd"/>
      <w:r w:rsidRPr="00231EBC">
        <w:rPr>
          <w:lang w:val="en-GB"/>
        </w:rPr>
        <w:t xml:space="preserve">, </w:t>
      </w:r>
      <w:proofErr w:type="spellStart"/>
      <w:r w:rsidRPr="00231EBC">
        <w:rPr>
          <w:lang w:val="en-GB"/>
        </w:rPr>
        <w:t>dovada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că</w:t>
      </w:r>
      <w:proofErr w:type="spellEnd"/>
      <w:r w:rsidRPr="00231EBC">
        <w:rPr>
          <w:lang w:val="en-GB"/>
        </w:rPr>
        <w:t xml:space="preserve"> sunt </w:t>
      </w:r>
      <w:proofErr w:type="spellStart"/>
      <w:r w:rsidRPr="00231EBC">
        <w:rPr>
          <w:lang w:val="en-GB"/>
        </w:rPr>
        <w:t>medici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specialişti</w:t>
      </w:r>
      <w:proofErr w:type="spellEnd"/>
      <w:r w:rsidRPr="00231EBC">
        <w:rPr>
          <w:lang w:val="en-GB"/>
        </w:rPr>
        <w:t xml:space="preserve"> sau </w:t>
      </w:r>
      <w:proofErr w:type="spellStart"/>
      <w:r w:rsidRPr="00231EBC">
        <w:rPr>
          <w:lang w:val="en-GB"/>
        </w:rPr>
        <w:t>primari</w:t>
      </w:r>
      <w:proofErr w:type="spellEnd"/>
      <w:r w:rsidRPr="00231EBC">
        <w:rPr>
          <w:lang w:val="en-GB"/>
        </w:rPr>
        <w:t xml:space="preserve"> în specialitatea sănătate </w:t>
      </w:r>
      <w:proofErr w:type="spellStart"/>
      <w:r w:rsidRPr="00231EBC">
        <w:rPr>
          <w:lang w:val="en-GB"/>
        </w:rPr>
        <w:t>publică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şi</w:t>
      </w:r>
      <w:proofErr w:type="spellEnd"/>
      <w:r w:rsidRPr="00231EBC">
        <w:rPr>
          <w:lang w:val="en-GB"/>
        </w:rPr>
        <w:t xml:space="preserve"> management sau </w:t>
      </w:r>
      <w:proofErr w:type="spellStart"/>
      <w:r w:rsidRPr="00231EBC">
        <w:rPr>
          <w:lang w:val="en-GB"/>
        </w:rPr>
        <w:t>că</w:t>
      </w:r>
      <w:proofErr w:type="spellEnd"/>
      <w:r w:rsidRPr="00231EBC">
        <w:rPr>
          <w:lang w:val="en-GB"/>
        </w:rPr>
        <w:t xml:space="preserve"> au </w:t>
      </w:r>
      <w:proofErr w:type="spellStart"/>
      <w:r w:rsidRPr="00231EBC">
        <w:rPr>
          <w:lang w:val="en-GB"/>
        </w:rPr>
        <w:t>absolvit</w:t>
      </w:r>
      <w:proofErr w:type="spellEnd"/>
      <w:r w:rsidRPr="00231EBC">
        <w:rPr>
          <w:lang w:val="en-GB"/>
        </w:rPr>
        <w:t xml:space="preserve"> un </w:t>
      </w:r>
      <w:proofErr w:type="spellStart"/>
      <w:r w:rsidRPr="00231EBC">
        <w:rPr>
          <w:lang w:val="en-GB"/>
        </w:rPr>
        <w:t>masterat</w:t>
      </w:r>
      <w:proofErr w:type="spellEnd"/>
      <w:r w:rsidRPr="00231EBC">
        <w:rPr>
          <w:lang w:val="en-GB"/>
        </w:rPr>
        <w:t xml:space="preserve"> sau </w:t>
      </w:r>
      <w:proofErr w:type="spellStart"/>
      <w:r w:rsidRPr="00231EBC">
        <w:rPr>
          <w:lang w:val="en-GB"/>
        </w:rPr>
        <w:t>doctorat</w:t>
      </w:r>
      <w:proofErr w:type="spellEnd"/>
      <w:r w:rsidRPr="00231EBC">
        <w:rPr>
          <w:lang w:val="en-GB"/>
        </w:rPr>
        <w:t xml:space="preserve"> în management </w:t>
      </w:r>
      <w:proofErr w:type="spellStart"/>
      <w:r w:rsidRPr="00231EBC">
        <w:rPr>
          <w:lang w:val="en-GB"/>
        </w:rPr>
        <w:t>sanitar</w:t>
      </w:r>
      <w:proofErr w:type="spellEnd"/>
      <w:r w:rsidRPr="00231EBC">
        <w:rPr>
          <w:lang w:val="en-GB"/>
        </w:rPr>
        <w:t xml:space="preserve"> sau </w:t>
      </w:r>
      <w:proofErr w:type="spellStart"/>
      <w:r w:rsidRPr="00231EBC">
        <w:rPr>
          <w:lang w:val="en-GB"/>
        </w:rPr>
        <w:t>managementul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serviciilor</w:t>
      </w:r>
      <w:proofErr w:type="spellEnd"/>
      <w:r w:rsidRPr="00231EBC">
        <w:rPr>
          <w:lang w:val="en-GB"/>
        </w:rPr>
        <w:t xml:space="preserve"> de sănătate, </w:t>
      </w:r>
      <w:proofErr w:type="spellStart"/>
      <w:r w:rsidRPr="00231EBC">
        <w:rPr>
          <w:lang w:val="en-GB"/>
        </w:rPr>
        <w:t>organizat</w:t>
      </w:r>
      <w:proofErr w:type="spellEnd"/>
      <w:r w:rsidRPr="00231EBC">
        <w:rPr>
          <w:lang w:val="en-GB"/>
        </w:rPr>
        <w:t xml:space="preserve"> </w:t>
      </w:r>
      <w:proofErr w:type="spellStart"/>
      <w:r w:rsidRPr="00231EBC">
        <w:rPr>
          <w:lang w:val="en-GB"/>
        </w:rPr>
        <w:t>într</w:t>
      </w:r>
      <w:proofErr w:type="spellEnd"/>
      <w:r w:rsidRPr="00231EBC">
        <w:rPr>
          <w:lang w:val="en-GB"/>
        </w:rPr>
        <w:t xml:space="preserve">-o </w:t>
      </w:r>
      <w:proofErr w:type="spellStart"/>
      <w:r w:rsidRPr="00231EBC">
        <w:rPr>
          <w:lang w:val="en-GB"/>
        </w:rPr>
        <w:t>instituţie</w:t>
      </w:r>
      <w:proofErr w:type="spellEnd"/>
      <w:r w:rsidRPr="00231EBC">
        <w:rPr>
          <w:lang w:val="en-GB"/>
        </w:rPr>
        <w:t xml:space="preserve"> de învăţământ superior </w:t>
      </w:r>
      <w:proofErr w:type="spellStart"/>
      <w:r w:rsidRPr="00231EBC">
        <w:rPr>
          <w:lang w:val="en-GB"/>
        </w:rPr>
        <w:t>acreditată</w:t>
      </w:r>
      <w:proofErr w:type="spellEnd"/>
      <w:r w:rsidRPr="00231EBC">
        <w:rPr>
          <w:lang w:val="en-GB"/>
        </w:rPr>
        <w:t>.</w:t>
      </w:r>
    </w:p>
    <w:p w:rsidR="00DE0EDA" w:rsidRPr="00DE0EDA" w:rsidRDefault="00A55A98" w:rsidP="00DE0EDA">
      <w:pPr>
        <w:ind w:firstLine="709"/>
        <w:jc w:val="both"/>
        <w:rPr>
          <w:lang w:val="en-GB"/>
        </w:rPr>
      </w:pPr>
      <w:r>
        <w:rPr>
          <w:lang w:val="ro-RO"/>
        </w:rPr>
        <w:t>n</w:t>
      </w:r>
      <w:r w:rsidR="00DE0EDA" w:rsidRPr="00DE0EDA">
        <w:rPr>
          <w:lang w:val="ro-RO"/>
        </w:rPr>
        <w:t>) declaraţie referitoare la acordul candidatului privind verificarea în vederea obţinerii autorizaţiei de acces la informaţii clasificate sau a certificatului de securitate</w:t>
      </w:r>
    </w:p>
    <w:p w:rsidR="000718B0" w:rsidRDefault="000718B0" w:rsidP="00DE0EDA">
      <w:pPr>
        <w:ind w:firstLine="360"/>
        <w:jc w:val="both"/>
        <w:rPr>
          <w:b/>
          <w:lang w:val="ro-RO"/>
        </w:rPr>
      </w:pPr>
      <w:r>
        <w:rPr>
          <w:b/>
          <w:lang w:val="ro-RO"/>
        </w:rPr>
        <w:tab/>
      </w:r>
      <w:proofErr w:type="spellStart"/>
      <w:r w:rsidR="00DE0EDA">
        <w:rPr>
          <w:rStyle w:val="rvts3"/>
        </w:rPr>
        <w:t>Documentele</w:t>
      </w:r>
      <w:proofErr w:type="spellEnd"/>
      <w:r w:rsidR="00DE0EDA">
        <w:rPr>
          <w:rStyle w:val="rvts3"/>
        </w:rPr>
        <w:t xml:space="preserve"> </w:t>
      </w:r>
      <w:proofErr w:type="spellStart"/>
      <w:r w:rsidR="00DE0EDA">
        <w:rPr>
          <w:rStyle w:val="rvts3"/>
        </w:rPr>
        <w:t>prevăzute</w:t>
      </w:r>
      <w:proofErr w:type="spellEnd"/>
      <w:r w:rsidR="00DE0EDA">
        <w:rPr>
          <w:rStyle w:val="rvts3"/>
        </w:rPr>
        <w:t xml:space="preserve"> la lit. d) </w:t>
      </w:r>
      <w:proofErr w:type="spellStart"/>
      <w:proofErr w:type="gramStart"/>
      <w:r w:rsidR="00DE0EDA">
        <w:rPr>
          <w:rStyle w:val="rvts3"/>
        </w:rPr>
        <w:t>şi</w:t>
      </w:r>
      <w:proofErr w:type="spellEnd"/>
      <w:proofErr w:type="gramEnd"/>
      <w:r w:rsidR="00DE0EDA">
        <w:rPr>
          <w:rStyle w:val="rvts3"/>
        </w:rPr>
        <w:t xml:space="preserve"> f) sunt </w:t>
      </w:r>
      <w:proofErr w:type="spellStart"/>
      <w:r w:rsidR="00DE0EDA">
        <w:rPr>
          <w:rStyle w:val="rvts3"/>
        </w:rPr>
        <w:t>valabile</w:t>
      </w:r>
      <w:proofErr w:type="spellEnd"/>
      <w:r w:rsidR="00DE0EDA">
        <w:rPr>
          <w:rStyle w:val="rvts3"/>
        </w:rPr>
        <w:t xml:space="preserve"> 3 </w:t>
      </w:r>
      <w:proofErr w:type="spellStart"/>
      <w:r w:rsidR="00DE0EDA">
        <w:rPr>
          <w:rStyle w:val="rvts3"/>
        </w:rPr>
        <w:t>luni</w:t>
      </w:r>
      <w:proofErr w:type="spellEnd"/>
      <w:r w:rsidR="00DE0EDA">
        <w:rPr>
          <w:rStyle w:val="rvts3"/>
        </w:rPr>
        <w:t xml:space="preserve"> </w:t>
      </w:r>
      <w:proofErr w:type="spellStart"/>
      <w:r w:rsidR="00DE0EDA">
        <w:rPr>
          <w:rStyle w:val="rvts3"/>
        </w:rPr>
        <w:t>şi</w:t>
      </w:r>
      <w:proofErr w:type="spellEnd"/>
      <w:r w:rsidR="00DE0EDA">
        <w:rPr>
          <w:rStyle w:val="rvts3"/>
        </w:rPr>
        <w:t xml:space="preserve"> se </w:t>
      </w:r>
      <w:proofErr w:type="spellStart"/>
      <w:r w:rsidR="00DE0EDA">
        <w:rPr>
          <w:rStyle w:val="rvts3"/>
        </w:rPr>
        <w:t>depun</w:t>
      </w:r>
      <w:proofErr w:type="spellEnd"/>
      <w:r w:rsidR="00DE0EDA">
        <w:rPr>
          <w:rStyle w:val="rvts3"/>
        </w:rPr>
        <w:t xml:space="preserve"> la </w:t>
      </w:r>
      <w:proofErr w:type="spellStart"/>
      <w:r w:rsidR="00DE0EDA">
        <w:rPr>
          <w:rStyle w:val="rvts3"/>
        </w:rPr>
        <w:t>dosar</w:t>
      </w:r>
      <w:proofErr w:type="spellEnd"/>
      <w:r w:rsidR="00DE0EDA">
        <w:rPr>
          <w:rStyle w:val="rvts3"/>
        </w:rPr>
        <w:t xml:space="preserve"> în </w:t>
      </w:r>
      <w:proofErr w:type="spellStart"/>
      <w:r w:rsidR="00DE0EDA">
        <w:rPr>
          <w:rStyle w:val="rvts3"/>
        </w:rPr>
        <w:t>termen</w:t>
      </w:r>
      <w:proofErr w:type="spellEnd"/>
      <w:r w:rsidR="00DE0EDA">
        <w:rPr>
          <w:rStyle w:val="rvts3"/>
        </w:rPr>
        <w:t xml:space="preserve"> de </w:t>
      </w:r>
      <w:proofErr w:type="spellStart"/>
      <w:r w:rsidR="00DE0EDA">
        <w:rPr>
          <w:rStyle w:val="rvts3"/>
        </w:rPr>
        <w:t>valabilitate</w:t>
      </w:r>
      <w:proofErr w:type="spellEnd"/>
      <w:r>
        <w:rPr>
          <w:b/>
          <w:lang w:val="ro-RO"/>
        </w:rPr>
        <w:t>.</w:t>
      </w:r>
    </w:p>
    <w:p w:rsidR="00A55A98" w:rsidRDefault="00A55A98" w:rsidP="00DE0EDA">
      <w:pPr>
        <w:ind w:firstLine="360"/>
        <w:jc w:val="both"/>
        <w:rPr>
          <w:b/>
          <w:lang w:val="ro-RO"/>
        </w:rPr>
      </w:pPr>
      <w:proofErr w:type="spellStart"/>
      <w:r>
        <w:rPr>
          <w:rStyle w:val="rvts3"/>
        </w:rPr>
        <w:t>Adeverinţa</w:t>
      </w:r>
      <w:proofErr w:type="spellEnd"/>
      <w:r>
        <w:rPr>
          <w:rStyle w:val="rvts3"/>
        </w:rPr>
        <w:t xml:space="preserve"> care </w:t>
      </w:r>
      <w:proofErr w:type="spellStart"/>
      <w:r>
        <w:rPr>
          <w:rStyle w:val="rvts3"/>
        </w:rPr>
        <w:t>atestă</w:t>
      </w:r>
      <w:proofErr w:type="spellEnd"/>
      <w:r>
        <w:rPr>
          <w:rStyle w:val="rvts3"/>
        </w:rPr>
        <w:t xml:space="preserve"> </w:t>
      </w:r>
      <w:proofErr w:type="spellStart"/>
      <w:r>
        <w:rPr>
          <w:rStyle w:val="rvts3"/>
        </w:rPr>
        <w:t>starea</w:t>
      </w:r>
      <w:proofErr w:type="spellEnd"/>
      <w:r>
        <w:rPr>
          <w:rStyle w:val="rvts3"/>
        </w:rPr>
        <w:t xml:space="preserve"> de sănătate </w:t>
      </w:r>
      <w:proofErr w:type="spellStart"/>
      <w:r>
        <w:rPr>
          <w:rStyle w:val="rvts3"/>
        </w:rPr>
        <w:t>conţine</w:t>
      </w:r>
      <w:proofErr w:type="spellEnd"/>
      <w:r>
        <w:rPr>
          <w:rStyle w:val="rvts3"/>
        </w:rPr>
        <w:t xml:space="preserve">, în </w:t>
      </w:r>
      <w:proofErr w:type="spellStart"/>
      <w:r>
        <w:rPr>
          <w:rStyle w:val="rvts3"/>
        </w:rPr>
        <w:t>clar</w:t>
      </w:r>
      <w:proofErr w:type="spellEnd"/>
      <w:r>
        <w:rPr>
          <w:rStyle w:val="rvts3"/>
        </w:rPr>
        <w:t xml:space="preserve">, </w:t>
      </w:r>
      <w:proofErr w:type="spellStart"/>
      <w:r>
        <w:rPr>
          <w:rStyle w:val="rvts3"/>
        </w:rPr>
        <w:t>numărul</w:t>
      </w:r>
      <w:proofErr w:type="spellEnd"/>
      <w:r>
        <w:rPr>
          <w:rStyle w:val="rvts3"/>
        </w:rPr>
        <w:t xml:space="preserve">, data, </w:t>
      </w:r>
      <w:proofErr w:type="spellStart"/>
      <w:r>
        <w:rPr>
          <w:rStyle w:val="rvts3"/>
        </w:rPr>
        <w:t>numele</w:t>
      </w:r>
      <w:proofErr w:type="spellEnd"/>
      <w:r>
        <w:rPr>
          <w:rStyle w:val="rvts3"/>
        </w:rPr>
        <w:t xml:space="preserve"> </w:t>
      </w:r>
      <w:proofErr w:type="spellStart"/>
      <w:r>
        <w:rPr>
          <w:rStyle w:val="rvts3"/>
        </w:rPr>
        <w:t>emitentului</w:t>
      </w:r>
      <w:proofErr w:type="spellEnd"/>
      <w:r>
        <w:rPr>
          <w:rStyle w:val="rvts3"/>
        </w:rPr>
        <w:t xml:space="preserve"> </w:t>
      </w:r>
      <w:proofErr w:type="spellStart"/>
      <w:r>
        <w:rPr>
          <w:rStyle w:val="rvts3"/>
        </w:rPr>
        <w:t>şi</w:t>
      </w:r>
      <w:proofErr w:type="spellEnd"/>
      <w:r>
        <w:rPr>
          <w:rStyle w:val="rvts3"/>
        </w:rPr>
        <w:t xml:space="preserve"> </w:t>
      </w:r>
      <w:proofErr w:type="spellStart"/>
      <w:r>
        <w:rPr>
          <w:rStyle w:val="rvts3"/>
        </w:rPr>
        <w:t>calitatea</w:t>
      </w:r>
      <w:proofErr w:type="spellEnd"/>
      <w:r>
        <w:rPr>
          <w:rStyle w:val="rvts3"/>
        </w:rPr>
        <w:t xml:space="preserve"> </w:t>
      </w:r>
      <w:proofErr w:type="spellStart"/>
      <w:r>
        <w:rPr>
          <w:rStyle w:val="rvts3"/>
        </w:rPr>
        <w:t>acestuia</w:t>
      </w:r>
      <w:proofErr w:type="spellEnd"/>
      <w:r>
        <w:rPr>
          <w:rStyle w:val="rvts3"/>
        </w:rPr>
        <w:t xml:space="preserve">, în </w:t>
      </w:r>
      <w:proofErr w:type="spellStart"/>
      <w:r>
        <w:rPr>
          <w:rStyle w:val="rvts3"/>
        </w:rPr>
        <w:t>formatul</w:t>
      </w:r>
      <w:proofErr w:type="spellEnd"/>
      <w:r>
        <w:rPr>
          <w:rStyle w:val="rvts3"/>
        </w:rPr>
        <w:t xml:space="preserve"> standard </w:t>
      </w:r>
      <w:proofErr w:type="spellStart"/>
      <w:r>
        <w:rPr>
          <w:rStyle w:val="rvts3"/>
        </w:rPr>
        <w:t>stabilit</w:t>
      </w:r>
      <w:proofErr w:type="spellEnd"/>
      <w:r>
        <w:rPr>
          <w:rStyle w:val="rvts3"/>
        </w:rPr>
        <w:t xml:space="preserve"> prin </w:t>
      </w:r>
      <w:proofErr w:type="spellStart"/>
      <w:r>
        <w:rPr>
          <w:rStyle w:val="rvts3"/>
        </w:rPr>
        <w:t>ordin</w:t>
      </w:r>
      <w:proofErr w:type="spellEnd"/>
      <w:r>
        <w:rPr>
          <w:rStyle w:val="rvts3"/>
        </w:rPr>
        <w:t xml:space="preserve"> al </w:t>
      </w:r>
      <w:proofErr w:type="spellStart"/>
      <w:r>
        <w:rPr>
          <w:rStyle w:val="rvts3"/>
        </w:rPr>
        <w:t>ministrului</w:t>
      </w:r>
      <w:proofErr w:type="spellEnd"/>
      <w:r>
        <w:rPr>
          <w:rStyle w:val="rvts3"/>
        </w:rPr>
        <w:t xml:space="preserve"> </w:t>
      </w:r>
      <w:proofErr w:type="spellStart"/>
      <w:r>
        <w:rPr>
          <w:rStyle w:val="rvts3"/>
        </w:rPr>
        <w:t>sănătăţii</w:t>
      </w:r>
      <w:proofErr w:type="spellEnd"/>
      <w:r>
        <w:rPr>
          <w:rStyle w:val="rvts3"/>
        </w:rPr>
        <w:t>.</w:t>
      </w:r>
    </w:p>
    <w:p w:rsidR="000718B0" w:rsidRDefault="000718B0" w:rsidP="00DE0EDA">
      <w:pPr>
        <w:ind w:firstLine="360"/>
        <w:jc w:val="both"/>
        <w:rPr>
          <w:bCs/>
          <w:i/>
          <w:iCs/>
          <w:lang w:val="ro-RO"/>
        </w:rPr>
      </w:pPr>
      <w:r>
        <w:rPr>
          <w:bCs/>
          <w:i/>
          <w:iCs/>
          <w:lang w:val="ro-RO"/>
        </w:rPr>
        <w:lastRenderedPageBreak/>
        <w:tab/>
        <w:t xml:space="preserve">* </w:t>
      </w:r>
      <w:r w:rsidR="00550910">
        <w:rPr>
          <w:bCs/>
          <w:i/>
          <w:iCs/>
          <w:lang w:val="ro-RO"/>
        </w:rPr>
        <w:t>Formularul</w:t>
      </w:r>
      <w:r>
        <w:rPr>
          <w:bCs/>
          <w:i/>
          <w:iCs/>
          <w:lang w:val="ro-RO"/>
        </w:rPr>
        <w:t xml:space="preserve"> de înscriere şi declaraţia de la </w:t>
      </w:r>
      <w:r w:rsidR="00DE0EDA" w:rsidRPr="001D2620">
        <w:rPr>
          <w:bCs/>
          <w:i/>
          <w:iCs/>
          <w:lang w:val="ro-RO"/>
        </w:rPr>
        <w:t>lit</w:t>
      </w:r>
      <w:r w:rsidRPr="001D2620">
        <w:rPr>
          <w:bCs/>
          <w:i/>
          <w:iCs/>
          <w:lang w:val="ro-RO"/>
        </w:rPr>
        <w:t>.</w:t>
      </w:r>
      <w:r w:rsidR="00DE0EDA" w:rsidRPr="001D2620">
        <w:rPr>
          <w:bCs/>
          <w:i/>
          <w:iCs/>
          <w:lang w:val="ro-RO"/>
        </w:rPr>
        <w:t xml:space="preserve"> </w:t>
      </w:r>
      <w:r w:rsidR="001D2620" w:rsidRPr="001D2620">
        <w:rPr>
          <w:bCs/>
          <w:i/>
          <w:iCs/>
          <w:lang w:val="ro-RO"/>
        </w:rPr>
        <w:t>n</w:t>
      </w:r>
      <w:r w:rsidR="00DE0EDA" w:rsidRPr="001D2620">
        <w:rPr>
          <w:bCs/>
          <w:i/>
          <w:iCs/>
          <w:lang w:val="ro-RO"/>
        </w:rPr>
        <w:t>)</w:t>
      </w:r>
      <w:r w:rsidR="00DE0EDA">
        <w:rPr>
          <w:bCs/>
          <w:i/>
          <w:iCs/>
          <w:lang w:val="ro-RO"/>
        </w:rPr>
        <w:t xml:space="preserve"> </w:t>
      </w:r>
      <w:r>
        <w:rPr>
          <w:bCs/>
          <w:i/>
          <w:iCs/>
          <w:lang w:val="ro-RO"/>
        </w:rPr>
        <w:t xml:space="preserve"> vor fi </w:t>
      </w:r>
      <w:r w:rsidR="00550910">
        <w:rPr>
          <w:bCs/>
          <w:i/>
          <w:iCs/>
          <w:lang w:val="ro-RO"/>
        </w:rPr>
        <w:t>puse la dispoziția candidaților</w:t>
      </w:r>
      <w:r w:rsidR="00DE0EDA">
        <w:rPr>
          <w:bCs/>
          <w:i/>
          <w:iCs/>
          <w:lang w:val="ro-RO"/>
        </w:rPr>
        <w:t xml:space="preserve"> </w:t>
      </w:r>
      <w:r w:rsidR="00550910">
        <w:rPr>
          <w:bCs/>
          <w:i/>
          <w:iCs/>
          <w:lang w:val="ro-RO"/>
        </w:rPr>
        <w:t>de către</w:t>
      </w:r>
      <w:r w:rsidR="00DE0EDA">
        <w:rPr>
          <w:bCs/>
          <w:i/>
          <w:iCs/>
          <w:lang w:val="ro-RO"/>
        </w:rPr>
        <w:t xml:space="preserve"> </w:t>
      </w:r>
      <w:r>
        <w:rPr>
          <w:bCs/>
          <w:i/>
          <w:iCs/>
          <w:lang w:val="ro-RO"/>
        </w:rPr>
        <w:t>biroul personal.</w:t>
      </w:r>
    </w:p>
    <w:p w:rsidR="00DE0EDA" w:rsidRDefault="00A55A98" w:rsidP="00DE0EDA">
      <w:pPr>
        <w:ind w:firstLine="720"/>
        <w:jc w:val="both"/>
        <w:rPr>
          <w:rStyle w:val="rvts3"/>
        </w:rPr>
      </w:pPr>
      <w:proofErr w:type="spellStart"/>
      <w:r>
        <w:rPr>
          <w:rStyle w:val="rvts3"/>
        </w:rPr>
        <w:t>Copiile</w:t>
      </w:r>
      <w:proofErr w:type="spellEnd"/>
      <w:r>
        <w:rPr>
          <w:rStyle w:val="rvts3"/>
        </w:rPr>
        <w:t xml:space="preserve"> de pe </w:t>
      </w:r>
      <w:proofErr w:type="spellStart"/>
      <w:r>
        <w:rPr>
          <w:rStyle w:val="rvts3"/>
        </w:rPr>
        <w:t>actele</w:t>
      </w:r>
      <w:proofErr w:type="spellEnd"/>
      <w:r>
        <w:rPr>
          <w:rStyle w:val="rvts3"/>
        </w:rPr>
        <w:t xml:space="preserve"> </w:t>
      </w:r>
      <w:proofErr w:type="spellStart"/>
      <w:r>
        <w:rPr>
          <w:rStyle w:val="rvts3"/>
        </w:rPr>
        <w:t>prevăzute</w:t>
      </w:r>
      <w:proofErr w:type="spellEnd"/>
      <w:r>
        <w:rPr>
          <w:rStyle w:val="rvts3"/>
        </w:rPr>
        <w:t xml:space="preserve"> la lit. b), c), </w:t>
      </w:r>
      <w:proofErr w:type="spellStart"/>
      <w:r>
        <w:rPr>
          <w:rStyle w:val="rvts3"/>
        </w:rPr>
        <w:t>i</w:t>
      </w:r>
      <w:proofErr w:type="spellEnd"/>
      <w:r>
        <w:rPr>
          <w:rStyle w:val="rvts3"/>
        </w:rPr>
        <w:t xml:space="preserve">) </w:t>
      </w:r>
      <w:proofErr w:type="spellStart"/>
      <w:r>
        <w:rPr>
          <w:rStyle w:val="rvts3"/>
        </w:rPr>
        <w:t>şi</w:t>
      </w:r>
      <w:proofErr w:type="spellEnd"/>
      <w:r>
        <w:rPr>
          <w:rStyle w:val="rvts3"/>
        </w:rPr>
        <w:t xml:space="preserve"> k) se </w:t>
      </w:r>
      <w:proofErr w:type="spellStart"/>
      <w:r>
        <w:rPr>
          <w:rStyle w:val="rvts3"/>
        </w:rPr>
        <w:t>prezintă</w:t>
      </w:r>
      <w:proofErr w:type="spellEnd"/>
      <w:r>
        <w:rPr>
          <w:rStyle w:val="rvts3"/>
        </w:rPr>
        <w:t xml:space="preserve"> </w:t>
      </w:r>
      <w:proofErr w:type="spellStart"/>
      <w:r>
        <w:rPr>
          <w:rStyle w:val="rvts3"/>
        </w:rPr>
        <w:t>în</w:t>
      </w:r>
      <w:r w:rsidR="00F14B05">
        <w:rPr>
          <w:rStyle w:val="rvts3"/>
        </w:rPr>
        <w:t>soţite</w:t>
      </w:r>
      <w:proofErr w:type="spellEnd"/>
      <w:r w:rsidR="00F14B05">
        <w:rPr>
          <w:rStyle w:val="rvts3"/>
        </w:rPr>
        <w:t xml:space="preserve"> de </w:t>
      </w:r>
      <w:proofErr w:type="spellStart"/>
      <w:r w:rsidR="00F14B05">
        <w:rPr>
          <w:rStyle w:val="rvts3"/>
        </w:rPr>
        <w:t>documentele</w:t>
      </w:r>
      <w:proofErr w:type="spellEnd"/>
      <w:r w:rsidR="00F14B05">
        <w:rPr>
          <w:rStyle w:val="rvts3"/>
        </w:rPr>
        <w:t xml:space="preserve"> </w:t>
      </w:r>
      <w:proofErr w:type="spellStart"/>
      <w:r w:rsidR="00F14B05">
        <w:rPr>
          <w:rStyle w:val="rvts3"/>
        </w:rPr>
        <w:t>originale</w:t>
      </w:r>
      <w:proofErr w:type="spellEnd"/>
      <w:r w:rsidR="00DE0EDA">
        <w:rPr>
          <w:rStyle w:val="rvts3"/>
        </w:rPr>
        <w:t>.</w:t>
      </w:r>
    </w:p>
    <w:p w:rsidR="00550910" w:rsidRDefault="00550910" w:rsidP="00DE0EDA">
      <w:pPr>
        <w:ind w:firstLine="720"/>
        <w:jc w:val="both"/>
        <w:rPr>
          <w:bCs/>
          <w:i/>
          <w:iCs/>
          <w:lang w:val="ro-RO"/>
        </w:rPr>
      </w:pPr>
    </w:p>
    <w:p w:rsidR="000718B0" w:rsidRPr="001C1DAB" w:rsidRDefault="000718B0" w:rsidP="00022E85">
      <w:pPr>
        <w:ind w:firstLine="360"/>
        <w:jc w:val="both"/>
        <w:rPr>
          <w:lang w:val="ro-RO"/>
        </w:rPr>
      </w:pPr>
      <w:r>
        <w:rPr>
          <w:b/>
          <w:lang w:val="ro-RO"/>
        </w:rPr>
        <w:tab/>
      </w:r>
      <w:r w:rsidRPr="001C1DAB">
        <w:rPr>
          <w:lang w:val="ro-RO"/>
        </w:rPr>
        <w:t>Dosarele pentru înscrierea la concursuri se vor depune la sediul Spitalului Militar de U</w:t>
      </w:r>
      <w:r w:rsidR="0071065C" w:rsidRPr="001C1DAB">
        <w:rPr>
          <w:lang w:val="ro-RO"/>
        </w:rPr>
        <w:t>rgenţă „dr.Ion Jianu” – Piteşti</w:t>
      </w:r>
      <w:r w:rsidR="007917B2" w:rsidRPr="001C1DAB">
        <w:rPr>
          <w:lang w:val="ro-RO"/>
        </w:rPr>
        <w:t>, tel.0248.</w:t>
      </w:r>
      <w:r w:rsidRPr="001C1DAB">
        <w:rPr>
          <w:lang w:val="ro-RO"/>
        </w:rPr>
        <w:t>218.090</w:t>
      </w:r>
      <w:r w:rsidR="007917B2" w:rsidRPr="001C1DAB">
        <w:rPr>
          <w:rFonts w:ascii="TimesNewRoman,Bold" w:hAnsi="TimesNewRoman,Bold" w:cs="TimesNewRoman,Bold"/>
          <w:bCs/>
          <w:lang w:val="ro-RO"/>
        </w:rPr>
        <w:t>/0248.218.172</w:t>
      </w:r>
      <w:r w:rsidRPr="001C1DAB">
        <w:rPr>
          <w:lang w:val="ro-RO"/>
        </w:rPr>
        <w:t xml:space="preserve"> interior 41</w:t>
      </w:r>
      <w:r w:rsidR="00257224" w:rsidRPr="001C1DAB">
        <w:rPr>
          <w:lang w:val="ro-RO"/>
        </w:rPr>
        <w:t>3</w:t>
      </w:r>
      <w:r w:rsidRPr="001C1DAB">
        <w:rPr>
          <w:lang w:val="ro-RO"/>
        </w:rPr>
        <w:t>,</w:t>
      </w:r>
      <w:r w:rsidR="0071065C" w:rsidRPr="001C1DAB">
        <w:rPr>
          <w:lang w:val="ro-RO"/>
        </w:rPr>
        <w:t xml:space="preserve"> 414</w:t>
      </w:r>
      <w:r w:rsidRPr="001C1DAB">
        <w:rPr>
          <w:lang w:val="ro-RO"/>
        </w:rPr>
        <w:t xml:space="preserve"> în perioada </w:t>
      </w:r>
      <w:r w:rsidR="00022E85">
        <w:t>1</w:t>
      </w:r>
      <w:r w:rsidR="00FB359A">
        <w:t>6</w:t>
      </w:r>
      <w:r w:rsidR="00907D61" w:rsidRPr="009E7CC0">
        <w:t>.</w:t>
      </w:r>
      <w:r w:rsidR="00907D61">
        <w:t>0</w:t>
      </w:r>
      <w:r w:rsidR="00FB359A">
        <w:t>9</w:t>
      </w:r>
      <w:r w:rsidR="00907D61" w:rsidRPr="009E7CC0">
        <w:t>.202</w:t>
      </w:r>
      <w:r w:rsidR="00022E85">
        <w:t>4</w:t>
      </w:r>
      <w:r w:rsidR="00907D61" w:rsidRPr="009E7CC0">
        <w:t xml:space="preserve">  – </w:t>
      </w:r>
      <w:r w:rsidR="00FB359A">
        <w:t>27</w:t>
      </w:r>
      <w:r w:rsidR="00022E85">
        <w:t>.0</w:t>
      </w:r>
      <w:r w:rsidR="00FB359A">
        <w:t>9</w:t>
      </w:r>
      <w:r w:rsidR="00907D61" w:rsidRPr="009E7CC0">
        <w:t>.202</w:t>
      </w:r>
      <w:r w:rsidR="00022E85">
        <w:t>4</w:t>
      </w:r>
      <w:r w:rsidR="00F51ACE" w:rsidRPr="001C1DAB">
        <w:t xml:space="preserve">, </w:t>
      </w:r>
      <w:proofErr w:type="spellStart"/>
      <w:r w:rsidR="00F51ACE" w:rsidRPr="001C1DAB">
        <w:t>până</w:t>
      </w:r>
      <w:proofErr w:type="spellEnd"/>
      <w:r w:rsidR="00F51ACE" w:rsidRPr="001C1DAB">
        <w:t xml:space="preserve"> la </w:t>
      </w:r>
      <w:proofErr w:type="spellStart"/>
      <w:r w:rsidR="00F51ACE" w:rsidRPr="001C1DAB">
        <w:t>ora</w:t>
      </w:r>
      <w:proofErr w:type="spellEnd"/>
      <w:r w:rsidR="00F51ACE" w:rsidRPr="001C1DAB">
        <w:t xml:space="preserve"> 14.00</w:t>
      </w:r>
      <w:r w:rsidRPr="001C1DAB">
        <w:rPr>
          <w:lang w:val="ro-RO"/>
        </w:rPr>
        <w:t>.</w:t>
      </w:r>
    </w:p>
    <w:p w:rsidR="000718B0" w:rsidRPr="001C1DAB" w:rsidRDefault="00022E85" w:rsidP="00022E85">
      <w:pPr>
        <w:ind w:firstLine="360"/>
        <w:jc w:val="both"/>
        <w:rPr>
          <w:lang w:val="ro-RO"/>
        </w:rPr>
      </w:pPr>
      <w:r>
        <w:rPr>
          <w:lang w:val="ro-RO"/>
        </w:rPr>
        <w:tab/>
      </w:r>
      <w:r w:rsidR="000718B0" w:rsidRPr="001C1DAB">
        <w:rPr>
          <w:lang w:val="ro-RO"/>
        </w:rPr>
        <w:t xml:space="preserve">Nu se mai primesc dosare pentru înscriere la concursuri după data de </w:t>
      </w:r>
      <w:r w:rsidR="00FB359A">
        <w:t>27</w:t>
      </w:r>
      <w:r w:rsidR="00907D61" w:rsidRPr="009E7CC0">
        <w:t>.0</w:t>
      </w:r>
      <w:r w:rsidR="00FB359A">
        <w:t>9</w:t>
      </w:r>
      <w:r w:rsidR="00907D61" w:rsidRPr="009E7CC0">
        <w:t>.202</w:t>
      </w:r>
      <w:r>
        <w:t>4</w:t>
      </w:r>
      <w:r w:rsidR="000718B0" w:rsidRPr="001C1DAB">
        <w:rPr>
          <w:b/>
          <w:lang w:val="ro-RO"/>
        </w:rPr>
        <w:t xml:space="preserve">, ora </w:t>
      </w:r>
      <w:r w:rsidR="000C6760" w:rsidRPr="001C1DAB">
        <w:rPr>
          <w:b/>
          <w:lang w:val="ro-RO"/>
        </w:rPr>
        <w:t>1</w:t>
      </w:r>
      <w:r w:rsidR="00F51ACE" w:rsidRPr="001C1DAB">
        <w:rPr>
          <w:b/>
          <w:lang w:val="ro-RO"/>
        </w:rPr>
        <w:t>4</w:t>
      </w:r>
      <w:r w:rsidR="000718B0" w:rsidRPr="001C1DAB">
        <w:rPr>
          <w:b/>
          <w:lang w:val="ro-RO"/>
        </w:rPr>
        <w:t>.00</w:t>
      </w:r>
      <w:r w:rsidR="000718B0" w:rsidRPr="001C1DAB">
        <w:rPr>
          <w:lang w:val="ro-RO"/>
        </w:rPr>
        <w:t>.</w:t>
      </w:r>
    </w:p>
    <w:p w:rsidR="000718B0" w:rsidRDefault="000718B0" w:rsidP="000718B0">
      <w:pPr>
        <w:rPr>
          <w:lang w:val="ro-RO"/>
        </w:rPr>
      </w:pPr>
    </w:p>
    <w:p w:rsidR="000718B0" w:rsidRDefault="000718B0" w:rsidP="000718B0">
      <w:pPr>
        <w:rPr>
          <w:lang w:val="ro-RO"/>
        </w:rPr>
      </w:pPr>
      <w:r>
        <w:rPr>
          <w:lang w:val="ro-RO"/>
        </w:rPr>
        <w:tab/>
        <w:t>Concursul constă în următoarele etape:</w:t>
      </w:r>
    </w:p>
    <w:p w:rsidR="000718B0" w:rsidRDefault="000718B0" w:rsidP="000718B0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-selecţia dosarelor de înscriere la concurs</w:t>
      </w:r>
      <w:r w:rsidR="00886EFF">
        <w:rPr>
          <w:lang w:val="ro-RO"/>
        </w:rPr>
        <w:t xml:space="preserve"> și stabilirea punctajului rezultat din analiza și evaluarea activității profesionale și științifice pentru proba suplimentară  de departajare </w:t>
      </w:r>
      <w:r>
        <w:rPr>
          <w:lang w:val="ro-RO"/>
        </w:rPr>
        <w:t>;</w:t>
      </w:r>
    </w:p>
    <w:p w:rsidR="000718B0" w:rsidRDefault="000718B0" w:rsidP="000718B0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-proba scrisă;</w:t>
      </w:r>
    </w:p>
    <w:p w:rsidR="000718B0" w:rsidRDefault="000718B0" w:rsidP="000718B0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-</w:t>
      </w:r>
      <w:r w:rsidR="00CF3E17">
        <w:rPr>
          <w:lang w:val="ro-RO"/>
        </w:rPr>
        <w:t>probă pr</w:t>
      </w:r>
      <w:r w:rsidR="00241A79">
        <w:rPr>
          <w:lang w:val="ro-RO"/>
        </w:rPr>
        <w:t>a</w:t>
      </w:r>
      <w:r w:rsidR="00CF3E17">
        <w:rPr>
          <w:lang w:val="ro-RO"/>
        </w:rPr>
        <w:t>ctică</w:t>
      </w:r>
      <w:r>
        <w:rPr>
          <w:lang w:val="ro-RO"/>
        </w:rPr>
        <w:t>.</w:t>
      </w:r>
    </w:p>
    <w:p w:rsidR="000718B0" w:rsidRDefault="000718B0" w:rsidP="00781398">
      <w:pPr>
        <w:jc w:val="both"/>
        <w:rPr>
          <w:lang w:val="ro-RO"/>
        </w:rPr>
      </w:pPr>
      <w:r>
        <w:rPr>
          <w:lang w:val="ro-RO"/>
        </w:rPr>
        <w:tab/>
        <w:t xml:space="preserve">Se pot prezenta la următoarea etapă/probă numai candidaţii admişi la etapa/proba </w:t>
      </w:r>
      <w:r w:rsidR="00781398">
        <w:rPr>
          <w:lang w:val="ro-RO"/>
        </w:rPr>
        <w:t>p</w:t>
      </w:r>
      <w:r>
        <w:rPr>
          <w:lang w:val="ro-RO"/>
        </w:rPr>
        <w:t>recedentă.</w:t>
      </w:r>
    </w:p>
    <w:p w:rsidR="00781398" w:rsidRDefault="000718B0" w:rsidP="00CF3E17">
      <w:pPr>
        <w:jc w:val="both"/>
        <w:rPr>
          <w:b/>
          <w:u w:val="single"/>
          <w:lang w:val="ro-RO"/>
        </w:rPr>
      </w:pPr>
      <w:r>
        <w:rPr>
          <w:lang w:val="ro-RO"/>
        </w:rPr>
        <w:tab/>
      </w:r>
    </w:p>
    <w:p w:rsidR="000718B0" w:rsidRDefault="00781398" w:rsidP="00F74898">
      <w:pPr>
        <w:rPr>
          <w:b/>
          <w:u w:val="single"/>
          <w:lang w:val="ro-RO"/>
        </w:rPr>
      </w:pPr>
      <w:r>
        <w:rPr>
          <w:b/>
          <w:u w:val="single"/>
          <w:lang w:val="ro-RO"/>
        </w:rPr>
        <w:t>TEMATIC</w:t>
      </w:r>
      <w:r w:rsidR="00F74898">
        <w:rPr>
          <w:b/>
          <w:u w:val="single"/>
          <w:lang w:val="ro-RO"/>
        </w:rPr>
        <w:t>A PENTRU CONCURS LA PROBA SCRISĂ</w:t>
      </w:r>
    </w:p>
    <w:p w:rsidR="00F14B05" w:rsidRPr="00F85DC2" w:rsidRDefault="00F14B05" w:rsidP="00F14B05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F14B05" w:rsidRPr="00BE6C55" w:rsidRDefault="00F14B05" w:rsidP="00F14B05">
      <w:pPr>
        <w:jc w:val="both"/>
        <w:rPr>
          <w:color w:val="000000"/>
        </w:rPr>
      </w:pPr>
      <w:r w:rsidRPr="00BE6C55">
        <w:rPr>
          <w:color w:val="000000"/>
        </w:rPr>
        <w:t xml:space="preserve">1. </w:t>
      </w:r>
      <w:proofErr w:type="spellStart"/>
      <w:r w:rsidRPr="00BE6C55">
        <w:rPr>
          <w:color w:val="000000"/>
        </w:rPr>
        <w:t>Hipnotice</w:t>
      </w:r>
      <w:proofErr w:type="spellEnd"/>
      <w:r w:rsidRPr="00BE6C55">
        <w:rPr>
          <w:color w:val="000000"/>
        </w:rPr>
        <w:t xml:space="preserve"> și sedative.</w:t>
      </w:r>
    </w:p>
    <w:p w:rsidR="00F14B05" w:rsidRPr="00BE6C55" w:rsidRDefault="00F14B05" w:rsidP="00F14B05">
      <w:pPr>
        <w:jc w:val="both"/>
        <w:rPr>
          <w:color w:val="000000"/>
        </w:rPr>
      </w:pPr>
      <w:r>
        <w:rPr>
          <w:color w:val="000000"/>
        </w:rPr>
        <w:t>2</w:t>
      </w:r>
      <w:r w:rsidRPr="00BE6C55">
        <w:rPr>
          <w:color w:val="000000"/>
        </w:rPr>
        <w:t xml:space="preserve">. </w:t>
      </w:r>
      <w:proofErr w:type="spellStart"/>
      <w:r w:rsidRPr="00BE6C55">
        <w:rPr>
          <w:color w:val="000000"/>
        </w:rPr>
        <w:t>Antitusive</w:t>
      </w:r>
      <w:proofErr w:type="spellEnd"/>
      <w:r w:rsidRPr="00BE6C55">
        <w:rPr>
          <w:color w:val="000000"/>
        </w:rPr>
        <w:t xml:space="preserve"> și </w:t>
      </w:r>
      <w:proofErr w:type="spellStart"/>
      <w:r w:rsidRPr="00BE6C55">
        <w:rPr>
          <w:color w:val="000000"/>
        </w:rPr>
        <w:t>expectorante</w:t>
      </w:r>
      <w:proofErr w:type="spellEnd"/>
      <w:r w:rsidRPr="00BE6C55">
        <w:rPr>
          <w:color w:val="000000"/>
        </w:rPr>
        <w:t>.</w:t>
      </w:r>
    </w:p>
    <w:p w:rsidR="00F14B05" w:rsidRPr="00BE6C55" w:rsidRDefault="00F14B05" w:rsidP="00F14B05">
      <w:pPr>
        <w:jc w:val="both"/>
        <w:rPr>
          <w:color w:val="000000"/>
        </w:rPr>
      </w:pPr>
      <w:r>
        <w:rPr>
          <w:color w:val="000000"/>
        </w:rPr>
        <w:t>3</w:t>
      </w:r>
      <w:r w:rsidRPr="00BE6C55">
        <w:rPr>
          <w:color w:val="000000"/>
        </w:rPr>
        <w:t xml:space="preserve">. </w:t>
      </w:r>
      <w:proofErr w:type="spellStart"/>
      <w:r w:rsidRPr="00BE6C55">
        <w:rPr>
          <w:color w:val="000000"/>
        </w:rPr>
        <w:t>Antiasmatice</w:t>
      </w:r>
      <w:proofErr w:type="spellEnd"/>
      <w:r w:rsidRPr="00BE6C55">
        <w:rPr>
          <w:color w:val="000000"/>
        </w:rPr>
        <w:t>.</w:t>
      </w:r>
    </w:p>
    <w:p w:rsidR="00F14B05" w:rsidRPr="00BE6C55" w:rsidRDefault="00F14B05" w:rsidP="00F14B05">
      <w:pPr>
        <w:jc w:val="both"/>
        <w:rPr>
          <w:color w:val="000000"/>
        </w:rPr>
      </w:pPr>
      <w:r>
        <w:rPr>
          <w:color w:val="000000"/>
        </w:rPr>
        <w:t>4</w:t>
      </w:r>
      <w:r w:rsidRPr="00BE6C55">
        <w:rPr>
          <w:color w:val="000000"/>
        </w:rPr>
        <w:t xml:space="preserve">. </w:t>
      </w:r>
      <w:proofErr w:type="spellStart"/>
      <w:r w:rsidRPr="00BE6C55">
        <w:rPr>
          <w:color w:val="000000"/>
        </w:rPr>
        <w:t>Antihipertensive</w:t>
      </w:r>
      <w:proofErr w:type="spellEnd"/>
      <w:r w:rsidRPr="00BE6C55">
        <w:rPr>
          <w:color w:val="000000"/>
        </w:rPr>
        <w:t>.</w:t>
      </w:r>
    </w:p>
    <w:p w:rsidR="00F14B05" w:rsidRPr="00BE6C55" w:rsidRDefault="00F14B05" w:rsidP="00F14B05">
      <w:pPr>
        <w:jc w:val="both"/>
        <w:rPr>
          <w:color w:val="000000"/>
        </w:rPr>
      </w:pPr>
      <w:r>
        <w:rPr>
          <w:color w:val="000000"/>
        </w:rPr>
        <w:t>5</w:t>
      </w:r>
      <w:r w:rsidRPr="00BE6C55">
        <w:rPr>
          <w:color w:val="000000"/>
        </w:rPr>
        <w:t xml:space="preserve">. </w:t>
      </w:r>
      <w:proofErr w:type="spellStart"/>
      <w:r w:rsidRPr="00BE6C55">
        <w:rPr>
          <w:color w:val="000000"/>
        </w:rPr>
        <w:t>Antiulceroase</w:t>
      </w:r>
      <w:proofErr w:type="spellEnd"/>
      <w:r w:rsidRPr="00BE6C55">
        <w:rPr>
          <w:color w:val="000000"/>
        </w:rPr>
        <w:t>.</w:t>
      </w:r>
    </w:p>
    <w:p w:rsidR="00F14B05" w:rsidRPr="00BE6C55" w:rsidRDefault="00F14B05" w:rsidP="00F14B05">
      <w:pPr>
        <w:jc w:val="both"/>
        <w:rPr>
          <w:color w:val="000000"/>
        </w:rPr>
      </w:pPr>
      <w:proofErr w:type="gramStart"/>
      <w:r>
        <w:rPr>
          <w:color w:val="000000"/>
        </w:rPr>
        <w:t>6.</w:t>
      </w:r>
      <w:r w:rsidRPr="00BE6C55">
        <w:rPr>
          <w:color w:val="000000"/>
        </w:rPr>
        <w:t>Medica</w:t>
      </w:r>
      <w:proofErr w:type="gramEnd"/>
      <w:r w:rsidRPr="00BE6C55">
        <w:rPr>
          <w:color w:val="000000"/>
        </w:rPr>
        <w:t xml:space="preserve">ția </w:t>
      </w:r>
      <w:proofErr w:type="spellStart"/>
      <w:r w:rsidRPr="00BE6C55">
        <w:rPr>
          <w:color w:val="000000"/>
        </w:rPr>
        <w:t>tulburărilor</w:t>
      </w:r>
      <w:proofErr w:type="spellEnd"/>
      <w:r w:rsidRPr="00BE6C55">
        <w:rPr>
          <w:color w:val="000000"/>
        </w:rPr>
        <w:t xml:space="preserve"> de </w:t>
      </w:r>
      <w:proofErr w:type="spellStart"/>
      <w:r w:rsidRPr="00BE6C55">
        <w:rPr>
          <w:color w:val="000000"/>
        </w:rPr>
        <w:t>motilitate</w:t>
      </w:r>
      <w:proofErr w:type="spellEnd"/>
      <w:r w:rsidRPr="00BE6C55">
        <w:rPr>
          <w:color w:val="000000"/>
        </w:rPr>
        <w:t xml:space="preserve"> ale </w:t>
      </w:r>
      <w:proofErr w:type="spellStart"/>
      <w:r w:rsidRPr="00BE6C55">
        <w:rPr>
          <w:color w:val="000000"/>
        </w:rPr>
        <w:t>tractului</w:t>
      </w:r>
      <w:proofErr w:type="spellEnd"/>
      <w:r w:rsidRPr="00BE6C55">
        <w:rPr>
          <w:color w:val="000000"/>
        </w:rPr>
        <w:t xml:space="preserve"> gastrointesti</w:t>
      </w:r>
      <w:r>
        <w:rPr>
          <w:color w:val="000000"/>
        </w:rPr>
        <w:t xml:space="preserve">nal: </w:t>
      </w:r>
      <w:proofErr w:type="spellStart"/>
      <w:r>
        <w:rPr>
          <w:color w:val="000000"/>
        </w:rPr>
        <w:t>antivomitive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antidiareice</w:t>
      </w:r>
      <w:proofErr w:type="spellEnd"/>
      <w:r w:rsidRPr="00BE6C55">
        <w:rPr>
          <w:color w:val="000000"/>
        </w:rPr>
        <w:t>.</w:t>
      </w:r>
    </w:p>
    <w:p w:rsidR="00F14B05" w:rsidRPr="00BE6C55" w:rsidRDefault="00F14B05" w:rsidP="00F14B05">
      <w:pPr>
        <w:jc w:val="both"/>
        <w:rPr>
          <w:color w:val="000000"/>
        </w:rPr>
      </w:pPr>
      <w:r>
        <w:rPr>
          <w:color w:val="000000"/>
        </w:rPr>
        <w:t>7</w:t>
      </w:r>
      <w:r w:rsidRPr="00BE6C55">
        <w:rPr>
          <w:color w:val="000000"/>
        </w:rPr>
        <w:t xml:space="preserve">. </w:t>
      </w:r>
      <w:proofErr w:type="spellStart"/>
      <w:r w:rsidRPr="00BE6C55">
        <w:rPr>
          <w:color w:val="000000"/>
        </w:rPr>
        <w:t>Antiinflamatoare</w:t>
      </w:r>
      <w:proofErr w:type="spellEnd"/>
      <w:r w:rsidRPr="00BE6C55">
        <w:rPr>
          <w:color w:val="000000"/>
        </w:rPr>
        <w:t xml:space="preserve"> și </w:t>
      </w:r>
      <w:proofErr w:type="spellStart"/>
      <w:r w:rsidRPr="00BE6C55">
        <w:rPr>
          <w:color w:val="000000"/>
        </w:rPr>
        <w:t>antireumatice</w:t>
      </w:r>
      <w:proofErr w:type="spellEnd"/>
    </w:p>
    <w:p w:rsidR="00F14B05" w:rsidRPr="00BE6C55" w:rsidRDefault="00F14B05" w:rsidP="00F14B05">
      <w:pPr>
        <w:jc w:val="both"/>
        <w:rPr>
          <w:color w:val="000000"/>
        </w:rPr>
      </w:pPr>
      <w:r>
        <w:rPr>
          <w:color w:val="000000"/>
        </w:rPr>
        <w:t>8</w:t>
      </w:r>
      <w:r w:rsidRPr="00BE6C55">
        <w:rPr>
          <w:color w:val="000000"/>
        </w:rPr>
        <w:t xml:space="preserve">. </w:t>
      </w:r>
      <w:proofErr w:type="spellStart"/>
      <w:r w:rsidRPr="00BE6C55">
        <w:rPr>
          <w:color w:val="000000"/>
        </w:rPr>
        <w:t>Regimul</w:t>
      </w:r>
      <w:proofErr w:type="spellEnd"/>
      <w:r w:rsidRPr="00BE6C55">
        <w:rPr>
          <w:color w:val="000000"/>
        </w:rPr>
        <w:t xml:space="preserve"> </w:t>
      </w:r>
      <w:proofErr w:type="spellStart"/>
      <w:r w:rsidRPr="00BE6C55">
        <w:rPr>
          <w:color w:val="000000"/>
        </w:rPr>
        <w:t>produselor</w:t>
      </w:r>
      <w:proofErr w:type="spellEnd"/>
      <w:r w:rsidRPr="00BE6C55">
        <w:rPr>
          <w:color w:val="000000"/>
        </w:rPr>
        <w:t xml:space="preserve"> </w:t>
      </w:r>
      <w:proofErr w:type="spellStart"/>
      <w:r w:rsidRPr="00BE6C55">
        <w:rPr>
          <w:color w:val="000000"/>
        </w:rPr>
        <w:t>toxice</w:t>
      </w:r>
      <w:proofErr w:type="spellEnd"/>
      <w:r w:rsidRPr="00BE6C55">
        <w:rPr>
          <w:color w:val="000000"/>
        </w:rPr>
        <w:t xml:space="preserve"> </w:t>
      </w:r>
      <w:proofErr w:type="spellStart"/>
      <w:r w:rsidRPr="00BE6C55">
        <w:rPr>
          <w:color w:val="000000"/>
        </w:rPr>
        <w:t>si</w:t>
      </w:r>
      <w:proofErr w:type="spellEnd"/>
      <w:r w:rsidRPr="00BE6C55">
        <w:rPr>
          <w:color w:val="000000"/>
        </w:rPr>
        <w:t xml:space="preserve"> </w:t>
      </w:r>
      <w:proofErr w:type="spellStart"/>
      <w:r w:rsidRPr="00BE6C55">
        <w:rPr>
          <w:color w:val="000000"/>
        </w:rPr>
        <w:t>stupefiante</w:t>
      </w:r>
      <w:proofErr w:type="spellEnd"/>
      <w:r w:rsidRPr="00BE6C55">
        <w:rPr>
          <w:color w:val="000000"/>
        </w:rPr>
        <w:t xml:space="preserve"> conform </w:t>
      </w:r>
      <w:proofErr w:type="spellStart"/>
      <w:r w:rsidRPr="00BE6C55">
        <w:rPr>
          <w:color w:val="000000"/>
        </w:rPr>
        <w:t>Legii</w:t>
      </w:r>
      <w:proofErr w:type="spellEnd"/>
      <w:r w:rsidRPr="00BE6C55">
        <w:rPr>
          <w:color w:val="000000"/>
        </w:rPr>
        <w:t xml:space="preserve"> nr. </w:t>
      </w:r>
      <w:proofErr w:type="gramStart"/>
      <w:r w:rsidRPr="00BE6C55">
        <w:rPr>
          <w:color w:val="000000"/>
        </w:rPr>
        <w:t>339/2005.</w:t>
      </w:r>
      <w:proofErr w:type="gramEnd"/>
    </w:p>
    <w:p w:rsidR="00F14B05" w:rsidRDefault="00CF4CDB" w:rsidP="00F14B05">
      <w:pPr>
        <w:jc w:val="both"/>
        <w:rPr>
          <w:color w:val="000000"/>
        </w:rPr>
      </w:pPr>
      <w:r>
        <w:rPr>
          <w:color w:val="000000"/>
        </w:rPr>
        <w:t>9</w:t>
      </w:r>
      <w:r w:rsidR="00F14B05">
        <w:rPr>
          <w:color w:val="000000"/>
        </w:rPr>
        <w:t xml:space="preserve">. </w:t>
      </w:r>
      <w:proofErr w:type="spellStart"/>
      <w:r w:rsidR="00F14B05">
        <w:rPr>
          <w:color w:val="000000"/>
        </w:rPr>
        <w:t>Diuretice</w:t>
      </w:r>
      <w:proofErr w:type="spellEnd"/>
    </w:p>
    <w:p w:rsidR="00F14B05" w:rsidRDefault="00F14B05" w:rsidP="00F14B05">
      <w:pPr>
        <w:jc w:val="both"/>
        <w:rPr>
          <w:color w:val="000000"/>
        </w:rPr>
      </w:pPr>
      <w:r>
        <w:rPr>
          <w:color w:val="000000"/>
        </w:rPr>
        <w:t>1</w:t>
      </w:r>
      <w:r w:rsidR="00CF4CDB">
        <w:rPr>
          <w:color w:val="000000"/>
        </w:rPr>
        <w:t>0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Regimul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produselor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toxice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stupefiante</w:t>
      </w:r>
      <w:proofErr w:type="spellEnd"/>
      <w:r>
        <w:rPr>
          <w:color w:val="000000"/>
        </w:rPr>
        <w:t xml:space="preserve"> conform </w:t>
      </w:r>
      <w:proofErr w:type="spellStart"/>
      <w:r>
        <w:rPr>
          <w:color w:val="000000"/>
        </w:rPr>
        <w:t>Legii</w:t>
      </w:r>
      <w:proofErr w:type="spellEnd"/>
      <w:r>
        <w:rPr>
          <w:color w:val="000000"/>
        </w:rPr>
        <w:t xml:space="preserve"> Nr. 339/2005</w:t>
      </w:r>
    </w:p>
    <w:p w:rsidR="00F14B05" w:rsidRDefault="00F14B05" w:rsidP="00F14B05">
      <w:pPr>
        <w:jc w:val="both"/>
        <w:rPr>
          <w:color w:val="000000"/>
        </w:rPr>
      </w:pPr>
      <w:r>
        <w:rPr>
          <w:color w:val="000000"/>
        </w:rPr>
        <w:t>1</w:t>
      </w:r>
      <w:r w:rsidR="00CF4CDB">
        <w:rPr>
          <w:color w:val="000000"/>
        </w:rPr>
        <w:t>1</w:t>
      </w:r>
      <w:r>
        <w:rPr>
          <w:color w:val="000000"/>
        </w:rPr>
        <w:t xml:space="preserve">. Exercitarea </w:t>
      </w:r>
      <w:proofErr w:type="spellStart"/>
      <w:r>
        <w:rPr>
          <w:color w:val="000000"/>
        </w:rPr>
        <w:t>profesiei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farmacist</w:t>
      </w:r>
      <w:proofErr w:type="spellEnd"/>
      <w:r>
        <w:rPr>
          <w:color w:val="000000"/>
        </w:rPr>
        <w:t xml:space="preserve"> conform </w:t>
      </w:r>
      <w:proofErr w:type="spellStart"/>
      <w:r>
        <w:rPr>
          <w:color w:val="000000"/>
        </w:rPr>
        <w:t>Legii</w:t>
      </w:r>
      <w:proofErr w:type="spellEnd"/>
      <w:r>
        <w:rPr>
          <w:color w:val="000000"/>
        </w:rPr>
        <w:t xml:space="preserve"> 95/</w:t>
      </w:r>
      <w:proofErr w:type="gramStart"/>
      <w:r>
        <w:rPr>
          <w:color w:val="000000"/>
        </w:rPr>
        <w:t>2006 .</w:t>
      </w:r>
      <w:proofErr w:type="gramEnd"/>
      <w:r>
        <w:rPr>
          <w:color w:val="000000"/>
        </w:rPr>
        <w:t xml:space="preserve"> </w:t>
      </w:r>
    </w:p>
    <w:p w:rsidR="00F14B05" w:rsidRDefault="00F14B05" w:rsidP="00F14B05">
      <w:pPr>
        <w:jc w:val="both"/>
        <w:rPr>
          <w:color w:val="000000"/>
        </w:rPr>
      </w:pPr>
      <w:r>
        <w:rPr>
          <w:color w:val="000000"/>
        </w:rPr>
        <w:t>1</w:t>
      </w:r>
      <w:r w:rsidR="00CF4CDB">
        <w:rPr>
          <w:color w:val="000000"/>
        </w:rPr>
        <w:t>2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Legea</w:t>
      </w:r>
      <w:proofErr w:type="spellEnd"/>
      <w:r>
        <w:rPr>
          <w:color w:val="000000"/>
        </w:rPr>
        <w:t xml:space="preserve"> 95/2006 </w:t>
      </w:r>
      <w:proofErr w:type="spellStart"/>
      <w:r>
        <w:rPr>
          <w:color w:val="000000"/>
        </w:rPr>
        <w:t>privind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reforma</w:t>
      </w:r>
      <w:proofErr w:type="spellEnd"/>
      <w:r>
        <w:rPr>
          <w:color w:val="000000"/>
        </w:rPr>
        <w:t xml:space="preserve"> în domeniul </w:t>
      </w:r>
      <w:proofErr w:type="spellStart"/>
      <w:r>
        <w:rPr>
          <w:color w:val="000000"/>
        </w:rPr>
        <w:t>sănătății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Titlul</w:t>
      </w:r>
      <w:proofErr w:type="spellEnd"/>
      <w:r>
        <w:rPr>
          <w:color w:val="000000"/>
        </w:rPr>
        <w:t xml:space="preserve"> VII-</w:t>
      </w:r>
      <w:proofErr w:type="spellStart"/>
      <w:r>
        <w:rPr>
          <w:color w:val="000000"/>
        </w:rPr>
        <w:t>Spitalele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Titlul</w:t>
      </w:r>
      <w:proofErr w:type="spellEnd"/>
      <w:r>
        <w:rPr>
          <w:color w:val="000000"/>
        </w:rPr>
        <w:t xml:space="preserve"> XIV - </w:t>
      </w:r>
      <w:r w:rsidRPr="006471C1">
        <w:rPr>
          <w:color w:val="000000"/>
        </w:rPr>
        <w:t xml:space="preserve">Exercitarea </w:t>
      </w:r>
      <w:proofErr w:type="spellStart"/>
      <w:r w:rsidRPr="006471C1">
        <w:rPr>
          <w:color w:val="000000"/>
        </w:rPr>
        <w:t>profesiei</w:t>
      </w:r>
      <w:proofErr w:type="spellEnd"/>
      <w:r w:rsidRPr="006471C1">
        <w:rPr>
          <w:color w:val="000000"/>
        </w:rPr>
        <w:t xml:space="preserve"> de </w:t>
      </w:r>
      <w:proofErr w:type="spellStart"/>
      <w:r w:rsidRPr="006471C1">
        <w:rPr>
          <w:color w:val="000000"/>
        </w:rPr>
        <w:t>farmacist</w:t>
      </w:r>
      <w:proofErr w:type="spellEnd"/>
      <w:r w:rsidRPr="006471C1">
        <w:rPr>
          <w:color w:val="000000"/>
        </w:rPr>
        <w:t xml:space="preserve">. </w:t>
      </w:r>
      <w:proofErr w:type="spellStart"/>
      <w:proofErr w:type="gramStart"/>
      <w:r w:rsidRPr="006471C1">
        <w:rPr>
          <w:color w:val="000000"/>
        </w:rPr>
        <w:t>Organizarea</w:t>
      </w:r>
      <w:proofErr w:type="spellEnd"/>
      <w:r w:rsidRPr="006471C1">
        <w:rPr>
          <w:color w:val="000000"/>
        </w:rPr>
        <w:t xml:space="preserve"> </w:t>
      </w:r>
      <w:proofErr w:type="spellStart"/>
      <w:r w:rsidRPr="006471C1">
        <w:rPr>
          <w:color w:val="000000"/>
        </w:rPr>
        <w:t>şi</w:t>
      </w:r>
      <w:proofErr w:type="spellEnd"/>
      <w:r w:rsidRPr="006471C1">
        <w:rPr>
          <w:color w:val="000000"/>
        </w:rPr>
        <w:t xml:space="preserve"> </w:t>
      </w:r>
      <w:proofErr w:type="spellStart"/>
      <w:r w:rsidRPr="006471C1">
        <w:rPr>
          <w:color w:val="000000"/>
        </w:rPr>
        <w:t>funcţionarea</w:t>
      </w:r>
      <w:proofErr w:type="spellEnd"/>
      <w:r w:rsidRPr="006471C1">
        <w:rPr>
          <w:color w:val="000000"/>
        </w:rPr>
        <w:t xml:space="preserve"> </w:t>
      </w:r>
      <w:proofErr w:type="spellStart"/>
      <w:r w:rsidRPr="006471C1">
        <w:rPr>
          <w:color w:val="000000"/>
        </w:rPr>
        <w:t>Colegiului</w:t>
      </w:r>
      <w:proofErr w:type="spellEnd"/>
      <w:r w:rsidRPr="006471C1">
        <w:rPr>
          <w:color w:val="000000"/>
        </w:rPr>
        <w:t xml:space="preserve"> </w:t>
      </w:r>
      <w:proofErr w:type="spellStart"/>
      <w:r w:rsidRPr="006471C1">
        <w:rPr>
          <w:color w:val="000000"/>
        </w:rPr>
        <w:t>Farmaciştilor</w:t>
      </w:r>
      <w:proofErr w:type="spellEnd"/>
      <w:r w:rsidRPr="006471C1">
        <w:rPr>
          <w:color w:val="000000"/>
        </w:rPr>
        <w:t xml:space="preserve"> din România</w:t>
      </w:r>
      <w:r>
        <w:rPr>
          <w:color w:val="000000"/>
        </w:rPr>
        <w:t xml:space="preserve">; </w:t>
      </w:r>
      <w:proofErr w:type="spellStart"/>
      <w:r>
        <w:rPr>
          <w:color w:val="000000"/>
        </w:rPr>
        <w:t>Titlul</w:t>
      </w:r>
      <w:proofErr w:type="spellEnd"/>
      <w:r>
        <w:rPr>
          <w:color w:val="000000"/>
        </w:rPr>
        <w:t xml:space="preserve"> XVIII </w:t>
      </w:r>
      <w:proofErr w:type="spellStart"/>
      <w:r>
        <w:rPr>
          <w:color w:val="000000"/>
        </w:rPr>
        <w:t>Medicamentul</w:t>
      </w:r>
      <w:proofErr w:type="spellEnd"/>
      <w:r>
        <w:rPr>
          <w:color w:val="000000"/>
        </w:rPr>
        <w:t>.</w:t>
      </w:r>
      <w:proofErr w:type="gramEnd"/>
    </w:p>
    <w:p w:rsidR="00F14B05" w:rsidRDefault="00F14B05" w:rsidP="00F14B05">
      <w:pPr>
        <w:jc w:val="both"/>
        <w:rPr>
          <w:color w:val="000000"/>
        </w:rPr>
      </w:pPr>
      <w:r>
        <w:rPr>
          <w:color w:val="000000"/>
        </w:rPr>
        <w:t>1</w:t>
      </w:r>
      <w:r w:rsidR="00CF4CDB">
        <w:rPr>
          <w:color w:val="000000"/>
        </w:rPr>
        <w:t>3</w:t>
      </w:r>
      <w:r>
        <w:rPr>
          <w:color w:val="000000"/>
        </w:rPr>
        <w:t xml:space="preserve">. </w:t>
      </w:r>
      <w:proofErr w:type="spellStart"/>
      <w:r w:rsidRPr="006471C1">
        <w:rPr>
          <w:color w:val="000000"/>
        </w:rPr>
        <w:t>Regimul</w:t>
      </w:r>
      <w:proofErr w:type="spellEnd"/>
      <w:r w:rsidRPr="006471C1">
        <w:rPr>
          <w:color w:val="000000"/>
        </w:rPr>
        <w:t xml:space="preserve"> </w:t>
      </w:r>
      <w:proofErr w:type="spellStart"/>
      <w:r w:rsidRPr="006471C1">
        <w:rPr>
          <w:color w:val="000000"/>
        </w:rPr>
        <w:t>juridic</w:t>
      </w:r>
      <w:proofErr w:type="spellEnd"/>
      <w:r w:rsidRPr="006471C1">
        <w:rPr>
          <w:color w:val="000000"/>
        </w:rPr>
        <w:t xml:space="preserve"> al </w:t>
      </w:r>
      <w:proofErr w:type="spellStart"/>
      <w:r w:rsidRPr="006471C1">
        <w:rPr>
          <w:color w:val="000000"/>
        </w:rPr>
        <w:t>plantelor</w:t>
      </w:r>
      <w:proofErr w:type="spellEnd"/>
      <w:r w:rsidRPr="006471C1">
        <w:rPr>
          <w:color w:val="000000"/>
        </w:rPr>
        <w:t xml:space="preserve">, </w:t>
      </w:r>
      <w:proofErr w:type="spellStart"/>
      <w:r w:rsidRPr="006471C1">
        <w:rPr>
          <w:color w:val="000000"/>
        </w:rPr>
        <w:t>substanţelor</w:t>
      </w:r>
      <w:proofErr w:type="spellEnd"/>
      <w:r w:rsidRPr="006471C1">
        <w:rPr>
          <w:color w:val="000000"/>
        </w:rPr>
        <w:t xml:space="preserve"> </w:t>
      </w:r>
      <w:proofErr w:type="spellStart"/>
      <w:r w:rsidRPr="006471C1">
        <w:rPr>
          <w:color w:val="000000"/>
        </w:rPr>
        <w:t>şi</w:t>
      </w:r>
      <w:proofErr w:type="spellEnd"/>
      <w:r w:rsidRPr="006471C1">
        <w:rPr>
          <w:color w:val="000000"/>
        </w:rPr>
        <w:t xml:space="preserve"> </w:t>
      </w:r>
      <w:proofErr w:type="spellStart"/>
      <w:r w:rsidRPr="006471C1">
        <w:rPr>
          <w:color w:val="000000"/>
        </w:rPr>
        <w:t>preparatelor</w:t>
      </w:r>
      <w:proofErr w:type="spellEnd"/>
      <w:r w:rsidRPr="006471C1">
        <w:rPr>
          <w:color w:val="000000"/>
        </w:rPr>
        <w:t xml:space="preserve"> </w:t>
      </w:r>
      <w:proofErr w:type="spellStart"/>
      <w:r w:rsidRPr="006471C1">
        <w:rPr>
          <w:color w:val="000000"/>
        </w:rPr>
        <w:t>stupefiante</w:t>
      </w:r>
      <w:proofErr w:type="spellEnd"/>
      <w:r w:rsidRPr="006471C1">
        <w:rPr>
          <w:color w:val="000000"/>
        </w:rPr>
        <w:t xml:space="preserve"> </w:t>
      </w:r>
      <w:proofErr w:type="spellStart"/>
      <w:r w:rsidRPr="006471C1">
        <w:rPr>
          <w:color w:val="000000"/>
        </w:rPr>
        <w:t>şi</w:t>
      </w:r>
      <w:proofErr w:type="spellEnd"/>
      <w:r w:rsidRPr="006471C1">
        <w:rPr>
          <w:color w:val="000000"/>
        </w:rPr>
        <w:t xml:space="preserve"> </w:t>
      </w:r>
      <w:proofErr w:type="spellStart"/>
      <w:r w:rsidRPr="006471C1">
        <w:rPr>
          <w:color w:val="000000"/>
        </w:rPr>
        <w:t>psihotrope</w:t>
      </w:r>
      <w:proofErr w:type="spellEnd"/>
      <w:r>
        <w:rPr>
          <w:color w:val="000000"/>
        </w:rPr>
        <w:t>;</w:t>
      </w:r>
    </w:p>
    <w:p w:rsidR="00F14B05" w:rsidRDefault="00F14B05" w:rsidP="00F14B05">
      <w:pPr>
        <w:jc w:val="both"/>
        <w:rPr>
          <w:color w:val="000000"/>
          <w:lang w:val="en-GB"/>
        </w:rPr>
      </w:pPr>
      <w:r>
        <w:rPr>
          <w:color w:val="000000"/>
        </w:rPr>
        <w:t>1</w:t>
      </w:r>
      <w:r w:rsidR="00CF4CDB">
        <w:rPr>
          <w:color w:val="000000"/>
        </w:rPr>
        <w:t>4</w:t>
      </w:r>
      <w:r>
        <w:rPr>
          <w:color w:val="000000"/>
        </w:rPr>
        <w:t xml:space="preserve">. </w:t>
      </w:r>
      <w:proofErr w:type="spellStart"/>
      <w:r w:rsidRPr="006471C1">
        <w:rPr>
          <w:color w:val="000000"/>
          <w:lang w:val="en-GB"/>
        </w:rPr>
        <w:t>Norme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metodologice</w:t>
      </w:r>
      <w:proofErr w:type="spellEnd"/>
      <w:r>
        <w:rPr>
          <w:color w:val="000000"/>
          <w:lang w:val="en-GB"/>
        </w:rPr>
        <w:t xml:space="preserve"> </w:t>
      </w:r>
      <w:r w:rsidRPr="006471C1">
        <w:rPr>
          <w:color w:val="000000"/>
          <w:lang w:val="en-GB"/>
        </w:rPr>
        <w:t xml:space="preserve">de </w:t>
      </w:r>
      <w:proofErr w:type="spellStart"/>
      <w:r w:rsidRPr="006471C1">
        <w:rPr>
          <w:color w:val="000000"/>
          <w:lang w:val="en-GB"/>
        </w:rPr>
        <w:t>aplicare</w:t>
      </w:r>
      <w:proofErr w:type="spellEnd"/>
      <w:r w:rsidRPr="006471C1">
        <w:rPr>
          <w:color w:val="000000"/>
          <w:lang w:val="en-GB"/>
        </w:rPr>
        <w:t xml:space="preserve"> a prevederilor </w:t>
      </w:r>
      <w:proofErr w:type="spellStart"/>
      <w:r w:rsidRPr="006471C1">
        <w:rPr>
          <w:color w:val="000000"/>
          <w:lang w:val="en-GB"/>
        </w:rPr>
        <w:t>Legii</w:t>
      </w:r>
      <w:proofErr w:type="spellEnd"/>
      <w:r w:rsidRPr="006471C1">
        <w:rPr>
          <w:color w:val="000000"/>
          <w:lang w:val="en-GB"/>
        </w:rPr>
        <w:t xml:space="preserve"> nr. 339/2005 </w:t>
      </w:r>
      <w:proofErr w:type="spellStart"/>
      <w:r w:rsidRPr="006471C1">
        <w:rPr>
          <w:color w:val="000000"/>
          <w:lang w:val="en-GB"/>
        </w:rPr>
        <w:t>privind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regimul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juridic</w:t>
      </w:r>
      <w:proofErr w:type="spellEnd"/>
      <w:r w:rsidRPr="006471C1">
        <w:rPr>
          <w:color w:val="000000"/>
          <w:lang w:val="en-GB"/>
        </w:rPr>
        <w:t xml:space="preserve"> al </w:t>
      </w:r>
      <w:proofErr w:type="spellStart"/>
      <w:r w:rsidRPr="006471C1">
        <w:rPr>
          <w:color w:val="000000"/>
          <w:lang w:val="en-GB"/>
        </w:rPr>
        <w:t>plantelor</w:t>
      </w:r>
      <w:proofErr w:type="spellEnd"/>
      <w:r w:rsidRPr="006471C1">
        <w:rPr>
          <w:color w:val="000000"/>
          <w:lang w:val="en-GB"/>
        </w:rPr>
        <w:t xml:space="preserve">, </w:t>
      </w:r>
      <w:proofErr w:type="spellStart"/>
      <w:r w:rsidRPr="006471C1">
        <w:rPr>
          <w:color w:val="000000"/>
          <w:lang w:val="en-GB"/>
        </w:rPr>
        <w:t>substanţelor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şi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preparatelor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stupefiante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şi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psihotrope</w:t>
      </w:r>
      <w:proofErr w:type="spellEnd"/>
      <w:r>
        <w:rPr>
          <w:color w:val="000000"/>
          <w:lang w:val="en-GB"/>
        </w:rPr>
        <w:t>;</w:t>
      </w:r>
    </w:p>
    <w:p w:rsidR="00F14B05" w:rsidRDefault="00F14B05" w:rsidP="00F14B05">
      <w:pPr>
        <w:jc w:val="both"/>
        <w:rPr>
          <w:color w:val="000000"/>
          <w:lang w:val="en-GB"/>
        </w:rPr>
      </w:pPr>
      <w:r>
        <w:rPr>
          <w:color w:val="000000"/>
          <w:lang w:val="en-GB"/>
        </w:rPr>
        <w:t>1</w:t>
      </w:r>
      <w:r w:rsidR="00CF4CDB">
        <w:rPr>
          <w:color w:val="000000"/>
          <w:lang w:val="en-GB"/>
        </w:rPr>
        <w:t>5</w:t>
      </w:r>
      <w:r>
        <w:rPr>
          <w:color w:val="000000"/>
          <w:lang w:val="en-GB"/>
        </w:rPr>
        <w:t xml:space="preserve">. </w:t>
      </w:r>
      <w:proofErr w:type="spellStart"/>
      <w:r>
        <w:rPr>
          <w:color w:val="000000"/>
          <w:lang w:val="en-GB"/>
        </w:rPr>
        <w:t>Legea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farmaciei</w:t>
      </w:r>
      <w:proofErr w:type="spellEnd"/>
      <w:r>
        <w:rPr>
          <w:color w:val="000000"/>
          <w:lang w:val="en-GB"/>
        </w:rPr>
        <w:t>;</w:t>
      </w:r>
    </w:p>
    <w:p w:rsidR="00F14B05" w:rsidRDefault="00F14B05" w:rsidP="00F14B05">
      <w:pPr>
        <w:jc w:val="both"/>
        <w:rPr>
          <w:color w:val="000000"/>
        </w:rPr>
      </w:pPr>
      <w:r>
        <w:rPr>
          <w:color w:val="000000"/>
          <w:lang w:val="en-GB"/>
        </w:rPr>
        <w:t>1</w:t>
      </w:r>
      <w:r w:rsidR="00CF4CDB">
        <w:rPr>
          <w:color w:val="000000"/>
          <w:lang w:val="en-GB"/>
        </w:rPr>
        <w:t>6</w:t>
      </w:r>
      <w:r>
        <w:rPr>
          <w:color w:val="000000"/>
          <w:lang w:val="en-GB"/>
        </w:rPr>
        <w:t xml:space="preserve">. </w:t>
      </w:r>
      <w:proofErr w:type="spellStart"/>
      <w:r w:rsidRPr="006471C1">
        <w:rPr>
          <w:color w:val="000000"/>
        </w:rPr>
        <w:t>Normelor</w:t>
      </w:r>
      <w:proofErr w:type="spellEnd"/>
      <w:r w:rsidRPr="006471C1">
        <w:rPr>
          <w:color w:val="000000"/>
        </w:rPr>
        <w:t xml:space="preserve"> </w:t>
      </w:r>
      <w:proofErr w:type="spellStart"/>
      <w:r w:rsidRPr="006471C1">
        <w:rPr>
          <w:color w:val="000000"/>
        </w:rPr>
        <w:t>privind</w:t>
      </w:r>
      <w:proofErr w:type="spellEnd"/>
      <w:r w:rsidRPr="006471C1">
        <w:rPr>
          <w:color w:val="000000"/>
        </w:rPr>
        <w:t xml:space="preserve"> </w:t>
      </w:r>
      <w:proofErr w:type="spellStart"/>
      <w:r w:rsidRPr="006471C1">
        <w:rPr>
          <w:color w:val="000000"/>
        </w:rPr>
        <w:t>înfiinţarea</w:t>
      </w:r>
      <w:proofErr w:type="spellEnd"/>
      <w:r w:rsidRPr="006471C1">
        <w:rPr>
          <w:color w:val="000000"/>
        </w:rPr>
        <w:t xml:space="preserve">, </w:t>
      </w:r>
      <w:proofErr w:type="spellStart"/>
      <w:r w:rsidRPr="006471C1">
        <w:rPr>
          <w:color w:val="000000"/>
        </w:rPr>
        <w:t>organizarea</w:t>
      </w:r>
      <w:proofErr w:type="spellEnd"/>
      <w:r w:rsidRPr="006471C1">
        <w:rPr>
          <w:color w:val="000000"/>
        </w:rPr>
        <w:t xml:space="preserve"> </w:t>
      </w:r>
      <w:proofErr w:type="spellStart"/>
      <w:r w:rsidRPr="006471C1">
        <w:rPr>
          <w:color w:val="000000"/>
        </w:rPr>
        <w:t>şi</w:t>
      </w:r>
      <w:proofErr w:type="spellEnd"/>
      <w:r w:rsidRPr="006471C1">
        <w:rPr>
          <w:color w:val="000000"/>
        </w:rPr>
        <w:t xml:space="preserve"> </w:t>
      </w:r>
      <w:proofErr w:type="spellStart"/>
      <w:r w:rsidRPr="006471C1">
        <w:rPr>
          <w:color w:val="000000"/>
        </w:rPr>
        <w:t>funcţionarea</w:t>
      </w:r>
      <w:proofErr w:type="spellEnd"/>
      <w:r w:rsidRPr="006471C1">
        <w:rPr>
          <w:color w:val="000000"/>
        </w:rPr>
        <w:t xml:space="preserve"> </w:t>
      </w:r>
      <w:proofErr w:type="spellStart"/>
      <w:r w:rsidRPr="006471C1">
        <w:rPr>
          <w:color w:val="000000"/>
        </w:rPr>
        <w:t>unităţilor</w:t>
      </w:r>
      <w:proofErr w:type="spellEnd"/>
      <w:r w:rsidRPr="006471C1">
        <w:rPr>
          <w:color w:val="000000"/>
        </w:rPr>
        <w:t xml:space="preserve"> </w:t>
      </w:r>
      <w:proofErr w:type="spellStart"/>
      <w:r w:rsidRPr="006471C1">
        <w:rPr>
          <w:color w:val="000000"/>
        </w:rPr>
        <w:t>farmaceutice</w:t>
      </w:r>
      <w:proofErr w:type="spellEnd"/>
      <w:r>
        <w:rPr>
          <w:color w:val="000000"/>
        </w:rPr>
        <w:t>;</w:t>
      </w:r>
    </w:p>
    <w:p w:rsidR="00F14B05" w:rsidRPr="006471C1" w:rsidRDefault="00F14B05" w:rsidP="00F14B05">
      <w:pPr>
        <w:jc w:val="both"/>
        <w:rPr>
          <w:color w:val="000000"/>
          <w:lang w:val="en-GB"/>
        </w:rPr>
      </w:pPr>
      <w:r>
        <w:rPr>
          <w:color w:val="000000"/>
        </w:rPr>
        <w:t>1</w:t>
      </w:r>
      <w:r w:rsidR="00CF4CDB">
        <w:rPr>
          <w:color w:val="000000"/>
        </w:rPr>
        <w:t>7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Reguli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bună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farmaceutică</w:t>
      </w:r>
      <w:proofErr w:type="spellEnd"/>
      <w:r>
        <w:rPr>
          <w:color w:val="000000"/>
        </w:rPr>
        <w:t>.</w:t>
      </w:r>
    </w:p>
    <w:p w:rsidR="00F14B05" w:rsidRPr="006471C1" w:rsidRDefault="00F14B05" w:rsidP="00F14B05">
      <w:pPr>
        <w:jc w:val="both"/>
        <w:rPr>
          <w:color w:val="000000"/>
          <w:lang w:val="en-GB"/>
        </w:rPr>
      </w:pPr>
    </w:p>
    <w:p w:rsidR="00F74898" w:rsidRDefault="00F74898" w:rsidP="00F74898">
      <w:pPr>
        <w:rPr>
          <w:b/>
          <w:u w:val="single"/>
          <w:lang w:val="ro-RO"/>
        </w:rPr>
      </w:pPr>
      <w:r>
        <w:rPr>
          <w:b/>
          <w:u w:val="single"/>
          <w:lang w:val="ro-RO"/>
        </w:rPr>
        <w:t>TEMATICA PENTRU CONCURS LA PROBA PRACTICĂ</w:t>
      </w:r>
      <w:r w:rsidR="00F14B05">
        <w:rPr>
          <w:b/>
          <w:u w:val="single"/>
          <w:lang w:val="ro-RO"/>
        </w:rPr>
        <w:t xml:space="preserve"> </w:t>
      </w:r>
    </w:p>
    <w:p w:rsidR="00F14B05" w:rsidRPr="00F85DC2" w:rsidRDefault="00F14B05" w:rsidP="00F14B05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F14B05" w:rsidRDefault="00F14B05" w:rsidP="00F14B05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Comentarea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tratamentului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medicamentos</w:t>
      </w:r>
      <w:proofErr w:type="spellEnd"/>
      <w:r>
        <w:rPr>
          <w:color w:val="000000"/>
        </w:rPr>
        <w:t xml:space="preserve"> pentru </w:t>
      </w:r>
      <w:proofErr w:type="gramStart"/>
      <w:r>
        <w:rPr>
          <w:color w:val="000000"/>
        </w:rPr>
        <w:t>un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caz</w:t>
      </w:r>
      <w:proofErr w:type="spellEnd"/>
      <w:r>
        <w:rPr>
          <w:color w:val="000000"/>
        </w:rPr>
        <w:t xml:space="preserve"> clinic </w:t>
      </w:r>
      <w:proofErr w:type="spellStart"/>
      <w:r>
        <w:rPr>
          <w:color w:val="000000"/>
        </w:rPr>
        <w:t>dat</w:t>
      </w:r>
      <w:proofErr w:type="spellEnd"/>
      <w:r>
        <w:rPr>
          <w:color w:val="000000"/>
        </w:rPr>
        <w:t xml:space="preserve">, in </w:t>
      </w:r>
      <w:proofErr w:type="spellStart"/>
      <w:r>
        <w:rPr>
          <w:color w:val="000000"/>
        </w:rPr>
        <w:t>cadrul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tematicii</w:t>
      </w:r>
      <w:proofErr w:type="spellEnd"/>
      <w:r>
        <w:rPr>
          <w:color w:val="000000"/>
        </w:rPr>
        <w:t xml:space="preserve"> indicate la </w:t>
      </w:r>
      <w:proofErr w:type="spellStart"/>
      <w:r>
        <w:rPr>
          <w:color w:val="000000"/>
        </w:rPr>
        <w:t>proba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scrisa</w:t>
      </w:r>
      <w:proofErr w:type="spellEnd"/>
      <w:r>
        <w:rPr>
          <w:color w:val="000000"/>
        </w:rPr>
        <w:t xml:space="preserve">. </w:t>
      </w:r>
    </w:p>
    <w:p w:rsidR="00F14B05" w:rsidRDefault="00F14B05" w:rsidP="00F14B05">
      <w:pPr>
        <w:jc w:val="both"/>
        <w:rPr>
          <w:color w:val="000000"/>
        </w:rPr>
      </w:pPr>
    </w:p>
    <w:p w:rsidR="00F74898" w:rsidRPr="00D90850" w:rsidRDefault="00F74898" w:rsidP="00F74898">
      <w:pPr>
        <w:shd w:val="clear" w:color="auto" w:fill="FFFFFF"/>
        <w:textAlignment w:val="baseline"/>
        <w:rPr>
          <w:rFonts w:ascii="Helvetica" w:hAnsi="Helvetica"/>
          <w:color w:val="666666"/>
          <w:sz w:val="18"/>
          <w:szCs w:val="18"/>
        </w:rPr>
      </w:pPr>
      <w:r>
        <w:rPr>
          <w:b/>
          <w:u w:val="single"/>
          <w:lang w:val="ro-RO"/>
        </w:rPr>
        <w:t xml:space="preserve">BIBLIOGRAFIE </w:t>
      </w:r>
    </w:p>
    <w:p w:rsidR="00F14B05" w:rsidRDefault="00F14B05" w:rsidP="00F14B05">
      <w:pPr>
        <w:jc w:val="both"/>
        <w:rPr>
          <w:color w:val="000000"/>
        </w:rPr>
      </w:pPr>
    </w:p>
    <w:p w:rsidR="00F14B05" w:rsidRPr="00BE6C55" w:rsidRDefault="00F14B05" w:rsidP="00F14B05">
      <w:pPr>
        <w:ind w:firstLine="720"/>
        <w:jc w:val="both"/>
        <w:rPr>
          <w:color w:val="000000"/>
        </w:rPr>
      </w:pPr>
      <w:r w:rsidRPr="00BE6C55">
        <w:rPr>
          <w:color w:val="000000"/>
        </w:rPr>
        <w:t xml:space="preserve">1. </w:t>
      </w:r>
      <w:proofErr w:type="spellStart"/>
      <w:r w:rsidRPr="00BE6C55">
        <w:rPr>
          <w:color w:val="000000"/>
        </w:rPr>
        <w:t>Cristea</w:t>
      </w:r>
      <w:proofErr w:type="spellEnd"/>
      <w:r w:rsidRPr="00BE6C55">
        <w:rPr>
          <w:color w:val="000000"/>
        </w:rPr>
        <w:t xml:space="preserve"> AN, </w:t>
      </w:r>
      <w:proofErr w:type="spellStart"/>
      <w:r w:rsidRPr="00BE6C55">
        <w:rPr>
          <w:color w:val="000000"/>
        </w:rPr>
        <w:t>Negreş</w:t>
      </w:r>
      <w:proofErr w:type="spellEnd"/>
      <w:r w:rsidRPr="00BE6C55">
        <w:rPr>
          <w:color w:val="000000"/>
        </w:rPr>
        <w:t xml:space="preserve"> S, </w:t>
      </w:r>
      <w:proofErr w:type="spellStart"/>
      <w:r w:rsidRPr="00BE6C55">
        <w:rPr>
          <w:color w:val="000000"/>
        </w:rPr>
        <w:t>Marineci</w:t>
      </w:r>
      <w:proofErr w:type="spellEnd"/>
      <w:r w:rsidRPr="00BE6C55">
        <w:rPr>
          <w:color w:val="000000"/>
        </w:rPr>
        <w:t xml:space="preserve"> CD, </w:t>
      </w:r>
      <w:proofErr w:type="spellStart"/>
      <w:r w:rsidRPr="00BE6C55">
        <w:rPr>
          <w:color w:val="000000"/>
        </w:rPr>
        <w:t>Turculeţ</w:t>
      </w:r>
      <w:proofErr w:type="spellEnd"/>
      <w:r w:rsidRPr="00BE6C55">
        <w:rPr>
          <w:color w:val="000000"/>
        </w:rPr>
        <w:t xml:space="preserve"> IL, </w:t>
      </w:r>
      <w:proofErr w:type="spellStart"/>
      <w:r w:rsidRPr="00BE6C55">
        <w:rPr>
          <w:color w:val="000000"/>
        </w:rPr>
        <w:t>Chiriţă</w:t>
      </w:r>
      <w:proofErr w:type="spellEnd"/>
      <w:r w:rsidRPr="00BE6C55">
        <w:rPr>
          <w:color w:val="000000"/>
        </w:rPr>
        <w:t xml:space="preserve"> C, </w:t>
      </w:r>
      <w:proofErr w:type="spellStart"/>
      <w:r w:rsidRPr="00BE6C55">
        <w:rPr>
          <w:color w:val="000000"/>
        </w:rPr>
        <w:t>Brezina</w:t>
      </w:r>
      <w:proofErr w:type="spellEnd"/>
      <w:r w:rsidRPr="00BE6C55">
        <w:rPr>
          <w:color w:val="000000"/>
        </w:rPr>
        <w:t xml:space="preserve"> A, </w:t>
      </w:r>
      <w:proofErr w:type="spellStart"/>
      <w:r w:rsidRPr="00BE6C55">
        <w:rPr>
          <w:color w:val="000000"/>
        </w:rPr>
        <w:t>Pavelescu</w:t>
      </w:r>
      <w:proofErr w:type="spellEnd"/>
      <w:r w:rsidRPr="00BE6C55">
        <w:rPr>
          <w:color w:val="000000"/>
        </w:rPr>
        <w:t xml:space="preserve"> M, </w:t>
      </w:r>
      <w:proofErr w:type="spellStart"/>
      <w:r w:rsidRPr="00BE6C55">
        <w:rPr>
          <w:color w:val="000000"/>
        </w:rPr>
        <w:t>Hrişcu</w:t>
      </w:r>
      <w:proofErr w:type="spellEnd"/>
      <w:r w:rsidRPr="00BE6C55">
        <w:rPr>
          <w:color w:val="000000"/>
        </w:rPr>
        <w:t xml:space="preserve"> A, Dogaru MT, </w:t>
      </w:r>
      <w:proofErr w:type="spellStart"/>
      <w:r w:rsidRPr="00BE6C55">
        <w:rPr>
          <w:color w:val="000000"/>
        </w:rPr>
        <w:t>Vari</w:t>
      </w:r>
      <w:proofErr w:type="spellEnd"/>
      <w:r w:rsidRPr="00BE6C55">
        <w:rPr>
          <w:color w:val="000000"/>
        </w:rPr>
        <w:t xml:space="preserve"> CE, </w:t>
      </w:r>
      <w:proofErr w:type="spellStart"/>
      <w:r w:rsidRPr="00BE6C55">
        <w:rPr>
          <w:color w:val="000000"/>
        </w:rPr>
        <w:t>Mogoşan</w:t>
      </w:r>
      <w:proofErr w:type="spellEnd"/>
      <w:r w:rsidRPr="00BE6C55">
        <w:rPr>
          <w:color w:val="000000"/>
        </w:rPr>
        <w:t xml:space="preserve"> C, Popescu F, </w:t>
      </w:r>
      <w:proofErr w:type="spellStart"/>
      <w:r w:rsidRPr="00BE6C55">
        <w:rPr>
          <w:color w:val="000000"/>
        </w:rPr>
        <w:t>Cristescu</w:t>
      </w:r>
      <w:proofErr w:type="spellEnd"/>
      <w:r w:rsidRPr="00BE6C55">
        <w:rPr>
          <w:color w:val="000000"/>
        </w:rPr>
        <w:t xml:space="preserve"> C, </w:t>
      </w:r>
      <w:proofErr w:type="spellStart"/>
      <w:r w:rsidRPr="00BE6C55">
        <w:rPr>
          <w:color w:val="000000"/>
        </w:rPr>
        <w:t>Ţarălungă</w:t>
      </w:r>
      <w:proofErr w:type="spellEnd"/>
      <w:r w:rsidRPr="00BE6C55">
        <w:rPr>
          <w:color w:val="000000"/>
        </w:rPr>
        <w:t xml:space="preserve"> G.: </w:t>
      </w:r>
      <w:proofErr w:type="spellStart"/>
      <w:r w:rsidRPr="00BE6C55">
        <w:rPr>
          <w:color w:val="000000"/>
        </w:rPr>
        <w:t>Tratat</w:t>
      </w:r>
      <w:proofErr w:type="spellEnd"/>
      <w:r w:rsidRPr="00BE6C55">
        <w:rPr>
          <w:color w:val="000000"/>
        </w:rPr>
        <w:t xml:space="preserve"> de </w:t>
      </w:r>
      <w:proofErr w:type="spellStart"/>
      <w:r w:rsidRPr="00BE6C55">
        <w:rPr>
          <w:color w:val="000000"/>
        </w:rPr>
        <w:t>Farmacologie</w:t>
      </w:r>
      <w:proofErr w:type="spellEnd"/>
      <w:r w:rsidRPr="00BE6C55">
        <w:rPr>
          <w:color w:val="000000"/>
        </w:rPr>
        <w:t xml:space="preserve">, </w:t>
      </w:r>
      <w:proofErr w:type="spellStart"/>
      <w:r w:rsidRPr="00BE6C55">
        <w:rPr>
          <w:color w:val="000000"/>
        </w:rPr>
        <w:t>Ediția</w:t>
      </w:r>
      <w:proofErr w:type="spellEnd"/>
      <w:r w:rsidRPr="00BE6C55">
        <w:rPr>
          <w:color w:val="000000"/>
        </w:rPr>
        <w:t xml:space="preserve"> I, sub </w:t>
      </w:r>
      <w:proofErr w:type="spellStart"/>
      <w:r w:rsidRPr="00BE6C55">
        <w:rPr>
          <w:color w:val="000000"/>
        </w:rPr>
        <w:t>redacția</w:t>
      </w:r>
      <w:proofErr w:type="spellEnd"/>
      <w:r w:rsidRPr="00BE6C55">
        <w:rPr>
          <w:color w:val="000000"/>
        </w:rPr>
        <w:t xml:space="preserve"> </w:t>
      </w:r>
      <w:proofErr w:type="spellStart"/>
      <w:r w:rsidRPr="00BE6C55">
        <w:rPr>
          <w:color w:val="000000"/>
        </w:rPr>
        <w:t>Cristea</w:t>
      </w:r>
      <w:proofErr w:type="spellEnd"/>
      <w:r w:rsidRPr="00BE6C55">
        <w:rPr>
          <w:color w:val="000000"/>
        </w:rPr>
        <w:t xml:space="preserve"> AN, </w:t>
      </w:r>
      <w:proofErr w:type="spellStart"/>
      <w:r w:rsidRPr="00BE6C55">
        <w:rPr>
          <w:color w:val="000000"/>
        </w:rPr>
        <w:t>Editura</w:t>
      </w:r>
      <w:proofErr w:type="spellEnd"/>
      <w:r w:rsidRPr="00BE6C55">
        <w:rPr>
          <w:color w:val="000000"/>
        </w:rPr>
        <w:t xml:space="preserve"> </w:t>
      </w:r>
      <w:proofErr w:type="spellStart"/>
      <w:r w:rsidRPr="00BE6C55">
        <w:rPr>
          <w:color w:val="000000"/>
        </w:rPr>
        <w:t>Medicală</w:t>
      </w:r>
      <w:proofErr w:type="spellEnd"/>
      <w:r w:rsidRPr="00BE6C55">
        <w:rPr>
          <w:color w:val="000000"/>
        </w:rPr>
        <w:t xml:space="preserve"> 2005-2020, </w:t>
      </w:r>
      <w:proofErr w:type="spellStart"/>
      <w:r w:rsidRPr="00BE6C55">
        <w:rPr>
          <w:color w:val="000000"/>
        </w:rPr>
        <w:t>pag</w:t>
      </w:r>
      <w:proofErr w:type="spellEnd"/>
      <w:r w:rsidRPr="00BE6C55">
        <w:rPr>
          <w:color w:val="000000"/>
        </w:rPr>
        <w:t>: 36-49; 50-67; 84-106; 121-131; 138-146; 163-200; 321-366; 371-392; 411-459; 477-495; 507-577; 598-611; 617-638; 661-687; 761-772; 955-1058.</w:t>
      </w:r>
    </w:p>
    <w:p w:rsidR="00F14B05" w:rsidRDefault="00F14B05" w:rsidP="00F14B05">
      <w:pPr>
        <w:ind w:firstLine="720"/>
        <w:jc w:val="both"/>
        <w:rPr>
          <w:color w:val="000000"/>
        </w:rPr>
      </w:pPr>
      <w:r>
        <w:rPr>
          <w:color w:val="000000"/>
        </w:rPr>
        <w:t>2</w:t>
      </w:r>
      <w:r w:rsidRPr="00BE6C55">
        <w:rPr>
          <w:color w:val="000000"/>
        </w:rPr>
        <w:t xml:space="preserve">. </w:t>
      </w:r>
      <w:proofErr w:type="spellStart"/>
      <w:r w:rsidRPr="00BE6C55">
        <w:rPr>
          <w:color w:val="000000"/>
        </w:rPr>
        <w:t>Legea</w:t>
      </w:r>
      <w:proofErr w:type="spellEnd"/>
      <w:r w:rsidRPr="00BE6C55">
        <w:rPr>
          <w:color w:val="000000"/>
        </w:rPr>
        <w:t xml:space="preserve"> nr. </w:t>
      </w:r>
      <w:proofErr w:type="gramStart"/>
      <w:r w:rsidRPr="00BE6C55">
        <w:rPr>
          <w:color w:val="000000"/>
        </w:rPr>
        <w:t xml:space="preserve">339/2005 </w:t>
      </w:r>
      <w:proofErr w:type="spellStart"/>
      <w:r w:rsidRPr="00BE6C55">
        <w:rPr>
          <w:color w:val="000000"/>
        </w:rPr>
        <w:t>privind</w:t>
      </w:r>
      <w:proofErr w:type="spellEnd"/>
      <w:r w:rsidRPr="00BE6C55">
        <w:rPr>
          <w:color w:val="000000"/>
        </w:rPr>
        <w:t xml:space="preserve"> </w:t>
      </w:r>
      <w:proofErr w:type="spellStart"/>
      <w:r w:rsidRPr="00BE6C55">
        <w:rPr>
          <w:color w:val="000000"/>
        </w:rPr>
        <w:t>regimul</w:t>
      </w:r>
      <w:proofErr w:type="spellEnd"/>
      <w:r w:rsidRPr="00BE6C55">
        <w:rPr>
          <w:color w:val="000000"/>
        </w:rPr>
        <w:t xml:space="preserve"> </w:t>
      </w:r>
      <w:proofErr w:type="spellStart"/>
      <w:r w:rsidRPr="00BE6C55">
        <w:rPr>
          <w:color w:val="000000"/>
        </w:rPr>
        <w:t>juridic</w:t>
      </w:r>
      <w:proofErr w:type="spellEnd"/>
      <w:r w:rsidRPr="00BE6C55">
        <w:rPr>
          <w:color w:val="000000"/>
        </w:rPr>
        <w:t xml:space="preserve"> al </w:t>
      </w:r>
      <w:proofErr w:type="spellStart"/>
      <w:r w:rsidRPr="00BE6C55">
        <w:rPr>
          <w:color w:val="000000"/>
        </w:rPr>
        <w:t>plantelor</w:t>
      </w:r>
      <w:proofErr w:type="spellEnd"/>
      <w:r w:rsidRPr="00BE6C55">
        <w:rPr>
          <w:color w:val="000000"/>
        </w:rPr>
        <w:t xml:space="preserve">, </w:t>
      </w:r>
      <w:proofErr w:type="spellStart"/>
      <w:r w:rsidRPr="00BE6C55">
        <w:rPr>
          <w:color w:val="000000"/>
        </w:rPr>
        <w:t>substanțelor</w:t>
      </w:r>
      <w:proofErr w:type="spellEnd"/>
      <w:r w:rsidRPr="00BE6C55">
        <w:rPr>
          <w:color w:val="000000"/>
        </w:rPr>
        <w:t xml:space="preserve"> și </w:t>
      </w:r>
      <w:proofErr w:type="spellStart"/>
      <w:r w:rsidRPr="00BE6C55">
        <w:rPr>
          <w:color w:val="000000"/>
        </w:rPr>
        <w:t>preparatelor</w:t>
      </w:r>
      <w:proofErr w:type="spellEnd"/>
      <w:r w:rsidRPr="00BE6C55">
        <w:rPr>
          <w:color w:val="000000"/>
        </w:rPr>
        <w:t xml:space="preserve"> </w:t>
      </w:r>
      <w:proofErr w:type="spellStart"/>
      <w:r w:rsidRPr="00BE6C55">
        <w:rPr>
          <w:color w:val="000000"/>
        </w:rPr>
        <w:t>stupefiante</w:t>
      </w:r>
      <w:proofErr w:type="spellEnd"/>
      <w:r w:rsidRPr="00BE6C55">
        <w:rPr>
          <w:color w:val="000000"/>
        </w:rPr>
        <w:t xml:space="preserve"> și </w:t>
      </w:r>
      <w:proofErr w:type="spellStart"/>
      <w:r w:rsidRPr="00BE6C55">
        <w:rPr>
          <w:color w:val="000000"/>
        </w:rPr>
        <w:t>psihotrope</w:t>
      </w:r>
      <w:proofErr w:type="spellEnd"/>
      <w:r w:rsidRPr="00BE6C55">
        <w:rPr>
          <w:color w:val="000000"/>
        </w:rPr>
        <w:t>.</w:t>
      </w:r>
      <w:proofErr w:type="gramEnd"/>
    </w:p>
    <w:p w:rsidR="003A1CD2" w:rsidRDefault="003A1CD2" w:rsidP="00F14B05">
      <w:pPr>
        <w:ind w:firstLine="720"/>
        <w:jc w:val="both"/>
        <w:rPr>
          <w:color w:val="000000"/>
        </w:rPr>
      </w:pPr>
    </w:p>
    <w:p w:rsidR="003A1CD2" w:rsidRPr="00BE6C55" w:rsidRDefault="003A1CD2" w:rsidP="00F14B05">
      <w:pPr>
        <w:ind w:firstLine="720"/>
        <w:jc w:val="both"/>
        <w:rPr>
          <w:color w:val="000000"/>
        </w:rPr>
      </w:pPr>
    </w:p>
    <w:p w:rsidR="00F14B05" w:rsidRDefault="00F14B05" w:rsidP="00F14B05">
      <w:pPr>
        <w:ind w:firstLine="720"/>
        <w:jc w:val="both"/>
        <w:rPr>
          <w:color w:val="000000"/>
        </w:rPr>
      </w:pPr>
      <w:r>
        <w:rPr>
          <w:color w:val="000000"/>
        </w:rPr>
        <w:t>3</w:t>
      </w:r>
      <w:r w:rsidRPr="00BE6C55">
        <w:rPr>
          <w:color w:val="000000"/>
        </w:rPr>
        <w:t xml:space="preserve">. </w:t>
      </w:r>
      <w:proofErr w:type="spellStart"/>
      <w:r w:rsidRPr="00BE6C55">
        <w:rPr>
          <w:color w:val="000000"/>
        </w:rPr>
        <w:t>Legea</w:t>
      </w:r>
      <w:proofErr w:type="spellEnd"/>
      <w:r w:rsidRPr="00BE6C55">
        <w:rPr>
          <w:color w:val="000000"/>
        </w:rPr>
        <w:t xml:space="preserve"> nr. </w:t>
      </w:r>
      <w:proofErr w:type="gramStart"/>
      <w:r w:rsidRPr="00BE6C55">
        <w:rPr>
          <w:color w:val="000000"/>
        </w:rPr>
        <w:t xml:space="preserve">95/2006 </w:t>
      </w:r>
      <w:proofErr w:type="spellStart"/>
      <w:r>
        <w:rPr>
          <w:color w:val="000000"/>
        </w:rPr>
        <w:t>privind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reforma</w:t>
      </w:r>
      <w:proofErr w:type="spellEnd"/>
      <w:r>
        <w:rPr>
          <w:color w:val="000000"/>
        </w:rPr>
        <w:t xml:space="preserve"> în domeniul </w:t>
      </w:r>
      <w:proofErr w:type="spellStart"/>
      <w:r>
        <w:rPr>
          <w:color w:val="000000"/>
        </w:rPr>
        <w:t>sănătății</w:t>
      </w:r>
      <w:proofErr w:type="spellEnd"/>
      <w:r>
        <w:rPr>
          <w:color w:val="000000"/>
        </w:rPr>
        <w:t>.</w:t>
      </w:r>
      <w:proofErr w:type="gramEnd"/>
    </w:p>
    <w:p w:rsidR="00F14B05" w:rsidRDefault="00F14B05" w:rsidP="00F14B05">
      <w:pPr>
        <w:ind w:firstLine="720"/>
        <w:jc w:val="both"/>
        <w:rPr>
          <w:color w:val="000000"/>
          <w:lang w:val="en-GB"/>
        </w:rPr>
      </w:pPr>
      <w:r>
        <w:rPr>
          <w:color w:val="000000"/>
        </w:rPr>
        <w:t xml:space="preserve">4. </w:t>
      </w:r>
      <w:r>
        <w:rPr>
          <w:color w:val="000000"/>
          <w:lang w:val="en-GB"/>
        </w:rPr>
        <w:t>H.G. n</w:t>
      </w:r>
      <w:r w:rsidR="001E63C0">
        <w:rPr>
          <w:color w:val="000000"/>
          <w:lang w:val="en-GB"/>
        </w:rPr>
        <w:t>r.</w:t>
      </w:r>
      <w:r w:rsidRPr="006471C1">
        <w:rPr>
          <w:color w:val="000000"/>
          <w:lang w:val="en-GB"/>
        </w:rPr>
        <w:t>1.915</w:t>
      </w:r>
      <w:r>
        <w:rPr>
          <w:color w:val="000000"/>
          <w:lang w:val="en-GB"/>
        </w:rPr>
        <w:t xml:space="preserve"> </w:t>
      </w:r>
      <w:r w:rsidRPr="006471C1">
        <w:rPr>
          <w:color w:val="000000"/>
          <w:lang w:val="en-GB"/>
        </w:rPr>
        <w:t xml:space="preserve">din 22 </w:t>
      </w:r>
      <w:proofErr w:type="spellStart"/>
      <w:r w:rsidRPr="006471C1">
        <w:rPr>
          <w:color w:val="000000"/>
          <w:lang w:val="en-GB"/>
        </w:rPr>
        <w:t>decembrie</w:t>
      </w:r>
      <w:proofErr w:type="spellEnd"/>
      <w:r w:rsidRPr="006471C1">
        <w:rPr>
          <w:color w:val="000000"/>
          <w:lang w:val="en-GB"/>
        </w:rPr>
        <w:t xml:space="preserve"> 2006</w:t>
      </w:r>
      <w:r>
        <w:rPr>
          <w:color w:val="000000"/>
          <w:lang w:val="en-GB"/>
        </w:rPr>
        <w:t xml:space="preserve"> </w:t>
      </w:r>
      <w:r w:rsidRPr="006471C1">
        <w:rPr>
          <w:color w:val="000000"/>
          <w:lang w:val="en-GB"/>
        </w:rPr>
        <w:t xml:space="preserve">pentru </w:t>
      </w:r>
      <w:proofErr w:type="spellStart"/>
      <w:r w:rsidRPr="006471C1">
        <w:rPr>
          <w:color w:val="000000"/>
          <w:lang w:val="en-GB"/>
        </w:rPr>
        <w:t>aprobarea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Normelor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metodologice</w:t>
      </w:r>
      <w:proofErr w:type="spellEnd"/>
      <w:r w:rsidRPr="006471C1">
        <w:rPr>
          <w:color w:val="000000"/>
          <w:lang w:val="en-GB"/>
        </w:rPr>
        <w:t xml:space="preserve"> de </w:t>
      </w:r>
      <w:proofErr w:type="spellStart"/>
      <w:r w:rsidRPr="006471C1">
        <w:rPr>
          <w:color w:val="000000"/>
          <w:lang w:val="en-GB"/>
        </w:rPr>
        <w:t>aplicare</w:t>
      </w:r>
      <w:proofErr w:type="spellEnd"/>
      <w:r w:rsidRPr="006471C1">
        <w:rPr>
          <w:color w:val="000000"/>
          <w:lang w:val="en-GB"/>
        </w:rPr>
        <w:t xml:space="preserve"> a prevederilor </w:t>
      </w:r>
      <w:proofErr w:type="spellStart"/>
      <w:r w:rsidRPr="006471C1">
        <w:rPr>
          <w:color w:val="000000"/>
          <w:lang w:val="en-GB"/>
        </w:rPr>
        <w:t>Legii</w:t>
      </w:r>
      <w:proofErr w:type="spellEnd"/>
      <w:r w:rsidRPr="006471C1">
        <w:rPr>
          <w:color w:val="000000"/>
          <w:lang w:val="en-GB"/>
        </w:rPr>
        <w:t xml:space="preserve"> nr. </w:t>
      </w:r>
      <w:proofErr w:type="gramStart"/>
      <w:r w:rsidRPr="006471C1">
        <w:rPr>
          <w:color w:val="000000"/>
          <w:lang w:val="en-GB"/>
        </w:rPr>
        <w:t xml:space="preserve">339/2005 </w:t>
      </w:r>
      <w:proofErr w:type="spellStart"/>
      <w:r w:rsidRPr="006471C1">
        <w:rPr>
          <w:color w:val="000000"/>
          <w:lang w:val="en-GB"/>
        </w:rPr>
        <w:t>privind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regimul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juridic</w:t>
      </w:r>
      <w:proofErr w:type="spellEnd"/>
      <w:r w:rsidRPr="006471C1">
        <w:rPr>
          <w:color w:val="000000"/>
          <w:lang w:val="en-GB"/>
        </w:rPr>
        <w:t xml:space="preserve"> al </w:t>
      </w:r>
      <w:proofErr w:type="spellStart"/>
      <w:r w:rsidRPr="006471C1">
        <w:rPr>
          <w:color w:val="000000"/>
          <w:lang w:val="en-GB"/>
        </w:rPr>
        <w:t>plantelor</w:t>
      </w:r>
      <w:proofErr w:type="spellEnd"/>
      <w:r w:rsidRPr="006471C1">
        <w:rPr>
          <w:color w:val="000000"/>
          <w:lang w:val="en-GB"/>
        </w:rPr>
        <w:t xml:space="preserve">, </w:t>
      </w:r>
      <w:proofErr w:type="spellStart"/>
      <w:r w:rsidRPr="006471C1">
        <w:rPr>
          <w:color w:val="000000"/>
          <w:lang w:val="en-GB"/>
        </w:rPr>
        <w:t>substanţelor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şi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preparatelor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stupefiante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şi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psihotrope</w:t>
      </w:r>
      <w:proofErr w:type="spellEnd"/>
      <w:r>
        <w:rPr>
          <w:color w:val="000000"/>
          <w:lang w:val="en-GB"/>
        </w:rPr>
        <w:t>.</w:t>
      </w:r>
      <w:proofErr w:type="gramEnd"/>
    </w:p>
    <w:p w:rsidR="00F14B05" w:rsidRDefault="00F14B05" w:rsidP="00F14B05">
      <w:pPr>
        <w:ind w:firstLine="720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5. </w:t>
      </w:r>
      <w:proofErr w:type="spellStart"/>
      <w:r w:rsidRPr="006471C1">
        <w:rPr>
          <w:color w:val="000000"/>
          <w:lang w:val="en-GB"/>
        </w:rPr>
        <w:t>Legea</w:t>
      </w:r>
      <w:proofErr w:type="spellEnd"/>
      <w:r w:rsidRPr="006471C1">
        <w:rPr>
          <w:color w:val="000000"/>
          <w:lang w:val="en-GB"/>
        </w:rPr>
        <w:t> </w:t>
      </w:r>
      <w:proofErr w:type="spellStart"/>
      <w:r w:rsidRPr="006471C1">
        <w:rPr>
          <w:color w:val="000000"/>
          <w:lang w:val="en-GB"/>
        </w:rPr>
        <w:t>farmaciei</w:t>
      </w:r>
      <w:proofErr w:type="spellEnd"/>
      <w:r w:rsidRPr="006471C1">
        <w:rPr>
          <w:color w:val="000000"/>
          <w:lang w:val="en-GB"/>
        </w:rPr>
        <w:t> </w:t>
      </w:r>
      <w:r w:rsidR="001E63C0">
        <w:rPr>
          <w:color w:val="000000"/>
          <w:lang w:val="en-GB"/>
        </w:rPr>
        <w:t>nr.</w:t>
      </w:r>
      <w:r w:rsidR="001E63C0" w:rsidRPr="006471C1">
        <w:rPr>
          <w:color w:val="000000"/>
          <w:lang w:val="en-GB"/>
        </w:rPr>
        <w:t xml:space="preserve">266 </w:t>
      </w:r>
      <w:proofErr w:type="spellStart"/>
      <w:r w:rsidR="001E63C0">
        <w:rPr>
          <w:color w:val="000000"/>
          <w:lang w:val="en-GB"/>
        </w:rPr>
        <w:t>Republicată</w:t>
      </w:r>
      <w:proofErr w:type="spellEnd"/>
      <w:r w:rsidR="001E63C0">
        <w:rPr>
          <w:color w:val="000000"/>
          <w:lang w:val="en-GB"/>
        </w:rPr>
        <w:t>;</w:t>
      </w:r>
    </w:p>
    <w:p w:rsidR="00F14B05" w:rsidRDefault="00F14B05" w:rsidP="00F14B05">
      <w:pPr>
        <w:ind w:firstLine="720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6. </w:t>
      </w:r>
      <w:proofErr w:type="spellStart"/>
      <w:r w:rsidRPr="006471C1">
        <w:rPr>
          <w:color w:val="000000"/>
          <w:lang w:val="en-GB"/>
        </w:rPr>
        <w:t>Ordin</w:t>
      </w:r>
      <w:r>
        <w:rPr>
          <w:color w:val="000000"/>
          <w:lang w:val="en-GB"/>
        </w:rPr>
        <w:t>ul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minist</w:t>
      </w:r>
      <w:r w:rsidRPr="006471C1">
        <w:rPr>
          <w:color w:val="000000"/>
          <w:lang w:val="en-GB"/>
        </w:rPr>
        <w:t>rul</w:t>
      </w:r>
      <w:r>
        <w:rPr>
          <w:color w:val="000000"/>
          <w:lang w:val="en-GB"/>
        </w:rPr>
        <w:t>ui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s</w:t>
      </w:r>
      <w:r w:rsidRPr="006471C1">
        <w:rPr>
          <w:color w:val="000000"/>
          <w:lang w:val="en-GB"/>
        </w:rPr>
        <w:t>ănătăţii</w:t>
      </w:r>
      <w:proofErr w:type="spellEnd"/>
      <w:r>
        <w:rPr>
          <w:color w:val="000000"/>
          <w:lang w:val="en-GB"/>
        </w:rPr>
        <w:t xml:space="preserve"> </w:t>
      </w:r>
      <w:bookmarkStart w:id="0" w:name="5483864"/>
      <w:bookmarkEnd w:id="0"/>
      <w:r>
        <w:rPr>
          <w:color w:val="000000"/>
          <w:lang w:val="en-GB"/>
        </w:rPr>
        <w:t>n</w:t>
      </w:r>
      <w:r w:rsidR="001E63C0">
        <w:rPr>
          <w:color w:val="000000"/>
          <w:lang w:val="en-GB"/>
        </w:rPr>
        <w:t>r.</w:t>
      </w:r>
      <w:r w:rsidRPr="006471C1">
        <w:rPr>
          <w:color w:val="000000"/>
          <w:lang w:val="en-GB"/>
        </w:rPr>
        <w:t>444</w:t>
      </w:r>
      <w:r>
        <w:rPr>
          <w:color w:val="000000"/>
          <w:lang w:val="en-GB"/>
        </w:rPr>
        <w:t xml:space="preserve"> </w:t>
      </w:r>
      <w:r w:rsidRPr="006471C1">
        <w:rPr>
          <w:color w:val="000000"/>
          <w:lang w:val="en-GB"/>
        </w:rPr>
        <w:t xml:space="preserve">din 25 </w:t>
      </w:r>
      <w:proofErr w:type="spellStart"/>
      <w:r w:rsidRPr="006471C1">
        <w:rPr>
          <w:color w:val="000000"/>
          <w:lang w:val="en-GB"/>
        </w:rPr>
        <w:t>martie</w:t>
      </w:r>
      <w:proofErr w:type="spellEnd"/>
      <w:r w:rsidRPr="006471C1">
        <w:rPr>
          <w:color w:val="000000"/>
          <w:lang w:val="en-GB"/>
        </w:rPr>
        <w:t xml:space="preserve"> 2019</w:t>
      </w:r>
      <w:r>
        <w:rPr>
          <w:color w:val="000000"/>
          <w:lang w:val="en-GB"/>
        </w:rPr>
        <w:t xml:space="preserve"> </w:t>
      </w:r>
      <w:r w:rsidRPr="006471C1">
        <w:rPr>
          <w:color w:val="000000"/>
          <w:lang w:val="en-GB"/>
        </w:rPr>
        <w:t xml:space="preserve">pentru </w:t>
      </w:r>
      <w:proofErr w:type="spellStart"/>
      <w:r w:rsidRPr="006471C1">
        <w:rPr>
          <w:color w:val="000000"/>
          <w:lang w:val="en-GB"/>
        </w:rPr>
        <w:t>aprobarea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Normelor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privind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înfiinţarea</w:t>
      </w:r>
      <w:proofErr w:type="spellEnd"/>
      <w:r w:rsidRPr="006471C1">
        <w:rPr>
          <w:color w:val="000000"/>
          <w:lang w:val="en-GB"/>
        </w:rPr>
        <w:t xml:space="preserve">, </w:t>
      </w:r>
      <w:proofErr w:type="spellStart"/>
      <w:r w:rsidRPr="006471C1">
        <w:rPr>
          <w:color w:val="000000"/>
          <w:lang w:val="en-GB"/>
        </w:rPr>
        <w:t>organizarea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şi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funcţionarea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unităţilor</w:t>
      </w:r>
      <w:proofErr w:type="spellEnd"/>
      <w:r w:rsidRPr="006471C1">
        <w:rPr>
          <w:color w:val="000000"/>
          <w:lang w:val="en-GB"/>
        </w:rPr>
        <w:t xml:space="preserve"> </w:t>
      </w:r>
      <w:proofErr w:type="spellStart"/>
      <w:r w:rsidRPr="006471C1">
        <w:rPr>
          <w:color w:val="000000"/>
          <w:lang w:val="en-GB"/>
        </w:rPr>
        <w:t>farmaceutice</w:t>
      </w:r>
      <w:proofErr w:type="spellEnd"/>
      <w:r>
        <w:rPr>
          <w:color w:val="000000"/>
          <w:lang w:val="en-GB"/>
        </w:rPr>
        <w:t>;</w:t>
      </w:r>
    </w:p>
    <w:p w:rsidR="00F14B05" w:rsidRPr="003302B4" w:rsidRDefault="00F14B05" w:rsidP="00F14B05">
      <w:pPr>
        <w:ind w:firstLine="720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7. </w:t>
      </w:r>
      <w:proofErr w:type="spellStart"/>
      <w:r w:rsidRPr="003302B4">
        <w:rPr>
          <w:color w:val="000000"/>
          <w:lang w:val="en-GB"/>
        </w:rPr>
        <w:t>Ordinul</w:t>
      </w:r>
      <w:proofErr w:type="spellEnd"/>
      <w:r w:rsidRPr="003302B4">
        <w:rPr>
          <w:color w:val="000000"/>
          <w:lang w:val="en-GB"/>
        </w:rPr>
        <w:t xml:space="preserve"> </w:t>
      </w:r>
      <w:proofErr w:type="spellStart"/>
      <w:r w:rsidRPr="003302B4">
        <w:rPr>
          <w:color w:val="000000"/>
          <w:lang w:val="en-GB"/>
        </w:rPr>
        <w:t>ministrului</w:t>
      </w:r>
      <w:proofErr w:type="spellEnd"/>
      <w:r w:rsidRPr="003302B4">
        <w:rPr>
          <w:color w:val="000000"/>
          <w:lang w:val="en-GB"/>
        </w:rPr>
        <w:t xml:space="preserve"> </w:t>
      </w:r>
      <w:proofErr w:type="spellStart"/>
      <w:r w:rsidRPr="003302B4">
        <w:rPr>
          <w:color w:val="000000"/>
          <w:lang w:val="en-GB"/>
        </w:rPr>
        <w:t>sănătăţii</w:t>
      </w:r>
      <w:proofErr w:type="spellEnd"/>
      <w:r w:rsidRPr="003302B4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n</w:t>
      </w:r>
      <w:r w:rsidR="001E63C0">
        <w:rPr>
          <w:color w:val="000000"/>
          <w:lang w:val="en-GB"/>
        </w:rPr>
        <w:t>r.</w:t>
      </w:r>
      <w:r w:rsidRPr="003302B4">
        <w:rPr>
          <w:color w:val="000000"/>
          <w:lang w:val="en-GB"/>
        </w:rPr>
        <w:t>75</w:t>
      </w:r>
      <w:r>
        <w:rPr>
          <w:color w:val="000000"/>
          <w:lang w:val="en-GB"/>
        </w:rPr>
        <w:t xml:space="preserve"> </w:t>
      </w:r>
      <w:r w:rsidRPr="003302B4">
        <w:rPr>
          <w:color w:val="000000"/>
          <w:lang w:val="en-GB"/>
        </w:rPr>
        <w:t xml:space="preserve">din 3 </w:t>
      </w:r>
      <w:proofErr w:type="spellStart"/>
      <w:r w:rsidRPr="003302B4">
        <w:rPr>
          <w:color w:val="000000"/>
          <w:lang w:val="en-GB"/>
        </w:rPr>
        <w:t>februarie</w:t>
      </w:r>
      <w:proofErr w:type="spellEnd"/>
      <w:r w:rsidRPr="003302B4">
        <w:rPr>
          <w:color w:val="000000"/>
          <w:lang w:val="en-GB"/>
        </w:rPr>
        <w:t xml:space="preserve"> 2010</w:t>
      </w:r>
      <w:r>
        <w:rPr>
          <w:color w:val="000000"/>
          <w:lang w:val="en-GB"/>
        </w:rPr>
        <w:t xml:space="preserve"> </w:t>
      </w:r>
      <w:r w:rsidRPr="003302B4">
        <w:rPr>
          <w:color w:val="000000"/>
          <w:lang w:val="en-GB"/>
        </w:rPr>
        <w:t xml:space="preserve">pentru </w:t>
      </w:r>
      <w:proofErr w:type="spellStart"/>
      <w:r w:rsidRPr="003302B4">
        <w:rPr>
          <w:color w:val="000000"/>
          <w:lang w:val="en-GB"/>
        </w:rPr>
        <w:t>aprobarea</w:t>
      </w:r>
      <w:proofErr w:type="spellEnd"/>
      <w:r w:rsidRPr="003302B4">
        <w:rPr>
          <w:color w:val="000000"/>
          <w:lang w:val="en-GB"/>
        </w:rPr>
        <w:t xml:space="preserve"> </w:t>
      </w:r>
      <w:proofErr w:type="spellStart"/>
      <w:r w:rsidRPr="003302B4">
        <w:rPr>
          <w:color w:val="000000"/>
          <w:lang w:val="en-GB"/>
        </w:rPr>
        <w:t>Regulilor</w:t>
      </w:r>
      <w:proofErr w:type="spellEnd"/>
      <w:r w:rsidRPr="003302B4">
        <w:rPr>
          <w:color w:val="000000"/>
          <w:lang w:val="en-GB"/>
        </w:rPr>
        <w:t xml:space="preserve"> de </w:t>
      </w:r>
      <w:proofErr w:type="spellStart"/>
      <w:r w:rsidRPr="003302B4">
        <w:rPr>
          <w:color w:val="000000"/>
          <w:lang w:val="en-GB"/>
        </w:rPr>
        <w:t>bună</w:t>
      </w:r>
      <w:proofErr w:type="spellEnd"/>
      <w:r w:rsidRPr="003302B4">
        <w:rPr>
          <w:color w:val="000000"/>
          <w:lang w:val="en-GB"/>
        </w:rPr>
        <w:t xml:space="preserve"> </w:t>
      </w:r>
      <w:proofErr w:type="spellStart"/>
      <w:r w:rsidRPr="003302B4">
        <w:rPr>
          <w:color w:val="000000"/>
          <w:lang w:val="en-GB"/>
        </w:rPr>
        <w:t>practică</w:t>
      </w:r>
      <w:proofErr w:type="spellEnd"/>
      <w:r w:rsidRPr="003302B4">
        <w:rPr>
          <w:color w:val="000000"/>
          <w:lang w:val="en-GB"/>
        </w:rPr>
        <w:t xml:space="preserve"> </w:t>
      </w:r>
      <w:proofErr w:type="spellStart"/>
      <w:r w:rsidRPr="003302B4">
        <w:rPr>
          <w:color w:val="000000"/>
          <w:lang w:val="en-GB"/>
        </w:rPr>
        <w:t>farmaceutică</w:t>
      </w:r>
      <w:proofErr w:type="spellEnd"/>
      <w:r>
        <w:rPr>
          <w:color w:val="000000"/>
          <w:lang w:val="en-GB"/>
        </w:rPr>
        <w:t>.</w:t>
      </w:r>
    </w:p>
    <w:p w:rsidR="00F14B05" w:rsidRDefault="00F14B05" w:rsidP="00F14B05">
      <w:pPr>
        <w:shd w:val="clear" w:color="auto" w:fill="FFFFFF"/>
        <w:textAlignment w:val="baseline"/>
        <w:rPr>
          <w:b/>
          <w:color w:val="000000"/>
        </w:rPr>
      </w:pPr>
      <w:proofErr w:type="spellStart"/>
      <w:r w:rsidRPr="003302B4">
        <w:rPr>
          <w:b/>
          <w:color w:val="000000"/>
        </w:rPr>
        <w:t>Notă</w:t>
      </w:r>
      <w:proofErr w:type="spellEnd"/>
      <w:r w:rsidRPr="003302B4">
        <w:rPr>
          <w:b/>
          <w:color w:val="000000"/>
        </w:rPr>
        <w:t xml:space="preserve">: </w:t>
      </w:r>
      <w:proofErr w:type="spellStart"/>
      <w:r w:rsidRPr="003302B4">
        <w:rPr>
          <w:b/>
          <w:color w:val="000000"/>
        </w:rPr>
        <w:t>Actele</w:t>
      </w:r>
      <w:proofErr w:type="spellEnd"/>
      <w:r w:rsidRPr="003302B4">
        <w:rPr>
          <w:b/>
          <w:color w:val="000000"/>
        </w:rPr>
        <w:t xml:space="preserve"> normative se </w:t>
      </w:r>
      <w:proofErr w:type="spellStart"/>
      <w:r w:rsidRPr="003302B4">
        <w:rPr>
          <w:b/>
          <w:color w:val="000000"/>
        </w:rPr>
        <w:t>vor</w:t>
      </w:r>
      <w:proofErr w:type="spellEnd"/>
      <w:r w:rsidRPr="003302B4">
        <w:rPr>
          <w:b/>
          <w:color w:val="000000"/>
        </w:rPr>
        <w:t xml:space="preserve"> </w:t>
      </w:r>
      <w:proofErr w:type="spellStart"/>
      <w:r w:rsidRPr="003302B4">
        <w:rPr>
          <w:b/>
          <w:color w:val="000000"/>
        </w:rPr>
        <w:t>studia</w:t>
      </w:r>
      <w:proofErr w:type="spellEnd"/>
      <w:r w:rsidRPr="003302B4">
        <w:rPr>
          <w:b/>
          <w:color w:val="000000"/>
        </w:rPr>
        <w:t xml:space="preserve"> cu </w:t>
      </w:r>
      <w:proofErr w:type="spellStart"/>
      <w:r w:rsidRPr="003302B4">
        <w:rPr>
          <w:b/>
          <w:color w:val="000000"/>
        </w:rPr>
        <w:t>modificările</w:t>
      </w:r>
      <w:proofErr w:type="spellEnd"/>
      <w:r w:rsidRPr="003302B4">
        <w:rPr>
          <w:b/>
          <w:color w:val="000000"/>
        </w:rPr>
        <w:t xml:space="preserve"> și </w:t>
      </w:r>
      <w:proofErr w:type="spellStart"/>
      <w:r w:rsidRPr="003302B4">
        <w:rPr>
          <w:b/>
          <w:color w:val="000000"/>
        </w:rPr>
        <w:t>completările</w:t>
      </w:r>
      <w:proofErr w:type="spellEnd"/>
      <w:r w:rsidRPr="003302B4">
        <w:rPr>
          <w:b/>
          <w:color w:val="000000"/>
        </w:rPr>
        <w:t xml:space="preserve"> </w:t>
      </w:r>
      <w:proofErr w:type="spellStart"/>
      <w:r w:rsidRPr="003302B4">
        <w:rPr>
          <w:b/>
          <w:color w:val="000000"/>
        </w:rPr>
        <w:t>ulterioare</w:t>
      </w:r>
      <w:proofErr w:type="spellEnd"/>
      <w:r w:rsidRPr="003302B4">
        <w:rPr>
          <w:b/>
          <w:color w:val="000000"/>
        </w:rPr>
        <w:t xml:space="preserve">, </w:t>
      </w:r>
      <w:proofErr w:type="spellStart"/>
      <w:r w:rsidRPr="003302B4">
        <w:rPr>
          <w:b/>
          <w:color w:val="000000"/>
        </w:rPr>
        <w:t>după</w:t>
      </w:r>
      <w:proofErr w:type="spellEnd"/>
      <w:r w:rsidRPr="003302B4">
        <w:rPr>
          <w:b/>
          <w:color w:val="000000"/>
        </w:rPr>
        <w:t xml:space="preserve"> </w:t>
      </w:r>
      <w:proofErr w:type="spellStart"/>
      <w:r w:rsidRPr="003302B4">
        <w:rPr>
          <w:b/>
          <w:color w:val="000000"/>
        </w:rPr>
        <w:t>caz</w:t>
      </w:r>
      <w:proofErr w:type="spellEnd"/>
      <w:r w:rsidRPr="003302B4">
        <w:rPr>
          <w:b/>
          <w:color w:val="000000"/>
        </w:rPr>
        <w:t>.</w:t>
      </w:r>
    </w:p>
    <w:p w:rsidR="007F6825" w:rsidRDefault="007F6825" w:rsidP="000718B0">
      <w:pPr>
        <w:jc w:val="center"/>
        <w:rPr>
          <w:b/>
          <w:lang w:val="ro-RO"/>
        </w:rPr>
      </w:pPr>
    </w:p>
    <w:p w:rsidR="000718B0" w:rsidRDefault="000718B0" w:rsidP="000718B0">
      <w:pPr>
        <w:jc w:val="center"/>
        <w:rPr>
          <w:b/>
          <w:lang w:val="ro-RO"/>
        </w:rPr>
      </w:pPr>
      <w:r>
        <w:rPr>
          <w:b/>
          <w:lang w:val="ro-RO"/>
        </w:rPr>
        <w:t>CALENDARUL DE DESFĂŞURARE</w:t>
      </w:r>
      <w:r w:rsidR="00881D5D">
        <w:rPr>
          <w:b/>
          <w:lang w:val="ro-RO"/>
        </w:rPr>
        <w:t>:</w:t>
      </w:r>
    </w:p>
    <w:p w:rsidR="007F6825" w:rsidRDefault="007F6825" w:rsidP="000718B0">
      <w:pPr>
        <w:jc w:val="center"/>
        <w:rPr>
          <w:b/>
          <w:lang w:val="ro-RO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5"/>
        <w:gridCol w:w="2993"/>
      </w:tblGrid>
      <w:tr w:rsidR="00FB359A" w:rsidTr="00FB359A">
        <w:trPr>
          <w:trHeight w:val="248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59A" w:rsidRPr="009E7CC0" w:rsidRDefault="00FB359A" w:rsidP="00753814">
            <w:r w:rsidRPr="009E7CC0">
              <w:rPr>
                <w:lang w:val="pt-BR"/>
              </w:rPr>
              <w:t xml:space="preserve">Publicitatea concursului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9A" w:rsidRPr="009E7CC0" w:rsidRDefault="00FB359A" w:rsidP="00155B17">
            <w:pPr>
              <w:jc w:val="center"/>
            </w:pPr>
            <w:r>
              <w:rPr>
                <w:lang w:val="pt-BR"/>
              </w:rPr>
              <w:t>13</w:t>
            </w:r>
            <w:r w:rsidRPr="009E7CC0">
              <w:rPr>
                <w:lang w:val="pt-BR"/>
              </w:rPr>
              <w:t>.</w:t>
            </w:r>
            <w:r>
              <w:rPr>
                <w:lang w:val="pt-BR"/>
              </w:rPr>
              <w:t>09</w:t>
            </w:r>
            <w:r w:rsidRPr="009E7CC0">
              <w:rPr>
                <w:lang w:val="pt-BR"/>
              </w:rPr>
              <w:t>.202</w:t>
            </w:r>
            <w:r>
              <w:rPr>
                <w:lang w:val="pt-BR"/>
              </w:rPr>
              <w:t>4</w:t>
            </w:r>
          </w:p>
        </w:tc>
      </w:tr>
      <w:tr w:rsidR="00FB359A" w:rsidTr="00FB359A">
        <w:trPr>
          <w:trHeight w:val="467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9A" w:rsidRPr="009E7CC0" w:rsidRDefault="00FB359A" w:rsidP="00753814">
            <w:pPr>
              <w:jc w:val="both"/>
              <w:rPr>
                <w:lang w:val="ro-RO"/>
              </w:rPr>
            </w:pPr>
            <w:r w:rsidRPr="009E7CC0">
              <w:rPr>
                <w:lang w:val="ro-RO"/>
              </w:rPr>
              <w:t>Perioada, data-limită şi ora de depunere a dosarelor de înscriere la concurs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9A" w:rsidRPr="009E7CC0" w:rsidRDefault="00FB359A" w:rsidP="00155B17">
            <w:pPr>
              <w:widowControl w:val="0"/>
              <w:tabs>
                <w:tab w:val="left" w:pos="720"/>
              </w:tabs>
              <w:jc w:val="center"/>
            </w:pPr>
            <w:r>
              <w:t>16</w:t>
            </w:r>
            <w:r w:rsidRPr="009E7CC0">
              <w:t>.</w:t>
            </w:r>
            <w:r>
              <w:t>09</w:t>
            </w:r>
            <w:r w:rsidRPr="009E7CC0">
              <w:t>.202</w:t>
            </w:r>
            <w:r>
              <w:t>4</w:t>
            </w:r>
            <w:r w:rsidRPr="009E7CC0">
              <w:t xml:space="preserve">  – </w:t>
            </w:r>
            <w:r>
              <w:t>27</w:t>
            </w:r>
            <w:r w:rsidRPr="009E7CC0">
              <w:t>.0</w:t>
            </w:r>
            <w:r>
              <w:t>9</w:t>
            </w:r>
            <w:r w:rsidRPr="009E7CC0">
              <w:t>.202</w:t>
            </w:r>
            <w:r>
              <w:t>4</w:t>
            </w:r>
            <w:r w:rsidRPr="009E7CC0">
              <w:t xml:space="preserve">, </w:t>
            </w:r>
            <w:proofErr w:type="spellStart"/>
            <w:r w:rsidRPr="009E7CC0">
              <w:t>până</w:t>
            </w:r>
            <w:proofErr w:type="spellEnd"/>
            <w:r w:rsidRPr="009E7CC0">
              <w:t xml:space="preserve"> la </w:t>
            </w:r>
            <w:proofErr w:type="spellStart"/>
            <w:r w:rsidRPr="009E7CC0">
              <w:t>ora</w:t>
            </w:r>
            <w:proofErr w:type="spellEnd"/>
            <w:r w:rsidRPr="009E7CC0">
              <w:t xml:space="preserve"> 1</w:t>
            </w:r>
            <w:r>
              <w:t>4</w:t>
            </w:r>
            <w:r w:rsidRPr="009E7CC0">
              <w:t>.00</w:t>
            </w:r>
          </w:p>
        </w:tc>
      </w:tr>
      <w:tr w:rsidR="00FB359A" w:rsidTr="00FB359A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9A" w:rsidRPr="009E7CC0" w:rsidRDefault="00FB359A" w:rsidP="00753814">
            <w:pPr>
              <w:jc w:val="both"/>
              <w:rPr>
                <w:lang w:val="ro-RO"/>
              </w:rPr>
            </w:pPr>
            <w:r w:rsidRPr="009E7CC0">
              <w:rPr>
                <w:lang w:val="ro-RO"/>
              </w:rPr>
              <w:t>Perioada de selecţie a dosarelor de înscriere și stabilirea punctajului rezultat din analiza și evaluarea activității profesionale și științifice pentru proba suplimentară  de departajare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9A" w:rsidRPr="009E7CC0" w:rsidRDefault="00FB359A" w:rsidP="00155B17">
            <w:pPr>
              <w:widowControl w:val="0"/>
              <w:tabs>
                <w:tab w:val="left" w:pos="-54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9E7CC0">
              <w:t>.0</w:t>
            </w:r>
            <w:r>
              <w:t>9</w:t>
            </w:r>
            <w:r w:rsidRPr="009E7CC0">
              <w:t>.202</w:t>
            </w:r>
            <w:r>
              <w:t>4</w:t>
            </w:r>
          </w:p>
        </w:tc>
      </w:tr>
      <w:tr w:rsidR="00FB359A" w:rsidTr="00FB359A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9A" w:rsidRPr="009E7CC0" w:rsidRDefault="00FB359A" w:rsidP="00753814">
            <w:pPr>
              <w:jc w:val="both"/>
              <w:rPr>
                <w:lang w:val="ro-RO"/>
              </w:rPr>
            </w:pPr>
            <w:r w:rsidRPr="009E7CC0">
              <w:rPr>
                <w:lang w:val="ro-RO"/>
              </w:rPr>
              <w:t xml:space="preserve">Data afişării rezultatului selectării dosarelor de înscriere </w:t>
            </w:r>
            <w:proofErr w:type="spellStart"/>
            <w:r w:rsidRPr="009E7CC0">
              <w:t>şi</w:t>
            </w:r>
            <w:proofErr w:type="spellEnd"/>
            <w:r w:rsidRPr="009E7CC0">
              <w:t xml:space="preserve"> </w:t>
            </w:r>
            <w:proofErr w:type="spellStart"/>
            <w:r w:rsidRPr="009E7CC0">
              <w:t>punctajul</w:t>
            </w:r>
            <w:proofErr w:type="spellEnd"/>
            <w:r w:rsidRPr="009E7CC0">
              <w:t xml:space="preserve"> </w:t>
            </w:r>
            <w:proofErr w:type="spellStart"/>
            <w:r w:rsidRPr="009E7CC0">
              <w:t>rezultat</w:t>
            </w:r>
            <w:proofErr w:type="spellEnd"/>
            <w:r w:rsidRPr="009E7CC0">
              <w:t xml:space="preserve"> din </w:t>
            </w:r>
            <w:proofErr w:type="spellStart"/>
            <w:r w:rsidRPr="009E7CC0">
              <w:t>analiza</w:t>
            </w:r>
            <w:proofErr w:type="spellEnd"/>
            <w:r w:rsidRPr="009E7CC0">
              <w:t xml:space="preserve"> </w:t>
            </w:r>
            <w:proofErr w:type="spellStart"/>
            <w:r w:rsidRPr="009E7CC0">
              <w:t>şi</w:t>
            </w:r>
            <w:proofErr w:type="spellEnd"/>
            <w:r w:rsidRPr="009E7CC0">
              <w:t xml:space="preserve"> </w:t>
            </w:r>
            <w:proofErr w:type="spellStart"/>
            <w:r w:rsidRPr="009E7CC0">
              <w:t>evaluarea</w:t>
            </w:r>
            <w:proofErr w:type="spellEnd"/>
            <w:r w:rsidRPr="009E7CC0">
              <w:t xml:space="preserve"> </w:t>
            </w:r>
            <w:proofErr w:type="spellStart"/>
            <w:r w:rsidRPr="009E7CC0">
              <w:t>activităţii</w:t>
            </w:r>
            <w:proofErr w:type="spellEnd"/>
            <w:r w:rsidRPr="009E7CC0">
              <w:t xml:space="preserve"> </w:t>
            </w:r>
            <w:proofErr w:type="spellStart"/>
            <w:r w:rsidRPr="009E7CC0">
              <w:t>profesionale</w:t>
            </w:r>
            <w:proofErr w:type="spellEnd"/>
            <w:r w:rsidRPr="009E7CC0">
              <w:t xml:space="preserve"> </w:t>
            </w:r>
            <w:proofErr w:type="spellStart"/>
            <w:r w:rsidRPr="009E7CC0">
              <w:t>şi</w:t>
            </w:r>
            <w:proofErr w:type="spellEnd"/>
            <w:r w:rsidRPr="009E7CC0">
              <w:t xml:space="preserve"> </w:t>
            </w:r>
            <w:proofErr w:type="spellStart"/>
            <w:r w:rsidRPr="009E7CC0">
              <w:t>ştiinţifice</w:t>
            </w:r>
            <w:proofErr w:type="spellEnd"/>
            <w:r w:rsidRPr="009E7CC0">
              <w:t xml:space="preserve"> pentru </w:t>
            </w:r>
            <w:proofErr w:type="spellStart"/>
            <w:r w:rsidRPr="009E7CC0">
              <w:t>proba</w:t>
            </w:r>
            <w:proofErr w:type="spellEnd"/>
            <w:r w:rsidRPr="009E7CC0">
              <w:t xml:space="preserve"> </w:t>
            </w:r>
            <w:proofErr w:type="spellStart"/>
            <w:r w:rsidRPr="009E7CC0">
              <w:t>suplimentară</w:t>
            </w:r>
            <w:proofErr w:type="spellEnd"/>
            <w:r w:rsidRPr="009E7CC0">
              <w:t xml:space="preserve"> de </w:t>
            </w:r>
            <w:proofErr w:type="spellStart"/>
            <w:r w:rsidRPr="009E7CC0">
              <w:t>departajare</w:t>
            </w:r>
            <w:proofErr w:type="spellEnd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9A" w:rsidRPr="009E7CC0" w:rsidRDefault="00FB359A" w:rsidP="00155B17">
            <w:pPr>
              <w:widowControl w:val="0"/>
              <w:tabs>
                <w:tab w:val="left" w:pos="720"/>
              </w:tabs>
              <w:jc w:val="center"/>
            </w:pPr>
            <w:r>
              <w:t>01</w:t>
            </w:r>
            <w:r w:rsidRPr="009E7CC0">
              <w:t>.</w:t>
            </w:r>
            <w:r>
              <w:t>10</w:t>
            </w:r>
            <w:r w:rsidRPr="009E7CC0">
              <w:t>.202</w:t>
            </w:r>
            <w:r>
              <w:t>4</w:t>
            </w:r>
          </w:p>
        </w:tc>
      </w:tr>
      <w:tr w:rsidR="00FB359A" w:rsidTr="00FB359A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9A" w:rsidRPr="008F3832" w:rsidRDefault="00FB359A" w:rsidP="00753814">
            <w:pPr>
              <w:jc w:val="both"/>
              <w:rPr>
                <w:lang w:val="ro-RO"/>
              </w:rPr>
            </w:pPr>
            <w:r w:rsidRPr="008F3832">
              <w:rPr>
                <w:lang w:val="ro-RO"/>
              </w:rPr>
              <w:t xml:space="preserve">Data limită de depunere a contestaţiilor privind </w:t>
            </w:r>
            <w:proofErr w:type="spellStart"/>
            <w:r w:rsidRPr="008F3832">
              <w:rPr>
                <w:rStyle w:val="rvts3"/>
              </w:rPr>
              <w:t>rezultatul</w:t>
            </w:r>
            <w:proofErr w:type="spellEnd"/>
            <w:r w:rsidRPr="008F3832">
              <w:rPr>
                <w:rStyle w:val="rvts3"/>
              </w:rPr>
              <w:t xml:space="preserve"> </w:t>
            </w:r>
            <w:proofErr w:type="spellStart"/>
            <w:r w:rsidRPr="008F3832">
              <w:rPr>
                <w:rStyle w:val="rvts3"/>
              </w:rPr>
              <w:t>selecţiei</w:t>
            </w:r>
            <w:proofErr w:type="spellEnd"/>
            <w:r w:rsidRPr="008F3832">
              <w:rPr>
                <w:rStyle w:val="rvts3"/>
              </w:rPr>
              <w:t xml:space="preserve"> </w:t>
            </w:r>
            <w:proofErr w:type="spellStart"/>
            <w:r w:rsidRPr="008F3832">
              <w:rPr>
                <w:rStyle w:val="rvts3"/>
              </w:rPr>
              <w:t>dosarelor</w:t>
            </w:r>
            <w:proofErr w:type="spellEnd"/>
            <w:r w:rsidRPr="008F3832">
              <w:rPr>
                <w:rStyle w:val="rvts3"/>
              </w:rPr>
              <w:t xml:space="preserve"> </w:t>
            </w:r>
            <w:proofErr w:type="spellStart"/>
            <w:r w:rsidRPr="008F3832">
              <w:rPr>
                <w:rStyle w:val="rvts3"/>
              </w:rPr>
              <w:t>şi</w:t>
            </w:r>
            <w:proofErr w:type="spellEnd"/>
            <w:r w:rsidRPr="008F3832">
              <w:rPr>
                <w:rStyle w:val="rvts3"/>
              </w:rPr>
              <w:t xml:space="preserve"> al </w:t>
            </w:r>
            <w:proofErr w:type="spellStart"/>
            <w:r w:rsidRPr="008F3832">
              <w:rPr>
                <w:rStyle w:val="rvts3"/>
              </w:rPr>
              <w:t>punctajului</w:t>
            </w:r>
            <w:proofErr w:type="spellEnd"/>
            <w:r w:rsidRPr="008F3832">
              <w:rPr>
                <w:rStyle w:val="rvts3"/>
              </w:rPr>
              <w:t xml:space="preserve"> </w:t>
            </w:r>
            <w:proofErr w:type="spellStart"/>
            <w:r w:rsidRPr="008F3832">
              <w:rPr>
                <w:rStyle w:val="rvts3"/>
              </w:rPr>
              <w:t>rezultat</w:t>
            </w:r>
            <w:proofErr w:type="spellEnd"/>
            <w:r w:rsidRPr="008F3832">
              <w:rPr>
                <w:rStyle w:val="rvts3"/>
              </w:rPr>
              <w:t xml:space="preserve"> din </w:t>
            </w:r>
            <w:proofErr w:type="spellStart"/>
            <w:r w:rsidRPr="008F3832">
              <w:rPr>
                <w:rStyle w:val="rvts3"/>
              </w:rPr>
              <w:t>analiza</w:t>
            </w:r>
            <w:proofErr w:type="spellEnd"/>
            <w:r w:rsidRPr="008F3832">
              <w:rPr>
                <w:rStyle w:val="rvts3"/>
              </w:rPr>
              <w:t xml:space="preserve"> </w:t>
            </w:r>
            <w:proofErr w:type="spellStart"/>
            <w:r w:rsidRPr="008F3832">
              <w:rPr>
                <w:rStyle w:val="rvts3"/>
              </w:rPr>
              <w:t>şi</w:t>
            </w:r>
            <w:proofErr w:type="spellEnd"/>
            <w:r w:rsidRPr="008F3832">
              <w:rPr>
                <w:rStyle w:val="rvts3"/>
              </w:rPr>
              <w:t xml:space="preserve"> </w:t>
            </w:r>
            <w:proofErr w:type="spellStart"/>
            <w:r w:rsidRPr="008F3832">
              <w:rPr>
                <w:rStyle w:val="rvts3"/>
              </w:rPr>
              <w:t>evaluarea</w:t>
            </w:r>
            <w:proofErr w:type="spellEnd"/>
            <w:r w:rsidRPr="008F3832">
              <w:rPr>
                <w:rStyle w:val="rvts3"/>
              </w:rPr>
              <w:t xml:space="preserve"> </w:t>
            </w:r>
            <w:proofErr w:type="spellStart"/>
            <w:r w:rsidRPr="008F3832">
              <w:rPr>
                <w:rStyle w:val="rvts3"/>
              </w:rPr>
              <w:t>activităţii</w:t>
            </w:r>
            <w:proofErr w:type="spellEnd"/>
            <w:r w:rsidRPr="008F3832">
              <w:rPr>
                <w:rStyle w:val="rvts3"/>
              </w:rPr>
              <w:t xml:space="preserve"> </w:t>
            </w:r>
            <w:proofErr w:type="spellStart"/>
            <w:r w:rsidRPr="008F3832">
              <w:rPr>
                <w:rStyle w:val="rvts3"/>
              </w:rPr>
              <w:t>profesionale</w:t>
            </w:r>
            <w:proofErr w:type="spellEnd"/>
            <w:r w:rsidRPr="008F3832">
              <w:rPr>
                <w:rStyle w:val="rvts3"/>
              </w:rPr>
              <w:t xml:space="preserve"> </w:t>
            </w:r>
            <w:proofErr w:type="spellStart"/>
            <w:r w:rsidRPr="008F3832">
              <w:rPr>
                <w:rStyle w:val="rvts3"/>
              </w:rPr>
              <w:t>şi</w:t>
            </w:r>
            <w:proofErr w:type="spellEnd"/>
            <w:r w:rsidRPr="008F3832">
              <w:rPr>
                <w:rStyle w:val="rvts3"/>
              </w:rPr>
              <w:t xml:space="preserve"> </w:t>
            </w:r>
            <w:proofErr w:type="spellStart"/>
            <w:r w:rsidRPr="008F3832">
              <w:rPr>
                <w:rStyle w:val="rvts3"/>
              </w:rPr>
              <w:t>ştiinţifice</w:t>
            </w:r>
            <w:proofErr w:type="spellEnd"/>
            <w:r w:rsidRPr="008F3832">
              <w:rPr>
                <w:rStyle w:val="rvts3"/>
              </w:rPr>
              <w:t xml:space="preserve"> pentru </w:t>
            </w:r>
            <w:proofErr w:type="spellStart"/>
            <w:r w:rsidRPr="008F3832">
              <w:rPr>
                <w:rStyle w:val="rvts3"/>
              </w:rPr>
              <w:t>proba</w:t>
            </w:r>
            <w:proofErr w:type="spellEnd"/>
            <w:r w:rsidRPr="008F3832">
              <w:rPr>
                <w:rStyle w:val="rvts3"/>
              </w:rPr>
              <w:t xml:space="preserve"> </w:t>
            </w:r>
            <w:proofErr w:type="spellStart"/>
            <w:r w:rsidRPr="008F3832">
              <w:rPr>
                <w:rStyle w:val="rvts3"/>
              </w:rPr>
              <w:t>suplimentară</w:t>
            </w:r>
            <w:proofErr w:type="spellEnd"/>
            <w:r w:rsidRPr="008F3832">
              <w:rPr>
                <w:rStyle w:val="rvts3"/>
              </w:rPr>
              <w:t xml:space="preserve"> de </w:t>
            </w:r>
            <w:proofErr w:type="spellStart"/>
            <w:r w:rsidRPr="008F3832">
              <w:rPr>
                <w:rStyle w:val="rvts3"/>
              </w:rPr>
              <w:t>departajare</w:t>
            </w:r>
            <w:proofErr w:type="spellEnd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9A" w:rsidRPr="008F3832" w:rsidRDefault="00FB359A" w:rsidP="00155B17">
            <w:pPr>
              <w:widowControl w:val="0"/>
              <w:tabs>
                <w:tab w:val="left" w:pos="720"/>
              </w:tabs>
              <w:jc w:val="center"/>
            </w:pPr>
            <w:r>
              <w:t>02</w:t>
            </w:r>
            <w:r w:rsidRPr="008F3832">
              <w:t>.</w:t>
            </w:r>
            <w:r>
              <w:t>10</w:t>
            </w:r>
            <w:r w:rsidRPr="008F3832">
              <w:t>.202</w:t>
            </w:r>
            <w:r>
              <w:t>4</w:t>
            </w:r>
          </w:p>
          <w:p w:rsidR="00FB359A" w:rsidRPr="00F74898" w:rsidRDefault="00FB359A" w:rsidP="00155B17">
            <w:pPr>
              <w:widowControl w:val="0"/>
              <w:tabs>
                <w:tab w:val="left" w:pos="720"/>
              </w:tabs>
              <w:jc w:val="center"/>
              <w:rPr>
                <w:b/>
                <w:color w:val="FF0000"/>
              </w:rPr>
            </w:pPr>
          </w:p>
        </w:tc>
      </w:tr>
      <w:tr w:rsidR="00FB359A" w:rsidTr="00FB359A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9A" w:rsidRPr="008F3832" w:rsidRDefault="00FB359A" w:rsidP="00753814">
            <w:pPr>
              <w:jc w:val="both"/>
              <w:rPr>
                <w:lang w:val="ro-RO"/>
              </w:rPr>
            </w:pPr>
            <w:r w:rsidRPr="008F3832">
              <w:rPr>
                <w:lang w:val="ro-RO"/>
              </w:rPr>
              <w:t xml:space="preserve">Data afişării rezultatului contestaţiilor privind selecţia de dosare </w:t>
            </w:r>
            <w:proofErr w:type="spellStart"/>
            <w:r w:rsidRPr="008F3832">
              <w:t>şi</w:t>
            </w:r>
            <w:proofErr w:type="spellEnd"/>
            <w:r w:rsidRPr="008F3832">
              <w:t xml:space="preserve"> </w:t>
            </w:r>
            <w:proofErr w:type="spellStart"/>
            <w:r w:rsidRPr="008F3832">
              <w:t>punctajul</w:t>
            </w:r>
            <w:proofErr w:type="spellEnd"/>
            <w:r w:rsidRPr="008F3832">
              <w:t xml:space="preserve"> </w:t>
            </w:r>
            <w:proofErr w:type="spellStart"/>
            <w:r w:rsidRPr="008F3832">
              <w:t>rezultat</w:t>
            </w:r>
            <w:proofErr w:type="spellEnd"/>
            <w:r w:rsidRPr="008F3832">
              <w:t xml:space="preserve"> din </w:t>
            </w:r>
            <w:proofErr w:type="spellStart"/>
            <w:r w:rsidRPr="008F3832">
              <w:t>analiza</w:t>
            </w:r>
            <w:proofErr w:type="spellEnd"/>
            <w:r w:rsidRPr="008F3832">
              <w:t xml:space="preserve"> </w:t>
            </w:r>
            <w:proofErr w:type="spellStart"/>
            <w:r w:rsidRPr="008F3832">
              <w:t>şi</w:t>
            </w:r>
            <w:proofErr w:type="spellEnd"/>
            <w:r w:rsidRPr="008F3832">
              <w:t xml:space="preserve"> </w:t>
            </w:r>
            <w:proofErr w:type="spellStart"/>
            <w:r w:rsidRPr="008F3832">
              <w:t>evaluarea</w:t>
            </w:r>
            <w:proofErr w:type="spellEnd"/>
            <w:r w:rsidRPr="008F3832">
              <w:t xml:space="preserve"> </w:t>
            </w:r>
            <w:proofErr w:type="spellStart"/>
            <w:r w:rsidRPr="008F3832">
              <w:t>activităţii</w:t>
            </w:r>
            <w:proofErr w:type="spellEnd"/>
            <w:r w:rsidRPr="008F3832">
              <w:t xml:space="preserve"> </w:t>
            </w:r>
            <w:proofErr w:type="spellStart"/>
            <w:r w:rsidRPr="008F3832">
              <w:t>profesionale</w:t>
            </w:r>
            <w:proofErr w:type="spellEnd"/>
            <w:r w:rsidRPr="008F3832">
              <w:t xml:space="preserve"> </w:t>
            </w:r>
            <w:proofErr w:type="spellStart"/>
            <w:r w:rsidRPr="008F3832">
              <w:t>şi</w:t>
            </w:r>
            <w:proofErr w:type="spellEnd"/>
            <w:r w:rsidRPr="008F3832">
              <w:t xml:space="preserve"> </w:t>
            </w:r>
            <w:proofErr w:type="spellStart"/>
            <w:r w:rsidRPr="008F3832">
              <w:t>ştiinţifice</w:t>
            </w:r>
            <w:proofErr w:type="spellEnd"/>
            <w:r w:rsidRPr="008F3832">
              <w:t xml:space="preserve"> pentru </w:t>
            </w:r>
            <w:proofErr w:type="spellStart"/>
            <w:r w:rsidRPr="008F3832">
              <w:t>proba</w:t>
            </w:r>
            <w:proofErr w:type="spellEnd"/>
            <w:r w:rsidRPr="008F3832">
              <w:t xml:space="preserve"> </w:t>
            </w:r>
            <w:proofErr w:type="spellStart"/>
            <w:r w:rsidRPr="008F3832">
              <w:t>suplimentară</w:t>
            </w:r>
            <w:proofErr w:type="spellEnd"/>
            <w:r w:rsidRPr="008F3832">
              <w:t xml:space="preserve"> de </w:t>
            </w:r>
            <w:proofErr w:type="spellStart"/>
            <w:r w:rsidRPr="008F3832">
              <w:t>departajare</w:t>
            </w:r>
            <w:proofErr w:type="spellEnd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9A" w:rsidRPr="008F3832" w:rsidRDefault="00FB359A" w:rsidP="00155B17">
            <w:pPr>
              <w:widowControl w:val="0"/>
              <w:tabs>
                <w:tab w:val="left" w:pos="720"/>
                <w:tab w:val="left" w:pos="1080"/>
              </w:tabs>
              <w:jc w:val="center"/>
            </w:pPr>
            <w:r>
              <w:t>03</w:t>
            </w:r>
            <w:r w:rsidRPr="008F3832">
              <w:t>.</w:t>
            </w:r>
            <w:r>
              <w:t>10</w:t>
            </w:r>
            <w:r w:rsidRPr="008F3832">
              <w:t>.202</w:t>
            </w:r>
            <w:r>
              <w:t>4</w:t>
            </w:r>
          </w:p>
        </w:tc>
      </w:tr>
      <w:tr w:rsidR="00FB359A" w:rsidTr="00FB359A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9A" w:rsidRPr="008F3832" w:rsidRDefault="00FB359A" w:rsidP="00753814">
            <w:pPr>
              <w:jc w:val="both"/>
              <w:rPr>
                <w:lang w:val="ro-RO"/>
              </w:rPr>
            </w:pPr>
            <w:r w:rsidRPr="008F3832">
              <w:rPr>
                <w:lang w:val="ro-RO"/>
              </w:rPr>
              <w:t>Data probei scrise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9A" w:rsidRPr="008F3832" w:rsidRDefault="00FB359A" w:rsidP="00155B17">
            <w:pPr>
              <w:widowControl w:val="0"/>
              <w:tabs>
                <w:tab w:val="left" w:pos="720"/>
                <w:tab w:val="left" w:pos="1080"/>
              </w:tabs>
              <w:jc w:val="center"/>
            </w:pPr>
            <w:r>
              <w:t>07</w:t>
            </w:r>
            <w:r w:rsidRPr="008F3832">
              <w:t>.</w:t>
            </w:r>
            <w:r>
              <w:t>10</w:t>
            </w:r>
            <w:r w:rsidRPr="008F3832">
              <w:t>.202</w:t>
            </w:r>
            <w:r>
              <w:t>4</w:t>
            </w:r>
          </w:p>
          <w:p w:rsidR="00FB359A" w:rsidRPr="008F3832" w:rsidRDefault="00FB359A" w:rsidP="00155B17">
            <w:pPr>
              <w:widowControl w:val="0"/>
              <w:tabs>
                <w:tab w:val="left" w:pos="720"/>
                <w:tab w:val="left" w:pos="1080"/>
              </w:tabs>
              <w:jc w:val="center"/>
            </w:pPr>
            <w:proofErr w:type="spellStart"/>
            <w:r w:rsidRPr="008F3832">
              <w:t>Începând</w:t>
            </w:r>
            <w:proofErr w:type="spellEnd"/>
            <w:r w:rsidRPr="008F3832">
              <w:t xml:space="preserve"> cu </w:t>
            </w:r>
            <w:proofErr w:type="spellStart"/>
            <w:r w:rsidRPr="008F3832">
              <w:t>ora</w:t>
            </w:r>
            <w:proofErr w:type="spellEnd"/>
            <w:r w:rsidRPr="008F3832">
              <w:t xml:space="preserve"> 10.00</w:t>
            </w:r>
          </w:p>
        </w:tc>
      </w:tr>
      <w:tr w:rsidR="00FB359A" w:rsidTr="00FB359A">
        <w:trPr>
          <w:trHeight w:val="200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9A" w:rsidRPr="008F3832" w:rsidRDefault="00FB359A" w:rsidP="00753814">
            <w:pPr>
              <w:jc w:val="both"/>
              <w:rPr>
                <w:lang w:val="ro-RO"/>
              </w:rPr>
            </w:pPr>
            <w:r w:rsidRPr="008F3832">
              <w:rPr>
                <w:lang w:val="ro-RO"/>
              </w:rPr>
              <w:t>Data afişării rezultatului probei scrise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9A" w:rsidRPr="008F3832" w:rsidRDefault="00FB359A" w:rsidP="00155B17">
            <w:pPr>
              <w:widowControl w:val="0"/>
              <w:tabs>
                <w:tab w:val="left" w:pos="-54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08</w:t>
            </w:r>
            <w:r w:rsidRPr="008F3832">
              <w:t>.</w:t>
            </w:r>
            <w:r>
              <w:t>10</w:t>
            </w:r>
            <w:r w:rsidRPr="008F3832">
              <w:t>.202</w:t>
            </w:r>
            <w:r>
              <w:t>4</w:t>
            </w:r>
          </w:p>
        </w:tc>
      </w:tr>
      <w:tr w:rsidR="00FB359A" w:rsidTr="00FB359A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9A" w:rsidRPr="008F3832" w:rsidRDefault="00FB359A" w:rsidP="00753814">
            <w:pPr>
              <w:jc w:val="both"/>
              <w:rPr>
                <w:lang w:val="ro-RO"/>
              </w:rPr>
            </w:pPr>
            <w:r w:rsidRPr="008F3832">
              <w:rPr>
                <w:lang w:val="ro-RO"/>
              </w:rPr>
              <w:t>Data limită de depunere a</w:t>
            </w:r>
            <w:r>
              <w:rPr>
                <w:lang w:val="ro-RO"/>
              </w:rPr>
              <w:t xml:space="preserve"> eventualelor</w:t>
            </w:r>
            <w:r w:rsidRPr="008F3832">
              <w:rPr>
                <w:lang w:val="ro-RO"/>
              </w:rPr>
              <w:t xml:space="preserve"> contestaţii privind rezultatul probei scrise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9A" w:rsidRPr="008F3832" w:rsidRDefault="00FB359A" w:rsidP="00155B17">
            <w:pPr>
              <w:widowControl w:val="0"/>
              <w:tabs>
                <w:tab w:val="left" w:pos="720"/>
              </w:tabs>
              <w:jc w:val="center"/>
            </w:pPr>
            <w:r>
              <w:t>09</w:t>
            </w:r>
            <w:r w:rsidRPr="008F3832">
              <w:t>.</w:t>
            </w:r>
            <w:r>
              <w:t>10</w:t>
            </w:r>
            <w:r w:rsidRPr="008F3832">
              <w:t>.202</w:t>
            </w:r>
            <w:r>
              <w:t>4</w:t>
            </w:r>
            <w:r w:rsidRPr="008F3832">
              <w:t>,</w:t>
            </w:r>
          </w:p>
          <w:p w:rsidR="00FB359A" w:rsidRPr="008F3832" w:rsidRDefault="00FB359A" w:rsidP="00155B17">
            <w:pPr>
              <w:widowControl w:val="0"/>
              <w:tabs>
                <w:tab w:val="left" w:pos="720"/>
              </w:tabs>
              <w:jc w:val="center"/>
            </w:pPr>
          </w:p>
        </w:tc>
      </w:tr>
      <w:tr w:rsidR="00FB359A" w:rsidTr="00FB359A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9A" w:rsidRPr="008F3832" w:rsidRDefault="00FB359A" w:rsidP="00753814">
            <w:pPr>
              <w:jc w:val="both"/>
              <w:rPr>
                <w:lang w:val="ro-RO"/>
              </w:rPr>
            </w:pPr>
            <w:r w:rsidRPr="008F3832">
              <w:rPr>
                <w:lang w:val="ro-RO"/>
              </w:rPr>
              <w:t xml:space="preserve">Data afişării rezultatului </w:t>
            </w:r>
            <w:r>
              <w:rPr>
                <w:lang w:val="ro-RO"/>
              </w:rPr>
              <w:t>eventualelor</w:t>
            </w:r>
            <w:r w:rsidRPr="008F3832">
              <w:rPr>
                <w:lang w:val="ro-RO"/>
              </w:rPr>
              <w:t xml:space="preserve"> contestaţii privind proba scrisă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9A" w:rsidRPr="008F3832" w:rsidRDefault="00FB359A" w:rsidP="00155B17">
            <w:pPr>
              <w:widowControl w:val="0"/>
              <w:tabs>
                <w:tab w:val="left" w:pos="-54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8F3832">
              <w:t>.</w:t>
            </w:r>
            <w:r>
              <w:t>10</w:t>
            </w:r>
            <w:r w:rsidRPr="008F3832">
              <w:t>. 202</w:t>
            </w:r>
            <w:r>
              <w:t>4</w:t>
            </w:r>
          </w:p>
        </w:tc>
      </w:tr>
      <w:tr w:rsidR="00FB359A" w:rsidTr="00FB359A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9A" w:rsidRPr="008F3832" w:rsidRDefault="00FB359A" w:rsidP="00753814">
            <w:pPr>
              <w:jc w:val="both"/>
              <w:rPr>
                <w:lang w:val="ro-RO"/>
              </w:rPr>
            </w:pPr>
            <w:r w:rsidRPr="008F3832">
              <w:rPr>
                <w:lang w:val="ro-RO"/>
              </w:rPr>
              <w:t>Data probei practice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9A" w:rsidRPr="008F3832" w:rsidRDefault="00FB359A" w:rsidP="00155B17">
            <w:pPr>
              <w:widowControl w:val="0"/>
              <w:tabs>
                <w:tab w:val="left" w:pos="-54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  <w:r w:rsidRPr="008F3832">
              <w:t>.</w:t>
            </w:r>
            <w:r>
              <w:t>10</w:t>
            </w:r>
            <w:r w:rsidRPr="008F3832">
              <w:t>.202</w:t>
            </w:r>
            <w:r>
              <w:t>4</w:t>
            </w:r>
          </w:p>
          <w:p w:rsidR="00FB359A" w:rsidRPr="008F3832" w:rsidRDefault="00FB359A" w:rsidP="00155B17">
            <w:pPr>
              <w:widowControl w:val="0"/>
              <w:tabs>
                <w:tab w:val="left" w:pos="-540"/>
                <w:tab w:val="left" w:pos="720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8F3832">
              <w:t>Începând</w:t>
            </w:r>
            <w:proofErr w:type="spellEnd"/>
            <w:r w:rsidRPr="008F3832">
              <w:t xml:space="preserve"> cu </w:t>
            </w:r>
            <w:proofErr w:type="spellStart"/>
            <w:r w:rsidRPr="008F3832">
              <w:t>ora</w:t>
            </w:r>
            <w:proofErr w:type="spellEnd"/>
            <w:r w:rsidRPr="008F3832">
              <w:t xml:space="preserve"> 10.00</w:t>
            </w:r>
          </w:p>
        </w:tc>
      </w:tr>
      <w:tr w:rsidR="00FB359A" w:rsidTr="00FB359A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9A" w:rsidRPr="008F3832" w:rsidRDefault="00FB359A" w:rsidP="00753814">
            <w:pPr>
              <w:jc w:val="both"/>
              <w:rPr>
                <w:lang w:val="ro-RO"/>
              </w:rPr>
            </w:pPr>
            <w:r w:rsidRPr="008F3832">
              <w:rPr>
                <w:lang w:val="ro-RO"/>
              </w:rPr>
              <w:t>Data afişării rezultatului probei practice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9A" w:rsidRPr="008F3832" w:rsidRDefault="00FB359A" w:rsidP="00155B17">
            <w:pPr>
              <w:widowControl w:val="0"/>
              <w:tabs>
                <w:tab w:val="left" w:pos="-54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  <w:r w:rsidRPr="008F3832">
              <w:t>.</w:t>
            </w:r>
            <w:r>
              <w:t>10</w:t>
            </w:r>
            <w:r w:rsidRPr="008F3832">
              <w:t>.202</w:t>
            </w:r>
            <w:r>
              <w:t>4</w:t>
            </w:r>
          </w:p>
        </w:tc>
      </w:tr>
      <w:tr w:rsidR="00FB359A" w:rsidTr="00FB359A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9A" w:rsidRPr="008F3832" w:rsidRDefault="00FB359A" w:rsidP="00753814">
            <w:pPr>
              <w:jc w:val="both"/>
              <w:rPr>
                <w:lang w:val="ro-RO"/>
              </w:rPr>
            </w:pPr>
            <w:r w:rsidRPr="008F3832">
              <w:rPr>
                <w:lang w:val="ro-RO"/>
              </w:rPr>
              <w:t xml:space="preserve">Data limită de depunere a </w:t>
            </w:r>
            <w:r>
              <w:rPr>
                <w:lang w:val="ro-RO"/>
              </w:rPr>
              <w:t>eventualelor</w:t>
            </w:r>
            <w:r w:rsidRPr="008F3832">
              <w:rPr>
                <w:lang w:val="ro-RO"/>
              </w:rPr>
              <w:t xml:space="preserve"> contestaţii privind rezultatul probei practice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9A" w:rsidRPr="008F3832" w:rsidRDefault="00FB359A" w:rsidP="00155B17">
            <w:pPr>
              <w:widowControl w:val="0"/>
              <w:tabs>
                <w:tab w:val="left" w:pos="-54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8F3832">
              <w:t>.</w:t>
            </w:r>
            <w:r>
              <w:t>10</w:t>
            </w:r>
            <w:r w:rsidRPr="008F3832">
              <w:t>.202</w:t>
            </w:r>
            <w:r>
              <w:t>4</w:t>
            </w:r>
          </w:p>
        </w:tc>
      </w:tr>
      <w:tr w:rsidR="00FB359A" w:rsidTr="00FB359A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9A" w:rsidRPr="008F3832" w:rsidRDefault="00FB359A" w:rsidP="00753814">
            <w:pPr>
              <w:jc w:val="both"/>
              <w:rPr>
                <w:lang w:val="ro-RO"/>
              </w:rPr>
            </w:pPr>
            <w:r w:rsidRPr="008F3832">
              <w:rPr>
                <w:lang w:val="ro-RO"/>
              </w:rPr>
              <w:t xml:space="preserve">Data afişării rezultatului </w:t>
            </w:r>
            <w:r>
              <w:rPr>
                <w:lang w:val="ro-RO"/>
              </w:rPr>
              <w:t>eventualelor</w:t>
            </w:r>
            <w:r w:rsidRPr="008F3832">
              <w:rPr>
                <w:lang w:val="ro-RO"/>
              </w:rPr>
              <w:t xml:space="preserve"> contestaţii privind</w:t>
            </w:r>
            <w:r>
              <w:rPr>
                <w:lang w:val="ro-RO"/>
              </w:rPr>
              <w:t xml:space="preserve"> rezultatul</w:t>
            </w:r>
            <w:r w:rsidRPr="008F3832">
              <w:rPr>
                <w:lang w:val="ro-RO"/>
              </w:rPr>
              <w:t xml:space="preserve"> probei practice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9A" w:rsidRPr="008F3832" w:rsidRDefault="00FB359A" w:rsidP="00155B17">
            <w:pPr>
              <w:widowControl w:val="0"/>
              <w:tabs>
                <w:tab w:val="left" w:pos="-54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  <w:r w:rsidRPr="008F3832">
              <w:t>.</w:t>
            </w:r>
            <w:r>
              <w:t>10</w:t>
            </w:r>
            <w:r w:rsidRPr="008F3832">
              <w:t>.202</w:t>
            </w:r>
            <w:r>
              <w:t>4</w:t>
            </w:r>
          </w:p>
        </w:tc>
      </w:tr>
      <w:tr w:rsidR="00FB359A" w:rsidTr="00FB359A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9A" w:rsidRPr="008F3832" w:rsidRDefault="00FB359A" w:rsidP="00753814">
            <w:pPr>
              <w:jc w:val="both"/>
              <w:rPr>
                <w:lang w:val="ro-RO"/>
              </w:rPr>
            </w:pPr>
            <w:r w:rsidRPr="008F3832">
              <w:rPr>
                <w:lang w:val="ro-RO"/>
              </w:rPr>
              <w:t>Data afişării rezultatului final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9A" w:rsidRPr="008F3832" w:rsidRDefault="00FB359A" w:rsidP="00155B17">
            <w:pPr>
              <w:widowControl w:val="0"/>
              <w:tabs>
                <w:tab w:val="left" w:pos="720"/>
                <w:tab w:val="left" w:pos="1080"/>
              </w:tabs>
              <w:jc w:val="center"/>
            </w:pPr>
            <w:r>
              <w:t>17</w:t>
            </w:r>
            <w:r w:rsidRPr="008F3832">
              <w:t>.</w:t>
            </w:r>
            <w:r>
              <w:t>10</w:t>
            </w:r>
            <w:r w:rsidRPr="008F3832">
              <w:t>.202</w:t>
            </w:r>
            <w:r>
              <w:t>4</w:t>
            </w:r>
          </w:p>
        </w:tc>
      </w:tr>
    </w:tbl>
    <w:p w:rsidR="007F6825" w:rsidRDefault="007F6825" w:rsidP="00881D5D">
      <w:pPr>
        <w:tabs>
          <w:tab w:val="left" w:pos="720"/>
          <w:tab w:val="left" w:pos="1440"/>
          <w:tab w:val="left" w:pos="2160"/>
          <w:tab w:val="left" w:pos="7523"/>
        </w:tabs>
        <w:jc w:val="both"/>
        <w:rPr>
          <w:sz w:val="20"/>
          <w:szCs w:val="20"/>
          <w:lang w:val="ro-RO"/>
        </w:rPr>
      </w:pPr>
    </w:p>
    <w:p w:rsidR="00147DF3" w:rsidRDefault="00147DF3" w:rsidP="00147DF3">
      <w:pPr>
        <w:tabs>
          <w:tab w:val="left" w:pos="720"/>
          <w:tab w:val="left" w:pos="1440"/>
          <w:tab w:val="left" w:pos="2160"/>
          <w:tab w:val="left" w:pos="7523"/>
        </w:tabs>
        <w:jc w:val="both"/>
        <w:rPr>
          <w:lang w:val="ro-RO"/>
        </w:rPr>
      </w:pPr>
      <w:r>
        <w:rPr>
          <w:b/>
          <w:sz w:val="36"/>
          <w:szCs w:val="36"/>
          <w:vertAlign w:val="superscript"/>
        </w:rPr>
        <w:t>*</w:t>
      </w:r>
      <w:r>
        <w:t>Not</w:t>
      </w:r>
      <w:r>
        <w:rPr>
          <w:lang w:val="ro-RO"/>
        </w:rPr>
        <w:t>ă:</w:t>
      </w:r>
      <w:r>
        <w:rPr>
          <w:sz w:val="36"/>
          <w:szCs w:val="36"/>
          <w:vertAlign w:val="superscript"/>
          <w:lang w:val="ro-RO"/>
        </w:rPr>
        <w:t xml:space="preserve"> </w:t>
      </w:r>
      <w:r>
        <w:rPr>
          <w:lang w:val="ro-RO"/>
        </w:rPr>
        <w:t>Contestațiile se depun în termen de 24 de ore de la afișarea rezultatelor.</w:t>
      </w:r>
    </w:p>
    <w:p w:rsidR="007C4C65" w:rsidRPr="00797079" w:rsidRDefault="00A01465" w:rsidP="00881D5D">
      <w:pPr>
        <w:tabs>
          <w:tab w:val="left" w:pos="720"/>
          <w:tab w:val="left" w:pos="1440"/>
          <w:tab w:val="left" w:pos="2160"/>
          <w:tab w:val="left" w:pos="7523"/>
        </w:tabs>
        <w:jc w:val="both"/>
        <w:rPr>
          <w:sz w:val="20"/>
          <w:szCs w:val="20"/>
          <w:lang w:val="ro-RO"/>
        </w:rPr>
      </w:pPr>
      <w:r w:rsidRPr="00A01465">
        <w:rPr>
          <w:b/>
          <w:noProof/>
          <w:lang w:val="ro-RO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8.6pt;margin-top:16.95pt;width:134.95pt;height:53.45pt;z-index:251657728;mso-width-relative:margin;mso-height-relative:margin" strokecolor="white">
            <v:textbox>
              <w:txbxContent>
                <w:p w:rsidR="00881D5D" w:rsidRDefault="003A1CD2">
                  <w:r>
                    <w:t xml:space="preserve">        </w:t>
                  </w:r>
                  <w:proofErr w:type="spellStart"/>
                  <w:r w:rsidR="00881D5D">
                    <w:t>Întocmit</w:t>
                  </w:r>
                  <w:proofErr w:type="spellEnd"/>
                  <w:r w:rsidR="00881D5D">
                    <w:t>:</w:t>
                  </w:r>
                </w:p>
                <w:p w:rsidR="00881D5D" w:rsidRDefault="00881D5D">
                  <w:r>
                    <w:t xml:space="preserve"> </w:t>
                  </w:r>
                  <w:proofErr w:type="spellStart"/>
                  <w:proofErr w:type="gramStart"/>
                  <w:r w:rsidR="003A1CD2">
                    <w:t>P.c.c</w:t>
                  </w:r>
                  <w:proofErr w:type="spellEnd"/>
                  <w:r>
                    <w:t>.</w:t>
                  </w:r>
                  <w:proofErr w:type="gramEnd"/>
                </w:p>
                <w:p w:rsidR="00FB359A" w:rsidRDefault="00FB359A">
                  <w:r>
                    <w:t xml:space="preserve">         Gheorghe RUSU</w:t>
                  </w:r>
                </w:p>
              </w:txbxContent>
            </v:textbox>
          </v:shape>
        </w:pict>
      </w:r>
    </w:p>
    <w:sectPr w:rsidR="007C4C65" w:rsidRPr="00797079" w:rsidSect="005207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357" w:right="1134" w:bottom="737" w:left="1134" w:header="227" w:footer="22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A4D" w:rsidRDefault="00845A4D">
      <w:r>
        <w:separator/>
      </w:r>
    </w:p>
  </w:endnote>
  <w:endnote w:type="continuationSeparator" w:id="0">
    <w:p w:rsidR="00845A4D" w:rsidRDefault="00845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00" w:rsidRDefault="007621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4C" w:rsidRPr="004E3290" w:rsidRDefault="00B76D4C" w:rsidP="004E3290">
    <w:pPr>
      <w:pStyle w:val="Footer"/>
      <w:jc w:val="center"/>
      <w:rPr>
        <w:sz w:val="16"/>
        <w:szCs w:val="16"/>
        <w:lang w:val="ro-RO"/>
      </w:rPr>
    </w:pPr>
    <w:r w:rsidRPr="004E3290">
      <w:rPr>
        <w:sz w:val="16"/>
        <w:szCs w:val="16"/>
        <w:lang w:val="ro-RO"/>
      </w:rPr>
      <w:t>NE</w:t>
    </w:r>
    <w:r>
      <w:rPr>
        <w:sz w:val="16"/>
        <w:szCs w:val="16"/>
        <w:lang w:val="ro-RO"/>
      </w:rPr>
      <w:t>CLASIFICAT</w:t>
    </w:r>
  </w:p>
  <w:p w:rsidR="00B76D4C" w:rsidRPr="004E3290" w:rsidRDefault="00A01465" w:rsidP="004E3290">
    <w:pPr>
      <w:pStyle w:val="Footer"/>
      <w:jc w:val="center"/>
      <w:rPr>
        <w:sz w:val="16"/>
        <w:szCs w:val="16"/>
        <w:lang w:val="ro-RO"/>
      </w:rPr>
    </w:pPr>
    <w:r w:rsidRPr="004E3290">
      <w:rPr>
        <w:rStyle w:val="PageNumber"/>
        <w:sz w:val="16"/>
        <w:szCs w:val="16"/>
      </w:rPr>
      <w:fldChar w:fldCharType="begin"/>
    </w:r>
    <w:r w:rsidR="00B76D4C" w:rsidRPr="004E3290">
      <w:rPr>
        <w:rStyle w:val="PageNumber"/>
        <w:sz w:val="16"/>
        <w:szCs w:val="16"/>
      </w:rPr>
      <w:instrText xml:space="preserve"> PAGE </w:instrText>
    </w:r>
    <w:r w:rsidRPr="004E3290">
      <w:rPr>
        <w:rStyle w:val="PageNumber"/>
        <w:sz w:val="16"/>
        <w:szCs w:val="16"/>
      </w:rPr>
      <w:fldChar w:fldCharType="separate"/>
    </w:r>
    <w:r w:rsidR="00CF4CDB">
      <w:rPr>
        <w:rStyle w:val="PageNumber"/>
        <w:noProof/>
        <w:sz w:val="16"/>
        <w:szCs w:val="16"/>
      </w:rPr>
      <w:t>3</w:t>
    </w:r>
    <w:r w:rsidRPr="004E3290">
      <w:rPr>
        <w:rStyle w:val="PageNumber"/>
        <w:sz w:val="16"/>
        <w:szCs w:val="16"/>
      </w:rPr>
      <w:fldChar w:fldCharType="end"/>
    </w:r>
    <w:r w:rsidR="00B76D4C" w:rsidRPr="004E3290">
      <w:rPr>
        <w:rStyle w:val="PageNumber"/>
        <w:sz w:val="16"/>
        <w:szCs w:val="16"/>
      </w:rPr>
      <w:t xml:space="preserve"> din </w:t>
    </w:r>
    <w:r w:rsidR="00762100">
      <w:rPr>
        <w:rStyle w:val="PageNumber"/>
        <w:sz w:val="16"/>
        <w:szCs w:val="16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7AA" w:rsidRPr="004E3290" w:rsidRDefault="005207AA" w:rsidP="005207AA">
    <w:pPr>
      <w:pStyle w:val="Footer"/>
      <w:jc w:val="right"/>
      <w:rPr>
        <w:sz w:val="16"/>
        <w:szCs w:val="16"/>
        <w:lang w:val="ro-RO"/>
      </w:rPr>
    </w:pPr>
    <w:r w:rsidRPr="004E3290">
      <w:rPr>
        <w:sz w:val="16"/>
        <w:szCs w:val="16"/>
        <w:lang w:val="ro-RO"/>
      </w:rPr>
      <w:t>NE</w:t>
    </w:r>
    <w:r>
      <w:rPr>
        <w:sz w:val="16"/>
        <w:szCs w:val="16"/>
        <w:lang w:val="ro-RO"/>
      </w:rPr>
      <w:t>CLASIFICAT</w:t>
    </w:r>
  </w:p>
  <w:p w:rsidR="005207AA" w:rsidRDefault="00A01465" w:rsidP="005207AA">
    <w:pPr>
      <w:pStyle w:val="Footer"/>
      <w:jc w:val="center"/>
    </w:pPr>
    <w:r w:rsidRPr="004E3290">
      <w:rPr>
        <w:rStyle w:val="PageNumber"/>
        <w:sz w:val="16"/>
        <w:szCs w:val="16"/>
      </w:rPr>
      <w:fldChar w:fldCharType="begin"/>
    </w:r>
    <w:r w:rsidR="005207AA" w:rsidRPr="004E3290">
      <w:rPr>
        <w:rStyle w:val="PageNumber"/>
        <w:sz w:val="16"/>
        <w:szCs w:val="16"/>
      </w:rPr>
      <w:instrText xml:space="preserve"> PAGE </w:instrText>
    </w:r>
    <w:r w:rsidRPr="004E3290">
      <w:rPr>
        <w:rStyle w:val="PageNumber"/>
        <w:sz w:val="16"/>
        <w:szCs w:val="16"/>
      </w:rPr>
      <w:fldChar w:fldCharType="separate"/>
    </w:r>
    <w:r w:rsidR="00D82551">
      <w:rPr>
        <w:rStyle w:val="PageNumber"/>
        <w:noProof/>
        <w:sz w:val="16"/>
        <w:szCs w:val="16"/>
      </w:rPr>
      <w:t>1</w:t>
    </w:r>
    <w:r w:rsidRPr="004E3290">
      <w:rPr>
        <w:rStyle w:val="PageNumber"/>
        <w:sz w:val="16"/>
        <w:szCs w:val="16"/>
      </w:rPr>
      <w:fldChar w:fldCharType="end"/>
    </w:r>
    <w:r w:rsidR="005207AA" w:rsidRPr="004E3290">
      <w:rPr>
        <w:rStyle w:val="PageNumber"/>
        <w:sz w:val="16"/>
        <w:szCs w:val="16"/>
      </w:rPr>
      <w:t xml:space="preserve"> din </w:t>
    </w:r>
    <w:r w:rsidR="007F6825">
      <w:rPr>
        <w:rStyle w:val="PageNumber"/>
        <w:sz w:val="16"/>
        <w:szCs w:val="16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A4D" w:rsidRDefault="00845A4D">
      <w:r>
        <w:separator/>
      </w:r>
    </w:p>
  </w:footnote>
  <w:footnote w:type="continuationSeparator" w:id="0">
    <w:p w:rsidR="00845A4D" w:rsidRDefault="00845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00" w:rsidRDefault="007621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7AA" w:rsidRPr="005207AA" w:rsidRDefault="005207AA" w:rsidP="005207AA">
    <w:pPr>
      <w:pStyle w:val="Footer"/>
      <w:jc w:val="center"/>
      <w:rPr>
        <w:sz w:val="16"/>
        <w:szCs w:val="16"/>
        <w:lang w:val="ro-RO"/>
      </w:rPr>
    </w:pPr>
    <w:r w:rsidRPr="004E3290">
      <w:rPr>
        <w:sz w:val="16"/>
        <w:szCs w:val="16"/>
        <w:lang w:val="ro-RO"/>
      </w:rPr>
      <w:t>NE</w:t>
    </w:r>
    <w:r>
      <w:rPr>
        <w:sz w:val="16"/>
        <w:szCs w:val="16"/>
        <w:lang w:val="ro-RO"/>
      </w:rPr>
      <w:t>CLASIFICAT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00" w:rsidRDefault="007621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00F"/>
    <w:multiLevelType w:val="hybridMultilevel"/>
    <w:tmpl w:val="D0EC8596"/>
    <w:lvl w:ilvl="0" w:tplc="040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">
    <w:nsid w:val="0A76013D"/>
    <w:multiLevelType w:val="hybridMultilevel"/>
    <w:tmpl w:val="7BE6AFE8"/>
    <w:lvl w:ilvl="0" w:tplc="E9807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F3615"/>
    <w:multiLevelType w:val="hybridMultilevel"/>
    <w:tmpl w:val="6DE6A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5600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C96C1E"/>
    <w:multiLevelType w:val="hybridMultilevel"/>
    <w:tmpl w:val="93581408"/>
    <w:lvl w:ilvl="0" w:tplc="BC7ED1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E78D2"/>
    <w:multiLevelType w:val="hybridMultilevel"/>
    <w:tmpl w:val="CA968232"/>
    <w:lvl w:ilvl="0" w:tplc="3CEEF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D3CAA"/>
    <w:multiLevelType w:val="hybridMultilevel"/>
    <w:tmpl w:val="5732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63E79"/>
    <w:multiLevelType w:val="hybridMultilevel"/>
    <w:tmpl w:val="DF14874A"/>
    <w:lvl w:ilvl="0" w:tplc="B7560040">
      <w:start w:val="1"/>
      <w:numFmt w:val="bullet"/>
      <w:lvlText w:val="-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3" w:tplc="B7560040">
      <w:start w:val="1"/>
      <w:numFmt w:val="bullet"/>
      <w:lvlText w:val="-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7266"/>
        </w:tabs>
        <w:ind w:left="72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986"/>
        </w:tabs>
        <w:ind w:left="79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706"/>
        </w:tabs>
        <w:ind w:left="8706" w:hanging="360"/>
      </w:pPr>
      <w:rPr>
        <w:rFonts w:ascii="Wingdings" w:hAnsi="Wingdings" w:hint="default"/>
      </w:rPr>
    </w:lvl>
  </w:abstractNum>
  <w:abstractNum w:abstractNumId="7">
    <w:nsid w:val="2A4004E8"/>
    <w:multiLevelType w:val="hybridMultilevel"/>
    <w:tmpl w:val="4B324482"/>
    <w:lvl w:ilvl="0" w:tplc="A2B0BB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3B52A2"/>
    <w:multiLevelType w:val="hybridMultilevel"/>
    <w:tmpl w:val="ABF0BDE0"/>
    <w:lvl w:ilvl="0" w:tplc="B660FD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A111E6"/>
    <w:multiLevelType w:val="hybridMultilevel"/>
    <w:tmpl w:val="A0E897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36828BA4">
      <w:start w:val="16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3766728F"/>
    <w:multiLevelType w:val="hybridMultilevel"/>
    <w:tmpl w:val="7BE6AFE8"/>
    <w:lvl w:ilvl="0" w:tplc="E9807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E7A9C"/>
    <w:multiLevelType w:val="hybridMultilevel"/>
    <w:tmpl w:val="6A108852"/>
    <w:lvl w:ilvl="0" w:tplc="064E35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397820"/>
    <w:multiLevelType w:val="hybridMultilevel"/>
    <w:tmpl w:val="B838C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185D73"/>
    <w:multiLevelType w:val="hybridMultilevel"/>
    <w:tmpl w:val="E1BA5938"/>
    <w:lvl w:ilvl="0" w:tplc="C5A499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266A7"/>
    <w:multiLevelType w:val="hybridMultilevel"/>
    <w:tmpl w:val="F78EB60C"/>
    <w:lvl w:ilvl="0" w:tplc="80EA3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6D057F"/>
    <w:multiLevelType w:val="hybridMultilevel"/>
    <w:tmpl w:val="5F025C48"/>
    <w:lvl w:ilvl="0" w:tplc="3AD42BF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176B0A"/>
    <w:multiLevelType w:val="hybridMultilevel"/>
    <w:tmpl w:val="044E9136"/>
    <w:lvl w:ilvl="0" w:tplc="040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7">
    <w:nsid w:val="64A56794"/>
    <w:multiLevelType w:val="hybridMultilevel"/>
    <w:tmpl w:val="C59A4C5A"/>
    <w:lvl w:ilvl="0" w:tplc="EC6C804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910936"/>
    <w:multiLevelType w:val="hybridMultilevel"/>
    <w:tmpl w:val="59CC4054"/>
    <w:lvl w:ilvl="0" w:tplc="84E258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CE102C"/>
    <w:multiLevelType w:val="hybridMultilevel"/>
    <w:tmpl w:val="7E2CDBDA"/>
    <w:lvl w:ilvl="0" w:tplc="6638D4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D643E9F"/>
    <w:multiLevelType w:val="hybridMultilevel"/>
    <w:tmpl w:val="1C6481DA"/>
    <w:lvl w:ilvl="0" w:tplc="EC6C8048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18"/>
  </w:num>
  <w:num w:numId="5">
    <w:abstractNumId w:val="2"/>
  </w:num>
  <w:num w:numId="6">
    <w:abstractNumId w:val="6"/>
  </w:num>
  <w:num w:numId="7">
    <w:abstractNumId w:val="11"/>
  </w:num>
  <w:num w:numId="8">
    <w:abstractNumId w:val="5"/>
  </w:num>
  <w:num w:numId="9">
    <w:abstractNumId w:val="3"/>
  </w:num>
  <w:num w:numId="10">
    <w:abstractNumId w:val="12"/>
  </w:num>
  <w:num w:numId="11">
    <w:abstractNumId w:val="7"/>
  </w:num>
  <w:num w:numId="12">
    <w:abstractNumId w:val="13"/>
  </w:num>
  <w:num w:numId="13">
    <w:abstractNumId w:val="20"/>
  </w:num>
  <w:num w:numId="14">
    <w:abstractNumId w:val="17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6"/>
  </w:num>
  <w:num w:numId="21">
    <w:abstractNumId w:val="0"/>
  </w:num>
  <w:num w:numId="22">
    <w:abstractNumId w:val="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BAD"/>
    <w:rsid w:val="00000918"/>
    <w:rsid w:val="00000F31"/>
    <w:rsid w:val="00002920"/>
    <w:rsid w:val="0000692B"/>
    <w:rsid w:val="000138FC"/>
    <w:rsid w:val="00014433"/>
    <w:rsid w:val="00022E85"/>
    <w:rsid w:val="00024C1A"/>
    <w:rsid w:val="000272A2"/>
    <w:rsid w:val="00045E77"/>
    <w:rsid w:val="00061F48"/>
    <w:rsid w:val="00062586"/>
    <w:rsid w:val="000718B0"/>
    <w:rsid w:val="000727E4"/>
    <w:rsid w:val="00080515"/>
    <w:rsid w:val="000877BB"/>
    <w:rsid w:val="000A3479"/>
    <w:rsid w:val="000A5676"/>
    <w:rsid w:val="000A5F72"/>
    <w:rsid w:val="000B30C4"/>
    <w:rsid w:val="000C317A"/>
    <w:rsid w:val="000C6760"/>
    <w:rsid w:val="000D09FD"/>
    <w:rsid w:val="000D1655"/>
    <w:rsid w:val="000D1E1C"/>
    <w:rsid w:val="00101E77"/>
    <w:rsid w:val="001315E6"/>
    <w:rsid w:val="00141266"/>
    <w:rsid w:val="00143CD7"/>
    <w:rsid w:val="001457CC"/>
    <w:rsid w:val="00147DF3"/>
    <w:rsid w:val="00150A0A"/>
    <w:rsid w:val="001516B0"/>
    <w:rsid w:val="00170F1F"/>
    <w:rsid w:val="001762E9"/>
    <w:rsid w:val="00182A8A"/>
    <w:rsid w:val="001C1DAB"/>
    <w:rsid w:val="001C7071"/>
    <w:rsid w:val="001C752A"/>
    <w:rsid w:val="001D2620"/>
    <w:rsid w:val="001D271D"/>
    <w:rsid w:val="001D4543"/>
    <w:rsid w:val="001E21D6"/>
    <w:rsid w:val="001E47E9"/>
    <w:rsid w:val="001E5C22"/>
    <w:rsid w:val="001E63C0"/>
    <w:rsid w:val="00201EE8"/>
    <w:rsid w:val="002113BE"/>
    <w:rsid w:val="00231EBC"/>
    <w:rsid w:val="00237770"/>
    <w:rsid w:val="00240B30"/>
    <w:rsid w:val="00241A79"/>
    <w:rsid w:val="00242B46"/>
    <w:rsid w:val="002569A3"/>
    <w:rsid w:val="00257224"/>
    <w:rsid w:val="002769D2"/>
    <w:rsid w:val="00276BC4"/>
    <w:rsid w:val="002A4E4A"/>
    <w:rsid w:val="002A6837"/>
    <w:rsid w:val="002A691E"/>
    <w:rsid w:val="002A770F"/>
    <w:rsid w:val="002B1BFD"/>
    <w:rsid w:val="002B23FB"/>
    <w:rsid w:val="002B71CB"/>
    <w:rsid w:val="002C0F75"/>
    <w:rsid w:val="002C5673"/>
    <w:rsid w:val="002F0BF0"/>
    <w:rsid w:val="002F74A8"/>
    <w:rsid w:val="00300513"/>
    <w:rsid w:val="0032254E"/>
    <w:rsid w:val="00331232"/>
    <w:rsid w:val="00343BE9"/>
    <w:rsid w:val="00345817"/>
    <w:rsid w:val="0034686F"/>
    <w:rsid w:val="00361388"/>
    <w:rsid w:val="003667EF"/>
    <w:rsid w:val="00372528"/>
    <w:rsid w:val="003749CC"/>
    <w:rsid w:val="003A0B07"/>
    <w:rsid w:val="003A1CD2"/>
    <w:rsid w:val="003A58D1"/>
    <w:rsid w:val="003A7ABD"/>
    <w:rsid w:val="003A7B00"/>
    <w:rsid w:val="003B6C17"/>
    <w:rsid w:val="003D404F"/>
    <w:rsid w:val="003D4DCF"/>
    <w:rsid w:val="003E583A"/>
    <w:rsid w:val="003F23FD"/>
    <w:rsid w:val="003F3D08"/>
    <w:rsid w:val="00411CA7"/>
    <w:rsid w:val="00443A6E"/>
    <w:rsid w:val="004918E2"/>
    <w:rsid w:val="004A0CDB"/>
    <w:rsid w:val="004A1A41"/>
    <w:rsid w:val="004B4D57"/>
    <w:rsid w:val="004C0203"/>
    <w:rsid w:val="004C08F9"/>
    <w:rsid w:val="004D4E7D"/>
    <w:rsid w:val="004D509A"/>
    <w:rsid w:val="004D65E8"/>
    <w:rsid w:val="004E3290"/>
    <w:rsid w:val="004F47C9"/>
    <w:rsid w:val="005207AA"/>
    <w:rsid w:val="00533A41"/>
    <w:rsid w:val="005365E2"/>
    <w:rsid w:val="00536F4D"/>
    <w:rsid w:val="00550910"/>
    <w:rsid w:val="00552A7D"/>
    <w:rsid w:val="0056335E"/>
    <w:rsid w:val="00583D51"/>
    <w:rsid w:val="005A4169"/>
    <w:rsid w:val="005A7B5A"/>
    <w:rsid w:val="005B1AC6"/>
    <w:rsid w:val="005B64BE"/>
    <w:rsid w:val="005B7B85"/>
    <w:rsid w:val="005C1CAD"/>
    <w:rsid w:val="005D1111"/>
    <w:rsid w:val="005D4658"/>
    <w:rsid w:val="005D66C3"/>
    <w:rsid w:val="005E60B6"/>
    <w:rsid w:val="005F1BF9"/>
    <w:rsid w:val="005F3AD6"/>
    <w:rsid w:val="005F622D"/>
    <w:rsid w:val="005F7EA1"/>
    <w:rsid w:val="00603242"/>
    <w:rsid w:val="0061102F"/>
    <w:rsid w:val="006113E3"/>
    <w:rsid w:val="00612CBE"/>
    <w:rsid w:val="00620CEC"/>
    <w:rsid w:val="006277FD"/>
    <w:rsid w:val="00646249"/>
    <w:rsid w:val="00652034"/>
    <w:rsid w:val="00661389"/>
    <w:rsid w:val="00672D57"/>
    <w:rsid w:val="00681135"/>
    <w:rsid w:val="00690A00"/>
    <w:rsid w:val="006A1764"/>
    <w:rsid w:val="006B3EE5"/>
    <w:rsid w:val="006B79CA"/>
    <w:rsid w:val="006C2479"/>
    <w:rsid w:val="006C6F42"/>
    <w:rsid w:val="006D4D63"/>
    <w:rsid w:val="006D58CF"/>
    <w:rsid w:val="006E4E32"/>
    <w:rsid w:val="00700BB4"/>
    <w:rsid w:val="0071065C"/>
    <w:rsid w:val="007271BF"/>
    <w:rsid w:val="0073065A"/>
    <w:rsid w:val="00732959"/>
    <w:rsid w:val="0073621E"/>
    <w:rsid w:val="007374E4"/>
    <w:rsid w:val="00740B78"/>
    <w:rsid w:val="00742D44"/>
    <w:rsid w:val="0076052F"/>
    <w:rsid w:val="00762100"/>
    <w:rsid w:val="00765D1D"/>
    <w:rsid w:val="0077788E"/>
    <w:rsid w:val="00781398"/>
    <w:rsid w:val="00784598"/>
    <w:rsid w:val="00785332"/>
    <w:rsid w:val="007917B2"/>
    <w:rsid w:val="00797079"/>
    <w:rsid w:val="007B64BC"/>
    <w:rsid w:val="007C39F4"/>
    <w:rsid w:val="007C4C65"/>
    <w:rsid w:val="007E3D22"/>
    <w:rsid w:val="007E7811"/>
    <w:rsid w:val="007F6825"/>
    <w:rsid w:val="008001FB"/>
    <w:rsid w:val="008074E2"/>
    <w:rsid w:val="0081424B"/>
    <w:rsid w:val="00824B68"/>
    <w:rsid w:val="00824E52"/>
    <w:rsid w:val="00827724"/>
    <w:rsid w:val="00836DC5"/>
    <w:rsid w:val="00844BAD"/>
    <w:rsid w:val="00845A4D"/>
    <w:rsid w:val="00854F93"/>
    <w:rsid w:val="0086402D"/>
    <w:rsid w:val="00864BA6"/>
    <w:rsid w:val="008810CC"/>
    <w:rsid w:val="00881D5D"/>
    <w:rsid w:val="00886EFF"/>
    <w:rsid w:val="00894071"/>
    <w:rsid w:val="008A70D6"/>
    <w:rsid w:val="008B2E94"/>
    <w:rsid w:val="008B6E8F"/>
    <w:rsid w:val="008E0B1F"/>
    <w:rsid w:val="008E5017"/>
    <w:rsid w:val="008F3832"/>
    <w:rsid w:val="008F39B5"/>
    <w:rsid w:val="00907D61"/>
    <w:rsid w:val="009161CF"/>
    <w:rsid w:val="00921CEB"/>
    <w:rsid w:val="0092565B"/>
    <w:rsid w:val="00927714"/>
    <w:rsid w:val="00932860"/>
    <w:rsid w:val="00932A7C"/>
    <w:rsid w:val="00935BFE"/>
    <w:rsid w:val="0096694F"/>
    <w:rsid w:val="009721AF"/>
    <w:rsid w:val="00983339"/>
    <w:rsid w:val="0098680A"/>
    <w:rsid w:val="00990FBD"/>
    <w:rsid w:val="009A1CEC"/>
    <w:rsid w:val="009A44F2"/>
    <w:rsid w:val="009A558A"/>
    <w:rsid w:val="009A5EA2"/>
    <w:rsid w:val="009B03E4"/>
    <w:rsid w:val="009B1B1E"/>
    <w:rsid w:val="009B7996"/>
    <w:rsid w:val="009C596A"/>
    <w:rsid w:val="009D1C1A"/>
    <w:rsid w:val="009D33D0"/>
    <w:rsid w:val="009E7CC0"/>
    <w:rsid w:val="009F3C2C"/>
    <w:rsid w:val="009F6EFC"/>
    <w:rsid w:val="00A01465"/>
    <w:rsid w:val="00A020FF"/>
    <w:rsid w:val="00A20767"/>
    <w:rsid w:val="00A25AC6"/>
    <w:rsid w:val="00A32870"/>
    <w:rsid w:val="00A512FB"/>
    <w:rsid w:val="00A54213"/>
    <w:rsid w:val="00A55A98"/>
    <w:rsid w:val="00A61BA4"/>
    <w:rsid w:val="00A62CC6"/>
    <w:rsid w:val="00A70E5F"/>
    <w:rsid w:val="00A73856"/>
    <w:rsid w:val="00AB1096"/>
    <w:rsid w:val="00AB109B"/>
    <w:rsid w:val="00AC1379"/>
    <w:rsid w:val="00AD7C16"/>
    <w:rsid w:val="00AF07CC"/>
    <w:rsid w:val="00AF338C"/>
    <w:rsid w:val="00B03A3F"/>
    <w:rsid w:val="00B16EA9"/>
    <w:rsid w:val="00B43DE4"/>
    <w:rsid w:val="00B477E5"/>
    <w:rsid w:val="00B512EA"/>
    <w:rsid w:val="00B63836"/>
    <w:rsid w:val="00B67601"/>
    <w:rsid w:val="00B76D4C"/>
    <w:rsid w:val="00B845BE"/>
    <w:rsid w:val="00B90E31"/>
    <w:rsid w:val="00B920AB"/>
    <w:rsid w:val="00B9663E"/>
    <w:rsid w:val="00BA2878"/>
    <w:rsid w:val="00BA7D25"/>
    <w:rsid w:val="00BB7915"/>
    <w:rsid w:val="00BC39B5"/>
    <w:rsid w:val="00BC4D1E"/>
    <w:rsid w:val="00BD15A1"/>
    <w:rsid w:val="00BD3D71"/>
    <w:rsid w:val="00BD59E6"/>
    <w:rsid w:val="00BD5CD3"/>
    <w:rsid w:val="00BE5EC7"/>
    <w:rsid w:val="00BE7EA2"/>
    <w:rsid w:val="00BF29A4"/>
    <w:rsid w:val="00C027B3"/>
    <w:rsid w:val="00C06F96"/>
    <w:rsid w:val="00C2049E"/>
    <w:rsid w:val="00C22F4C"/>
    <w:rsid w:val="00C30044"/>
    <w:rsid w:val="00C30D49"/>
    <w:rsid w:val="00C31F01"/>
    <w:rsid w:val="00C3339C"/>
    <w:rsid w:val="00C353BE"/>
    <w:rsid w:val="00C5433D"/>
    <w:rsid w:val="00C570C0"/>
    <w:rsid w:val="00C64895"/>
    <w:rsid w:val="00C65FE8"/>
    <w:rsid w:val="00C700AE"/>
    <w:rsid w:val="00C81352"/>
    <w:rsid w:val="00C84850"/>
    <w:rsid w:val="00C90823"/>
    <w:rsid w:val="00CC000C"/>
    <w:rsid w:val="00CC0837"/>
    <w:rsid w:val="00CC16F1"/>
    <w:rsid w:val="00CD03BA"/>
    <w:rsid w:val="00CD698B"/>
    <w:rsid w:val="00CF15C8"/>
    <w:rsid w:val="00CF2770"/>
    <w:rsid w:val="00CF3E17"/>
    <w:rsid w:val="00CF4CDB"/>
    <w:rsid w:val="00D32140"/>
    <w:rsid w:val="00D60A81"/>
    <w:rsid w:val="00D67A34"/>
    <w:rsid w:val="00D82551"/>
    <w:rsid w:val="00D91DEF"/>
    <w:rsid w:val="00D9235D"/>
    <w:rsid w:val="00DB20DF"/>
    <w:rsid w:val="00DB2FDA"/>
    <w:rsid w:val="00DD46C6"/>
    <w:rsid w:val="00DD5374"/>
    <w:rsid w:val="00DE0EDA"/>
    <w:rsid w:val="00DE2682"/>
    <w:rsid w:val="00DE435B"/>
    <w:rsid w:val="00DE70E0"/>
    <w:rsid w:val="00E02C00"/>
    <w:rsid w:val="00E05098"/>
    <w:rsid w:val="00E1360A"/>
    <w:rsid w:val="00E15969"/>
    <w:rsid w:val="00E36876"/>
    <w:rsid w:val="00E44DD7"/>
    <w:rsid w:val="00E451FC"/>
    <w:rsid w:val="00E53534"/>
    <w:rsid w:val="00E57546"/>
    <w:rsid w:val="00E60D45"/>
    <w:rsid w:val="00E60F69"/>
    <w:rsid w:val="00E7013E"/>
    <w:rsid w:val="00E702A9"/>
    <w:rsid w:val="00E709A7"/>
    <w:rsid w:val="00E80DB2"/>
    <w:rsid w:val="00E8128D"/>
    <w:rsid w:val="00EA6AD6"/>
    <w:rsid w:val="00EC1A17"/>
    <w:rsid w:val="00EC2B1F"/>
    <w:rsid w:val="00EC4250"/>
    <w:rsid w:val="00ED0CCE"/>
    <w:rsid w:val="00ED4B1B"/>
    <w:rsid w:val="00EE1AFD"/>
    <w:rsid w:val="00EE3276"/>
    <w:rsid w:val="00EE399A"/>
    <w:rsid w:val="00EE77CB"/>
    <w:rsid w:val="00EF2AA5"/>
    <w:rsid w:val="00EF5819"/>
    <w:rsid w:val="00F072F0"/>
    <w:rsid w:val="00F12D39"/>
    <w:rsid w:val="00F14304"/>
    <w:rsid w:val="00F14B05"/>
    <w:rsid w:val="00F278C7"/>
    <w:rsid w:val="00F36E09"/>
    <w:rsid w:val="00F51073"/>
    <w:rsid w:val="00F51ACE"/>
    <w:rsid w:val="00F536C3"/>
    <w:rsid w:val="00F54373"/>
    <w:rsid w:val="00F54792"/>
    <w:rsid w:val="00F74898"/>
    <w:rsid w:val="00F75656"/>
    <w:rsid w:val="00F763E3"/>
    <w:rsid w:val="00F853AA"/>
    <w:rsid w:val="00FB359A"/>
    <w:rsid w:val="00FC2069"/>
    <w:rsid w:val="00FC2427"/>
    <w:rsid w:val="00FC2EBE"/>
    <w:rsid w:val="00FD0816"/>
    <w:rsid w:val="00FD4FBA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6F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7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E32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32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290"/>
  </w:style>
  <w:style w:type="paragraph" w:styleId="BodyText">
    <w:name w:val="Body Text"/>
    <w:basedOn w:val="Normal"/>
    <w:rsid w:val="009B03E4"/>
    <w:pPr>
      <w:jc w:val="both"/>
    </w:pPr>
    <w:rPr>
      <w:b/>
      <w:szCs w:val="20"/>
    </w:rPr>
  </w:style>
  <w:style w:type="paragraph" w:customStyle="1" w:styleId="Char">
    <w:name w:val="Char"/>
    <w:basedOn w:val="Normal"/>
    <w:rsid w:val="000138FC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612CB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rvps1">
    <w:name w:val="rvps1"/>
    <w:basedOn w:val="Normal"/>
    <w:rsid w:val="00612CBE"/>
    <w:pPr>
      <w:spacing w:before="100" w:beforeAutospacing="1" w:after="100" w:afterAutospacing="1"/>
    </w:pPr>
    <w:rPr>
      <w:lang w:val="en-GB" w:eastAsia="en-GB"/>
    </w:rPr>
  </w:style>
  <w:style w:type="character" w:customStyle="1" w:styleId="rvts1">
    <w:name w:val="rvts1"/>
    <w:basedOn w:val="DefaultParagraphFont"/>
    <w:rsid w:val="00612CBE"/>
  </w:style>
  <w:style w:type="character" w:customStyle="1" w:styleId="rvts2">
    <w:name w:val="rvts2"/>
    <w:basedOn w:val="DefaultParagraphFont"/>
    <w:rsid w:val="00681135"/>
  </w:style>
  <w:style w:type="paragraph" w:styleId="Subtitle">
    <w:name w:val="Subtitle"/>
    <w:basedOn w:val="Normal"/>
    <w:link w:val="SubtitleChar"/>
    <w:qFormat/>
    <w:rsid w:val="00BA7D25"/>
    <w:pPr>
      <w:jc w:val="both"/>
    </w:pPr>
    <w:rPr>
      <w:b/>
      <w:sz w:val="20"/>
      <w:szCs w:val="20"/>
      <w:lang w:val="ro-RO" w:eastAsia="ro-RO"/>
    </w:rPr>
  </w:style>
  <w:style w:type="character" w:customStyle="1" w:styleId="SubtitleChar">
    <w:name w:val="Subtitle Char"/>
    <w:basedOn w:val="DefaultParagraphFont"/>
    <w:link w:val="Subtitle"/>
    <w:rsid w:val="00BA7D25"/>
    <w:rPr>
      <w:b/>
      <w:lang w:val="ro-RO" w:eastAsia="ro-RO"/>
    </w:rPr>
  </w:style>
  <w:style w:type="character" w:customStyle="1" w:styleId="rvts4">
    <w:name w:val="rvts4"/>
    <w:basedOn w:val="DefaultParagraphFont"/>
    <w:rsid w:val="00BA7D25"/>
  </w:style>
  <w:style w:type="character" w:styleId="Hyperlink">
    <w:name w:val="Hyperlink"/>
    <w:basedOn w:val="DefaultParagraphFont"/>
    <w:uiPriority w:val="99"/>
    <w:unhideWhenUsed/>
    <w:rsid w:val="000718B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1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1D5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rsid w:val="00DD46C6"/>
  </w:style>
  <w:style w:type="character" w:customStyle="1" w:styleId="rvts3">
    <w:name w:val="rvts3"/>
    <w:basedOn w:val="DefaultParagraphFont"/>
    <w:rsid w:val="00DE0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View(390087,%207452711);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javascript:OpenDocumentView(329636,%206313049);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OpenDocumentView(329636,%206313049)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1641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HP</Company>
  <LinksUpToDate>false</LinksUpToDate>
  <CharactersWithSpaces>12231</CharactersWithSpaces>
  <SharedDoc>false</SharedDoc>
  <HLinks>
    <vt:vector size="18" baseType="variant">
      <vt:variant>
        <vt:i4>4259916</vt:i4>
      </vt:variant>
      <vt:variant>
        <vt:i4>6</vt:i4>
      </vt:variant>
      <vt:variant>
        <vt:i4>0</vt:i4>
      </vt:variant>
      <vt:variant>
        <vt:i4>5</vt:i4>
      </vt:variant>
      <vt:variant>
        <vt:lpwstr>javascript:OpenDocumentView(395219, 7600478);</vt:lpwstr>
      </vt:variant>
      <vt:variant>
        <vt:lpwstr/>
      </vt:variant>
      <vt:variant>
        <vt:i4>4915279</vt:i4>
      </vt:variant>
      <vt:variant>
        <vt:i4>3</vt:i4>
      </vt:variant>
      <vt:variant>
        <vt:i4>0</vt:i4>
      </vt:variant>
      <vt:variant>
        <vt:i4>5</vt:i4>
      </vt:variant>
      <vt:variant>
        <vt:lpwstr>javascript:OpenDocumentView(390087, 7452711);</vt:lpwstr>
      </vt:variant>
      <vt:variant>
        <vt:lpwstr/>
      </vt:variant>
      <vt:variant>
        <vt:i4>4456519</vt:i4>
      </vt:variant>
      <vt:variant>
        <vt:i4>0</vt:i4>
      </vt:variant>
      <vt:variant>
        <vt:i4>0</vt:i4>
      </vt:variant>
      <vt:variant>
        <vt:i4>5</vt:i4>
      </vt:variant>
      <vt:variant>
        <vt:lpwstr>javascript:OpenDocumentView(329636, 6313049);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BIROUPERSONAL</dc:creator>
  <cp:lastModifiedBy>rusu.gheorghe</cp:lastModifiedBy>
  <cp:revision>22</cp:revision>
  <cp:lastPrinted>2024-09-13T11:18:00Z</cp:lastPrinted>
  <dcterms:created xsi:type="dcterms:W3CDTF">2023-03-07T08:05:00Z</dcterms:created>
  <dcterms:modified xsi:type="dcterms:W3CDTF">2024-09-13T11:21:00Z</dcterms:modified>
</cp:coreProperties>
</file>