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5C0" w14:textId="77777777" w:rsidR="007F7B8E" w:rsidRPr="00A92CFE" w:rsidRDefault="0039112C" w:rsidP="00255BFD">
      <w:pPr>
        <w:autoSpaceDE w:val="0"/>
        <w:autoSpaceDN w:val="0"/>
        <w:adjustRightInd w:val="0"/>
        <w:spacing w:line="276" w:lineRule="auto"/>
        <w:rPr>
          <w:b/>
          <w:lang w:val="ro-RO"/>
        </w:rPr>
      </w:pPr>
      <w:bookmarkStart w:id="0" w:name="_GoBack"/>
      <w:bookmarkEnd w:id="0"/>
      <w:r w:rsidRPr="00A92CFE">
        <w:rPr>
          <w:b/>
          <w:lang w:val="ro-RO"/>
        </w:rPr>
        <w:t xml:space="preserve"> </w:t>
      </w:r>
    </w:p>
    <w:p w14:paraId="034095CF" w14:textId="7CB62F48" w:rsidR="00950927" w:rsidRPr="00A92CFE" w:rsidRDefault="006F19D0" w:rsidP="00255BFD">
      <w:pPr>
        <w:autoSpaceDE w:val="0"/>
        <w:autoSpaceDN w:val="0"/>
        <w:adjustRightInd w:val="0"/>
        <w:spacing w:line="276" w:lineRule="auto"/>
        <w:jc w:val="center"/>
        <w:rPr>
          <w:b/>
          <w:lang w:val="ro-RO"/>
        </w:rPr>
      </w:pPr>
      <w:r>
        <w:rPr>
          <w:b/>
          <w:lang w:val="ro-RO"/>
        </w:rPr>
        <w:t>EXPUNERE DE MOTIVE</w:t>
      </w:r>
    </w:p>
    <w:p w14:paraId="5FBFDC5F" w14:textId="77777777" w:rsidR="00474953" w:rsidRPr="00A92CFE" w:rsidRDefault="00474953" w:rsidP="00255BFD">
      <w:pPr>
        <w:spacing w:line="276" w:lineRule="auto"/>
        <w:jc w:val="both"/>
        <w:rPr>
          <w:b/>
          <w:lang w:val="ro-RO"/>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1948"/>
        <w:gridCol w:w="810"/>
        <w:gridCol w:w="360"/>
        <w:gridCol w:w="360"/>
        <w:gridCol w:w="360"/>
        <w:gridCol w:w="312"/>
        <w:gridCol w:w="1023"/>
      </w:tblGrid>
      <w:tr w:rsidR="00241CBB" w:rsidRPr="00A92CFE" w14:paraId="6AA150D7"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22529C5" w14:textId="77777777" w:rsidR="00241CBB" w:rsidRPr="00A92CFE" w:rsidRDefault="00241CBB" w:rsidP="00255BFD">
            <w:pPr>
              <w:spacing w:line="276" w:lineRule="auto"/>
              <w:ind w:left="34"/>
              <w:jc w:val="center"/>
              <w:rPr>
                <w:b/>
                <w:lang w:val="ro-RO"/>
              </w:rPr>
            </w:pPr>
            <w:r w:rsidRPr="00A92CFE">
              <w:rPr>
                <w:b/>
                <w:lang w:val="ro-RO"/>
              </w:rPr>
              <w:t>Secţiunea 1</w:t>
            </w:r>
          </w:p>
          <w:p w14:paraId="16C06394" w14:textId="77777777" w:rsidR="004749F9" w:rsidRPr="00A92CFE" w:rsidRDefault="00C67807" w:rsidP="00255BFD">
            <w:pPr>
              <w:spacing w:line="276" w:lineRule="auto"/>
              <w:jc w:val="center"/>
              <w:rPr>
                <w:b/>
                <w:lang w:val="ro-RO"/>
              </w:rPr>
            </w:pPr>
            <w:r w:rsidRPr="00A92CFE">
              <w:rPr>
                <w:b/>
                <w:lang w:val="ro-RO"/>
              </w:rPr>
              <w:t xml:space="preserve">Titlul </w:t>
            </w:r>
            <w:r w:rsidR="00951DF8" w:rsidRPr="00A92CFE">
              <w:rPr>
                <w:b/>
                <w:lang w:val="ro-RO"/>
              </w:rPr>
              <w:t xml:space="preserve">proiectului de </w:t>
            </w:r>
            <w:r w:rsidRPr="00A92CFE">
              <w:rPr>
                <w:b/>
                <w:lang w:val="ro-RO"/>
              </w:rPr>
              <w:t>act normativ</w:t>
            </w:r>
          </w:p>
          <w:p w14:paraId="09609007" w14:textId="77777777" w:rsidR="00BE79CE" w:rsidRPr="00BE79CE" w:rsidRDefault="00BE79CE" w:rsidP="00BE79CE">
            <w:pPr>
              <w:autoSpaceDE w:val="0"/>
              <w:autoSpaceDN w:val="0"/>
              <w:adjustRightInd w:val="0"/>
              <w:spacing w:line="276" w:lineRule="auto"/>
              <w:jc w:val="center"/>
              <w:rPr>
                <w:b/>
                <w:lang w:val="ro-RO"/>
              </w:rPr>
            </w:pPr>
          </w:p>
          <w:p w14:paraId="5882090D" w14:textId="77777777" w:rsidR="00BE79CE" w:rsidRPr="00BE79CE" w:rsidRDefault="00BE79CE" w:rsidP="00BE79CE">
            <w:pPr>
              <w:autoSpaceDE w:val="0"/>
              <w:autoSpaceDN w:val="0"/>
              <w:adjustRightInd w:val="0"/>
              <w:spacing w:line="276" w:lineRule="auto"/>
              <w:jc w:val="center"/>
              <w:rPr>
                <w:b/>
                <w:lang w:val="ro-RO"/>
              </w:rPr>
            </w:pPr>
            <w:r w:rsidRPr="00BE79CE">
              <w:rPr>
                <w:b/>
                <w:lang w:val="ro-RO"/>
              </w:rPr>
              <w:t>LEGE</w:t>
            </w:r>
          </w:p>
          <w:p w14:paraId="0FA20D85" w14:textId="3E466145" w:rsidR="00BE79CE" w:rsidRPr="00BE79CE" w:rsidRDefault="00BE79CE" w:rsidP="00BE79CE">
            <w:pPr>
              <w:autoSpaceDE w:val="0"/>
              <w:autoSpaceDN w:val="0"/>
              <w:adjustRightInd w:val="0"/>
              <w:spacing w:line="276" w:lineRule="auto"/>
              <w:jc w:val="center"/>
              <w:rPr>
                <w:b/>
                <w:lang w:val="ro-RO"/>
              </w:rPr>
            </w:pPr>
            <w:r w:rsidRPr="00BE79CE">
              <w:rPr>
                <w:b/>
                <w:lang w:val="ro-RO"/>
              </w:rPr>
              <w:t>pentru completarea Anexei la Legea nr. 339/2005 privind regimul juridic al plantelor, substanţelor şi preparatelor stupefiante şi psihotrope</w:t>
            </w:r>
          </w:p>
          <w:p w14:paraId="56ED59F8" w14:textId="77777777" w:rsidR="00A642A0" w:rsidRPr="00A92CFE" w:rsidRDefault="00A642A0" w:rsidP="00BE79CE">
            <w:pPr>
              <w:autoSpaceDE w:val="0"/>
              <w:autoSpaceDN w:val="0"/>
              <w:adjustRightInd w:val="0"/>
              <w:spacing w:line="276" w:lineRule="auto"/>
              <w:jc w:val="center"/>
              <w:rPr>
                <w:b/>
                <w:lang w:val="ro-RO"/>
              </w:rPr>
            </w:pPr>
          </w:p>
        </w:tc>
      </w:tr>
      <w:tr w:rsidR="00241CBB" w:rsidRPr="00A92CFE" w14:paraId="4A5B36F8"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9A72877" w14:textId="77777777" w:rsidR="00241CBB" w:rsidRPr="00A92CFE" w:rsidRDefault="00241CBB" w:rsidP="00255BFD">
            <w:pPr>
              <w:spacing w:line="276" w:lineRule="auto"/>
              <w:jc w:val="center"/>
              <w:rPr>
                <w:b/>
                <w:lang w:val="ro-RO"/>
              </w:rPr>
            </w:pPr>
            <w:r w:rsidRPr="00A92CFE">
              <w:rPr>
                <w:b/>
                <w:lang w:val="ro-RO"/>
              </w:rPr>
              <w:t>Secţiunea a 2-a</w:t>
            </w:r>
          </w:p>
          <w:p w14:paraId="2CC82756" w14:textId="77777777" w:rsidR="007F7B8E" w:rsidRPr="00A92CFE" w:rsidRDefault="00241CBB" w:rsidP="00255BFD">
            <w:pPr>
              <w:spacing w:line="276" w:lineRule="auto"/>
              <w:jc w:val="center"/>
              <w:rPr>
                <w:b/>
                <w:lang w:val="ro-RO"/>
              </w:rPr>
            </w:pPr>
            <w:r w:rsidRPr="00A92CFE">
              <w:rPr>
                <w:b/>
                <w:lang w:val="ro-RO"/>
              </w:rPr>
              <w:t>Motivul emiterii actului normativ</w:t>
            </w:r>
          </w:p>
          <w:p w14:paraId="1599DA5F" w14:textId="77777777" w:rsidR="00A642A0" w:rsidRPr="00A92CFE" w:rsidRDefault="00A642A0" w:rsidP="00255BFD">
            <w:pPr>
              <w:spacing w:line="276" w:lineRule="auto"/>
              <w:jc w:val="center"/>
              <w:rPr>
                <w:b/>
                <w:lang w:val="ro-RO"/>
              </w:rPr>
            </w:pPr>
          </w:p>
        </w:tc>
      </w:tr>
      <w:tr w:rsidR="00951DF8" w:rsidRPr="00A92CFE" w14:paraId="5D7CF512"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858945F" w14:textId="77777777" w:rsidR="00951DF8" w:rsidRDefault="00951DF8" w:rsidP="00365D5B">
            <w:pPr>
              <w:numPr>
                <w:ilvl w:val="1"/>
                <w:numId w:val="1"/>
              </w:numPr>
              <w:spacing w:line="276" w:lineRule="auto"/>
              <w:rPr>
                <w:b/>
                <w:lang w:val="ro-RO"/>
              </w:rPr>
            </w:pPr>
            <w:r w:rsidRPr="00A92CFE">
              <w:rPr>
                <w:b/>
                <w:lang w:val="ro-RO"/>
              </w:rPr>
              <w:t>Sursa proiectului de act normativ</w:t>
            </w:r>
          </w:p>
          <w:p w14:paraId="6940D6E7" w14:textId="137D64B3" w:rsidR="00983473" w:rsidRPr="00983473" w:rsidRDefault="00983473" w:rsidP="00983473">
            <w:pPr>
              <w:spacing w:line="276" w:lineRule="auto"/>
              <w:jc w:val="both"/>
              <w:rPr>
                <w:lang w:val="ro-RO"/>
              </w:rPr>
            </w:pPr>
            <w:r w:rsidRPr="00983473">
              <w:rPr>
                <w:lang w:val="ro-RO"/>
              </w:rPr>
              <w:t>În data de 14 iunie 2023 s-a primit o adresă  de la Misiunea Permanentă a Romaniei la ONU (Viena) prin care ni s-a</w:t>
            </w:r>
            <w:r w:rsidR="00034D71">
              <w:rPr>
                <w:lang w:val="ro-RO"/>
              </w:rPr>
              <w:t>u</w:t>
            </w:r>
            <w:r w:rsidRPr="00983473">
              <w:rPr>
                <w:lang w:val="ro-RO"/>
              </w:rPr>
              <w:t xml:space="preserve"> comunicat conform art.3, paragraful 7 din Convenția unică asupra substanțelor stupefiante și conform art.2, paragraful 7 din Convenția asupra substanțelor psihotrope din 1971, deciziile 66/1, 66/2, 66/3, 66/4, 66/5, 66/6, 66/7 ale celei de-a 66-a sesiuni din 15 martie 2023.</w:t>
            </w:r>
          </w:p>
          <w:p w14:paraId="77814650" w14:textId="4C8CE2E5" w:rsidR="00983473" w:rsidRPr="00983473" w:rsidRDefault="00983473" w:rsidP="00983473">
            <w:pPr>
              <w:spacing w:line="276" w:lineRule="auto"/>
              <w:jc w:val="both"/>
              <w:rPr>
                <w:lang w:val="ro-RO"/>
              </w:rPr>
            </w:pPr>
            <w:r w:rsidRPr="00983473">
              <w:rPr>
                <w:lang w:val="ro-RO"/>
              </w:rPr>
              <w:t>În urma verificărilor site</w:t>
            </w:r>
            <w:r w:rsidR="00034D71">
              <w:rPr>
                <w:lang w:val="ro-RO"/>
              </w:rPr>
              <w:t>-</w:t>
            </w:r>
            <w:r w:rsidRPr="00983473">
              <w:rPr>
                <w:lang w:val="ro-RO"/>
              </w:rPr>
              <w:t>ului oficial al Comisiei pentru stupefiante au fost identificate deciziile nr. 65/1, 65/2, 65/3, din anul 2022, precum și deciziile 64/2, 64/3, 64/4, 64/5, 64/6, 64/7, 64/8 din anul 2021 care nu au fost comunicate.</w:t>
            </w:r>
          </w:p>
          <w:p w14:paraId="35736892" w14:textId="77777777" w:rsidR="00E83677" w:rsidRDefault="00983473" w:rsidP="00102DE1">
            <w:pPr>
              <w:spacing w:line="276" w:lineRule="auto"/>
              <w:jc w:val="both"/>
              <w:rPr>
                <w:lang w:val="ro-RO"/>
              </w:rPr>
            </w:pPr>
            <w:r w:rsidRPr="00983473">
              <w:rPr>
                <w:lang w:val="ro-RO"/>
              </w:rPr>
              <w:t>Astfel, se impune modificarea anexei la lege în temeiul deciziilor Comisiei pentru stupefiante, și a Dire</w:t>
            </w:r>
            <w:r>
              <w:rPr>
                <w:lang w:val="ro-RO"/>
              </w:rPr>
              <w:t>ctivelor delegate (UE).</w:t>
            </w:r>
          </w:p>
          <w:p w14:paraId="277F661C" w14:textId="77777777" w:rsidR="006440F0" w:rsidRPr="00A92CFE" w:rsidRDefault="006440F0" w:rsidP="00102DE1">
            <w:pPr>
              <w:spacing w:line="276" w:lineRule="auto"/>
              <w:jc w:val="both"/>
              <w:rPr>
                <w:lang w:val="ro-RO"/>
              </w:rPr>
            </w:pPr>
          </w:p>
        </w:tc>
      </w:tr>
      <w:tr w:rsidR="003712CB" w:rsidRPr="00A92CFE" w14:paraId="02CA3461"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DD29686" w14:textId="77777777" w:rsidR="00126F49" w:rsidRPr="00A92CFE" w:rsidRDefault="00241CBB" w:rsidP="00365D5B">
            <w:pPr>
              <w:numPr>
                <w:ilvl w:val="1"/>
                <w:numId w:val="1"/>
              </w:numPr>
              <w:spacing w:line="276" w:lineRule="auto"/>
              <w:jc w:val="both"/>
              <w:rPr>
                <w:b/>
                <w:lang w:val="ro-RO"/>
              </w:rPr>
            </w:pPr>
            <w:r w:rsidRPr="00A92CFE">
              <w:rPr>
                <w:b/>
                <w:lang w:val="ro-RO"/>
              </w:rPr>
              <w:t>Descrierea situaţiei actuale</w:t>
            </w:r>
          </w:p>
          <w:p w14:paraId="32E54422" w14:textId="77777777" w:rsidR="00EA1257" w:rsidRPr="00C34AF6" w:rsidRDefault="00EA1257" w:rsidP="00EA1257">
            <w:pPr>
              <w:spacing w:line="276" w:lineRule="auto"/>
              <w:jc w:val="both"/>
              <w:rPr>
                <w:color w:val="000000"/>
                <w:lang w:val="ro-RO"/>
              </w:rPr>
            </w:pPr>
            <w:r w:rsidRPr="00C34AF6">
              <w:rPr>
                <w:color w:val="000000"/>
                <w:lang w:val="ro-RO"/>
              </w:rPr>
              <w:t>Activitatea cu plante, substanțe și preparate stupefiante și psihotrope folosite în scop industrial sau pentru producere de sămânță, precum și pentru uz medical, stiințific sau tehnic este reglementată prin Legea nr. 339/2005 privind regimul juridic al plantelor, substanţelor şi preparatelor stupefiante şi psihotrope. Convenţiile internaţionale încheiate cu privire la substanţele stupefiante şi psihotrope sunt: Convenţia unică asupra substanţelor stupefiante din 1961, la care România a aderat prin Decretul nr. 626/1973, şi Convenţia asupra substanţelor psihotrope din 1971, la care România a aderat prin Legea nr. 118/1992 pentru aderarea României la Convenţia asupra substanţelor psihotrope din 1971 şi la Convenţia contra traficului ilicit de stupefiante şi substanţe psihotrope din 1988.</w:t>
            </w:r>
          </w:p>
          <w:p w14:paraId="2073A1B2" w14:textId="77777777" w:rsidR="00EA1257" w:rsidRPr="00C34AF6" w:rsidRDefault="00EA1257" w:rsidP="00EA1257">
            <w:pPr>
              <w:spacing w:line="276" w:lineRule="auto"/>
              <w:jc w:val="both"/>
              <w:rPr>
                <w:color w:val="000000"/>
                <w:lang w:val="ro-RO"/>
              </w:rPr>
            </w:pPr>
            <w:r w:rsidRPr="00C34AF6">
              <w:rPr>
                <w:color w:val="000000"/>
                <w:lang w:val="ro-RO"/>
              </w:rPr>
              <w:t>Toate plantele şi substanţele ce sunt prevăzute în convenţiile internaţionale, la care România este parte, ca stupefiante sau psihotrope, precum şi preparatele lor, ce pot fi periculoase pentru sănătatea populaţiei, din cauza efectelor pe care abuzul acestora le poate produce, sunt prevăzute în tabelele I, II şi III din Anexa Legii 339/2005.</w:t>
            </w:r>
          </w:p>
          <w:p w14:paraId="0F0EFF3C" w14:textId="77777777" w:rsidR="00255BFD" w:rsidRPr="00C34AF6" w:rsidRDefault="00EA1257" w:rsidP="00EA1257">
            <w:pPr>
              <w:spacing w:line="276" w:lineRule="auto"/>
              <w:jc w:val="both"/>
              <w:rPr>
                <w:color w:val="000000"/>
                <w:lang w:val="ro-RO"/>
              </w:rPr>
            </w:pPr>
            <w:r w:rsidRPr="00C34AF6">
              <w:rPr>
                <w:color w:val="000000"/>
                <w:lang w:val="ro-RO"/>
              </w:rPr>
              <w:t>Tabelele prevăzute în Anexa la lege pot fi modificate printr-o nouă înscriere, radiere sau transfer dintr-un tabel în altul, în baza deciziilor de modificare comunicate de către Comisia pentru Stupefiante a Organizației Națiunilor Unite sau de organismele europene competente.</w:t>
            </w:r>
          </w:p>
          <w:p w14:paraId="4D6264E8" w14:textId="77777777" w:rsidR="004E5213" w:rsidRPr="00C34AF6" w:rsidRDefault="004E5213" w:rsidP="004E5213">
            <w:pPr>
              <w:spacing w:line="276" w:lineRule="auto"/>
              <w:jc w:val="both"/>
              <w:rPr>
                <w:color w:val="000000"/>
                <w:lang w:val="ro-RO"/>
              </w:rPr>
            </w:pPr>
            <w:r w:rsidRPr="00C34AF6">
              <w:rPr>
                <w:color w:val="000000"/>
                <w:lang w:val="ro-RO"/>
              </w:rPr>
              <w:t>Astfel, se impune modificarea anexei la lege în temeiul deciziilor Comisiei pentru stupefiante, și a Directivelor delegate (UE), după cum urmează:</w:t>
            </w:r>
          </w:p>
          <w:p w14:paraId="52C5F664" w14:textId="77777777" w:rsidR="004E5213" w:rsidRPr="00C34AF6" w:rsidRDefault="004E5213" w:rsidP="004E5213">
            <w:pPr>
              <w:spacing w:line="276" w:lineRule="auto"/>
              <w:jc w:val="both"/>
              <w:rPr>
                <w:color w:val="000000"/>
                <w:lang w:val="ro-RO"/>
              </w:rPr>
            </w:pPr>
            <w:r w:rsidRPr="00C34AF6">
              <w:rPr>
                <w:color w:val="000000"/>
                <w:lang w:val="ro-RO"/>
              </w:rPr>
              <w:t>- Decizia 66/1/2023 (2-methyl-AP-237);</w:t>
            </w:r>
          </w:p>
          <w:p w14:paraId="0F8A3991" w14:textId="77777777" w:rsidR="004E5213" w:rsidRPr="00C34AF6" w:rsidRDefault="004E5213" w:rsidP="004E5213">
            <w:pPr>
              <w:spacing w:line="276" w:lineRule="auto"/>
              <w:jc w:val="both"/>
              <w:rPr>
                <w:color w:val="000000"/>
                <w:lang w:val="ro-RO"/>
              </w:rPr>
            </w:pPr>
            <w:r w:rsidRPr="00C34AF6">
              <w:rPr>
                <w:color w:val="000000"/>
                <w:lang w:val="ro-RO"/>
              </w:rPr>
              <w:t>- Decizia 66/2/2023 (etazene);</w:t>
            </w:r>
          </w:p>
          <w:p w14:paraId="44CF1DFB" w14:textId="77777777" w:rsidR="004E5213" w:rsidRPr="00C34AF6" w:rsidRDefault="004E5213" w:rsidP="004E5213">
            <w:pPr>
              <w:spacing w:line="276" w:lineRule="auto"/>
              <w:jc w:val="both"/>
              <w:rPr>
                <w:color w:val="000000"/>
                <w:lang w:val="ro-RO"/>
              </w:rPr>
            </w:pPr>
            <w:r w:rsidRPr="00C34AF6">
              <w:rPr>
                <w:color w:val="000000"/>
                <w:lang w:val="ro-RO"/>
              </w:rPr>
              <w:t>- Decizia 66/3/2023 (etonitazepyne);</w:t>
            </w:r>
          </w:p>
          <w:p w14:paraId="58BE09C3" w14:textId="77777777" w:rsidR="004E5213" w:rsidRPr="00C34AF6" w:rsidRDefault="004E5213" w:rsidP="004E5213">
            <w:pPr>
              <w:spacing w:line="276" w:lineRule="auto"/>
              <w:jc w:val="both"/>
              <w:rPr>
                <w:color w:val="000000"/>
                <w:lang w:val="ro-RO"/>
              </w:rPr>
            </w:pPr>
            <w:r w:rsidRPr="00C34AF6">
              <w:rPr>
                <w:color w:val="000000"/>
                <w:lang w:val="ro-RO"/>
              </w:rPr>
              <w:t>- Decizia 66/4/2023 (protonitazene);</w:t>
            </w:r>
          </w:p>
          <w:p w14:paraId="0D89670B" w14:textId="77777777" w:rsidR="004E5213" w:rsidRPr="00C34AF6" w:rsidRDefault="004E5213" w:rsidP="004E5213">
            <w:pPr>
              <w:spacing w:line="276" w:lineRule="auto"/>
              <w:jc w:val="both"/>
              <w:rPr>
                <w:color w:val="000000"/>
                <w:lang w:val="ro-RO"/>
              </w:rPr>
            </w:pPr>
            <w:r w:rsidRPr="00C34AF6">
              <w:rPr>
                <w:color w:val="000000"/>
                <w:lang w:val="ro-RO"/>
              </w:rPr>
              <w:t>- Decizia 66/5/2023 (ADB-BUTINACA);</w:t>
            </w:r>
          </w:p>
          <w:p w14:paraId="6B42C55E" w14:textId="77777777" w:rsidR="004E5213" w:rsidRPr="00C34AF6" w:rsidRDefault="004E5213" w:rsidP="004E5213">
            <w:pPr>
              <w:spacing w:line="276" w:lineRule="auto"/>
              <w:jc w:val="both"/>
              <w:rPr>
                <w:color w:val="000000"/>
                <w:lang w:val="ro-RO"/>
              </w:rPr>
            </w:pPr>
            <w:r w:rsidRPr="00C34AF6">
              <w:rPr>
                <w:color w:val="000000"/>
                <w:lang w:val="ro-RO"/>
              </w:rPr>
              <w:t>- Decizia 66/6/2023 (alpha-PiHP);</w:t>
            </w:r>
          </w:p>
          <w:p w14:paraId="7B9AA613" w14:textId="77777777" w:rsidR="004E5213" w:rsidRPr="00C34AF6" w:rsidRDefault="004E5213" w:rsidP="004E5213">
            <w:pPr>
              <w:spacing w:line="276" w:lineRule="auto"/>
              <w:jc w:val="both"/>
              <w:rPr>
                <w:color w:val="000000"/>
                <w:lang w:val="ro-RO"/>
              </w:rPr>
            </w:pPr>
            <w:r w:rsidRPr="00C34AF6">
              <w:rPr>
                <w:color w:val="000000"/>
                <w:lang w:val="ro-RO"/>
              </w:rPr>
              <w:lastRenderedPageBreak/>
              <w:t>- Decizia 66/7/2023 (3-methylmethcathinone);</w:t>
            </w:r>
          </w:p>
          <w:p w14:paraId="76E21BB6" w14:textId="77777777" w:rsidR="004E5213" w:rsidRPr="00C34AF6" w:rsidRDefault="004E5213" w:rsidP="004E5213">
            <w:pPr>
              <w:spacing w:line="276" w:lineRule="auto"/>
              <w:jc w:val="both"/>
              <w:rPr>
                <w:color w:val="000000"/>
                <w:lang w:val="ro-RO"/>
              </w:rPr>
            </w:pPr>
            <w:r w:rsidRPr="00C34AF6">
              <w:rPr>
                <w:color w:val="000000"/>
                <w:lang w:val="ro-RO"/>
              </w:rPr>
              <w:t>- Decizia 65/1/2022 (brorphine);</w:t>
            </w:r>
          </w:p>
          <w:p w14:paraId="5B4E1C36" w14:textId="77777777" w:rsidR="004E5213" w:rsidRPr="00C34AF6" w:rsidRDefault="004E5213" w:rsidP="004E5213">
            <w:pPr>
              <w:spacing w:line="276" w:lineRule="auto"/>
              <w:jc w:val="both"/>
              <w:rPr>
                <w:color w:val="000000"/>
                <w:lang w:val="ro-RO"/>
              </w:rPr>
            </w:pPr>
            <w:r w:rsidRPr="00C34AF6">
              <w:rPr>
                <w:color w:val="000000"/>
                <w:lang w:val="ro-RO"/>
              </w:rPr>
              <w:t>- Decizia 65/2/2022 (metonitazene);</w:t>
            </w:r>
          </w:p>
          <w:p w14:paraId="5E9D30A3" w14:textId="77777777" w:rsidR="004E5213" w:rsidRPr="00C34AF6" w:rsidRDefault="004E5213" w:rsidP="004E5213">
            <w:pPr>
              <w:spacing w:line="276" w:lineRule="auto"/>
              <w:jc w:val="both"/>
              <w:rPr>
                <w:color w:val="000000"/>
                <w:lang w:val="ro-RO"/>
              </w:rPr>
            </w:pPr>
            <w:r w:rsidRPr="00C34AF6">
              <w:rPr>
                <w:color w:val="000000"/>
                <w:lang w:val="ro-RO"/>
              </w:rPr>
              <w:t>- Decizia 65/3/2022 (eutylone);</w:t>
            </w:r>
          </w:p>
          <w:p w14:paraId="4F5FC211" w14:textId="77777777" w:rsidR="004E5213" w:rsidRPr="00C34AF6" w:rsidRDefault="004E5213" w:rsidP="004E5213">
            <w:pPr>
              <w:spacing w:line="276" w:lineRule="auto"/>
              <w:jc w:val="both"/>
              <w:rPr>
                <w:color w:val="000000"/>
                <w:lang w:val="ro-RO"/>
              </w:rPr>
            </w:pPr>
            <w:r w:rsidRPr="00C34AF6">
              <w:rPr>
                <w:color w:val="000000"/>
                <w:lang w:val="ro-RO"/>
              </w:rPr>
              <w:t>- Decizia 64/2/2021 (CUMYL-PEGACLONE);</w:t>
            </w:r>
          </w:p>
          <w:p w14:paraId="27A4F2C0" w14:textId="77777777" w:rsidR="004E5213" w:rsidRPr="00C34AF6" w:rsidRDefault="004E5213" w:rsidP="004E5213">
            <w:pPr>
              <w:spacing w:line="276" w:lineRule="auto"/>
              <w:jc w:val="both"/>
              <w:rPr>
                <w:color w:val="000000"/>
                <w:lang w:val="ro-RO"/>
              </w:rPr>
            </w:pPr>
            <w:r w:rsidRPr="00C34AF6">
              <w:rPr>
                <w:color w:val="000000"/>
                <w:lang w:val="ro-RO"/>
              </w:rPr>
              <w:t>- Decizia 64/3/2021 (MDMB-4en-PINACA);</w:t>
            </w:r>
          </w:p>
          <w:p w14:paraId="7E016ACA" w14:textId="77777777" w:rsidR="004E5213" w:rsidRPr="00C34AF6" w:rsidRDefault="004E5213" w:rsidP="004E5213">
            <w:pPr>
              <w:spacing w:line="276" w:lineRule="auto"/>
              <w:jc w:val="both"/>
              <w:rPr>
                <w:color w:val="000000"/>
                <w:lang w:val="ro-RO"/>
              </w:rPr>
            </w:pPr>
            <w:r w:rsidRPr="00C34AF6">
              <w:rPr>
                <w:color w:val="000000"/>
                <w:lang w:val="ro-RO"/>
              </w:rPr>
              <w:t>- Decizia 64/4/2021 (3-methoxyphencyclidine);</w:t>
            </w:r>
          </w:p>
          <w:p w14:paraId="176ACCAF" w14:textId="77777777" w:rsidR="004E5213" w:rsidRPr="00C34AF6" w:rsidRDefault="004E5213" w:rsidP="004E5213">
            <w:pPr>
              <w:spacing w:line="276" w:lineRule="auto"/>
              <w:jc w:val="both"/>
              <w:rPr>
                <w:color w:val="000000"/>
                <w:lang w:val="ro-RO"/>
              </w:rPr>
            </w:pPr>
            <w:r w:rsidRPr="00C34AF6">
              <w:rPr>
                <w:color w:val="000000"/>
                <w:lang w:val="ro-RO"/>
              </w:rPr>
              <w:t>- Decizia 64/5/2021 (diphenidine);</w:t>
            </w:r>
          </w:p>
          <w:p w14:paraId="773B0E71" w14:textId="77777777" w:rsidR="004E5213" w:rsidRPr="00C34AF6" w:rsidRDefault="004E5213" w:rsidP="004E5213">
            <w:pPr>
              <w:spacing w:line="276" w:lineRule="auto"/>
              <w:jc w:val="both"/>
              <w:rPr>
                <w:color w:val="000000"/>
                <w:lang w:val="ro-RO"/>
              </w:rPr>
            </w:pPr>
            <w:r w:rsidRPr="00C34AF6">
              <w:rPr>
                <w:color w:val="000000"/>
                <w:lang w:val="ro-RO"/>
              </w:rPr>
              <w:t>- Decizia 64/6/2021 (clonazolam);</w:t>
            </w:r>
          </w:p>
          <w:p w14:paraId="2FA60016" w14:textId="77777777" w:rsidR="004E5213" w:rsidRPr="00C34AF6" w:rsidRDefault="004E5213" w:rsidP="004E5213">
            <w:pPr>
              <w:spacing w:line="276" w:lineRule="auto"/>
              <w:jc w:val="both"/>
              <w:rPr>
                <w:color w:val="000000"/>
                <w:lang w:val="ro-RO"/>
              </w:rPr>
            </w:pPr>
            <w:r w:rsidRPr="00C34AF6">
              <w:rPr>
                <w:color w:val="000000"/>
                <w:lang w:val="ro-RO"/>
              </w:rPr>
              <w:t>- Decizia 64/7/2021 (diclazepam);</w:t>
            </w:r>
          </w:p>
          <w:p w14:paraId="0E5E095D" w14:textId="77777777" w:rsidR="004E5213" w:rsidRPr="00C34AF6" w:rsidRDefault="004E5213" w:rsidP="004E5213">
            <w:pPr>
              <w:spacing w:line="276" w:lineRule="auto"/>
              <w:jc w:val="both"/>
              <w:rPr>
                <w:color w:val="000000"/>
                <w:lang w:val="ro-RO"/>
              </w:rPr>
            </w:pPr>
            <w:r w:rsidRPr="00C34AF6">
              <w:rPr>
                <w:color w:val="000000"/>
                <w:lang w:val="ro-RO"/>
              </w:rPr>
              <w:t>- Decizia 64/8/2021 (flubromazolam);</w:t>
            </w:r>
          </w:p>
          <w:p w14:paraId="4899DF32" w14:textId="77777777" w:rsidR="004E5213" w:rsidRPr="00C34AF6" w:rsidRDefault="004E5213" w:rsidP="004E5213">
            <w:pPr>
              <w:spacing w:line="276" w:lineRule="auto"/>
              <w:jc w:val="both"/>
              <w:rPr>
                <w:color w:val="000000"/>
                <w:lang w:val="ro-RO"/>
              </w:rPr>
            </w:pPr>
            <w:r w:rsidRPr="00C34AF6">
              <w:rPr>
                <w:color w:val="000000"/>
                <w:lang w:val="ro-RO"/>
              </w:rPr>
              <w:t>- Directiva delegată (UE) Nr. 802/2021 de modificare a anexei la Decizia-cadru 2004/757/JAI a Consiliului  (4F-MDMB-BICA);</w:t>
            </w:r>
          </w:p>
          <w:p w14:paraId="521453A9" w14:textId="77777777" w:rsidR="004E5213" w:rsidRPr="00C34AF6" w:rsidRDefault="004E5213" w:rsidP="004E5213">
            <w:pPr>
              <w:spacing w:line="276" w:lineRule="auto"/>
              <w:jc w:val="both"/>
              <w:rPr>
                <w:color w:val="000000"/>
                <w:lang w:val="ro-RO"/>
              </w:rPr>
            </w:pPr>
            <w:r w:rsidRPr="00C34AF6">
              <w:rPr>
                <w:color w:val="000000"/>
                <w:lang w:val="ro-RO"/>
              </w:rPr>
              <w:t>- Directiva delegată (UE) Nr. 1326/2022 de modificare a anexei la Decizia-cadru 2004/757/JAI a Consiliului  (3-CMC);</w:t>
            </w:r>
          </w:p>
          <w:p w14:paraId="70DA53B5" w14:textId="77777777" w:rsidR="00EA1257" w:rsidRPr="00255BFD" w:rsidRDefault="00EA1257" w:rsidP="008725E5">
            <w:pPr>
              <w:spacing w:line="276" w:lineRule="auto"/>
              <w:jc w:val="both"/>
              <w:rPr>
                <w:color w:val="0000FF"/>
                <w:lang w:val="ro-RO"/>
              </w:rPr>
            </w:pPr>
          </w:p>
        </w:tc>
      </w:tr>
      <w:tr w:rsidR="004E5213" w:rsidRPr="00A92CFE" w14:paraId="7EA64767" w14:textId="77777777" w:rsidTr="006E7B26">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85409E4" w14:textId="4B2F4573" w:rsidR="003517E7" w:rsidRPr="002140A7" w:rsidRDefault="003517E7" w:rsidP="004E5213">
            <w:pPr>
              <w:jc w:val="both"/>
              <w:rPr>
                <w:b/>
                <w:bCs/>
              </w:rPr>
            </w:pPr>
            <w:r w:rsidRPr="002140A7">
              <w:rPr>
                <w:b/>
                <w:bCs/>
              </w:rPr>
              <w:lastRenderedPageBreak/>
              <w:t xml:space="preserve">2.3. </w:t>
            </w:r>
            <w:proofErr w:type="spellStart"/>
            <w:r w:rsidRPr="002140A7">
              <w:rPr>
                <w:b/>
                <w:bCs/>
              </w:rPr>
              <w:t>Schimbări</w:t>
            </w:r>
            <w:proofErr w:type="spellEnd"/>
            <w:r w:rsidRPr="002140A7">
              <w:rPr>
                <w:b/>
                <w:bCs/>
              </w:rPr>
              <w:t xml:space="preserve"> </w:t>
            </w:r>
            <w:proofErr w:type="spellStart"/>
            <w:r w:rsidRPr="002140A7">
              <w:rPr>
                <w:b/>
                <w:bCs/>
              </w:rPr>
              <w:t>preconizate</w:t>
            </w:r>
            <w:proofErr w:type="spellEnd"/>
          </w:p>
          <w:p w14:paraId="224816D3" w14:textId="24414DD7" w:rsidR="004E5213" w:rsidRPr="002140A7" w:rsidRDefault="004E5213" w:rsidP="004E5213">
            <w:pPr>
              <w:jc w:val="both"/>
            </w:pPr>
            <w:proofErr w:type="spellStart"/>
            <w:r w:rsidRPr="002140A7">
              <w:t>Organismul</w:t>
            </w:r>
            <w:proofErr w:type="spellEnd"/>
            <w:r w:rsidRPr="002140A7">
              <w:t xml:space="preserve"> </w:t>
            </w:r>
            <w:proofErr w:type="spellStart"/>
            <w:r w:rsidRPr="002140A7">
              <w:t>Internațional</w:t>
            </w:r>
            <w:proofErr w:type="spellEnd"/>
            <w:r w:rsidRPr="002140A7">
              <w:t xml:space="preserve"> </w:t>
            </w:r>
            <w:proofErr w:type="spellStart"/>
            <w:r w:rsidRPr="002140A7">
              <w:t>pentru</w:t>
            </w:r>
            <w:proofErr w:type="spellEnd"/>
            <w:r w:rsidRPr="002140A7">
              <w:t xml:space="preserve"> </w:t>
            </w:r>
            <w:proofErr w:type="spellStart"/>
            <w:r w:rsidRPr="002140A7">
              <w:t>Controlul</w:t>
            </w:r>
            <w:proofErr w:type="spellEnd"/>
            <w:r w:rsidRPr="002140A7">
              <w:t xml:space="preserve"> </w:t>
            </w:r>
            <w:proofErr w:type="spellStart"/>
            <w:r w:rsidRPr="002140A7">
              <w:t>Stupefiantelor</w:t>
            </w:r>
            <w:proofErr w:type="spellEnd"/>
            <w:r w:rsidRPr="002140A7">
              <w:t xml:space="preserve"> al </w:t>
            </w:r>
            <w:proofErr w:type="spellStart"/>
            <w:r w:rsidRPr="002140A7">
              <w:t>Organizației</w:t>
            </w:r>
            <w:proofErr w:type="spellEnd"/>
            <w:r w:rsidRPr="002140A7">
              <w:t xml:space="preserve"> </w:t>
            </w:r>
            <w:proofErr w:type="spellStart"/>
            <w:r w:rsidRPr="002140A7">
              <w:t>Națiunilor</w:t>
            </w:r>
            <w:proofErr w:type="spellEnd"/>
            <w:r w:rsidRPr="002140A7">
              <w:t xml:space="preserve"> Unite a </w:t>
            </w:r>
            <w:proofErr w:type="spellStart"/>
            <w:r w:rsidRPr="002140A7">
              <w:t>comunicat</w:t>
            </w:r>
            <w:proofErr w:type="spellEnd"/>
            <w:r w:rsidRPr="002140A7">
              <w:t xml:space="preserve"> </w:t>
            </w:r>
            <w:proofErr w:type="spellStart"/>
            <w:r w:rsidRPr="002140A7">
              <w:t>statelor</w:t>
            </w:r>
            <w:proofErr w:type="spellEnd"/>
            <w:r w:rsidRPr="002140A7">
              <w:t xml:space="preserve"> </w:t>
            </w:r>
            <w:proofErr w:type="spellStart"/>
            <w:r w:rsidRPr="002140A7">
              <w:t>semnatare</w:t>
            </w:r>
            <w:proofErr w:type="spellEnd"/>
            <w:r w:rsidRPr="002140A7">
              <w:t xml:space="preserve"> </w:t>
            </w:r>
            <w:proofErr w:type="spellStart"/>
            <w:r w:rsidRPr="002140A7">
              <w:t>că</w:t>
            </w:r>
            <w:proofErr w:type="spellEnd"/>
            <w:r w:rsidRPr="002140A7">
              <w:t xml:space="preserve"> </w:t>
            </w:r>
            <w:proofErr w:type="spellStart"/>
            <w:r w:rsidRPr="002140A7">
              <w:t>tabelele</w:t>
            </w:r>
            <w:proofErr w:type="spellEnd"/>
            <w:r w:rsidRPr="002140A7">
              <w:t xml:space="preserve"> </w:t>
            </w:r>
            <w:proofErr w:type="spellStart"/>
            <w:r w:rsidRPr="002140A7">
              <w:t>Convenției</w:t>
            </w:r>
            <w:proofErr w:type="spellEnd"/>
            <w:r w:rsidRPr="002140A7">
              <w:t xml:space="preserve"> </w:t>
            </w:r>
            <w:proofErr w:type="spellStart"/>
            <w:r w:rsidRPr="002140A7">
              <w:t>Națiunilor</w:t>
            </w:r>
            <w:proofErr w:type="spellEnd"/>
            <w:r w:rsidRPr="002140A7">
              <w:t xml:space="preserve"> Unite </w:t>
            </w:r>
            <w:proofErr w:type="spellStart"/>
            <w:r w:rsidRPr="002140A7">
              <w:t>asupra</w:t>
            </w:r>
            <w:proofErr w:type="spellEnd"/>
            <w:r w:rsidRPr="002140A7">
              <w:t xml:space="preserve"> </w:t>
            </w:r>
            <w:proofErr w:type="spellStart"/>
            <w:r w:rsidRPr="002140A7">
              <w:t>substanțelor</w:t>
            </w:r>
            <w:proofErr w:type="spellEnd"/>
            <w:r w:rsidRPr="002140A7">
              <w:t xml:space="preserve"> </w:t>
            </w:r>
            <w:proofErr w:type="spellStart"/>
            <w:r w:rsidRPr="002140A7">
              <w:t>stupefiante</w:t>
            </w:r>
            <w:proofErr w:type="spellEnd"/>
            <w:r w:rsidRPr="002140A7">
              <w:t xml:space="preserve"> din 1961, </w:t>
            </w:r>
            <w:proofErr w:type="spellStart"/>
            <w:r w:rsidRPr="002140A7">
              <w:t>respectiv</w:t>
            </w:r>
            <w:proofErr w:type="spellEnd"/>
            <w:r w:rsidRPr="002140A7">
              <w:t xml:space="preserve"> din </w:t>
            </w:r>
            <w:proofErr w:type="spellStart"/>
            <w:r w:rsidRPr="002140A7">
              <w:t>Convenția</w:t>
            </w:r>
            <w:proofErr w:type="spellEnd"/>
            <w:r w:rsidRPr="002140A7">
              <w:t xml:space="preserve"> </w:t>
            </w:r>
            <w:proofErr w:type="spellStart"/>
            <w:r w:rsidRPr="002140A7">
              <w:t>Națiunilor</w:t>
            </w:r>
            <w:proofErr w:type="spellEnd"/>
            <w:r w:rsidRPr="002140A7">
              <w:t xml:space="preserve"> Unite </w:t>
            </w:r>
            <w:proofErr w:type="spellStart"/>
            <w:r w:rsidRPr="002140A7">
              <w:t>asupra</w:t>
            </w:r>
            <w:proofErr w:type="spellEnd"/>
            <w:r w:rsidRPr="002140A7">
              <w:t xml:space="preserve"> </w:t>
            </w:r>
            <w:proofErr w:type="spellStart"/>
            <w:r w:rsidRPr="002140A7">
              <w:t>substanț</w:t>
            </w:r>
            <w:proofErr w:type="gramStart"/>
            <w:r w:rsidRPr="002140A7">
              <w:t>elor</w:t>
            </w:r>
            <w:proofErr w:type="spellEnd"/>
            <w:r w:rsidRPr="002140A7">
              <w:t xml:space="preserve">  </w:t>
            </w:r>
            <w:proofErr w:type="spellStart"/>
            <w:r w:rsidRPr="002140A7">
              <w:t>psihotrope</w:t>
            </w:r>
            <w:proofErr w:type="spellEnd"/>
            <w:proofErr w:type="gramEnd"/>
            <w:r w:rsidRPr="002140A7">
              <w:t xml:space="preserve"> din 1971 au </w:t>
            </w:r>
            <w:proofErr w:type="spellStart"/>
            <w:r w:rsidRPr="002140A7">
              <w:t>fost</w:t>
            </w:r>
            <w:proofErr w:type="spellEnd"/>
            <w:r w:rsidRPr="002140A7">
              <w:t xml:space="preserve"> </w:t>
            </w:r>
            <w:proofErr w:type="spellStart"/>
            <w:r w:rsidRPr="002140A7">
              <w:t>completate</w:t>
            </w:r>
            <w:proofErr w:type="spellEnd"/>
            <w:r w:rsidRPr="002140A7">
              <w:t xml:space="preserve"> de </w:t>
            </w:r>
            <w:proofErr w:type="spellStart"/>
            <w:r w:rsidRPr="002140A7">
              <w:t>către</w:t>
            </w:r>
            <w:proofErr w:type="spellEnd"/>
            <w:r w:rsidRPr="002140A7">
              <w:t xml:space="preserve"> </w:t>
            </w:r>
            <w:proofErr w:type="spellStart"/>
            <w:r w:rsidRPr="002140A7">
              <w:t>Comisia</w:t>
            </w:r>
            <w:proofErr w:type="spellEnd"/>
            <w:r w:rsidRPr="002140A7">
              <w:t xml:space="preserve"> </w:t>
            </w:r>
            <w:proofErr w:type="spellStart"/>
            <w:r w:rsidRPr="002140A7">
              <w:t>pentru</w:t>
            </w:r>
            <w:proofErr w:type="spellEnd"/>
            <w:r w:rsidRPr="002140A7">
              <w:t xml:space="preserve"> </w:t>
            </w:r>
            <w:proofErr w:type="spellStart"/>
            <w:r w:rsidRPr="002140A7">
              <w:t>stupefiante</w:t>
            </w:r>
            <w:proofErr w:type="spellEnd"/>
            <w:r w:rsidRPr="002140A7">
              <w:t xml:space="preserve"> a ONU </w:t>
            </w:r>
            <w:proofErr w:type="spellStart"/>
            <w:r w:rsidRPr="002140A7">
              <w:t>și</w:t>
            </w:r>
            <w:proofErr w:type="spellEnd"/>
            <w:r w:rsidRPr="002140A7">
              <w:t xml:space="preserve"> </w:t>
            </w:r>
            <w:proofErr w:type="spellStart"/>
            <w:r w:rsidRPr="002140A7">
              <w:t>în</w:t>
            </w:r>
            <w:proofErr w:type="spellEnd"/>
            <w:r w:rsidRPr="002140A7">
              <w:t xml:space="preserve"> </w:t>
            </w:r>
            <w:proofErr w:type="spellStart"/>
            <w:r w:rsidRPr="002140A7">
              <w:t>consecință</w:t>
            </w:r>
            <w:proofErr w:type="spellEnd"/>
            <w:r w:rsidRPr="002140A7">
              <w:t xml:space="preserve"> </w:t>
            </w:r>
            <w:proofErr w:type="spellStart"/>
            <w:r w:rsidRPr="002140A7">
              <w:t>solicită</w:t>
            </w:r>
            <w:proofErr w:type="spellEnd"/>
            <w:r w:rsidRPr="002140A7">
              <w:t xml:space="preserve"> </w:t>
            </w:r>
            <w:proofErr w:type="spellStart"/>
            <w:r w:rsidRPr="002140A7">
              <w:t>statelor</w:t>
            </w:r>
            <w:proofErr w:type="spellEnd"/>
            <w:r w:rsidRPr="002140A7">
              <w:t xml:space="preserve"> </w:t>
            </w:r>
            <w:proofErr w:type="spellStart"/>
            <w:r w:rsidRPr="002140A7">
              <w:t>membre</w:t>
            </w:r>
            <w:proofErr w:type="spellEnd"/>
            <w:r w:rsidRPr="002140A7">
              <w:t xml:space="preserve"> </w:t>
            </w:r>
            <w:proofErr w:type="spellStart"/>
            <w:r w:rsidRPr="002140A7">
              <w:t>completarea</w:t>
            </w:r>
            <w:proofErr w:type="spellEnd"/>
            <w:r w:rsidRPr="002140A7">
              <w:t xml:space="preserve"> </w:t>
            </w:r>
            <w:proofErr w:type="spellStart"/>
            <w:r w:rsidRPr="002140A7">
              <w:t>corespunzătoare</w:t>
            </w:r>
            <w:proofErr w:type="spellEnd"/>
            <w:r w:rsidRPr="002140A7">
              <w:t xml:space="preserve"> a </w:t>
            </w:r>
            <w:proofErr w:type="spellStart"/>
            <w:r w:rsidRPr="002140A7">
              <w:t>legislațiilor</w:t>
            </w:r>
            <w:proofErr w:type="spellEnd"/>
            <w:r w:rsidRPr="002140A7">
              <w:t xml:space="preserve"> </w:t>
            </w:r>
            <w:proofErr w:type="spellStart"/>
            <w:r w:rsidRPr="002140A7">
              <w:t>naționale</w:t>
            </w:r>
            <w:proofErr w:type="spellEnd"/>
            <w:r w:rsidRPr="002140A7">
              <w:t xml:space="preserve"> </w:t>
            </w:r>
            <w:proofErr w:type="spellStart"/>
            <w:r w:rsidRPr="002140A7">
              <w:t>în</w:t>
            </w:r>
            <w:proofErr w:type="spellEnd"/>
            <w:r w:rsidRPr="002140A7">
              <w:t xml:space="preserve"> </w:t>
            </w:r>
            <w:proofErr w:type="spellStart"/>
            <w:r w:rsidRPr="002140A7">
              <w:t>scopul</w:t>
            </w:r>
            <w:proofErr w:type="spellEnd"/>
            <w:r w:rsidRPr="002140A7">
              <w:t xml:space="preserve"> </w:t>
            </w:r>
            <w:proofErr w:type="spellStart"/>
            <w:r w:rsidRPr="002140A7">
              <w:t>punerii</w:t>
            </w:r>
            <w:proofErr w:type="spellEnd"/>
            <w:r w:rsidRPr="002140A7">
              <w:t xml:space="preserve"> sub control a </w:t>
            </w:r>
            <w:proofErr w:type="spellStart"/>
            <w:r w:rsidRPr="002140A7">
              <w:t>acestora</w:t>
            </w:r>
            <w:proofErr w:type="spellEnd"/>
            <w:r w:rsidRPr="002140A7">
              <w:t>.</w:t>
            </w:r>
          </w:p>
          <w:p w14:paraId="42A06F3A" w14:textId="77777777" w:rsidR="004E5213" w:rsidRPr="002140A7" w:rsidRDefault="004E5213" w:rsidP="004E5213">
            <w:pPr>
              <w:jc w:val="both"/>
            </w:pPr>
          </w:p>
          <w:p w14:paraId="1FD7D4FF" w14:textId="632FDD37" w:rsidR="004E5213" w:rsidRPr="002140A7" w:rsidRDefault="004E5213" w:rsidP="004E5213">
            <w:pPr>
              <w:jc w:val="both"/>
            </w:pPr>
            <w:proofErr w:type="spellStart"/>
            <w:r w:rsidRPr="002140A7">
              <w:t>În</w:t>
            </w:r>
            <w:proofErr w:type="spellEnd"/>
            <w:r w:rsidRPr="002140A7">
              <w:t xml:space="preserve"> </w:t>
            </w:r>
            <w:proofErr w:type="spellStart"/>
            <w:r w:rsidRPr="002140A7">
              <w:t>consecință</w:t>
            </w:r>
            <w:proofErr w:type="spellEnd"/>
            <w:r w:rsidRPr="002140A7">
              <w:t xml:space="preserve">, </w:t>
            </w:r>
            <w:proofErr w:type="spellStart"/>
            <w:r w:rsidRPr="002140A7">
              <w:t>în</w:t>
            </w:r>
            <w:proofErr w:type="spellEnd"/>
            <w:r w:rsidRPr="002140A7">
              <w:t xml:space="preserve"> </w:t>
            </w:r>
            <w:proofErr w:type="spellStart"/>
            <w:r w:rsidR="00034D71">
              <w:t>t</w:t>
            </w:r>
            <w:r w:rsidRPr="002140A7">
              <w:t>abelul</w:t>
            </w:r>
            <w:proofErr w:type="spellEnd"/>
            <w:r w:rsidRPr="002140A7">
              <w:t xml:space="preserve"> I al </w:t>
            </w:r>
            <w:proofErr w:type="spellStart"/>
            <w:r w:rsidR="00034D71">
              <w:t>a</w:t>
            </w:r>
            <w:r w:rsidRPr="002140A7">
              <w:t>nexei</w:t>
            </w:r>
            <w:proofErr w:type="spellEnd"/>
            <w:r w:rsidRPr="002140A7">
              <w:t xml:space="preserve"> la </w:t>
            </w:r>
            <w:proofErr w:type="spellStart"/>
            <w:r w:rsidR="00034D71">
              <w:t>L</w:t>
            </w:r>
            <w:r w:rsidRPr="002140A7">
              <w:t>egea</w:t>
            </w:r>
            <w:proofErr w:type="spellEnd"/>
            <w:r w:rsidRPr="002140A7">
              <w:t xml:space="preserve"> </w:t>
            </w:r>
            <w:proofErr w:type="spellStart"/>
            <w:r w:rsidRPr="002140A7">
              <w:t>nr</w:t>
            </w:r>
            <w:proofErr w:type="spellEnd"/>
            <w:r w:rsidRPr="002140A7">
              <w:t>. 339/2005 -</w:t>
            </w:r>
            <w:r w:rsidR="00034D71">
              <w:t xml:space="preserve"> </w:t>
            </w:r>
            <w:proofErr w:type="spellStart"/>
            <w:r w:rsidR="001C09D0">
              <w:t>s</w:t>
            </w:r>
            <w:r w:rsidRPr="002140A7">
              <w:t>ecțiunea</w:t>
            </w:r>
            <w:proofErr w:type="spellEnd"/>
            <w:r w:rsidRPr="002140A7">
              <w:t xml:space="preserve"> </w:t>
            </w:r>
            <w:proofErr w:type="spellStart"/>
            <w:r w:rsidR="001C09D0">
              <w:t>s</w:t>
            </w:r>
            <w:r w:rsidRPr="002140A7">
              <w:t>tupefiante</w:t>
            </w:r>
            <w:proofErr w:type="spellEnd"/>
            <w:r w:rsidRPr="002140A7">
              <w:t xml:space="preserve"> </w:t>
            </w:r>
            <w:proofErr w:type="spellStart"/>
            <w:r w:rsidRPr="002140A7">
              <w:t>sunt</w:t>
            </w:r>
            <w:proofErr w:type="spellEnd"/>
            <w:r w:rsidRPr="002140A7">
              <w:t xml:space="preserve"> </w:t>
            </w:r>
            <w:proofErr w:type="spellStart"/>
            <w:r w:rsidRPr="002140A7">
              <w:t>introduse</w:t>
            </w:r>
            <w:proofErr w:type="spellEnd"/>
            <w:r w:rsidRPr="002140A7">
              <w:t xml:space="preserve"> </w:t>
            </w:r>
            <w:proofErr w:type="spellStart"/>
            <w:r w:rsidRPr="002140A7">
              <w:t>următoarele</w:t>
            </w:r>
            <w:proofErr w:type="spellEnd"/>
            <w:r w:rsidRPr="002140A7">
              <w:t xml:space="preserve"> 6 </w:t>
            </w:r>
            <w:proofErr w:type="spellStart"/>
            <w:r w:rsidRPr="002140A7">
              <w:t>noi</w:t>
            </w:r>
            <w:proofErr w:type="spellEnd"/>
            <w:r w:rsidRPr="002140A7">
              <w:t xml:space="preserve"> </w:t>
            </w:r>
            <w:proofErr w:type="spellStart"/>
            <w:r w:rsidRPr="002140A7">
              <w:t>substanțe</w:t>
            </w:r>
            <w:proofErr w:type="spellEnd"/>
            <w:r w:rsidRPr="002140A7">
              <w:t>:</w:t>
            </w:r>
          </w:p>
          <w:p w14:paraId="3612F4B5" w14:textId="77777777" w:rsidR="004E5213" w:rsidRPr="002140A7" w:rsidRDefault="004E5213" w:rsidP="002140A7">
            <w:pPr>
              <w:pStyle w:val="ListParagraph"/>
              <w:numPr>
                <w:ilvl w:val="0"/>
                <w:numId w:val="16"/>
              </w:numPr>
              <w:autoSpaceDE w:val="0"/>
              <w:autoSpaceDN w:val="0"/>
              <w:adjustRightInd w:val="0"/>
              <w:spacing w:after="0" w:line="240" w:lineRule="auto"/>
              <w:ind w:left="375" w:hanging="270"/>
              <w:rPr>
                <w:rFonts w:ascii="Times New Roman" w:hAnsi="Times New Roman"/>
                <w:color w:val="000000"/>
                <w:sz w:val="24"/>
                <w:szCs w:val="24"/>
              </w:rPr>
            </w:pPr>
            <w:r w:rsidRPr="002140A7">
              <w:rPr>
                <w:rFonts w:ascii="Times New Roman" w:hAnsi="Times New Roman"/>
                <w:color w:val="000000"/>
                <w:sz w:val="24"/>
                <w:szCs w:val="24"/>
              </w:rPr>
              <w:t>2-methyl-AP-237 = 1-{2-Methyl-4-[(2E)-3-phenylprop-2-en-1-yl]piperazin-1-yl}butan-1-one;</w:t>
            </w:r>
          </w:p>
          <w:p w14:paraId="104294D4" w14:textId="77777777" w:rsidR="004E5213" w:rsidRPr="002140A7" w:rsidRDefault="004E5213" w:rsidP="002140A7">
            <w:pPr>
              <w:pStyle w:val="ListParagraph"/>
              <w:numPr>
                <w:ilvl w:val="0"/>
                <w:numId w:val="16"/>
              </w:numPr>
              <w:autoSpaceDE w:val="0"/>
              <w:autoSpaceDN w:val="0"/>
              <w:adjustRightInd w:val="0"/>
              <w:spacing w:after="0" w:line="240" w:lineRule="auto"/>
              <w:ind w:left="375" w:hanging="270"/>
              <w:rPr>
                <w:rFonts w:ascii="Times New Roman" w:hAnsi="Times New Roman"/>
                <w:color w:val="000000"/>
                <w:sz w:val="24"/>
                <w:szCs w:val="24"/>
              </w:rPr>
            </w:pPr>
            <w:r w:rsidRPr="002140A7">
              <w:rPr>
                <w:rFonts w:ascii="Times New Roman" w:hAnsi="Times New Roman"/>
                <w:color w:val="000000"/>
                <w:sz w:val="24"/>
                <w:szCs w:val="24"/>
              </w:rPr>
              <w:t>etazene = 2-[(4-Ethoxyphenyl)methyl]-N,N-diethyl-1H-benzimidazole-1-ethanamine;</w:t>
            </w:r>
          </w:p>
          <w:p w14:paraId="65545105" w14:textId="77777777" w:rsidR="004E5213" w:rsidRPr="002140A7" w:rsidRDefault="004E5213" w:rsidP="002140A7">
            <w:pPr>
              <w:pStyle w:val="ListParagraph"/>
              <w:numPr>
                <w:ilvl w:val="0"/>
                <w:numId w:val="16"/>
              </w:numPr>
              <w:autoSpaceDE w:val="0"/>
              <w:autoSpaceDN w:val="0"/>
              <w:adjustRightInd w:val="0"/>
              <w:spacing w:after="0" w:line="240" w:lineRule="auto"/>
              <w:ind w:left="375" w:hanging="270"/>
              <w:rPr>
                <w:rFonts w:ascii="Times New Roman" w:hAnsi="Times New Roman"/>
                <w:color w:val="000000"/>
                <w:sz w:val="24"/>
                <w:szCs w:val="24"/>
              </w:rPr>
            </w:pPr>
            <w:r w:rsidRPr="002140A7">
              <w:rPr>
                <w:rFonts w:ascii="Times New Roman" w:hAnsi="Times New Roman"/>
                <w:color w:val="000000"/>
                <w:sz w:val="24"/>
                <w:szCs w:val="24"/>
              </w:rPr>
              <w:t>etonitazepyne = 2-[(4-Ethoxyphenyl)methyl]-5-nitro-1-(2-pyrrolidin-1-ylethyl)-1H-benzoimidazole;</w:t>
            </w:r>
          </w:p>
          <w:p w14:paraId="6EB51C02" w14:textId="77777777" w:rsidR="004E5213" w:rsidRPr="002140A7" w:rsidRDefault="004E5213" w:rsidP="002140A7">
            <w:pPr>
              <w:pStyle w:val="ListParagraph"/>
              <w:numPr>
                <w:ilvl w:val="0"/>
                <w:numId w:val="16"/>
              </w:numPr>
              <w:autoSpaceDE w:val="0"/>
              <w:autoSpaceDN w:val="0"/>
              <w:adjustRightInd w:val="0"/>
              <w:spacing w:after="0" w:line="240" w:lineRule="auto"/>
              <w:ind w:left="375" w:hanging="270"/>
              <w:rPr>
                <w:rFonts w:ascii="Times New Roman" w:hAnsi="Times New Roman"/>
                <w:color w:val="000000"/>
                <w:sz w:val="24"/>
                <w:szCs w:val="24"/>
              </w:rPr>
            </w:pPr>
            <w:r w:rsidRPr="002140A7">
              <w:rPr>
                <w:rFonts w:ascii="Times New Roman" w:hAnsi="Times New Roman"/>
                <w:color w:val="000000"/>
                <w:sz w:val="24"/>
                <w:szCs w:val="24"/>
              </w:rPr>
              <w:t>protonitazene = N,N-Diethyl-5-nitro-2-[(4-propoxyphenyl)methyl]-1H-benzimidazole-1-ethanamine;</w:t>
            </w:r>
          </w:p>
          <w:p w14:paraId="350067D9" w14:textId="77777777" w:rsidR="004E5213" w:rsidRPr="002140A7" w:rsidRDefault="004E5213" w:rsidP="002140A7">
            <w:pPr>
              <w:pStyle w:val="ListParagraph"/>
              <w:numPr>
                <w:ilvl w:val="0"/>
                <w:numId w:val="16"/>
              </w:numPr>
              <w:autoSpaceDE w:val="0"/>
              <w:autoSpaceDN w:val="0"/>
              <w:adjustRightInd w:val="0"/>
              <w:spacing w:after="0" w:line="240" w:lineRule="auto"/>
              <w:ind w:left="375" w:hanging="270"/>
              <w:rPr>
                <w:rFonts w:ascii="Times New Roman" w:hAnsi="Times New Roman"/>
                <w:color w:val="000000"/>
                <w:sz w:val="24"/>
                <w:szCs w:val="24"/>
              </w:rPr>
            </w:pPr>
            <w:r w:rsidRPr="002140A7">
              <w:rPr>
                <w:rFonts w:ascii="Times New Roman" w:hAnsi="Times New Roman"/>
                <w:color w:val="000000"/>
                <w:sz w:val="24"/>
                <w:szCs w:val="24"/>
              </w:rPr>
              <w:t>brorphine = 1-{1-[1-(4-Bromophenyl)ethyl]piperidin-4-yl}-1,3-dihydro-2H-benzimidazol-2-one;</w:t>
            </w:r>
          </w:p>
          <w:p w14:paraId="6B9CB1B1" w14:textId="77777777" w:rsidR="004E5213" w:rsidRPr="002140A7" w:rsidRDefault="004E5213" w:rsidP="002140A7">
            <w:pPr>
              <w:pStyle w:val="ListParagraph"/>
              <w:numPr>
                <w:ilvl w:val="0"/>
                <w:numId w:val="16"/>
              </w:numPr>
              <w:autoSpaceDE w:val="0"/>
              <w:autoSpaceDN w:val="0"/>
              <w:adjustRightInd w:val="0"/>
              <w:spacing w:after="0" w:line="240" w:lineRule="auto"/>
              <w:ind w:left="375" w:hanging="270"/>
              <w:rPr>
                <w:rFonts w:ascii="Times New Roman" w:hAnsi="Times New Roman"/>
                <w:color w:val="000000"/>
                <w:sz w:val="24"/>
                <w:szCs w:val="24"/>
              </w:rPr>
            </w:pPr>
            <w:r w:rsidRPr="002140A7">
              <w:rPr>
                <w:rFonts w:ascii="Times New Roman" w:hAnsi="Times New Roman"/>
                <w:color w:val="000000"/>
                <w:sz w:val="24"/>
                <w:szCs w:val="24"/>
              </w:rPr>
              <w:t>metonitazene = N,N-diethyl-2-{2-[(4-methoxyphenyl)methyl]-5-nitro-1H-benzimidazol-1-yl}ethan-1-amine.</w:t>
            </w:r>
          </w:p>
          <w:p w14:paraId="7559C68A" w14:textId="77777777" w:rsidR="004E5213" w:rsidRPr="002140A7" w:rsidRDefault="004E5213" w:rsidP="004E5213">
            <w:pPr>
              <w:autoSpaceDE w:val="0"/>
              <w:autoSpaceDN w:val="0"/>
              <w:adjustRightInd w:val="0"/>
              <w:jc w:val="both"/>
            </w:pPr>
            <w:r w:rsidRPr="002140A7">
              <w:rPr>
                <w:color w:val="000000"/>
              </w:rPr>
              <w:t xml:space="preserve"> </w:t>
            </w:r>
          </w:p>
          <w:p w14:paraId="10228410" w14:textId="1EAB247B" w:rsidR="004E5213" w:rsidRPr="002140A7" w:rsidRDefault="004E5213" w:rsidP="004E5213">
            <w:pPr>
              <w:jc w:val="both"/>
              <w:rPr>
                <w:rStyle w:val="rvts4"/>
                <w:color w:val="000000"/>
              </w:rPr>
            </w:pPr>
            <w:r w:rsidRPr="002140A7">
              <w:t xml:space="preserve">De </w:t>
            </w:r>
            <w:proofErr w:type="spellStart"/>
            <w:r w:rsidRPr="002140A7">
              <w:t>asemenea</w:t>
            </w:r>
            <w:proofErr w:type="spellEnd"/>
            <w:r w:rsidRPr="002140A7">
              <w:t xml:space="preserve">, </w:t>
            </w:r>
            <w:proofErr w:type="spellStart"/>
            <w:r w:rsidR="00034D71">
              <w:t>t</w:t>
            </w:r>
            <w:r w:rsidRPr="002140A7">
              <w:t>abelul</w:t>
            </w:r>
            <w:proofErr w:type="spellEnd"/>
            <w:r w:rsidRPr="002140A7">
              <w:t xml:space="preserve"> I al </w:t>
            </w:r>
            <w:proofErr w:type="spellStart"/>
            <w:r w:rsidR="00034D71">
              <w:t>a</w:t>
            </w:r>
            <w:r w:rsidRPr="002140A7">
              <w:t>nexei</w:t>
            </w:r>
            <w:proofErr w:type="spellEnd"/>
            <w:r w:rsidRPr="002140A7">
              <w:t xml:space="preserve"> la </w:t>
            </w:r>
            <w:proofErr w:type="spellStart"/>
            <w:r w:rsidRPr="002140A7">
              <w:t>Legea</w:t>
            </w:r>
            <w:proofErr w:type="spellEnd"/>
            <w:r w:rsidRPr="002140A7">
              <w:t xml:space="preserve"> </w:t>
            </w:r>
            <w:proofErr w:type="spellStart"/>
            <w:r w:rsidRPr="002140A7">
              <w:t>nr</w:t>
            </w:r>
            <w:proofErr w:type="spellEnd"/>
            <w:r w:rsidRPr="002140A7">
              <w:t xml:space="preserve">. 339/2005, </w:t>
            </w:r>
            <w:proofErr w:type="spellStart"/>
            <w:r w:rsidRPr="002140A7">
              <w:t>secțiunea</w:t>
            </w:r>
            <w:proofErr w:type="spellEnd"/>
            <w:r w:rsidRPr="002140A7">
              <w:t xml:space="preserve"> </w:t>
            </w:r>
            <w:proofErr w:type="spellStart"/>
            <w:r w:rsidR="001C09D0">
              <w:t>p</w:t>
            </w:r>
            <w:r w:rsidRPr="002140A7">
              <w:t>sihotrope</w:t>
            </w:r>
            <w:proofErr w:type="spellEnd"/>
            <w:r w:rsidRPr="002140A7">
              <w:t xml:space="preserve"> se </w:t>
            </w:r>
            <w:proofErr w:type="spellStart"/>
            <w:r w:rsidRPr="002140A7">
              <w:t>completează</w:t>
            </w:r>
            <w:proofErr w:type="spellEnd"/>
            <w:r w:rsidRPr="002140A7">
              <w:t xml:space="preserve"> cu 11 </w:t>
            </w:r>
            <w:proofErr w:type="spellStart"/>
            <w:r w:rsidRPr="002140A7">
              <w:t>noi</w:t>
            </w:r>
            <w:proofErr w:type="spellEnd"/>
            <w:r w:rsidRPr="002140A7">
              <w:t xml:space="preserve"> </w:t>
            </w:r>
            <w:proofErr w:type="spellStart"/>
            <w:r w:rsidRPr="002140A7">
              <w:t>substanțe</w:t>
            </w:r>
            <w:proofErr w:type="spellEnd"/>
            <w:r w:rsidRPr="002140A7">
              <w:t xml:space="preserve"> </w:t>
            </w:r>
            <w:proofErr w:type="spellStart"/>
            <w:r w:rsidRPr="002140A7">
              <w:t>respectiv</w:t>
            </w:r>
            <w:proofErr w:type="spellEnd"/>
            <w:r w:rsidRPr="002140A7">
              <w:t xml:space="preserve">: </w:t>
            </w:r>
            <w:r w:rsidRPr="002140A7">
              <w:rPr>
                <w:rStyle w:val="rvts4"/>
                <w:color w:val="000000"/>
              </w:rPr>
              <w:t xml:space="preserve"> </w:t>
            </w:r>
          </w:p>
          <w:p w14:paraId="17310AE5"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ADB-BUTINACA = N-[1-(Aminocarbonyl)-2,2-dimethylpropyl]-1-butyl-1H-indazole-3-carboxamide;</w:t>
            </w:r>
          </w:p>
          <w:p w14:paraId="4F7BA5B1"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alpha-PiHP = 4-Methyl-1-phenyl-2-(pyrrolidin-1-yl)pentan-1-one;</w:t>
            </w:r>
          </w:p>
          <w:p w14:paraId="55906179"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3-methylmethcathinone (3-MMC) = 2-(Methylamino)-1-(3-methylphenyl)propan-1-one;</w:t>
            </w:r>
          </w:p>
          <w:p w14:paraId="1EF8478F"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eutylone = 1-(1,3-benzodioxol-5-yl)-2-(ethylamino)butan-1-one;</w:t>
            </w:r>
          </w:p>
          <w:p w14:paraId="35DE024E"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CUMYL-PEGACLONE = 5-pentyl-2-(2-phenylpropan-2-yl)pyrido[4,3-b]indol-1-one;</w:t>
            </w:r>
          </w:p>
          <w:p w14:paraId="210B3D82"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MDMB-4en-PINACA = methyl (S)-3,3-dimethyl-2-(1-(pent-4-en-1-yl)-1H-indazole-3-carboxamido)butanoate;</w:t>
            </w:r>
          </w:p>
          <w:p w14:paraId="47436F88"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3-methoxyphencyclidine (3-MeO-PCP) = 1-[1-(3-methoxyphenyl)cyclohexyl]piperidine;</w:t>
            </w:r>
          </w:p>
          <w:p w14:paraId="011A7CF1"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diphenidine = (±)-1-(1,2-diphenylethyl)piperidine;</w:t>
            </w:r>
          </w:p>
          <w:p w14:paraId="7037D66E"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clonazolam = 6-(2-Chlorophenyl)-1-methyl-8-nitro-4H-[1,2,4]triazolo[4,3-a][1,4]benzodiazepine;</w:t>
            </w:r>
          </w:p>
          <w:p w14:paraId="292A3299" w14:textId="77777777" w:rsidR="004E5213" w:rsidRPr="002140A7" w:rsidRDefault="004E5213" w:rsidP="002140A7">
            <w:pPr>
              <w:pStyle w:val="ListParagraph"/>
              <w:numPr>
                <w:ilvl w:val="0"/>
                <w:numId w:val="16"/>
              </w:numPr>
              <w:spacing w:after="0" w:line="240" w:lineRule="auto"/>
              <w:ind w:left="375" w:hanging="270"/>
              <w:rPr>
                <w:rStyle w:val="rvts4"/>
                <w:rFonts w:ascii="Times New Roman" w:hAnsi="Times New Roman"/>
                <w:color w:val="000000"/>
                <w:sz w:val="24"/>
                <w:szCs w:val="24"/>
              </w:rPr>
            </w:pPr>
            <w:r w:rsidRPr="002140A7">
              <w:rPr>
                <w:rStyle w:val="rvts4"/>
                <w:rFonts w:ascii="Times New Roman" w:hAnsi="Times New Roman"/>
                <w:color w:val="000000"/>
                <w:sz w:val="24"/>
                <w:szCs w:val="24"/>
              </w:rPr>
              <w:t>diclazepam = 7-chloro-5-(2-chlorophenyl)-1-methyl-1,3-dihydro-2H-1,4-benzodiazepin-2-one;</w:t>
            </w:r>
          </w:p>
          <w:p w14:paraId="52E3E788" w14:textId="77777777" w:rsidR="004E5213" w:rsidRPr="002140A7" w:rsidRDefault="004E5213" w:rsidP="002140A7">
            <w:pPr>
              <w:pStyle w:val="ListParagraph"/>
              <w:numPr>
                <w:ilvl w:val="0"/>
                <w:numId w:val="16"/>
              </w:numPr>
              <w:spacing w:after="0" w:line="240" w:lineRule="auto"/>
              <w:ind w:left="375" w:hanging="270"/>
              <w:rPr>
                <w:rFonts w:ascii="Times New Roman" w:hAnsi="Times New Roman"/>
                <w:color w:val="000000"/>
                <w:sz w:val="24"/>
                <w:szCs w:val="24"/>
              </w:rPr>
            </w:pPr>
            <w:r w:rsidRPr="002140A7">
              <w:rPr>
                <w:rStyle w:val="rvts4"/>
                <w:rFonts w:ascii="Times New Roman" w:hAnsi="Times New Roman"/>
                <w:color w:val="000000"/>
                <w:sz w:val="24"/>
                <w:szCs w:val="24"/>
              </w:rPr>
              <w:t>flubromazolam = 8-bromo-6-(2-fluorophenyl)-1-methyl-4H-[1,2,4]triazolo[4,3-a][1,4]benzodiazepine.</w:t>
            </w:r>
          </w:p>
          <w:p w14:paraId="0C361EFB" w14:textId="77777777" w:rsidR="004E5213" w:rsidRPr="002140A7" w:rsidRDefault="004E5213" w:rsidP="004E5213">
            <w:pPr>
              <w:autoSpaceDE w:val="0"/>
              <w:autoSpaceDN w:val="0"/>
              <w:adjustRightInd w:val="0"/>
              <w:jc w:val="both"/>
            </w:pPr>
          </w:p>
          <w:p w14:paraId="134F3D1B" w14:textId="27EACD56" w:rsidR="004E5213" w:rsidRPr="002140A7" w:rsidRDefault="004E5213" w:rsidP="004E5213">
            <w:pPr>
              <w:autoSpaceDE w:val="0"/>
              <w:autoSpaceDN w:val="0"/>
              <w:adjustRightInd w:val="0"/>
              <w:jc w:val="both"/>
            </w:pPr>
            <w:proofErr w:type="spellStart"/>
            <w:r w:rsidRPr="002140A7">
              <w:lastRenderedPageBreak/>
              <w:t>Tabelul</w:t>
            </w:r>
            <w:proofErr w:type="spellEnd"/>
            <w:r w:rsidRPr="002140A7">
              <w:t xml:space="preserve"> I al </w:t>
            </w:r>
            <w:proofErr w:type="spellStart"/>
            <w:r w:rsidR="001C09D0">
              <w:t>a</w:t>
            </w:r>
            <w:r w:rsidRPr="002140A7">
              <w:t>nexei</w:t>
            </w:r>
            <w:proofErr w:type="spellEnd"/>
            <w:r w:rsidRPr="002140A7">
              <w:t xml:space="preserve"> la </w:t>
            </w:r>
            <w:proofErr w:type="spellStart"/>
            <w:r w:rsidRPr="002140A7">
              <w:t>Legea</w:t>
            </w:r>
            <w:proofErr w:type="spellEnd"/>
            <w:r w:rsidRPr="002140A7">
              <w:t xml:space="preserve"> </w:t>
            </w:r>
            <w:proofErr w:type="spellStart"/>
            <w:r w:rsidRPr="002140A7">
              <w:t>nr</w:t>
            </w:r>
            <w:proofErr w:type="spellEnd"/>
            <w:r w:rsidRPr="002140A7">
              <w:t xml:space="preserve">. 339/2005, </w:t>
            </w:r>
            <w:proofErr w:type="spellStart"/>
            <w:r w:rsidRPr="002140A7">
              <w:t>secțiunea</w:t>
            </w:r>
            <w:proofErr w:type="spellEnd"/>
            <w:r w:rsidRPr="002140A7">
              <w:t xml:space="preserve"> </w:t>
            </w:r>
            <w:proofErr w:type="spellStart"/>
            <w:r w:rsidRPr="002140A7">
              <w:t>plante</w:t>
            </w:r>
            <w:proofErr w:type="spellEnd"/>
            <w:r w:rsidRPr="002140A7">
              <w:t xml:space="preserve"> </w:t>
            </w:r>
            <w:proofErr w:type="spellStart"/>
            <w:r w:rsidRPr="002140A7">
              <w:t>și</w:t>
            </w:r>
            <w:proofErr w:type="spellEnd"/>
            <w:r w:rsidRPr="002140A7">
              <w:t xml:space="preserve"> </w:t>
            </w:r>
            <w:proofErr w:type="spellStart"/>
            <w:r w:rsidRPr="002140A7">
              <w:t>substanțe</w:t>
            </w:r>
            <w:proofErr w:type="spellEnd"/>
            <w:r w:rsidRPr="002140A7">
              <w:t xml:space="preserve"> </w:t>
            </w:r>
            <w:proofErr w:type="spellStart"/>
            <w:r w:rsidRPr="002140A7">
              <w:t>aflate</w:t>
            </w:r>
            <w:proofErr w:type="spellEnd"/>
            <w:r w:rsidRPr="002140A7">
              <w:t xml:space="preserve"> sub control </w:t>
            </w:r>
            <w:proofErr w:type="spellStart"/>
            <w:r w:rsidRPr="002140A7">
              <w:t>național</w:t>
            </w:r>
            <w:proofErr w:type="spellEnd"/>
            <w:r w:rsidRPr="002140A7">
              <w:t xml:space="preserve"> se </w:t>
            </w:r>
            <w:proofErr w:type="spellStart"/>
            <w:r w:rsidRPr="002140A7">
              <w:t>completează</w:t>
            </w:r>
            <w:proofErr w:type="spellEnd"/>
            <w:r w:rsidRPr="002140A7">
              <w:t xml:space="preserve"> cu </w:t>
            </w:r>
            <w:proofErr w:type="spellStart"/>
            <w:r w:rsidRPr="002140A7">
              <w:t>două</w:t>
            </w:r>
            <w:proofErr w:type="spellEnd"/>
            <w:r w:rsidRPr="002140A7">
              <w:t xml:space="preserve"> </w:t>
            </w:r>
            <w:proofErr w:type="spellStart"/>
            <w:r w:rsidRPr="002140A7">
              <w:t>noi</w:t>
            </w:r>
            <w:proofErr w:type="spellEnd"/>
            <w:r w:rsidRPr="002140A7">
              <w:t xml:space="preserve"> </w:t>
            </w:r>
            <w:proofErr w:type="spellStart"/>
            <w:r w:rsidRPr="002140A7">
              <w:t>substanțe</w:t>
            </w:r>
            <w:proofErr w:type="spellEnd"/>
            <w:r w:rsidRPr="002140A7">
              <w:t xml:space="preserve"> </w:t>
            </w:r>
            <w:proofErr w:type="spellStart"/>
            <w:r w:rsidRPr="002140A7">
              <w:t>respectiv</w:t>
            </w:r>
            <w:proofErr w:type="spellEnd"/>
            <w:r w:rsidRPr="002140A7">
              <w:t>:</w:t>
            </w:r>
          </w:p>
          <w:p w14:paraId="61E7F7F1" w14:textId="77777777" w:rsidR="004E5213" w:rsidRPr="002140A7" w:rsidRDefault="004E5213" w:rsidP="004E5213">
            <w:pPr>
              <w:pStyle w:val="ListParagraph"/>
              <w:numPr>
                <w:ilvl w:val="0"/>
                <w:numId w:val="16"/>
              </w:numPr>
              <w:autoSpaceDE w:val="0"/>
              <w:autoSpaceDN w:val="0"/>
              <w:adjustRightInd w:val="0"/>
              <w:spacing w:after="0" w:line="240" w:lineRule="auto"/>
              <w:rPr>
                <w:rFonts w:ascii="Times New Roman" w:hAnsi="Times New Roman"/>
                <w:iCs/>
                <w:color w:val="000000"/>
                <w:sz w:val="24"/>
                <w:szCs w:val="24"/>
              </w:rPr>
            </w:pPr>
            <w:r w:rsidRPr="002140A7">
              <w:rPr>
                <w:rFonts w:ascii="Times New Roman" w:hAnsi="Times New Roman"/>
                <w:iCs/>
                <w:color w:val="000000"/>
                <w:sz w:val="24"/>
                <w:szCs w:val="24"/>
              </w:rPr>
              <w:t>3-CMC (clofedronă) = 1-(3-chlorophenyl)-2-(methylamino)propan-1-one;</w:t>
            </w:r>
          </w:p>
          <w:p w14:paraId="1B1FCF2A" w14:textId="77777777" w:rsidR="004E5213" w:rsidRPr="002140A7" w:rsidRDefault="004E5213" w:rsidP="004E5213">
            <w:pPr>
              <w:pStyle w:val="ListParagraph"/>
              <w:numPr>
                <w:ilvl w:val="0"/>
                <w:numId w:val="16"/>
              </w:numPr>
              <w:autoSpaceDE w:val="0"/>
              <w:autoSpaceDN w:val="0"/>
              <w:adjustRightInd w:val="0"/>
              <w:spacing w:after="0" w:line="240" w:lineRule="auto"/>
              <w:rPr>
                <w:rFonts w:ascii="Times New Roman" w:hAnsi="Times New Roman"/>
                <w:iCs/>
                <w:color w:val="000000"/>
                <w:sz w:val="24"/>
                <w:szCs w:val="24"/>
              </w:rPr>
            </w:pPr>
            <w:r w:rsidRPr="002140A7">
              <w:rPr>
                <w:rFonts w:ascii="Times New Roman" w:hAnsi="Times New Roman"/>
                <w:iCs/>
                <w:color w:val="000000"/>
                <w:sz w:val="24"/>
                <w:szCs w:val="24"/>
              </w:rPr>
              <w:t>4F-MDMB-BICA = Methyl 2-{[1-(4-fluorobutyl)-1H-indole-3-carbonyl]amino}-3,3-dimethylbutanoate.</w:t>
            </w:r>
          </w:p>
          <w:p w14:paraId="2E5B4657" w14:textId="77777777" w:rsidR="004E5213" w:rsidRPr="002140A7" w:rsidRDefault="004E5213" w:rsidP="004E5213">
            <w:pPr>
              <w:jc w:val="both"/>
              <w:rPr>
                <w:color w:val="000000"/>
              </w:rPr>
            </w:pPr>
          </w:p>
        </w:tc>
      </w:tr>
      <w:tr w:rsidR="004E5213" w:rsidRPr="00A92CFE" w14:paraId="55BE3C08" w14:textId="77777777" w:rsidTr="006E7B26">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C0E256A" w14:textId="77777777" w:rsidR="004E5213" w:rsidRPr="00A92CFE" w:rsidRDefault="004E5213" w:rsidP="004E5213">
            <w:pPr>
              <w:spacing w:line="276" w:lineRule="auto"/>
              <w:jc w:val="both"/>
              <w:rPr>
                <w:b/>
                <w:lang w:val="ro-RO"/>
              </w:rPr>
            </w:pPr>
            <w:r w:rsidRPr="00A92CFE">
              <w:rPr>
                <w:b/>
                <w:lang w:val="ro-RO"/>
              </w:rPr>
              <w:lastRenderedPageBreak/>
              <w:t xml:space="preserve">2.4 </w:t>
            </w:r>
            <w:r w:rsidRPr="00EB4456">
              <w:rPr>
                <w:b/>
                <w:bCs/>
                <w:lang w:val="ro-RO"/>
              </w:rPr>
              <w:t>Alte informații</w:t>
            </w:r>
          </w:p>
        </w:tc>
      </w:tr>
      <w:tr w:rsidR="004E5213" w:rsidRPr="00A92CFE" w14:paraId="291A0E28"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E11E7A7" w14:textId="77777777" w:rsidR="004E5213" w:rsidRPr="00A92CFE" w:rsidRDefault="004E5213" w:rsidP="004E5213">
            <w:pPr>
              <w:spacing w:line="276" w:lineRule="auto"/>
              <w:jc w:val="center"/>
              <w:rPr>
                <w:b/>
                <w:lang w:val="ro-RO"/>
              </w:rPr>
            </w:pPr>
            <w:r w:rsidRPr="00A92CFE">
              <w:rPr>
                <w:b/>
                <w:lang w:val="ro-RO"/>
              </w:rPr>
              <w:t>Secţiunea a 3-a</w:t>
            </w:r>
          </w:p>
          <w:p w14:paraId="0FF0EF53" w14:textId="77777777" w:rsidR="004E5213" w:rsidRPr="00A92CFE" w:rsidRDefault="004E5213" w:rsidP="004E5213">
            <w:pPr>
              <w:spacing w:line="276" w:lineRule="auto"/>
              <w:jc w:val="center"/>
              <w:rPr>
                <w:b/>
                <w:lang w:val="ro-RO"/>
              </w:rPr>
            </w:pPr>
            <w:r w:rsidRPr="00A92CFE">
              <w:rPr>
                <w:b/>
                <w:lang w:val="ro-RO"/>
              </w:rPr>
              <w:t xml:space="preserve">Impactul socioeconomic </w:t>
            </w:r>
          </w:p>
        </w:tc>
      </w:tr>
      <w:tr w:rsidR="004E5213" w:rsidRPr="00A92CFE" w14:paraId="2FC8EFF4"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6995EB7" w14:textId="77777777" w:rsidR="004E5213" w:rsidRDefault="004E5213" w:rsidP="004E5213">
            <w:pPr>
              <w:spacing w:line="276" w:lineRule="auto"/>
              <w:rPr>
                <w:lang w:val="ro-RO"/>
              </w:rPr>
            </w:pPr>
            <w:r w:rsidRPr="00A92CFE">
              <w:rPr>
                <w:b/>
                <w:lang w:val="ro-RO"/>
              </w:rPr>
              <w:t>3.1</w:t>
            </w:r>
            <w:r w:rsidRPr="00A92CFE">
              <w:rPr>
                <w:lang w:val="ro-RO"/>
              </w:rPr>
              <w:t xml:space="preserve"> </w:t>
            </w:r>
            <w:r w:rsidRPr="00EB4456">
              <w:rPr>
                <w:b/>
                <w:bCs/>
                <w:lang w:val="ro-RO"/>
              </w:rPr>
              <w:t>Descrierea generală a beneficiilor și costurilor estimate ca urmare a intrării în vigoare a actului normativ</w:t>
            </w:r>
          </w:p>
          <w:p w14:paraId="679DE78D" w14:textId="398EAC24" w:rsidR="003517E7" w:rsidRPr="00A92CFE" w:rsidRDefault="003517E7" w:rsidP="004E5213">
            <w:pPr>
              <w:spacing w:line="276" w:lineRule="auto"/>
              <w:rPr>
                <w:lang w:val="ro-RO"/>
              </w:rPr>
            </w:pPr>
            <w:r>
              <w:rPr>
                <w:lang w:val="ro-RO"/>
              </w:rPr>
              <w:t xml:space="preserve">Stabilirea regimului juridic pentru substanțele ce urmează a fi introduse în anexa la Legea 339/2005 permite eliberarea autorizațiilor de import/export, deținere și utilizare de standarde de referință de către laboratoarele ce efectuează </w:t>
            </w:r>
            <w:r w:rsidRPr="003517E7">
              <w:rPr>
                <w:lang w:val="ro-RO"/>
              </w:rPr>
              <w:t>constatări ori expertize tehnico-ştiinţifice, fizico-chimice, dispuse de autorităţile judiciare, potrivit legii</w:t>
            </w:r>
            <w:r w:rsidR="00247D0E">
              <w:rPr>
                <w:lang w:val="ro-RO"/>
              </w:rPr>
              <w:t xml:space="preserve"> (laboratoarele din cadrul poliției, vămii, institutelor de medicină legală)</w:t>
            </w:r>
          </w:p>
        </w:tc>
      </w:tr>
      <w:tr w:rsidR="004E5213" w:rsidRPr="00A92CFE" w14:paraId="4B5F94AD"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AAA346A" w14:textId="77777777" w:rsidR="004E5213" w:rsidRPr="00A92CFE" w:rsidRDefault="004E5213" w:rsidP="004E5213">
            <w:pPr>
              <w:spacing w:line="276" w:lineRule="auto"/>
              <w:rPr>
                <w:lang w:val="ro-RO"/>
              </w:rPr>
            </w:pPr>
            <w:r w:rsidRPr="00A92CFE">
              <w:rPr>
                <w:b/>
                <w:lang w:val="ro-RO"/>
              </w:rPr>
              <w:t>3.2</w:t>
            </w:r>
            <w:r w:rsidRPr="00A92CFE">
              <w:rPr>
                <w:lang w:val="ro-RO"/>
              </w:rPr>
              <w:t xml:space="preserve"> </w:t>
            </w:r>
            <w:r w:rsidRPr="00EB4456">
              <w:rPr>
                <w:b/>
                <w:bCs/>
                <w:lang w:val="ro-RO"/>
              </w:rPr>
              <w:t>Impactul social</w:t>
            </w:r>
          </w:p>
          <w:p w14:paraId="7EA99900" w14:textId="77777777" w:rsidR="004E5213" w:rsidRPr="00A92CFE" w:rsidRDefault="004E5213" w:rsidP="004E5213">
            <w:pPr>
              <w:spacing w:line="276" w:lineRule="auto"/>
              <w:rPr>
                <w:lang w:val="ro-RO"/>
              </w:rPr>
            </w:pPr>
            <w:r w:rsidRPr="00A92CFE">
              <w:rPr>
                <w:lang w:val="ro-RO"/>
              </w:rPr>
              <w:t>Prezentul act normativ nu se referă la acest subiect.</w:t>
            </w:r>
          </w:p>
        </w:tc>
      </w:tr>
      <w:tr w:rsidR="004E5213" w:rsidRPr="00A92CFE" w14:paraId="4E619432"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CD79E78" w14:textId="77777777" w:rsidR="004E5213" w:rsidRPr="00A92CFE" w:rsidRDefault="004E5213" w:rsidP="004E5213">
            <w:pPr>
              <w:spacing w:line="276" w:lineRule="auto"/>
              <w:jc w:val="both"/>
              <w:rPr>
                <w:lang w:val="ro-RO"/>
              </w:rPr>
            </w:pPr>
            <w:r w:rsidRPr="00A92CFE">
              <w:rPr>
                <w:b/>
                <w:lang w:val="ro-RO"/>
              </w:rPr>
              <w:t>3.3</w:t>
            </w:r>
            <w:r w:rsidRPr="00A92CFE">
              <w:rPr>
                <w:lang w:val="ro-RO"/>
              </w:rPr>
              <w:t xml:space="preserve"> </w:t>
            </w:r>
            <w:r w:rsidRPr="00EB4456">
              <w:rPr>
                <w:b/>
                <w:bCs/>
                <w:lang w:val="ro-RO"/>
              </w:rPr>
              <w:t>Impactul asupra drepturilor și libertăților fundamentale ale omului</w:t>
            </w:r>
          </w:p>
          <w:p w14:paraId="66E73177" w14:textId="77777777" w:rsidR="004E5213" w:rsidRPr="00A92CFE" w:rsidRDefault="004E5213" w:rsidP="004E5213">
            <w:pPr>
              <w:spacing w:line="276" w:lineRule="auto"/>
              <w:jc w:val="both"/>
              <w:rPr>
                <w:lang w:val="ro-RO"/>
              </w:rPr>
            </w:pPr>
            <w:r w:rsidRPr="00A92CFE">
              <w:rPr>
                <w:lang w:val="ro-RO"/>
              </w:rPr>
              <w:t>Prezentul act normativ nu se referă la acest subiect.</w:t>
            </w:r>
          </w:p>
        </w:tc>
      </w:tr>
      <w:tr w:rsidR="004E5213" w:rsidRPr="00A92CFE" w14:paraId="7B9AF148"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07F2692" w14:textId="77777777" w:rsidR="004E5213" w:rsidRPr="00A92CFE" w:rsidRDefault="004E5213" w:rsidP="004E5213">
            <w:pPr>
              <w:spacing w:line="276" w:lineRule="auto"/>
              <w:jc w:val="both"/>
              <w:rPr>
                <w:lang w:val="ro-RO"/>
              </w:rPr>
            </w:pPr>
            <w:r w:rsidRPr="00A92CFE">
              <w:rPr>
                <w:b/>
                <w:lang w:val="ro-RO"/>
              </w:rPr>
              <w:t>3.4</w:t>
            </w:r>
            <w:r w:rsidRPr="00A92CFE">
              <w:rPr>
                <w:lang w:val="ro-RO"/>
              </w:rPr>
              <w:t xml:space="preserve"> </w:t>
            </w:r>
            <w:r w:rsidRPr="00EB4456">
              <w:rPr>
                <w:b/>
                <w:bCs/>
                <w:lang w:val="ro-RO"/>
              </w:rPr>
              <w:t>Impactul macroeconomic</w:t>
            </w:r>
          </w:p>
          <w:p w14:paraId="78F771CC" w14:textId="77777777" w:rsidR="004E5213" w:rsidRPr="00A92CFE" w:rsidRDefault="004E5213" w:rsidP="004E5213">
            <w:pPr>
              <w:spacing w:line="276" w:lineRule="auto"/>
              <w:jc w:val="both"/>
              <w:rPr>
                <w:lang w:val="ro-RO"/>
              </w:rPr>
            </w:pPr>
            <w:r w:rsidRPr="00A92CFE">
              <w:rPr>
                <w:lang w:val="ro-RO"/>
              </w:rPr>
              <w:t xml:space="preserve">             3.4.1 </w:t>
            </w:r>
            <w:r w:rsidRPr="00EB4456">
              <w:rPr>
                <w:b/>
                <w:bCs/>
                <w:lang w:val="ro-RO"/>
              </w:rPr>
              <w:t>Impactul asupra economiei și asupra principalilor indicatori macroeconomici</w:t>
            </w:r>
          </w:p>
          <w:p w14:paraId="47D5993E" w14:textId="77777777" w:rsidR="004E5213" w:rsidRPr="00A92CFE" w:rsidRDefault="004E5213" w:rsidP="004E5213">
            <w:pPr>
              <w:spacing w:line="276" w:lineRule="auto"/>
              <w:jc w:val="both"/>
              <w:rPr>
                <w:lang w:val="ro-RO"/>
              </w:rPr>
            </w:pPr>
            <w:r w:rsidRPr="00A92CFE">
              <w:rPr>
                <w:lang w:val="ro-RO"/>
              </w:rPr>
              <w:t xml:space="preserve">             3.4.2 </w:t>
            </w:r>
            <w:r w:rsidRPr="00EB4456">
              <w:rPr>
                <w:b/>
                <w:bCs/>
                <w:lang w:val="ro-RO"/>
              </w:rPr>
              <w:t>Impactul asupra mediului concurențial si domeniul ajutoarelor de stat</w:t>
            </w:r>
          </w:p>
          <w:p w14:paraId="6864BC5C" w14:textId="77777777" w:rsidR="004E5213" w:rsidRPr="00A92CFE" w:rsidRDefault="004E5213" w:rsidP="004E5213">
            <w:pPr>
              <w:spacing w:line="276" w:lineRule="auto"/>
              <w:jc w:val="both"/>
              <w:rPr>
                <w:lang w:val="ro-RO"/>
              </w:rPr>
            </w:pPr>
            <w:r w:rsidRPr="00A92CFE">
              <w:rPr>
                <w:lang w:val="ro-RO"/>
              </w:rPr>
              <w:t>Prezentul act normativ nu se referă la acest subiect.</w:t>
            </w:r>
          </w:p>
        </w:tc>
      </w:tr>
      <w:tr w:rsidR="004E5213" w:rsidRPr="00A92CFE" w14:paraId="7C689541"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2274B86" w14:textId="77777777" w:rsidR="004E5213" w:rsidRPr="00A92CFE" w:rsidRDefault="004E5213" w:rsidP="004E5213">
            <w:pPr>
              <w:spacing w:line="276" w:lineRule="auto"/>
              <w:rPr>
                <w:lang w:val="ro-RO"/>
              </w:rPr>
            </w:pPr>
            <w:r w:rsidRPr="00A92CFE">
              <w:rPr>
                <w:b/>
                <w:lang w:val="ro-RO"/>
              </w:rPr>
              <w:t>3.5</w:t>
            </w:r>
            <w:r w:rsidRPr="00A92CFE">
              <w:rPr>
                <w:lang w:val="ro-RO"/>
              </w:rPr>
              <w:t xml:space="preserve">. </w:t>
            </w:r>
            <w:r w:rsidRPr="00EB4456">
              <w:rPr>
                <w:b/>
                <w:bCs/>
                <w:lang w:val="ro-RO"/>
              </w:rPr>
              <w:t>Impactul asupra mediului de afaceri</w:t>
            </w:r>
          </w:p>
          <w:p w14:paraId="38890A9A" w14:textId="78076683" w:rsidR="004E5213" w:rsidRPr="00A92CFE" w:rsidRDefault="00EB4456" w:rsidP="004E5213">
            <w:pPr>
              <w:spacing w:line="276" w:lineRule="auto"/>
              <w:rPr>
                <w:lang w:val="ro-RO"/>
              </w:rPr>
            </w:pPr>
            <w:r>
              <w:rPr>
                <w:lang w:val="ro-RO"/>
              </w:rPr>
              <w:t>Nici una dintre substanțele ce urmeaza a fi introduse în anexa la Legea 339/2005 nu au utilizări în industrie sau medicină prin urmare nu există un impact asupra mediului de afaceri</w:t>
            </w:r>
            <w:r w:rsidR="004E5213" w:rsidRPr="00A92CFE">
              <w:rPr>
                <w:lang w:val="ro-RO"/>
              </w:rPr>
              <w:t>.</w:t>
            </w:r>
          </w:p>
        </w:tc>
      </w:tr>
      <w:tr w:rsidR="004E5213" w:rsidRPr="00A92CFE" w14:paraId="1271AD82"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332D141" w14:textId="77777777" w:rsidR="004E5213" w:rsidRPr="00A92CFE" w:rsidRDefault="004E5213" w:rsidP="004E5213">
            <w:pPr>
              <w:spacing w:line="276" w:lineRule="auto"/>
              <w:jc w:val="both"/>
              <w:rPr>
                <w:lang w:val="ro-RO"/>
              </w:rPr>
            </w:pPr>
            <w:r w:rsidRPr="00A92CFE">
              <w:rPr>
                <w:b/>
                <w:lang w:val="ro-RO"/>
              </w:rPr>
              <w:t>3.6</w:t>
            </w:r>
            <w:r w:rsidRPr="00A92CFE">
              <w:rPr>
                <w:lang w:val="ro-RO"/>
              </w:rPr>
              <w:t xml:space="preserve"> </w:t>
            </w:r>
            <w:r w:rsidRPr="00EB4456">
              <w:rPr>
                <w:b/>
                <w:bCs/>
                <w:lang w:val="ro-RO"/>
              </w:rPr>
              <w:t>Impactul asupra mediului înconjurător</w:t>
            </w:r>
          </w:p>
          <w:p w14:paraId="5F928127" w14:textId="77777777" w:rsidR="004E5213" w:rsidRPr="00A92CFE" w:rsidRDefault="004E5213" w:rsidP="004E5213">
            <w:pPr>
              <w:spacing w:line="276" w:lineRule="auto"/>
              <w:jc w:val="both"/>
              <w:rPr>
                <w:lang w:val="ro-RO"/>
              </w:rPr>
            </w:pPr>
            <w:r w:rsidRPr="00A92CFE">
              <w:rPr>
                <w:lang w:val="ro-RO"/>
              </w:rPr>
              <w:t>Prezentul act normativ nu se referă la acest subiect.</w:t>
            </w:r>
          </w:p>
        </w:tc>
      </w:tr>
      <w:tr w:rsidR="004E5213" w:rsidRPr="00A92CFE" w14:paraId="1F18192B"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E19FCC4" w14:textId="77777777" w:rsidR="004E5213" w:rsidRPr="00A92CFE" w:rsidRDefault="004E5213" w:rsidP="004E5213">
            <w:pPr>
              <w:spacing w:line="276" w:lineRule="auto"/>
              <w:jc w:val="both"/>
              <w:rPr>
                <w:lang w:val="ro-RO"/>
              </w:rPr>
            </w:pPr>
            <w:r w:rsidRPr="00A92CFE">
              <w:rPr>
                <w:b/>
                <w:lang w:val="ro-RO"/>
              </w:rPr>
              <w:t>3.7</w:t>
            </w:r>
            <w:r w:rsidRPr="00A92CFE">
              <w:rPr>
                <w:lang w:val="ro-RO"/>
              </w:rPr>
              <w:t xml:space="preserve"> </w:t>
            </w:r>
            <w:r w:rsidRPr="00EB4456">
              <w:rPr>
                <w:b/>
                <w:bCs/>
                <w:lang w:val="ro-RO"/>
              </w:rPr>
              <w:t>Evaluarea costurilor și beneficiilor din perspectiva inovării și digitalizării</w:t>
            </w:r>
          </w:p>
          <w:p w14:paraId="3602A8F2" w14:textId="6B1A9772" w:rsidR="004E5213" w:rsidRPr="00A92CFE" w:rsidRDefault="003517E7" w:rsidP="004E5213">
            <w:pPr>
              <w:spacing w:line="276" w:lineRule="auto"/>
              <w:jc w:val="both"/>
              <w:rPr>
                <w:lang w:val="ro-RO"/>
              </w:rPr>
            </w:pPr>
            <w:r w:rsidRPr="00A92CFE">
              <w:rPr>
                <w:lang w:val="ro-RO"/>
              </w:rPr>
              <w:t>Prezentul act normativ nu se referă la acest subiect.</w:t>
            </w:r>
          </w:p>
        </w:tc>
      </w:tr>
      <w:tr w:rsidR="004E5213" w:rsidRPr="00A92CFE" w14:paraId="257330C8"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E8AFD52" w14:textId="77777777" w:rsidR="004E5213" w:rsidRDefault="004E5213" w:rsidP="004E5213">
            <w:pPr>
              <w:spacing w:line="276" w:lineRule="auto"/>
              <w:jc w:val="both"/>
              <w:rPr>
                <w:shd w:val="clear" w:color="auto" w:fill="FFFFFF"/>
                <w:lang w:val="ro-RO"/>
              </w:rPr>
            </w:pPr>
            <w:r w:rsidRPr="00A92CFE">
              <w:rPr>
                <w:b/>
                <w:shd w:val="clear" w:color="auto" w:fill="FFFFFF"/>
                <w:lang w:val="ro-RO"/>
              </w:rPr>
              <w:t>3.8</w:t>
            </w:r>
            <w:r w:rsidRPr="00A92CFE">
              <w:rPr>
                <w:shd w:val="clear" w:color="auto" w:fill="FFFFFF"/>
                <w:lang w:val="ro-RO"/>
              </w:rPr>
              <w:t xml:space="preserve"> </w:t>
            </w:r>
            <w:r w:rsidRPr="00EB4456">
              <w:rPr>
                <w:b/>
                <w:bCs/>
                <w:shd w:val="clear" w:color="auto" w:fill="FFFFFF"/>
                <w:lang w:val="ro-RO"/>
              </w:rPr>
              <w:t>Evaluarea costurilor și beneficiilor din perspectiva dezvoltării durabile</w:t>
            </w:r>
            <w:r w:rsidR="003517E7">
              <w:rPr>
                <w:shd w:val="clear" w:color="auto" w:fill="FFFFFF"/>
                <w:lang w:val="ro-RO"/>
              </w:rPr>
              <w:t xml:space="preserve"> </w:t>
            </w:r>
          </w:p>
          <w:p w14:paraId="7A8A4482" w14:textId="45251A0A" w:rsidR="003517E7" w:rsidRPr="00A92CFE" w:rsidRDefault="003517E7" w:rsidP="004E5213">
            <w:pPr>
              <w:spacing w:line="276" w:lineRule="auto"/>
              <w:jc w:val="both"/>
              <w:rPr>
                <w:lang w:val="ro-RO"/>
              </w:rPr>
            </w:pPr>
            <w:r w:rsidRPr="00A92CFE">
              <w:rPr>
                <w:lang w:val="ro-RO"/>
              </w:rPr>
              <w:t>Prezentul act normativ nu se referă la acest subiect.</w:t>
            </w:r>
          </w:p>
        </w:tc>
      </w:tr>
      <w:tr w:rsidR="004E5213" w:rsidRPr="00A92CFE" w14:paraId="11515226"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F231E61" w14:textId="77777777" w:rsidR="004E5213" w:rsidRPr="00A92CFE" w:rsidRDefault="004E5213" w:rsidP="004E5213">
            <w:pPr>
              <w:spacing w:line="276" w:lineRule="auto"/>
              <w:jc w:val="both"/>
              <w:rPr>
                <w:lang w:val="ro-RO"/>
              </w:rPr>
            </w:pPr>
            <w:r w:rsidRPr="00A92CFE">
              <w:rPr>
                <w:b/>
                <w:lang w:val="ro-RO"/>
              </w:rPr>
              <w:t>3.9</w:t>
            </w:r>
            <w:r w:rsidRPr="00A92CFE">
              <w:rPr>
                <w:lang w:val="ro-RO"/>
              </w:rPr>
              <w:t xml:space="preserve"> </w:t>
            </w:r>
            <w:r w:rsidRPr="00EB4456">
              <w:rPr>
                <w:b/>
                <w:bCs/>
                <w:lang w:val="ro-RO"/>
              </w:rPr>
              <w:t>Alte informații</w:t>
            </w:r>
          </w:p>
        </w:tc>
      </w:tr>
      <w:tr w:rsidR="004E5213" w:rsidRPr="00A92CFE" w14:paraId="6BC49FD9"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7C92649" w14:textId="77777777" w:rsidR="004E5213" w:rsidRPr="00A92CFE" w:rsidRDefault="004E5213" w:rsidP="004E5213">
            <w:pPr>
              <w:spacing w:line="276" w:lineRule="auto"/>
              <w:jc w:val="center"/>
              <w:rPr>
                <w:b/>
                <w:lang w:val="ro-RO"/>
              </w:rPr>
            </w:pPr>
            <w:r w:rsidRPr="00A92CFE">
              <w:rPr>
                <w:b/>
                <w:lang w:val="ro-RO"/>
              </w:rPr>
              <w:t>Secţiunea a 4-a</w:t>
            </w:r>
          </w:p>
          <w:p w14:paraId="7ACEBE58" w14:textId="77777777" w:rsidR="004E5213" w:rsidRPr="00A92CFE" w:rsidRDefault="004E5213" w:rsidP="004E5213">
            <w:pPr>
              <w:spacing w:line="276" w:lineRule="auto"/>
              <w:jc w:val="center"/>
              <w:rPr>
                <w:b/>
                <w:lang w:val="ro-RO"/>
              </w:rPr>
            </w:pPr>
            <w:r w:rsidRPr="00A92CFE">
              <w:rPr>
                <w:b/>
                <w:lang w:val="ro-RO"/>
              </w:rPr>
              <w:t>Impactul financiar asupra bugetului general consolidat,</w:t>
            </w:r>
          </w:p>
          <w:p w14:paraId="686931AC" w14:textId="77777777" w:rsidR="004E5213" w:rsidRPr="00A92CFE" w:rsidRDefault="004E5213" w:rsidP="004E5213">
            <w:pPr>
              <w:spacing w:line="276" w:lineRule="auto"/>
              <w:jc w:val="center"/>
              <w:rPr>
                <w:b/>
                <w:lang w:val="ro-RO"/>
              </w:rPr>
            </w:pPr>
            <w:r w:rsidRPr="00A92CFE">
              <w:rPr>
                <w:b/>
                <w:lang w:val="ro-RO"/>
              </w:rPr>
              <w:t>atât pe termen scurt, pentru anul curent, cât şi pe termen lung (pe 5 ani),</w:t>
            </w:r>
            <w:r w:rsidRPr="00A92CFE">
              <w:rPr>
                <w:lang w:val="ro-RO"/>
              </w:rPr>
              <w:t xml:space="preserve"> </w:t>
            </w:r>
            <w:r w:rsidRPr="00A92CFE">
              <w:rPr>
                <w:b/>
                <w:lang w:val="ro-RO"/>
              </w:rPr>
              <w:t>inclusiv informații cu privire la cheltuieli și venituri</w:t>
            </w:r>
          </w:p>
          <w:p w14:paraId="26A38F7E" w14:textId="77777777" w:rsidR="004E5213" w:rsidRPr="00A92CFE" w:rsidRDefault="004E5213" w:rsidP="004E5213">
            <w:pPr>
              <w:spacing w:line="276" w:lineRule="auto"/>
              <w:jc w:val="center"/>
              <w:rPr>
                <w:b/>
                <w:lang w:val="ro-RO"/>
              </w:rPr>
            </w:pPr>
          </w:p>
        </w:tc>
      </w:tr>
      <w:tr w:rsidR="004E5213" w:rsidRPr="00A92CFE" w14:paraId="594425E0"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7135482E" w14:textId="77777777" w:rsidR="004E5213" w:rsidRPr="00A92CFE" w:rsidRDefault="004E5213" w:rsidP="004E5213">
            <w:pPr>
              <w:spacing w:line="276" w:lineRule="auto"/>
              <w:jc w:val="both"/>
              <w:rPr>
                <w:lang w:val="ro-RO"/>
              </w:rPr>
            </w:pPr>
            <w:r w:rsidRPr="00A92CFE">
              <w:rPr>
                <w:lang w:val="ro-RO"/>
              </w:rPr>
              <w:t>Indicatori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F12C2" w14:textId="77777777" w:rsidR="004E5213" w:rsidRPr="00A92CFE" w:rsidRDefault="004E5213" w:rsidP="004E5213">
            <w:pPr>
              <w:spacing w:line="276" w:lineRule="auto"/>
              <w:ind w:right="-127"/>
              <w:jc w:val="both"/>
              <w:rPr>
                <w:lang w:val="ro-RO"/>
              </w:rPr>
            </w:pPr>
            <w:r w:rsidRPr="00A92CFE">
              <w:rPr>
                <w:lang w:val="ro-RO"/>
              </w:rPr>
              <w:t>Anul curent</w:t>
            </w:r>
          </w:p>
        </w:tc>
        <w:tc>
          <w:tcPr>
            <w:tcW w:w="1392" w:type="dxa"/>
            <w:gridSpan w:val="4"/>
            <w:tcBorders>
              <w:top w:val="single" w:sz="4" w:space="0" w:color="auto"/>
              <w:left w:val="single" w:sz="4" w:space="0" w:color="auto"/>
              <w:bottom w:val="single" w:sz="4" w:space="0" w:color="auto"/>
              <w:right w:val="single" w:sz="4" w:space="0" w:color="auto"/>
            </w:tcBorders>
            <w:shd w:val="clear" w:color="auto" w:fill="auto"/>
          </w:tcPr>
          <w:p w14:paraId="571F74AB" w14:textId="77777777" w:rsidR="004E5213" w:rsidRPr="00A92CFE" w:rsidRDefault="004E5213" w:rsidP="004E5213">
            <w:pPr>
              <w:spacing w:line="276" w:lineRule="auto"/>
              <w:jc w:val="both"/>
              <w:rPr>
                <w:lang w:val="ro-RO"/>
              </w:rPr>
            </w:pPr>
            <w:r w:rsidRPr="00A92CFE">
              <w:rPr>
                <w:lang w:val="ro-RO"/>
              </w:rPr>
              <w:t>Următorii 4 ani</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CCB95F1" w14:textId="77777777" w:rsidR="004E5213" w:rsidRPr="00A92CFE" w:rsidRDefault="004E5213" w:rsidP="004E5213">
            <w:pPr>
              <w:spacing w:line="276" w:lineRule="auto"/>
              <w:jc w:val="both"/>
              <w:rPr>
                <w:lang w:val="ro-RO"/>
              </w:rPr>
            </w:pPr>
            <w:r w:rsidRPr="00A92CFE">
              <w:rPr>
                <w:lang w:val="ro-RO"/>
              </w:rPr>
              <w:t xml:space="preserve">Media pe 5 ani </w:t>
            </w:r>
          </w:p>
        </w:tc>
      </w:tr>
      <w:tr w:rsidR="004E5213" w:rsidRPr="00A92CFE" w14:paraId="0997BBDA"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266DEECC" w14:textId="77777777" w:rsidR="004E5213" w:rsidRPr="00A92CFE" w:rsidRDefault="004E5213" w:rsidP="004E5213">
            <w:pPr>
              <w:spacing w:line="276" w:lineRule="auto"/>
              <w:jc w:val="both"/>
              <w:rPr>
                <w:lang w:val="ro-RO"/>
              </w:rPr>
            </w:pPr>
            <w:r w:rsidRPr="00A92CFE">
              <w:rPr>
                <w:lang w:val="ro-RO"/>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6EDB94" w14:textId="77777777" w:rsidR="004E5213" w:rsidRPr="00A92CFE" w:rsidRDefault="004E5213" w:rsidP="004E5213">
            <w:pPr>
              <w:spacing w:line="276" w:lineRule="auto"/>
              <w:jc w:val="both"/>
              <w:rPr>
                <w:lang w:val="ro-RO"/>
              </w:rPr>
            </w:pPr>
            <w:r w:rsidRPr="00A92CFE">
              <w:rPr>
                <w:lang w:val="ro-RO"/>
              </w:rPr>
              <w:t>2</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EAA3F1" w14:textId="77777777" w:rsidR="004E5213" w:rsidRPr="00A92CFE" w:rsidRDefault="004E5213" w:rsidP="004E5213">
            <w:pPr>
              <w:spacing w:line="276" w:lineRule="auto"/>
              <w:jc w:val="both"/>
              <w:rPr>
                <w:lang w:val="ro-RO"/>
              </w:rPr>
            </w:pPr>
            <w:r w:rsidRPr="00A92CFE">
              <w:rPr>
                <w:lang w:val="ro-RO"/>
              </w:rPr>
              <w:t>3</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A032F6" w14:textId="77777777" w:rsidR="004E5213" w:rsidRPr="00A92CFE" w:rsidRDefault="004E5213" w:rsidP="004E5213">
            <w:pPr>
              <w:spacing w:line="276" w:lineRule="auto"/>
              <w:jc w:val="both"/>
              <w:rPr>
                <w:lang w:val="ro-RO"/>
              </w:rPr>
            </w:pPr>
            <w:r w:rsidRPr="00A92CFE">
              <w:rPr>
                <w:lang w:val="ro-RO"/>
              </w:rPr>
              <w:t>4</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9CFDC1C" w14:textId="77777777" w:rsidR="004E5213" w:rsidRPr="00A92CFE" w:rsidRDefault="004E5213" w:rsidP="004E5213">
            <w:pPr>
              <w:spacing w:line="276" w:lineRule="auto"/>
              <w:jc w:val="both"/>
              <w:rPr>
                <w:lang w:val="ro-RO"/>
              </w:rPr>
            </w:pPr>
            <w:r w:rsidRPr="00A92CFE">
              <w:rPr>
                <w:lang w:val="ro-RO"/>
              </w:rPr>
              <w:t>5</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663C08B8" w14:textId="77777777" w:rsidR="004E5213" w:rsidRPr="00A92CFE" w:rsidRDefault="004E5213" w:rsidP="004E5213">
            <w:pPr>
              <w:spacing w:line="276" w:lineRule="auto"/>
              <w:jc w:val="both"/>
              <w:rPr>
                <w:lang w:val="ro-RO"/>
              </w:rPr>
            </w:pPr>
            <w:r w:rsidRPr="00A92CFE">
              <w:rPr>
                <w:lang w:val="ro-RO"/>
              </w:rPr>
              <w:t>6</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8275FEC" w14:textId="77777777" w:rsidR="004E5213" w:rsidRPr="00A92CFE" w:rsidRDefault="004E5213" w:rsidP="004E5213">
            <w:pPr>
              <w:spacing w:line="276" w:lineRule="auto"/>
              <w:jc w:val="both"/>
              <w:rPr>
                <w:lang w:val="ro-RO"/>
              </w:rPr>
            </w:pPr>
            <w:r w:rsidRPr="00A92CFE">
              <w:rPr>
                <w:lang w:val="ro-RO"/>
              </w:rPr>
              <w:t>7</w:t>
            </w:r>
          </w:p>
        </w:tc>
      </w:tr>
      <w:tr w:rsidR="004E5213" w:rsidRPr="00A92CFE" w14:paraId="47777395"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1D0E48E1" w14:textId="78DF3B23" w:rsidR="004E5213" w:rsidRPr="00A92CFE" w:rsidRDefault="00EB4456" w:rsidP="00EB4456">
            <w:pPr>
              <w:spacing w:line="276" w:lineRule="auto"/>
              <w:ind w:right="-336"/>
              <w:jc w:val="both"/>
              <w:rPr>
                <w:lang w:val="ro-RO"/>
              </w:rPr>
            </w:pPr>
            <w:r>
              <w:rPr>
                <w:b/>
                <w:bCs/>
                <w:lang w:val="ro-RO"/>
              </w:rPr>
              <w:t xml:space="preserve">4.1 </w:t>
            </w:r>
            <w:r w:rsidR="004E5213" w:rsidRPr="00EB4456">
              <w:rPr>
                <w:b/>
                <w:bCs/>
                <w:lang w:val="ro-RO"/>
              </w:rPr>
              <w:t>Modificări ale veniturilor bugetare, plus/minus, din care</w:t>
            </w:r>
            <w:r w:rsidR="004E5213" w:rsidRPr="00A92CFE">
              <w:rPr>
                <w:lang w:val="ro-RO"/>
              </w:rPr>
              <w:t>:</w:t>
            </w:r>
          </w:p>
          <w:p w14:paraId="480E996F" w14:textId="77777777" w:rsidR="004E5213" w:rsidRPr="00A92CFE" w:rsidRDefault="004E5213" w:rsidP="004E5213">
            <w:pPr>
              <w:spacing w:line="276" w:lineRule="auto"/>
              <w:jc w:val="both"/>
              <w:rPr>
                <w:lang w:val="ro-RO"/>
              </w:rPr>
            </w:pPr>
            <w:r w:rsidRPr="00A92CFE">
              <w:rPr>
                <w:lang w:val="ro-RO"/>
              </w:rPr>
              <w:t>a)</w:t>
            </w:r>
            <w:r w:rsidRPr="00A92CFE">
              <w:rPr>
                <w:vertAlign w:val="superscript"/>
                <w:lang w:val="ro-RO"/>
              </w:rPr>
              <w:t xml:space="preserve"> </w:t>
            </w:r>
            <w:r w:rsidRPr="00A92CFE">
              <w:rPr>
                <w:lang w:val="ro-RO"/>
              </w:rPr>
              <w:t>buget de stat, din acesta:</w:t>
            </w:r>
          </w:p>
          <w:p w14:paraId="73210BEA" w14:textId="77777777" w:rsidR="004E5213" w:rsidRPr="00A92CFE" w:rsidRDefault="004E5213" w:rsidP="004E5213">
            <w:pPr>
              <w:spacing w:line="276" w:lineRule="auto"/>
              <w:jc w:val="both"/>
              <w:rPr>
                <w:lang w:val="ro-RO"/>
              </w:rPr>
            </w:pPr>
            <w:r w:rsidRPr="00A92CFE">
              <w:rPr>
                <w:lang w:val="ro-RO"/>
              </w:rPr>
              <w:t>(i) impozit pe profit</w:t>
            </w:r>
          </w:p>
          <w:p w14:paraId="55D312FB" w14:textId="77777777" w:rsidR="004E5213" w:rsidRPr="00A92CFE" w:rsidRDefault="004E5213" w:rsidP="004E5213">
            <w:pPr>
              <w:spacing w:line="276" w:lineRule="auto"/>
              <w:jc w:val="both"/>
              <w:rPr>
                <w:lang w:val="ro-RO"/>
              </w:rPr>
            </w:pPr>
            <w:r w:rsidRPr="00A92CFE">
              <w:rPr>
                <w:lang w:val="ro-RO"/>
              </w:rPr>
              <w:t>(ii) impozit pe venit</w:t>
            </w:r>
          </w:p>
          <w:p w14:paraId="1D8C1482" w14:textId="77777777" w:rsidR="004E5213" w:rsidRPr="00A92CFE" w:rsidRDefault="004E5213" w:rsidP="004E5213">
            <w:pPr>
              <w:spacing w:line="276" w:lineRule="auto"/>
              <w:jc w:val="both"/>
              <w:rPr>
                <w:lang w:val="ro-RO"/>
              </w:rPr>
            </w:pPr>
            <w:r w:rsidRPr="00A92CFE">
              <w:rPr>
                <w:lang w:val="ro-RO"/>
              </w:rPr>
              <w:t>b) bugete locale:</w:t>
            </w:r>
          </w:p>
          <w:p w14:paraId="21FB733B" w14:textId="77777777" w:rsidR="004E5213" w:rsidRPr="00A92CFE" w:rsidRDefault="004E5213" w:rsidP="004E5213">
            <w:pPr>
              <w:spacing w:line="276" w:lineRule="auto"/>
              <w:jc w:val="both"/>
              <w:rPr>
                <w:lang w:val="ro-RO"/>
              </w:rPr>
            </w:pPr>
            <w:r w:rsidRPr="00A92CFE">
              <w:rPr>
                <w:lang w:val="ro-RO"/>
              </w:rPr>
              <w:t>(i) impozit pe profit</w:t>
            </w:r>
          </w:p>
          <w:p w14:paraId="46805428" w14:textId="77777777" w:rsidR="004E5213" w:rsidRPr="00A92CFE" w:rsidRDefault="004E5213" w:rsidP="004E5213">
            <w:pPr>
              <w:spacing w:line="276" w:lineRule="auto"/>
              <w:jc w:val="both"/>
              <w:rPr>
                <w:lang w:val="ro-RO"/>
              </w:rPr>
            </w:pPr>
            <w:r w:rsidRPr="00A92CFE">
              <w:rPr>
                <w:lang w:val="ro-RO"/>
              </w:rPr>
              <w:t>c) bugetul asigurărilor sociale de stat:</w:t>
            </w:r>
          </w:p>
          <w:p w14:paraId="44296570" w14:textId="77777777" w:rsidR="004E5213" w:rsidRPr="00A92CFE" w:rsidRDefault="004E5213" w:rsidP="004E5213">
            <w:pPr>
              <w:spacing w:line="276" w:lineRule="auto"/>
              <w:jc w:val="both"/>
              <w:rPr>
                <w:lang w:val="ro-RO"/>
              </w:rPr>
            </w:pPr>
            <w:r w:rsidRPr="00A92CFE">
              <w:rPr>
                <w:lang w:val="ro-RO"/>
              </w:rPr>
              <w:lastRenderedPageBreak/>
              <w:t>(i) contribuţii de asigurări</w:t>
            </w:r>
          </w:p>
          <w:p w14:paraId="03254A8A" w14:textId="77777777" w:rsidR="004E5213" w:rsidRPr="00A92CFE" w:rsidRDefault="004E5213" w:rsidP="004E5213">
            <w:pPr>
              <w:tabs>
                <w:tab w:val="left" w:pos="567"/>
              </w:tabs>
              <w:spacing w:line="276" w:lineRule="auto"/>
              <w:rPr>
                <w:lang w:val="ro-RO"/>
              </w:rPr>
            </w:pPr>
            <w:r w:rsidRPr="00A92CFE">
              <w:rPr>
                <w:lang w:val="ro-RO"/>
              </w:rPr>
              <w:t>d) alte tipuri de venituri  (se va menționa natura acestora)</w:t>
            </w:r>
          </w:p>
        </w:tc>
        <w:tc>
          <w:tcPr>
            <w:tcW w:w="322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48A9433C" w14:textId="77777777" w:rsidR="004E5213" w:rsidRDefault="004E5213" w:rsidP="004E5213">
            <w:pPr>
              <w:spacing w:line="276" w:lineRule="auto"/>
              <w:jc w:val="both"/>
              <w:rPr>
                <w:lang w:val="ro-RO"/>
              </w:rPr>
            </w:pPr>
          </w:p>
          <w:p w14:paraId="2161A5A4" w14:textId="77777777" w:rsidR="00D76ECC" w:rsidRDefault="00D76ECC" w:rsidP="004E5213">
            <w:pPr>
              <w:spacing w:line="276" w:lineRule="auto"/>
              <w:jc w:val="both"/>
              <w:rPr>
                <w:lang w:val="ro-RO"/>
              </w:rPr>
            </w:pPr>
          </w:p>
          <w:p w14:paraId="6B7376A8" w14:textId="77777777" w:rsidR="00D76ECC" w:rsidRDefault="00D76ECC" w:rsidP="004E5213">
            <w:pPr>
              <w:spacing w:line="276" w:lineRule="auto"/>
              <w:jc w:val="both"/>
              <w:rPr>
                <w:lang w:val="ro-RO"/>
              </w:rPr>
            </w:pPr>
          </w:p>
          <w:p w14:paraId="44B6192B" w14:textId="77777777" w:rsidR="00D76ECC" w:rsidRDefault="00D76ECC" w:rsidP="004E5213">
            <w:pPr>
              <w:spacing w:line="276" w:lineRule="auto"/>
              <w:jc w:val="both"/>
              <w:rPr>
                <w:lang w:val="ro-RO"/>
              </w:rPr>
            </w:pPr>
          </w:p>
          <w:p w14:paraId="208529FF" w14:textId="22348D41" w:rsidR="004E5213" w:rsidRPr="00A92CFE" w:rsidRDefault="00D76ECC" w:rsidP="00D76ECC">
            <w:pPr>
              <w:spacing w:line="276" w:lineRule="auto"/>
              <w:jc w:val="center"/>
              <w:rPr>
                <w:lang w:val="ro-RO"/>
              </w:rPr>
            </w:pPr>
            <w:r>
              <w:rPr>
                <w:lang w:val="ro-RO"/>
              </w:rPr>
              <w:t>nu este cazul</w:t>
            </w:r>
          </w:p>
          <w:p w14:paraId="2FA8D3E9" w14:textId="77777777" w:rsidR="004E5213" w:rsidRPr="00A92CFE" w:rsidRDefault="004E5213" w:rsidP="004E5213">
            <w:pPr>
              <w:spacing w:line="276" w:lineRule="auto"/>
              <w:jc w:val="both"/>
              <w:rPr>
                <w:lang w:val="ro-RO"/>
              </w:rPr>
            </w:pPr>
          </w:p>
          <w:p w14:paraId="7AD654ED" w14:textId="77777777" w:rsidR="004E5213" w:rsidRPr="00A92CFE" w:rsidRDefault="004E5213" w:rsidP="004E5213">
            <w:pPr>
              <w:spacing w:line="276" w:lineRule="auto"/>
              <w:jc w:val="both"/>
              <w:rPr>
                <w:lang w:val="ro-RO"/>
              </w:rPr>
            </w:pPr>
          </w:p>
          <w:p w14:paraId="0B850CA6" w14:textId="77777777" w:rsidR="004E5213" w:rsidRPr="00A92CFE" w:rsidRDefault="004E5213" w:rsidP="004E5213">
            <w:pPr>
              <w:spacing w:line="276" w:lineRule="auto"/>
              <w:jc w:val="both"/>
              <w:rPr>
                <w:lang w:val="ro-RO"/>
              </w:rPr>
            </w:pPr>
          </w:p>
          <w:p w14:paraId="0A42FC39" w14:textId="77777777" w:rsidR="004E5213" w:rsidRPr="00A92CFE" w:rsidRDefault="004E5213" w:rsidP="004E5213">
            <w:pPr>
              <w:spacing w:line="276" w:lineRule="auto"/>
              <w:jc w:val="both"/>
              <w:rPr>
                <w:lang w:val="ro-RO"/>
              </w:rPr>
            </w:pPr>
          </w:p>
          <w:p w14:paraId="46D2C7DC" w14:textId="77777777" w:rsidR="004E5213" w:rsidRPr="00A92CFE" w:rsidRDefault="004E5213" w:rsidP="004E5213">
            <w:pPr>
              <w:spacing w:line="276" w:lineRule="auto"/>
              <w:jc w:val="both"/>
              <w:rPr>
                <w:lang w:val="ro-RO"/>
              </w:rPr>
            </w:pPr>
          </w:p>
          <w:p w14:paraId="1F4A22C2" w14:textId="77777777" w:rsidR="004E5213" w:rsidRPr="00A92CFE" w:rsidRDefault="004E5213" w:rsidP="004E5213">
            <w:pPr>
              <w:spacing w:line="276" w:lineRule="auto"/>
              <w:jc w:val="both"/>
              <w:rPr>
                <w:lang w:val="ro-RO"/>
              </w:rPr>
            </w:pPr>
          </w:p>
          <w:p w14:paraId="7A242C2A" w14:textId="77777777" w:rsidR="004E5213" w:rsidRPr="00A92CFE" w:rsidRDefault="004E5213" w:rsidP="004E5213">
            <w:pPr>
              <w:spacing w:line="276" w:lineRule="auto"/>
              <w:jc w:val="both"/>
              <w:rPr>
                <w:lang w:val="ro-RO"/>
              </w:rPr>
            </w:pPr>
          </w:p>
          <w:p w14:paraId="58BF303B" w14:textId="77777777" w:rsidR="004E5213" w:rsidRPr="00A92CFE" w:rsidRDefault="004E5213" w:rsidP="004E5213">
            <w:pPr>
              <w:spacing w:line="276" w:lineRule="auto"/>
              <w:jc w:val="both"/>
              <w:rPr>
                <w:lang w:val="ro-RO"/>
              </w:rPr>
            </w:pPr>
          </w:p>
          <w:p w14:paraId="39AA33B5" w14:textId="77777777" w:rsidR="004E5213" w:rsidRPr="00A92CFE" w:rsidRDefault="004E5213" w:rsidP="004E5213">
            <w:pPr>
              <w:spacing w:line="276" w:lineRule="auto"/>
              <w:jc w:val="both"/>
              <w:rPr>
                <w:lang w:val="ro-RO"/>
              </w:rPr>
            </w:pPr>
          </w:p>
          <w:p w14:paraId="518E6C49" w14:textId="77777777" w:rsidR="004E5213" w:rsidRPr="00A92CFE" w:rsidRDefault="004E5213" w:rsidP="004E5213">
            <w:pPr>
              <w:spacing w:line="276" w:lineRule="auto"/>
              <w:jc w:val="both"/>
              <w:rPr>
                <w:lang w:val="ro-RO"/>
              </w:rPr>
            </w:pPr>
          </w:p>
          <w:p w14:paraId="5FDD1BF0" w14:textId="77777777" w:rsidR="004E5213" w:rsidRPr="00A92CFE" w:rsidRDefault="004E5213" w:rsidP="004E5213">
            <w:pPr>
              <w:spacing w:line="276" w:lineRule="auto"/>
              <w:jc w:val="both"/>
              <w:rPr>
                <w:lang w:val="ro-RO"/>
              </w:rPr>
            </w:pPr>
          </w:p>
          <w:p w14:paraId="4085A3D9" w14:textId="77777777" w:rsidR="004E5213" w:rsidRPr="00A92CFE" w:rsidRDefault="004E5213" w:rsidP="004E5213">
            <w:pPr>
              <w:spacing w:line="276" w:lineRule="auto"/>
              <w:jc w:val="both"/>
              <w:rPr>
                <w:lang w:val="ro-RO"/>
              </w:rPr>
            </w:pPr>
          </w:p>
          <w:p w14:paraId="61EB979E" w14:textId="77A476C3" w:rsidR="004E5213" w:rsidRPr="00A92CFE" w:rsidRDefault="00EB4456" w:rsidP="00EB4456">
            <w:pPr>
              <w:spacing w:line="276" w:lineRule="auto"/>
              <w:jc w:val="center"/>
              <w:rPr>
                <w:lang w:val="ro-RO"/>
              </w:rPr>
            </w:pPr>
            <w:r>
              <w:rPr>
                <w:lang w:val="ro-RO"/>
              </w:rPr>
              <w:t>nu este cazul</w:t>
            </w:r>
          </w:p>
          <w:p w14:paraId="262475CC" w14:textId="77777777" w:rsidR="004E5213" w:rsidRPr="00A92CFE" w:rsidRDefault="004E5213" w:rsidP="004E5213">
            <w:pPr>
              <w:spacing w:line="276" w:lineRule="auto"/>
              <w:jc w:val="both"/>
              <w:rPr>
                <w:lang w:val="ro-RO"/>
              </w:rPr>
            </w:pPr>
          </w:p>
          <w:p w14:paraId="5FC7CE14" w14:textId="77777777" w:rsidR="004E5213" w:rsidRPr="00A92CFE" w:rsidRDefault="004E5213" w:rsidP="004E5213">
            <w:pPr>
              <w:spacing w:line="276" w:lineRule="auto"/>
              <w:jc w:val="both"/>
              <w:rPr>
                <w:lang w:val="ro-RO"/>
              </w:rPr>
            </w:pPr>
          </w:p>
          <w:p w14:paraId="0F39AD3C" w14:textId="77777777" w:rsidR="004E5213" w:rsidRPr="00A92CFE" w:rsidRDefault="004E5213" w:rsidP="004E5213">
            <w:pPr>
              <w:spacing w:line="276" w:lineRule="auto"/>
              <w:jc w:val="both"/>
              <w:rPr>
                <w:lang w:val="ro-RO"/>
              </w:rPr>
            </w:pPr>
          </w:p>
          <w:p w14:paraId="32B793B7" w14:textId="77777777" w:rsidR="004E5213" w:rsidRPr="00A92CFE" w:rsidRDefault="004E5213" w:rsidP="004E5213">
            <w:pPr>
              <w:spacing w:line="276" w:lineRule="auto"/>
              <w:jc w:val="both"/>
              <w:rPr>
                <w:lang w:val="ro-RO"/>
              </w:rPr>
            </w:pPr>
          </w:p>
          <w:p w14:paraId="47AAA0CE" w14:textId="77777777" w:rsidR="004E5213" w:rsidRPr="00A92CFE" w:rsidRDefault="004E5213" w:rsidP="004E5213">
            <w:pPr>
              <w:spacing w:line="276" w:lineRule="auto"/>
              <w:jc w:val="both"/>
              <w:rPr>
                <w:lang w:val="ro-RO"/>
              </w:rPr>
            </w:pPr>
          </w:p>
          <w:p w14:paraId="77E7EA0E" w14:textId="77777777" w:rsidR="004E5213" w:rsidRPr="00A92CFE" w:rsidRDefault="004E5213" w:rsidP="004E5213">
            <w:pPr>
              <w:spacing w:line="276" w:lineRule="auto"/>
              <w:jc w:val="both"/>
              <w:rPr>
                <w:lang w:val="ro-RO"/>
              </w:rPr>
            </w:pPr>
          </w:p>
          <w:p w14:paraId="170B1885" w14:textId="77777777" w:rsidR="004E5213" w:rsidRPr="00A92CFE" w:rsidRDefault="004E5213" w:rsidP="004E5213">
            <w:pPr>
              <w:spacing w:line="276" w:lineRule="auto"/>
              <w:jc w:val="both"/>
              <w:rPr>
                <w:lang w:val="ro-RO"/>
              </w:rPr>
            </w:pPr>
          </w:p>
          <w:p w14:paraId="1FB85C7E" w14:textId="77777777" w:rsidR="004E5213" w:rsidRPr="00A92CFE" w:rsidRDefault="004E5213" w:rsidP="004E5213">
            <w:pPr>
              <w:spacing w:line="276" w:lineRule="auto"/>
              <w:jc w:val="both"/>
              <w:rPr>
                <w:lang w:val="ro-RO"/>
              </w:rPr>
            </w:pPr>
          </w:p>
          <w:p w14:paraId="7EC10DC2" w14:textId="77777777" w:rsidR="004E5213" w:rsidRPr="00A92CFE" w:rsidRDefault="004E5213" w:rsidP="004E5213">
            <w:pPr>
              <w:spacing w:line="276" w:lineRule="auto"/>
              <w:jc w:val="both"/>
              <w:rPr>
                <w:lang w:val="ro-RO"/>
              </w:rPr>
            </w:pPr>
          </w:p>
          <w:p w14:paraId="4F39D053" w14:textId="77777777" w:rsidR="004E5213" w:rsidRPr="00A92CFE" w:rsidRDefault="004E5213" w:rsidP="004E5213">
            <w:pPr>
              <w:spacing w:line="276" w:lineRule="auto"/>
              <w:jc w:val="both"/>
              <w:rPr>
                <w:lang w:val="ro-RO"/>
              </w:rPr>
            </w:pPr>
          </w:p>
          <w:p w14:paraId="77F9DBF0" w14:textId="77777777" w:rsidR="004E5213" w:rsidRPr="00A92CFE" w:rsidRDefault="004E5213" w:rsidP="004E5213">
            <w:pPr>
              <w:spacing w:line="276" w:lineRule="auto"/>
              <w:jc w:val="both"/>
              <w:rPr>
                <w:lang w:val="ro-RO"/>
              </w:rPr>
            </w:pPr>
          </w:p>
        </w:tc>
      </w:tr>
      <w:tr w:rsidR="004E5213" w:rsidRPr="00A92CFE" w14:paraId="653B2C3E"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4C99FC76" w14:textId="65D655B1" w:rsidR="004E5213" w:rsidRPr="00A92CFE" w:rsidRDefault="004E5213" w:rsidP="004E5213">
            <w:pPr>
              <w:spacing w:line="276" w:lineRule="auto"/>
              <w:jc w:val="both"/>
              <w:rPr>
                <w:lang w:val="ro-RO"/>
              </w:rPr>
            </w:pPr>
            <w:r w:rsidRPr="00A92CFE">
              <w:rPr>
                <w:b/>
                <w:lang w:val="ro-RO"/>
              </w:rPr>
              <w:lastRenderedPageBreak/>
              <w:t>4.2</w:t>
            </w:r>
            <w:r w:rsidRPr="00A92CFE">
              <w:rPr>
                <w:lang w:val="ro-RO"/>
              </w:rPr>
              <w:t xml:space="preserve"> </w:t>
            </w:r>
            <w:r w:rsidRPr="00EB4456">
              <w:rPr>
                <w:b/>
                <w:bCs/>
                <w:lang w:val="ro-RO"/>
              </w:rPr>
              <w:t>Modificări ale cheltuielilor bugetare, plus/minus, din care:</w:t>
            </w:r>
          </w:p>
          <w:p w14:paraId="4A7712D5" w14:textId="77777777" w:rsidR="004E5213" w:rsidRPr="00A92CFE" w:rsidRDefault="004E5213" w:rsidP="004E5213">
            <w:pPr>
              <w:spacing w:line="276" w:lineRule="auto"/>
              <w:jc w:val="both"/>
              <w:rPr>
                <w:lang w:val="ro-RO"/>
              </w:rPr>
            </w:pPr>
            <w:r w:rsidRPr="00A92CFE">
              <w:rPr>
                <w:lang w:val="ro-RO"/>
              </w:rPr>
              <w:t>a)</w:t>
            </w:r>
            <w:r w:rsidRPr="00A92CFE">
              <w:rPr>
                <w:vertAlign w:val="superscript"/>
                <w:lang w:val="ro-RO"/>
              </w:rPr>
              <w:t xml:space="preserve"> </w:t>
            </w:r>
            <w:r w:rsidRPr="00A92CFE">
              <w:rPr>
                <w:lang w:val="ro-RO"/>
              </w:rPr>
              <w:t>buget de stat, din acesta:</w:t>
            </w:r>
          </w:p>
          <w:p w14:paraId="551A58A8" w14:textId="77777777" w:rsidR="004E5213" w:rsidRPr="00A92CFE" w:rsidRDefault="004E5213" w:rsidP="004E5213">
            <w:pPr>
              <w:spacing w:line="276" w:lineRule="auto"/>
              <w:jc w:val="both"/>
              <w:rPr>
                <w:lang w:val="ro-RO"/>
              </w:rPr>
            </w:pPr>
            <w:r w:rsidRPr="00A92CFE">
              <w:rPr>
                <w:lang w:val="ro-RO"/>
              </w:rPr>
              <w:t>(i) cheltuieli de personal</w:t>
            </w:r>
          </w:p>
          <w:p w14:paraId="6EC818B8" w14:textId="77777777" w:rsidR="004E5213" w:rsidRPr="00A92CFE" w:rsidRDefault="004E5213" w:rsidP="004E5213">
            <w:pPr>
              <w:spacing w:line="276" w:lineRule="auto"/>
              <w:jc w:val="both"/>
              <w:rPr>
                <w:lang w:val="ro-RO"/>
              </w:rPr>
            </w:pPr>
            <w:r w:rsidRPr="00A92CFE">
              <w:rPr>
                <w:lang w:val="ro-RO"/>
              </w:rPr>
              <w:t xml:space="preserve">(ii) bunuri şi servicii                              </w:t>
            </w:r>
          </w:p>
          <w:p w14:paraId="0D693612" w14:textId="77777777" w:rsidR="004E5213" w:rsidRPr="00A92CFE" w:rsidRDefault="004E5213" w:rsidP="004E5213">
            <w:pPr>
              <w:spacing w:line="276" w:lineRule="auto"/>
              <w:jc w:val="both"/>
              <w:rPr>
                <w:lang w:val="ro-RO"/>
              </w:rPr>
            </w:pPr>
            <w:r w:rsidRPr="00A92CFE">
              <w:rPr>
                <w:lang w:val="ro-RO"/>
              </w:rPr>
              <w:t>b) bugete locale:</w:t>
            </w:r>
          </w:p>
          <w:p w14:paraId="184C0152" w14:textId="77777777" w:rsidR="004E5213" w:rsidRPr="00A92CFE" w:rsidRDefault="004E5213" w:rsidP="004E5213">
            <w:pPr>
              <w:spacing w:line="276" w:lineRule="auto"/>
              <w:jc w:val="both"/>
              <w:rPr>
                <w:lang w:val="ro-RO"/>
              </w:rPr>
            </w:pPr>
            <w:r w:rsidRPr="00A92CFE">
              <w:rPr>
                <w:lang w:val="ro-RO"/>
              </w:rPr>
              <w:t>(i) cheltuieli de personal</w:t>
            </w:r>
          </w:p>
          <w:p w14:paraId="36DB63C8" w14:textId="77777777" w:rsidR="004E5213" w:rsidRPr="00A92CFE" w:rsidRDefault="004E5213" w:rsidP="004E5213">
            <w:pPr>
              <w:spacing w:line="276" w:lineRule="auto"/>
              <w:jc w:val="both"/>
              <w:rPr>
                <w:lang w:val="ro-RO"/>
              </w:rPr>
            </w:pPr>
            <w:r w:rsidRPr="00A92CFE">
              <w:rPr>
                <w:lang w:val="ro-RO"/>
              </w:rPr>
              <w:t xml:space="preserve">(ii) bunuri şi servicii    </w:t>
            </w:r>
          </w:p>
          <w:p w14:paraId="198FC3F4" w14:textId="77777777" w:rsidR="004E5213" w:rsidRPr="00A92CFE" w:rsidRDefault="004E5213" w:rsidP="004E5213">
            <w:pPr>
              <w:spacing w:line="276" w:lineRule="auto"/>
              <w:jc w:val="both"/>
              <w:rPr>
                <w:lang w:val="ro-RO"/>
              </w:rPr>
            </w:pPr>
            <w:r w:rsidRPr="00A92CFE">
              <w:rPr>
                <w:lang w:val="ro-RO"/>
              </w:rPr>
              <w:t xml:space="preserve">c) bugetul asigurărilor sociale de stat:                        </w:t>
            </w:r>
          </w:p>
          <w:p w14:paraId="3B5D2861" w14:textId="77777777" w:rsidR="004E5213" w:rsidRPr="00A92CFE" w:rsidRDefault="004E5213" w:rsidP="004E5213">
            <w:pPr>
              <w:spacing w:line="276" w:lineRule="auto"/>
              <w:jc w:val="both"/>
              <w:rPr>
                <w:lang w:val="ro-RO"/>
              </w:rPr>
            </w:pPr>
            <w:r w:rsidRPr="00A92CFE">
              <w:rPr>
                <w:lang w:val="ro-RO"/>
              </w:rPr>
              <w:t>(i) cheltuieli de personal</w:t>
            </w:r>
          </w:p>
          <w:p w14:paraId="7FE2E8AD" w14:textId="77777777" w:rsidR="004E5213" w:rsidRPr="00A92CFE" w:rsidRDefault="004E5213" w:rsidP="004E5213">
            <w:pPr>
              <w:spacing w:line="276" w:lineRule="auto"/>
              <w:jc w:val="both"/>
              <w:rPr>
                <w:lang w:val="ro-RO"/>
              </w:rPr>
            </w:pPr>
            <w:r w:rsidRPr="00A92CFE">
              <w:rPr>
                <w:lang w:val="ro-RO"/>
              </w:rPr>
              <w:t xml:space="preserve">(ii) bunuri şi servicii  </w:t>
            </w:r>
          </w:p>
          <w:p w14:paraId="3F053414" w14:textId="77777777" w:rsidR="004E5213" w:rsidRPr="00A92CFE" w:rsidRDefault="004E5213" w:rsidP="004E5213">
            <w:pPr>
              <w:tabs>
                <w:tab w:val="left" w:pos="567"/>
              </w:tabs>
              <w:spacing w:line="276" w:lineRule="auto"/>
              <w:rPr>
                <w:lang w:val="ro-RO"/>
              </w:rPr>
            </w:pPr>
            <w:r w:rsidRPr="00A92CFE">
              <w:rPr>
                <w:lang w:val="ro-RO"/>
              </w:rPr>
              <w:t>d) alte tipuri de cheltuieli (se va menționa natura acestora)</w:t>
            </w:r>
          </w:p>
        </w:tc>
        <w:tc>
          <w:tcPr>
            <w:tcW w:w="322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45ABA73A" w14:textId="77777777" w:rsidR="004E5213" w:rsidRPr="00A92CFE" w:rsidRDefault="004E5213" w:rsidP="004E5213">
            <w:pPr>
              <w:spacing w:line="276" w:lineRule="auto"/>
              <w:jc w:val="both"/>
              <w:rPr>
                <w:lang w:val="ro-RO"/>
              </w:rPr>
            </w:pPr>
          </w:p>
        </w:tc>
      </w:tr>
      <w:tr w:rsidR="004E5213" w:rsidRPr="00A92CFE" w14:paraId="629A42C7"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2A1D2E00" w14:textId="77777777" w:rsidR="004E5213" w:rsidRPr="00A92CFE" w:rsidRDefault="004E5213" w:rsidP="004E5213">
            <w:pPr>
              <w:spacing w:line="276" w:lineRule="auto"/>
              <w:ind w:right="-336"/>
              <w:jc w:val="both"/>
              <w:rPr>
                <w:lang w:val="ro-RO"/>
              </w:rPr>
            </w:pPr>
            <w:r w:rsidRPr="00A92CFE">
              <w:rPr>
                <w:b/>
                <w:bCs/>
                <w:lang w:val="ro-RO"/>
              </w:rPr>
              <w:t>4.3</w:t>
            </w:r>
            <w:r w:rsidRPr="00A92CFE">
              <w:rPr>
                <w:bCs/>
                <w:lang w:val="ro-RO"/>
              </w:rPr>
              <w:t xml:space="preserve"> </w:t>
            </w:r>
            <w:r w:rsidRPr="00EB4456">
              <w:rPr>
                <w:b/>
                <w:bCs/>
                <w:lang w:val="ro-RO"/>
              </w:rPr>
              <w:t>Impact financiar, plus/minus, din care:</w:t>
            </w:r>
          </w:p>
          <w:p w14:paraId="3C7A89EC" w14:textId="77777777" w:rsidR="004E5213" w:rsidRPr="00A92CFE" w:rsidRDefault="004E5213" w:rsidP="004E5213">
            <w:pPr>
              <w:spacing w:line="276" w:lineRule="auto"/>
              <w:jc w:val="both"/>
              <w:rPr>
                <w:lang w:val="ro-RO"/>
              </w:rPr>
            </w:pPr>
            <w:r w:rsidRPr="00A92CFE">
              <w:rPr>
                <w:lang w:val="ro-RO"/>
              </w:rPr>
              <w:t>a)</w:t>
            </w:r>
            <w:r w:rsidRPr="00A92CFE">
              <w:rPr>
                <w:vertAlign w:val="superscript"/>
                <w:lang w:val="ro-RO"/>
              </w:rPr>
              <w:t xml:space="preserve"> </w:t>
            </w:r>
            <w:r w:rsidRPr="00A92CFE">
              <w:rPr>
                <w:lang w:val="ro-RO"/>
              </w:rPr>
              <w:t>buget de stat</w:t>
            </w:r>
          </w:p>
          <w:p w14:paraId="4409E6FE" w14:textId="77777777" w:rsidR="004E5213" w:rsidRPr="00A92CFE" w:rsidRDefault="004E5213" w:rsidP="004E5213">
            <w:pPr>
              <w:spacing w:line="276" w:lineRule="auto"/>
              <w:jc w:val="both"/>
              <w:rPr>
                <w:bCs/>
                <w:lang w:val="ro-RO"/>
              </w:rPr>
            </w:pPr>
            <w:r w:rsidRPr="00A92CFE">
              <w:rPr>
                <w:lang w:val="ro-RO"/>
              </w:rPr>
              <w:t>b) bugete locale</w:t>
            </w:r>
          </w:p>
        </w:tc>
        <w:tc>
          <w:tcPr>
            <w:tcW w:w="322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4AEF8A52" w14:textId="77777777" w:rsidR="004E5213" w:rsidRPr="00A92CFE" w:rsidRDefault="004E5213" w:rsidP="004E5213">
            <w:pPr>
              <w:spacing w:line="276" w:lineRule="auto"/>
              <w:jc w:val="both"/>
              <w:rPr>
                <w:lang w:val="ro-RO"/>
              </w:rPr>
            </w:pPr>
          </w:p>
        </w:tc>
      </w:tr>
      <w:tr w:rsidR="004E5213" w:rsidRPr="00A92CFE" w14:paraId="3BF5780A"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5300C813" w14:textId="77777777" w:rsidR="004E5213" w:rsidRPr="00A92CFE" w:rsidRDefault="004E5213" w:rsidP="004E5213">
            <w:pPr>
              <w:spacing w:line="276" w:lineRule="auto"/>
              <w:jc w:val="both"/>
              <w:rPr>
                <w:bCs/>
                <w:lang w:val="ro-RO"/>
              </w:rPr>
            </w:pPr>
            <w:r w:rsidRPr="00A92CFE">
              <w:rPr>
                <w:b/>
                <w:bCs/>
                <w:lang w:val="ro-RO"/>
              </w:rPr>
              <w:t>4.4</w:t>
            </w:r>
            <w:r w:rsidRPr="00A92CFE">
              <w:rPr>
                <w:lang w:val="ro-RO"/>
              </w:rPr>
              <w:t xml:space="preserve"> </w:t>
            </w:r>
            <w:r w:rsidRPr="00EB4456">
              <w:rPr>
                <w:b/>
                <w:bCs/>
                <w:lang w:val="ro-RO"/>
              </w:rPr>
              <w:t>Propuneri pentru acoperirea creşterii cheltuielilor bugetare</w:t>
            </w:r>
          </w:p>
        </w:tc>
        <w:tc>
          <w:tcPr>
            <w:tcW w:w="322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60085D70" w14:textId="77777777" w:rsidR="004E5213" w:rsidRPr="00A92CFE" w:rsidRDefault="004E5213" w:rsidP="004E5213">
            <w:pPr>
              <w:spacing w:line="276" w:lineRule="auto"/>
              <w:jc w:val="both"/>
              <w:rPr>
                <w:lang w:val="ro-RO"/>
              </w:rPr>
            </w:pPr>
          </w:p>
        </w:tc>
      </w:tr>
      <w:tr w:rsidR="004E5213" w:rsidRPr="00A92CFE" w14:paraId="59071F19"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530AF61E" w14:textId="77777777" w:rsidR="004E5213" w:rsidRPr="00A92CFE" w:rsidRDefault="004E5213" w:rsidP="004E5213">
            <w:pPr>
              <w:spacing w:line="276" w:lineRule="auto"/>
              <w:jc w:val="both"/>
              <w:rPr>
                <w:lang w:val="ro-RO"/>
              </w:rPr>
            </w:pPr>
            <w:r w:rsidRPr="00A92CFE">
              <w:rPr>
                <w:b/>
                <w:lang w:val="ro-RO"/>
              </w:rPr>
              <w:t>4.5</w:t>
            </w:r>
            <w:r w:rsidRPr="00A92CFE">
              <w:rPr>
                <w:lang w:val="ro-RO"/>
              </w:rPr>
              <w:t xml:space="preserve"> </w:t>
            </w:r>
            <w:r w:rsidRPr="00EB4456">
              <w:rPr>
                <w:b/>
                <w:bCs/>
                <w:lang w:val="ro-RO"/>
              </w:rPr>
              <w:t>Propuneri pentru a compensa reducerea veniturilor bugetare</w:t>
            </w:r>
          </w:p>
        </w:tc>
        <w:tc>
          <w:tcPr>
            <w:tcW w:w="322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6690B89C" w14:textId="77777777" w:rsidR="004E5213" w:rsidRPr="00A92CFE" w:rsidRDefault="004E5213" w:rsidP="004E5213">
            <w:pPr>
              <w:spacing w:line="276" w:lineRule="auto"/>
              <w:jc w:val="both"/>
              <w:rPr>
                <w:lang w:val="ro-RO"/>
              </w:rPr>
            </w:pPr>
          </w:p>
        </w:tc>
      </w:tr>
      <w:tr w:rsidR="004E5213" w:rsidRPr="00A92CFE" w14:paraId="29D4923A" w14:textId="77777777" w:rsidTr="00EB4456">
        <w:tc>
          <w:tcPr>
            <w:tcW w:w="6698" w:type="dxa"/>
            <w:gridSpan w:val="2"/>
            <w:tcBorders>
              <w:top w:val="single" w:sz="4" w:space="0" w:color="auto"/>
              <w:left w:val="single" w:sz="4" w:space="0" w:color="auto"/>
              <w:bottom w:val="single" w:sz="4" w:space="0" w:color="auto"/>
              <w:right w:val="single" w:sz="4" w:space="0" w:color="auto"/>
            </w:tcBorders>
            <w:shd w:val="clear" w:color="auto" w:fill="auto"/>
          </w:tcPr>
          <w:p w14:paraId="0140E78A" w14:textId="77777777" w:rsidR="004E5213" w:rsidRPr="00A92CFE" w:rsidRDefault="004E5213" w:rsidP="004E5213">
            <w:pPr>
              <w:spacing w:line="276" w:lineRule="auto"/>
              <w:jc w:val="both"/>
              <w:rPr>
                <w:lang w:val="ro-RO"/>
              </w:rPr>
            </w:pPr>
            <w:r w:rsidRPr="00A92CFE">
              <w:rPr>
                <w:b/>
                <w:lang w:val="ro-RO"/>
              </w:rPr>
              <w:t>4.6</w:t>
            </w:r>
            <w:r w:rsidRPr="00A92CFE">
              <w:rPr>
                <w:lang w:val="ro-RO"/>
              </w:rPr>
              <w:t xml:space="preserve"> </w:t>
            </w:r>
            <w:r w:rsidRPr="00EB4456">
              <w:rPr>
                <w:b/>
                <w:bCs/>
                <w:lang w:val="ro-RO"/>
              </w:rPr>
              <w:t>Calcule detaliate privind fundamentarea modificărilor veniturilor şi/sau cheltuielilor bugetare</w:t>
            </w:r>
          </w:p>
        </w:tc>
        <w:tc>
          <w:tcPr>
            <w:tcW w:w="322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31FF4A5D" w14:textId="77777777" w:rsidR="004E5213" w:rsidRPr="00A92CFE" w:rsidRDefault="004E5213" w:rsidP="004E5213">
            <w:pPr>
              <w:spacing w:line="276" w:lineRule="auto"/>
              <w:jc w:val="both"/>
              <w:rPr>
                <w:lang w:val="ro-RO"/>
              </w:rPr>
            </w:pPr>
          </w:p>
        </w:tc>
      </w:tr>
      <w:tr w:rsidR="004E5213" w:rsidRPr="00A92CFE" w14:paraId="0373DF2C"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AFA8223" w14:textId="77777777" w:rsidR="004E5213" w:rsidRDefault="004E5213" w:rsidP="004E5213">
            <w:pPr>
              <w:autoSpaceDE w:val="0"/>
              <w:autoSpaceDN w:val="0"/>
              <w:adjustRightInd w:val="0"/>
              <w:spacing w:line="276" w:lineRule="auto"/>
              <w:jc w:val="both"/>
              <w:rPr>
                <w:lang w:val="ro-RO"/>
              </w:rPr>
            </w:pPr>
            <w:r w:rsidRPr="00A92CFE">
              <w:rPr>
                <w:b/>
                <w:lang w:val="ro-RO"/>
              </w:rPr>
              <w:t>4.7</w:t>
            </w:r>
            <w:r w:rsidRPr="00A92CFE">
              <w:rPr>
                <w:lang w:val="ro-RO"/>
              </w:rPr>
              <w:t xml:space="preserve"> </w:t>
            </w:r>
            <w:r w:rsidRPr="00EB4456">
              <w:rPr>
                <w:b/>
                <w:bCs/>
                <w:lang w:val="ro-RO"/>
              </w:rPr>
              <w:t>Prezentarea, în cazul proiectelor de acte normative a căror adoptare atrage majorarea cheltuielilor bugetare, a următoarelor documente</w:t>
            </w:r>
            <w:r w:rsidRPr="00A92CFE">
              <w:rPr>
                <w:lang w:val="ro-RO"/>
              </w:rPr>
              <w:t>:</w:t>
            </w:r>
          </w:p>
          <w:p w14:paraId="575F70B6" w14:textId="77777777" w:rsidR="004E5213" w:rsidRPr="00A92CFE" w:rsidRDefault="004E5213" w:rsidP="004E5213">
            <w:pPr>
              <w:autoSpaceDE w:val="0"/>
              <w:autoSpaceDN w:val="0"/>
              <w:adjustRightInd w:val="0"/>
              <w:spacing w:line="276" w:lineRule="auto"/>
              <w:jc w:val="both"/>
              <w:rPr>
                <w:lang w:val="ro-RO"/>
              </w:rPr>
            </w:pPr>
          </w:p>
        </w:tc>
      </w:tr>
      <w:tr w:rsidR="004E5213" w:rsidRPr="00A92CFE" w14:paraId="625A4C8C"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EEBAD0A" w14:textId="01A07314" w:rsidR="004E5213" w:rsidRPr="00EB4456" w:rsidRDefault="004E5213" w:rsidP="004E5213">
            <w:pPr>
              <w:autoSpaceDE w:val="0"/>
              <w:autoSpaceDN w:val="0"/>
              <w:adjustRightInd w:val="0"/>
              <w:spacing w:line="276" w:lineRule="auto"/>
              <w:jc w:val="both"/>
              <w:rPr>
                <w:b/>
                <w:lang w:val="ro-RO"/>
              </w:rPr>
            </w:pPr>
            <w:r w:rsidRPr="008725E5">
              <w:rPr>
                <w:b/>
                <w:lang w:val="ro-RO"/>
              </w:rPr>
              <w:t>4.8 Alte informații</w:t>
            </w:r>
          </w:p>
        </w:tc>
      </w:tr>
      <w:tr w:rsidR="004E5213" w:rsidRPr="00A92CFE" w14:paraId="691D306A"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D3770B3" w14:textId="77777777" w:rsidR="004E5213" w:rsidRPr="00A92CFE" w:rsidRDefault="004E5213" w:rsidP="004E5213">
            <w:pPr>
              <w:spacing w:line="276" w:lineRule="auto"/>
              <w:jc w:val="center"/>
              <w:rPr>
                <w:b/>
                <w:lang w:val="ro-RO"/>
              </w:rPr>
            </w:pPr>
            <w:r w:rsidRPr="00A92CFE">
              <w:rPr>
                <w:b/>
                <w:lang w:val="ro-RO"/>
              </w:rPr>
              <w:t>Secţiunea a 5-a</w:t>
            </w:r>
          </w:p>
          <w:p w14:paraId="12EB54B4" w14:textId="77777777" w:rsidR="004E5213" w:rsidRPr="00A92CFE" w:rsidRDefault="004E5213" w:rsidP="004E5213">
            <w:pPr>
              <w:spacing w:line="276" w:lineRule="auto"/>
              <w:jc w:val="center"/>
              <w:rPr>
                <w:b/>
                <w:lang w:val="ro-RO"/>
              </w:rPr>
            </w:pPr>
            <w:r w:rsidRPr="00A92CFE">
              <w:rPr>
                <w:b/>
                <w:lang w:val="ro-RO"/>
              </w:rPr>
              <w:t>Efectele proiectului de act normativ asupra legislației în vigoare</w:t>
            </w:r>
          </w:p>
        </w:tc>
      </w:tr>
      <w:tr w:rsidR="004E5213" w:rsidRPr="00A92CFE" w14:paraId="62CD79B9"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FD74719" w14:textId="77777777" w:rsidR="004E5213" w:rsidRPr="00A92CFE" w:rsidRDefault="004E5213" w:rsidP="004E5213">
            <w:pPr>
              <w:spacing w:line="276" w:lineRule="auto"/>
              <w:jc w:val="both"/>
              <w:rPr>
                <w:lang w:val="ro-RO"/>
              </w:rPr>
            </w:pPr>
            <w:r w:rsidRPr="00A92CFE">
              <w:rPr>
                <w:b/>
                <w:lang w:val="ro-RO"/>
              </w:rPr>
              <w:t>5.1</w:t>
            </w:r>
            <w:r w:rsidRPr="00A92CFE">
              <w:rPr>
                <w:lang w:val="ro-RO"/>
              </w:rPr>
              <w:t xml:space="preserve"> </w:t>
            </w:r>
            <w:r w:rsidRPr="00616D4A">
              <w:rPr>
                <w:b/>
                <w:bCs/>
                <w:lang w:val="ro-RO"/>
              </w:rPr>
              <w:t>Măsuri normative necesare pentru aplicarea prevederilor proiectului de act normativ</w:t>
            </w:r>
          </w:p>
          <w:p w14:paraId="4D1CBEB8" w14:textId="66373850" w:rsidR="004E5213" w:rsidRPr="00616D4A" w:rsidRDefault="00616D4A" w:rsidP="004E5213">
            <w:pPr>
              <w:spacing w:line="276" w:lineRule="auto"/>
              <w:jc w:val="both"/>
              <w:rPr>
                <w:iCs/>
                <w:lang w:val="ro-RO"/>
              </w:rPr>
            </w:pPr>
            <w:r>
              <w:rPr>
                <w:iCs/>
                <w:lang w:val="ro-RO"/>
              </w:rPr>
              <w:t>Nu sunt necesare alte măsuri normative</w:t>
            </w:r>
          </w:p>
        </w:tc>
      </w:tr>
      <w:tr w:rsidR="004E5213" w:rsidRPr="00A92CFE" w14:paraId="360BA427" w14:textId="77777777" w:rsidTr="00DD371E">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FC3A916" w14:textId="77777777" w:rsidR="004E5213" w:rsidRPr="00A92CFE" w:rsidRDefault="004E5213" w:rsidP="004E5213">
            <w:pPr>
              <w:spacing w:line="276" w:lineRule="auto"/>
              <w:jc w:val="both"/>
              <w:rPr>
                <w:iCs/>
                <w:lang w:val="ro-RO"/>
              </w:rPr>
            </w:pPr>
            <w:r w:rsidRPr="00A92CFE">
              <w:rPr>
                <w:b/>
                <w:iCs/>
                <w:lang w:val="ro-RO"/>
              </w:rPr>
              <w:t>5.2</w:t>
            </w:r>
            <w:r w:rsidRPr="00A92CFE">
              <w:rPr>
                <w:iCs/>
                <w:lang w:val="ro-RO"/>
              </w:rPr>
              <w:t xml:space="preserve"> </w:t>
            </w:r>
            <w:r w:rsidRPr="00616D4A">
              <w:rPr>
                <w:b/>
                <w:bCs/>
                <w:iCs/>
                <w:lang w:val="ro-RO"/>
              </w:rPr>
              <w:t>Impactul asupra legislației in domeniul achizițiilor publice</w:t>
            </w:r>
          </w:p>
          <w:p w14:paraId="103AAD00" w14:textId="7970208D" w:rsidR="004E5213" w:rsidRPr="00A92CFE" w:rsidRDefault="00616D4A" w:rsidP="004E5213">
            <w:pPr>
              <w:spacing w:line="276" w:lineRule="auto"/>
              <w:jc w:val="both"/>
              <w:rPr>
                <w:iCs/>
                <w:lang w:val="ro-RO"/>
              </w:rPr>
            </w:pPr>
            <w:r>
              <w:rPr>
                <w:iCs/>
                <w:lang w:val="ro-RO"/>
              </w:rPr>
              <w:t>Nu este cazul</w:t>
            </w:r>
          </w:p>
        </w:tc>
      </w:tr>
      <w:tr w:rsidR="004E5213" w:rsidRPr="00A92CFE" w14:paraId="22A39A47" w14:textId="77777777" w:rsidTr="00DD371E">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7A54D1F" w14:textId="77777777" w:rsidR="004E5213" w:rsidRPr="00A92CFE" w:rsidRDefault="004E5213" w:rsidP="004E5213">
            <w:pPr>
              <w:spacing w:line="276" w:lineRule="auto"/>
              <w:jc w:val="both"/>
              <w:rPr>
                <w:lang w:val="ro-RO"/>
              </w:rPr>
            </w:pPr>
            <w:r w:rsidRPr="00A92CFE">
              <w:rPr>
                <w:b/>
                <w:lang w:val="ro-RO"/>
              </w:rPr>
              <w:t>5.3</w:t>
            </w:r>
            <w:r w:rsidRPr="00A92CFE">
              <w:rPr>
                <w:lang w:val="ro-RO"/>
              </w:rPr>
              <w:t xml:space="preserve"> </w:t>
            </w:r>
            <w:r w:rsidRPr="00616D4A">
              <w:rPr>
                <w:b/>
                <w:bCs/>
                <w:lang w:val="ro-RO"/>
              </w:rPr>
              <w:t>Conformitatea proiectului de act normativ cu legislația UE (în cazul proiectelor ce transpun sau asigură aplicarea unor prevederi de drept UE).</w:t>
            </w:r>
            <w:r w:rsidRPr="00A92CFE">
              <w:rPr>
                <w:lang w:val="ro-RO"/>
              </w:rPr>
              <w:t xml:space="preserve"> </w:t>
            </w:r>
          </w:p>
          <w:p w14:paraId="1B8CA01D" w14:textId="3451C048" w:rsidR="004E5213" w:rsidRPr="00A92CFE" w:rsidRDefault="004E5213" w:rsidP="004E5213">
            <w:pPr>
              <w:spacing w:line="276" w:lineRule="auto"/>
              <w:jc w:val="both"/>
              <w:rPr>
                <w:lang w:val="ro-RO"/>
              </w:rPr>
            </w:pPr>
            <w:r w:rsidRPr="00A92CFE">
              <w:rPr>
                <w:b/>
                <w:lang w:val="ro-RO"/>
              </w:rPr>
              <w:t xml:space="preserve">         5.3.1</w:t>
            </w:r>
            <w:r w:rsidRPr="00A92CFE">
              <w:rPr>
                <w:lang w:val="ro-RO"/>
              </w:rPr>
              <w:t xml:space="preserve"> Măsuri normative necesare transpunerii directivelor UE</w:t>
            </w:r>
            <w:r w:rsidR="00616D4A">
              <w:rPr>
                <w:lang w:val="ro-RO"/>
              </w:rPr>
              <w:t>: nu sunt necesare</w:t>
            </w:r>
          </w:p>
          <w:p w14:paraId="7CE74A21" w14:textId="0D0BBDAA" w:rsidR="004E5213" w:rsidRPr="00A92CFE" w:rsidRDefault="004E5213" w:rsidP="004E5213">
            <w:pPr>
              <w:spacing w:line="276" w:lineRule="auto"/>
              <w:jc w:val="both"/>
              <w:rPr>
                <w:lang w:val="ro-RO"/>
              </w:rPr>
            </w:pPr>
            <w:r w:rsidRPr="00A92CFE">
              <w:rPr>
                <w:lang w:val="ro-RO"/>
              </w:rPr>
              <w:t xml:space="preserve">         </w:t>
            </w:r>
            <w:r w:rsidRPr="00A92CFE">
              <w:rPr>
                <w:b/>
                <w:lang w:val="ro-RO"/>
              </w:rPr>
              <w:t>5.3.2</w:t>
            </w:r>
            <w:r w:rsidRPr="00A92CFE">
              <w:rPr>
                <w:lang w:val="ro-RO"/>
              </w:rPr>
              <w:t xml:space="preserve"> Măsuri normative necesare aplicării actelor legislative UE </w:t>
            </w:r>
            <w:r w:rsidR="00616D4A">
              <w:rPr>
                <w:lang w:val="ro-RO"/>
              </w:rPr>
              <w:t>: nu sunt necesare</w:t>
            </w:r>
          </w:p>
          <w:p w14:paraId="5013CCC6" w14:textId="77777777" w:rsidR="004E5213" w:rsidRPr="00A92CFE" w:rsidRDefault="004E5213" w:rsidP="004E5213">
            <w:pPr>
              <w:spacing w:line="276" w:lineRule="auto"/>
              <w:jc w:val="both"/>
              <w:rPr>
                <w:lang w:val="ro-RO"/>
              </w:rPr>
            </w:pPr>
          </w:p>
        </w:tc>
      </w:tr>
      <w:tr w:rsidR="004E5213" w:rsidRPr="00A92CFE" w14:paraId="4E36A47C" w14:textId="77777777" w:rsidTr="00ED3C55">
        <w:trPr>
          <w:trHeight w:val="314"/>
        </w:trPr>
        <w:tc>
          <w:tcPr>
            <w:tcW w:w="9923" w:type="dxa"/>
            <w:gridSpan w:val="8"/>
            <w:tcBorders>
              <w:top w:val="single" w:sz="4" w:space="0" w:color="auto"/>
              <w:left w:val="single" w:sz="4" w:space="0" w:color="auto"/>
              <w:right w:val="single" w:sz="4" w:space="0" w:color="auto"/>
            </w:tcBorders>
            <w:shd w:val="clear" w:color="auto" w:fill="auto"/>
          </w:tcPr>
          <w:p w14:paraId="0C34E690" w14:textId="77777777" w:rsidR="004E5213" w:rsidRDefault="004E5213" w:rsidP="004E5213">
            <w:pPr>
              <w:spacing w:line="276" w:lineRule="auto"/>
              <w:rPr>
                <w:lang w:val="ro-RO"/>
              </w:rPr>
            </w:pPr>
            <w:r w:rsidRPr="00A92CFE">
              <w:rPr>
                <w:b/>
                <w:lang w:val="ro-RO"/>
              </w:rPr>
              <w:t>5.4</w:t>
            </w:r>
            <w:r w:rsidRPr="00A92CFE">
              <w:rPr>
                <w:lang w:val="ro-RO"/>
              </w:rPr>
              <w:t xml:space="preserve"> </w:t>
            </w:r>
            <w:r w:rsidRPr="00616D4A">
              <w:rPr>
                <w:b/>
                <w:bCs/>
                <w:lang w:val="ro-RO"/>
              </w:rPr>
              <w:t>Hotărâri ale Curții de Justiție a Uniunii Europene</w:t>
            </w:r>
            <w:r w:rsidRPr="00A92CFE">
              <w:rPr>
                <w:lang w:val="ro-RO"/>
              </w:rPr>
              <w:t xml:space="preserve"> </w:t>
            </w:r>
          </w:p>
          <w:p w14:paraId="7962612B" w14:textId="10419874" w:rsidR="00616D4A" w:rsidRPr="00A92CFE" w:rsidRDefault="00616D4A" w:rsidP="004E5213">
            <w:pPr>
              <w:spacing w:line="276" w:lineRule="auto"/>
              <w:rPr>
                <w:lang w:val="ro-RO"/>
              </w:rPr>
            </w:pPr>
            <w:r>
              <w:rPr>
                <w:lang w:val="ro-RO"/>
              </w:rPr>
              <w:t>Nu este cazul</w:t>
            </w:r>
          </w:p>
        </w:tc>
      </w:tr>
      <w:tr w:rsidR="004E5213" w:rsidRPr="00A92CFE" w14:paraId="3A506280"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150F840" w14:textId="77777777" w:rsidR="004E5213" w:rsidRPr="00A92CFE" w:rsidRDefault="004E5213" w:rsidP="004E5213">
            <w:pPr>
              <w:spacing w:line="276" w:lineRule="auto"/>
              <w:jc w:val="both"/>
              <w:rPr>
                <w:lang w:val="ro-RO"/>
              </w:rPr>
            </w:pPr>
            <w:r w:rsidRPr="00A92CFE">
              <w:rPr>
                <w:b/>
                <w:lang w:val="ro-RO"/>
              </w:rPr>
              <w:t>5.5</w:t>
            </w:r>
            <w:r w:rsidRPr="00A92CFE">
              <w:rPr>
                <w:lang w:val="ro-RO"/>
              </w:rPr>
              <w:t xml:space="preserve"> </w:t>
            </w:r>
            <w:r w:rsidRPr="00616D4A">
              <w:rPr>
                <w:b/>
                <w:bCs/>
                <w:lang w:val="ro-RO"/>
              </w:rPr>
              <w:t>Alte acte normative  şi/sau documente internaționale din care decurg angajamente asumate</w:t>
            </w:r>
            <w:r w:rsidRPr="00A92CFE">
              <w:rPr>
                <w:lang w:val="ro-RO"/>
              </w:rPr>
              <w:t xml:space="preserve"> </w:t>
            </w:r>
          </w:p>
        </w:tc>
      </w:tr>
      <w:tr w:rsidR="004E5213" w:rsidRPr="00A92CFE" w14:paraId="77C8253D"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8DFABA2" w14:textId="77777777" w:rsidR="004E5213" w:rsidRPr="00A92CFE" w:rsidRDefault="004E5213" w:rsidP="004E5213">
            <w:pPr>
              <w:spacing w:line="276" w:lineRule="auto"/>
              <w:jc w:val="both"/>
              <w:rPr>
                <w:lang w:val="ro-RO"/>
              </w:rPr>
            </w:pPr>
            <w:r w:rsidRPr="00A92CFE">
              <w:rPr>
                <w:b/>
                <w:lang w:val="ro-RO"/>
              </w:rPr>
              <w:t>5.6</w:t>
            </w:r>
            <w:r w:rsidRPr="00A92CFE">
              <w:rPr>
                <w:lang w:val="ro-RO"/>
              </w:rPr>
              <w:t xml:space="preserve">. </w:t>
            </w:r>
            <w:r w:rsidRPr="00616D4A">
              <w:rPr>
                <w:b/>
                <w:bCs/>
                <w:lang w:val="ro-RO"/>
              </w:rPr>
              <w:t>Alte informații</w:t>
            </w:r>
            <w:r w:rsidRPr="00A92CFE">
              <w:rPr>
                <w:b/>
                <w:lang w:val="ro-RO"/>
              </w:rPr>
              <w:t xml:space="preserve">  </w:t>
            </w:r>
          </w:p>
        </w:tc>
      </w:tr>
      <w:tr w:rsidR="004E5213" w:rsidRPr="00A92CFE" w14:paraId="2D8DF5D7"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44988A0" w14:textId="77777777" w:rsidR="004E5213" w:rsidRPr="00A92CFE" w:rsidRDefault="004E5213" w:rsidP="004E5213">
            <w:pPr>
              <w:spacing w:line="276" w:lineRule="auto"/>
              <w:jc w:val="center"/>
              <w:rPr>
                <w:b/>
                <w:lang w:val="ro-RO"/>
              </w:rPr>
            </w:pPr>
            <w:r w:rsidRPr="00A92CFE">
              <w:rPr>
                <w:b/>
                <w:lang w:val="ro-RO"/>
              </w:rPr>
              <w:t>Secţiunea a 6-a</w:t>
            </w:r>
          </w:p>
          <w:p w14:paraId="240B3885" w14:textId="77777777" w:rsidR="004E5213" w:rsidRPr="00A92CFE" w:rsidRDefault="004E5213" w:rsidP="004E5213">
            <w:pPr>
              <w:spacing w:line="276" w:lineRule="auto"/>
              <w:jc w:val="center"/>
              <w:rPr>
                <w:b/>
                <w:lang w:val="ro-RO"/>
              </w:rPr>
            </w:pPr>
            <w:r w:rsidRPr="00A92CFE">
              <w:rPr>
                <w:b/>
                <w:lang w:val="ro-RO"/>
              </w:rPr>
              <w:t>Consultările efectuate în vederea elaborării proiectului de act normativ</w:t>
            </w:r>
          </w:p>
          <w:p w14:paraId="5D840A5A" w14:textId="77777777" w:rsidR="004E5213" w:rsidRPr="00A92CFE" w:rsidRDefault="004E5213" w:rsidP="004E5213">
            <w:pPr>
              <w:spacing w:line="276" w:lineRule="auto"/>
              <w:jc w:val="center"/>
              <w:rPr>
                <w:b/>
                <w:lang w:val="ro-RO"/>
              </w:rPr>
            </w:pPr>
          </w:p>
        </w:tc>
      </w:tr>
      <w:tr w:rsidR="004E5213" w:rsidRPr="00A92CFE" w14:paraId="0419F161"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A1CF619" w14:textId="77777777" w:rsidR="004E5213" w:rsidRPr="00616D4A" w:rsidRDefault="004E5213" w:rsidP="004E5213">
            <w:pPr>
              <w:spacing w:line="276" w:lineRule="auto"/>
              <w:jc w:val="both"/>
              <w:rPr>
                <w:b/>
                <w:bCs/>
                <w:lang w:val="ro-RO"/>
              </w:rPr>
            </w:pPr>
            <w:r w:rsidRPr="00616D4A">
              <w:rPr>
                <w:b/>
                <w:bCs/>
                <w:lang w:val="ro-RO"/>
              </w:rPr>
              <w:t>6.1 Informații privind neaplicarea procedurii de participare la elaborarea actelor normative</w:t>
            </w:r>
          </w:p>
        </w:tc>
      </w:tr>
      <w:tr w:rsidR="004E5213" w:rsidRPr="00A92CFE" w14:paraId="2F3D0C43"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24DD6F9" w14:textId="77777777" w:rsidR="004E5213" w:rsidRPr="00616D4A" w:rsidRDefault="004E5213" w:rsidP="004E5213">
            <w:pPr>
              <w:spacing w:line="276" w:lineRule="auto"/>
              <w:jc w:val="both"/>
              <w:rPr>
                <w:b/>
                <w:bCs/>
                <w:lang w:val="ro-RO"/>
              </w:rPr>
            </w:pPr>
            <w:r w:rsidRPr="00616D4A">
              <w:rPr>
                <w:b/>
                <w:bCs/>
                <w:lang w:val="ro-RO"/>
              </w:rPr>
              <w:t xml:space="preserve">6.2 Informații privind procesul de consultare cu organizații neguvernamentale, institute de cercetare și alte organisme implicate. </w:t>
            </w:r>
          </w:p>
        </w:tc>
      </w:tr>
      <w:tr w:rsidR="004E5213" w:rsidRPr="00A92CFE" w14:paraId="74E477EF"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40C3F47" w14:textId="07AE7821" w:rsidR="004E5213" w:rsidRPr="00616D4A" w:rsidRDefault="004E5213" w:rsidP="004E5213">
            <w:pPr>
              <w:spacing w:line="276" w:lineRule="auto"/>
              <w:jc w:val="both"/>
              <w:rPr>
                <w:b/>
                <w:bCs/>
                <w:lang w:val="ro-RO"/>
              </w:rPr>
            </w:pPr>
            <w:r w:rsidRPr="00616D4A">
              <w:rPr>
                <w:b/>
                <w:bCs/>
                <w:lang w:val="ro-RO"/>
              </w:rPr>
              <w:t>6.3 Informații despre consultările organizate cu autoritățile administrației publice locale</w:t>
            </w:r>
          </w:p>
        </w:tc>
      </w:tr>
      <w:tr w:rsidR="004E5213" w:rsidRPr="00A92CFE" w14:paraId="72E4AA23"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BD9F04D" w14:textId="77777777" w:rsidR="004E5213" w:rsidRPr="00616D4A" w:rsidRDefault="004E5213" w:rsidP="004E5213">
            <w:pPr>
              <w:spacing w:line="276" w:lineRule="auto"/>
              <w:jc w:val="both"/>
              <w:rPr>
                <w:b/>
                <w:bCs/>
                <w:lang w:val="ro-RO"/>
              </w:rPr>
            </w:pPr>
            <w:r w:rsidRPr="00616D4A">
              <w:rPr>
                <w:b/>
                <w:bCs/>
                <w:lang w:val="ro-RO"/>
              </w:rPr>
              <w:lastRenderedPageBreak/>
              <w:t xml:space="preserve">6.4 Informații privind puncte de vedere/opinii emise de organisme consultative constituite prin acte normative </w:t>
            </w:r>
          </w:p>
        </w:tc>
      </w:tr>
      <w:tr w:rsidR="004E5213" w:rsidRPr="00A92CFE" w14:paraId="6396B753"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95FFDC5" w14:textId="77777777" w:rsidR="004E5213" w:rsidRPr="00A92CFE" w:rsidRDefault="004E5213" w:rsidP="004E5213">
            <w:pPr>
              <w:spacing w:line="276" w:lineRule="auto"/>
              <w:jc w:val="both"/>
              <w:rPr>
                <w:lang w:val="ro-RO"/>
              </w:rPr>
            </w:pPr>
            <w:r w:rsidRPr="00A92CFE">
              <w:rPr>
                <w:b/>
                <w:lang w:val="ro-RO"/>
              </w:rPr>
              <w:t>6.5</w:t>
            </w:r>
            <w:r w:rsidRPr="00A92CFE">
              <w:rPr>
                <w:lang w:val="ro-RO"/>
              </w:rPr>
              <w:t xml:space="preserve"> </w:t>
            </w:r>
            <w:r w:rsidRPr="00616D4A">
              <w:rPr>
                <w:b/>
                <w:bCs/>
                <w:lang w:val="ro-RO"/>
              </w:rPr>
              <w:t>Informații privind avizarea de către</w:t>
            </w:r>
            <w:r w:rsidRPr="00A92CFE">
              <w:rPr>
                <w:lang w:val="ro-RO"/>
              </w:rPr>
              <w:t xml:space="preserve">: </w:t>
            </w:r>
          </w:p>
          <w:p w14:paraId="02974E8E" w14:textId="77777777" w:rsidR="004E5213" w:rsidRPr="00A92CFE" w:rsidRDefault="004E5213" w:rsidP="004E5213">
            <w:pPr>
              <w:spacing w:line="276" w:lineRule="auto"/>
              <w:jc w:val="both"/>
              <w:rPr>
                <w:lang w:val="ro-RO"/>
              </w:rPr>
            </w:pPr>
            <w:r w:rsidRPr="00A92CFE">
              <w:rPr>
                <w:lang w:val="ro-RO"/>
              </w:rPr>
              <w:t xml:space="preserve">a) Consiliul Legislativ  </w:t>
            </w:r>
          </w:p>
          <w:p w14:paraId="01AD44DA" w14:textId="77777777" w:rsidR="004E5213" w:rsidRPr="00A92CFE" w:rsidRDefault="004E5213" w:rsidP="004E5213">
            <w:pPr>
              <w:spacing w:line="276" w:lineRule="auto"/>
              <w:jc w:val="both"/>
              <w:rPr>
                <w:lang w:val="ro-RO"/>
              </w:rPr>
            </w:pPr>
            <w:r w:rsidRPr="00A92CFE">
              <w:rPr>
                <w:lang w:val="ro-RO"/>
              </w:rPr>
              <w:t xml:space="preserve">b) Consiliul Suprem de Apărare a Țării </w:t>
            </w:r>
          </w:p>
          <w:p w14:paraId="6F371990" w14:textId="77777777" w:rsidR="004E5213" w:rsidRPr="00A92CFE" w:rsidRDefault="004E5213" w:rsidP="004E5213">
            <w:pPr>
              <w:spacing w:line="276" w:lineRule="auto"/>
              <w:jc w:val="both"/>
              <w:rPr>
                <w:lang w:val="ro-RO"/>
              </w:rPr>
            </w:pPr>
            <w:r w:rsidRPr="00A92CFE">
              <w:rPr>
                <w:lang w:val="ro-RO"/>
              </w:rPr>
              <w:t xml:space="preserve">c) Consiliul Economic și Social </w:t>
            </w:r>
          </w:p>
          <w:p w14:paraId="2FDCAD42" w14:textId="77777777" w:rsidR="004E5213" w:rsidRPr="00A92CFE" w:rsidRDefault="004E5213" w:rsidP="004E5213">
            <w:pPr>
              <w:spacing w:line="276" w:lineRule="auto"/>
              <w:jc w:val="both"/>
              <w:rPr>
                <w:lang w:val="ro-RO"/>
              </w:rPr>
            </w:pPr>
            <w:r w:rsidRPr="00A92CFE">
              <w:rPr>
                <w:lang w:val="ro-RO"/>
              </w:rPr>
              <w:t xml:space="preserve">d) Consiliul Concurenței </w:t>
            </w:r>
          </w:p>
          <w:p w14:paraId="3FEF8A3A" w14:textId="77777777" w:rsidR="004E5213" w:rsidRPr="00A92CFE" w:rsidRDefault="004E5213" w:rsidP="004E5213">
            <w:pPr>
              <w:autoSpaceDE w:val="0"/>
              <w:autoSpaceDN w:val="0"/>
              <w:adjustRightInd w:val="0"/>
              <w:spacing w:line="276" w:lineRule="auto"/>
              <w:jc w:val="both"/>
              <w:rPr>
                <w:lang w:val="ro-RO"/>
              </w:rPr>
            </w:pPr>
            <w:r w:rsidRPr="00A92CFE">
              <w:rPr>
                <w:lang w:val="ro-RO"/>
              </w:rPr>
              <w:t xml:space="preserve">e) Curtea de Conturi </w:t>
            </w:r>
          </w:p>
        </w:tc>
      </w:tr>
      <w:tr w:rsidR="004E5213" w:rsidRPr="00A92CFE" w14:paraId="33DCD39E" w14:textId="77777777" w:rsidTr="00DD371E">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803C658" w14:textId="77777777" w:rsidR="004E5213" w:rsidRPr="00A92CFE" w:rsidRDefault="004E5213" w:rsidP="004E5213">
            <w:pPr>
              <w:spacing w:line="276" w:lineRule="auto"/>
              <w:jc w:val="both"/>
              <w:rPr>
                <w:b/>
                <w:lang w:val="ro-RO"/>
              </w:rPr>
            </w:pPr>
            <w:r w:rsidRPr="00A92CFE">
              <w:rPr>
                <w:b/>
                <w:lang w:val="ro-RO"/>
              </w:rPr>
              <w:t>6.6</w:t>
            </w:r>
            <w:r w:rsidRPr="00A92CFE">
              <w:rPr>
                <w:lang w:val="ro-RO"/>
              </w:rPr>
              <w:t xml:space="preserve"> </w:t>
            </w:r>
            <w:r w:rsidRPr="00616D4A">
              <w:rPr>
                <w:b/>
                <w:bCs/>
                <w:lang w:val="ro-RO"/>
              </w:rPr>
              <w:t>Alte informaţii</w:t>
            </w:r>
          </w:p>
        </w:tc>
      </w:tr>
      <w:tr w:rsidR="004E5213" w:rsidRPr="00A92CFE" w14:paraId="0BAB27D6" w14:textId="77777777" w:rsidTr="006E7B26">
        <w:trPr>
          <w:trHeight w:val="35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9AF3056" w14:textId="77777777" w:rsidR="004E5213" w:rsidRPr="00A92CFE" w:rsidRDefault="004E5213" w:rsidP="004E5213">
            <w:pPr>
              <w:spacing w:line="276" w:lineRule="auto"/>
              <w:jc w:val="center"/>
              <w:rPr>
                <w:b/>
                <w:lang w:val="ro-RO"/>
              </w:rPr>
            </w:pPr>
            <w:r>
              <w:rPr>
                <w:b/>
                <w:lang w:val="ro-RO"/>
              </w:rPr>
              <w:t>S</w:t>
            </w:r>
            <w:r w:rsidRPr="00A92CFE">
              <w:rPr>
                <w:b/>
                <w:lang w:val="ro-RO"/>
              </w:rPr>
              <w:t>ecţiunea a 7-a</w:t>
            </w:r>
          </w:p>
          <w:p w14:paraId="10DE2837" w14:textId="77777777" w:rsidR="004E5213" w:rsidRPr="00A92CFE" w:rsidRDefault="004E5213" w:rsidP="004E5213">
            <w:pPr>
              <w:spacing w:line="276" w:lineRule="auto"/>
              <w:jc w:val="center"/>
              <w:rPr>
                <w:b/>
                <w:lang w:val="ro-RO"/>
              </w:rPr>
            </w:pPr>
            <w:r w:rsidRPr="00A92CFE">
              <w:rPr>
                <w:b/>
                <w:lang w:val="ro-RO"/>
              </w:rPr>
              <w:t>Activităţi de informare publică privind elaborarea</w:t>
            </w:r>
          </w:p>
          <w:p w14:paraId="27589079" w14:textId="4F6D417C" w:rsidR="004E5213" w:rsidRPr="00A92CFE" w:rsidRDefault="004E5213" w:rsidP="006877CD">
            <w:pPr>
              <w:spacing w:line="276" w:lineRule="auto"/>
              <w:jc w:val="center"/>
              <w:rPr>
                <w:b/>
                <w:lang w:val="ro-RO"/>
              </w:rPr>
            </w:pPr>
            <w:r w:rsidRPr="00A92CFE">
              <w:rPr>
                <w:b/>
                <w:lang w:val="ro-RO"/>
              </w:rPr>
              <w:t>şi implementarea proiectului de act normativ</w:t>
            </w:r>
          </w:p>
        </w:tc>
      </w:tr>
      <w:tr w:rsidR="004E5213" w:rsidRPr="00A92CFE" w14:paraId="24987321" w14:textId="77777777" w:rsidTr="006E7B26">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DCAB542" w14:textId="5BE59FF0" w:rsidR="004E5213" w:rsidRPr="00A92CFE" w:rsidRDefault="004E5213" w:rsidP="004E5213">
            <w:pPr>
              <w:spacing w:line="276" w:lineRule="auto"/>
              <w:jc w:val="both"/>
              <w:rPr>
                <w:lang w:val="ro-RO"/>
              </w:rPr>
            </w:pPr>
            <w:r w:rsidRPr="00A92CFE">
              <w:rPr>
                <w:b/>
                <w:lang w:val="ro-RO"/>
              </w:rPr>
              <w:t>7.1</w:t>
            </w:r>
            <w:r w:rsidRPr="00A92CFE">
              <w:rPr>
                <w:lang w:val="ro-RO"/>
              </w:rPr>
              <w:t xml:space="preserve"> </w:t>
            </w:r>
            <w:r w:rsidRPr="00616D4A">
              <w:rPr>
                <w:b/>
                <w:bCs/>
                <w:lang w:val="ro-RO"/>
              </w:rPr>
              <w:t>Informarea societății civile cu privire la elaborarea proiectului de act normativ</w:t>
            </w:r>
          </w:p>
        </w:tc>
      </w:tr>
      <w:tr w:rsidR="004E5213" w:rsidRPr="00A92CFE" w14:paraId="2736E508"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7857DC7" w14:textId="77777777" w:rsidR="004E5213" w:rsidRPr="00A92CFE" w:rsidRDefault="004E5213" w:rsidP="004E5213">
            <w:pPr>
              <w:spacing w:line="276" w:lineRule="auto"/>
              <w:jc w:val="both"/>
              <w:rPr>
                <w:lang w:val="ro-RO"/>
              </w:rPr>
            </w:pPr>
            <w:r w:rsidRPr="00A92CFE">
              <w:rPr>
                <w:b/>
                <w:lang w:val="ro-RO"/>
              </w:rPr>
              <w:t>7.2</w:t>
            </w:r>
            <w:r w:rsidRPr="00A92CFE">
              <w:rPr>
                <w:lang w:val="ro-RO"/>
              </w:rPr>
              <w:t xml:space="preserve"> </w:t>
            </w:r>
            <w:r w:rsidRPr="00616D4A">
              <w:rPr>
                <w:b/>
                <w:bCs/>
                <w:lang w:val="ro-RO"/>
              </w:rPr>
              <w:t>Informarea societății civile cu privire la eventualul impact asupra mediului în urma implementării proiectului de act normativ, precum şi efectele asupra sănătății și securității cetățenilor sau diversității biologice</w:t>
            </w:r>
            <w:r w:rsidRPr="00A92CFE">
              <w:rPr>
                <w:lang w:val="ro-RO"/>
              </w:rPr>
              <w:t>.</w:t>
            </w:r>
          </w:p>
        </w:tc>
      </w:tr>
      <w:tr w:rsidR="004E5213" w:rsidRPr="00A92CFE" w14:paraId="60681329" w14:textId="77777777" w:rsidTr="006E7B26">
        <w:trPr>
          <w:trHeight w:val="639"/>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FFD1E0C" w14:textId="77777777" w:rsidR="004E5213" w:rsidRPr="00A92CFE" w:rsidRDefault="004E5213" w:rsidP="004E5213">
            <w:pPr>
              <w:spacing w:line="276" w:lineRule="auto"/>
              <w:jc w:val="center"/>
              <w:rPr>
                <w:lang w:val="ro-RO"/>
              </w:rPr>
            </w:pPr>
            <w:r w:rsidRPr="00A92CFE">
              <w:rPr>
                <w:b/>
                <w:lang w:val="ro-RO"/>
              </w:rPr>
              <w:t>Secţiunea a 8-a</w:t>
            </w:r>
          </w:p>
          <w:p w14:paraId="2C76B0C4" w14:textId="77777777" w:rsidR="004E5213" w:rsidRPr="00A92CFE" w:rsidRDefault="004E5213" w:rsidP="004E5213">
            <w:pPr>
              <w:spacing w:line="276" w:lineRule="auto"/>
              <w:jc w:val="center"/>
              <w:rPr>
                <w:b/>
                <w:bCs/>
                <w:lang w:val="ro-RO"/>
              </w:rPr>
            </w:pPr>
            <w:r w:rsidRPr="00A92CFE">
              <w:rPr>
                <w:b/>
                <w:bCs/>
                <w:lang w:val="ro-RO"/>
              </w:rPr>
              <w:t xml:space="preserve">Măsuri </w:t>
            </w:r>
            <w:r w:rsidRPr="00A92CFE">
              <w:rPr>
                <w:b/>
                <w:lang w:val="ro-RO"/>
              </w:rPr>
              <w:t>privind implementarea, monitorizarea și evaluarea proiectului de act normativ</w:t>
            </w:r>
          </w:p>
        </w:tc>
      </w:tr>
      <w:tr w:rsidR="004E5213" w:rsidRPr="00A92CFE" w14:paraId="2D4C259C" w14:textId="77777777" w:rsidTr="006E7B26">
        <w:trPr>
          <w:trHeight w:val="639"/>
        </w:trPr>
        <w:tc>
          <w:tcPr>
            <w:tcW w:w="4750" w:type="dxa"/>
            <w:tcBorders>
              <w:top w:val="single" w:sz="4" w:space="0" w:color="auto"/>
              <w:left w:val="single" w:sz="4" w:space="0" w:color="auto"/>
              <w:bottom w:val="single" w:sz="4" w:space="0" w:color="auto"/>
              <w:right w:val="single" w:sz="4" w:space="0" w:color="auto"/>
            </w:tcBorders>
            <w:shd w:val="clear" w:color="auto" w:fill="auto"/>
          </w:tcPr>
          <w:p w14:paraId="13B4026F" w14:textId="77777777" w:rsidR="004E5213" w:rsidRPr="00A92CFE" w:rsidRDefault="004E5213" w:rsidP="004E5213">
            <w:pPr>
              <w:spacing w:line="276" w:lineRule="auto"/>
              <w:jc w:val="both"/>
              <w:rPr>
                <w:lang w:val="ro-RO"/>
              </w:rPr>
            </w:pPr>
            <w:r w:rsidRPr="00A92CFE">
              <w:rPr>
                <w:b/>
                <w:lang w:val="ro-RO"/>
              </w:rPr>
              <w:t xml:space="preserve">8.1 </w:t>
            </w:r>
            <w:r w:rsidRPr="00616D4A">
              <w:rPr>
                <w:b/>
                <w:bCs/>
                <w:lang w:val="ro-RO"/>
              </w:rPr>
              <w:t>Măsurile de punere în aplicare a proiectului de act normativ</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14:paraId="7BCE1D6F" w14:textId="77777777" w:rsidR="004E5213" w:rsidRPr="00A92CFE" w:rsidRDefault="004E5213" w:rsidP="004E5213">
            <w:pPr>
              <w:spacing w:line="276" w:lineRule="auto"/>
              <w:contextualSpacing/>
              <w:jc w:val="both"/>
              <w:rPr>
                <w:lang w:val="ro-RO"/>
              </w:rPr>
            </w:pPr>
          </w:p>
        </w:tc>
      </w:tr>
      <w:tr w:rsidR="004E5213" w:rsidRPr="00A92CFE" w14:paraId="6A63CD37" w14:textId="77777777" w:rsidTr="006877CD">
        <w:trPr>
          <w:trHeight w:val="311"/>
        </w:trPr>
        <w:tc>
          <w:tcPr>
            <w:tcW w:w="4750" w:type="dxa"/>
            <w:tcBorders>
              <w:top w:val="single" w:sz="4" w:space="0" w:color="auto"/>
              <w:left w:val="single" w:sz="4" w:space="0" w:color="auto"/>
              <w:bottom w:val="single" w:sz="4" w:space="0" w:color="auto"/>
              <w:right w:val="single" w:sz="4" w:space="0" w:color="auto"/>
            </w:tcBorders>
            <w:shd w:val="clear" w:color="auto" w:fill="auto"/>
          </w:tcPr>
          <w:p w14:paraId="5D4B95EE" w14:textId="77777777" w:rsidR="004E5213" w:rsidRPr="00A92CFE" w:rsidRDefault="004E5213" w:rsidP="004E5213">
            <w:pPr>
              <w:spacing w:line="276" w:lineRule="auto"/>
              <w:jc w:val="both"/>
              <w:rPr>
                <w:lang w:val="ro-RO"/>
              </w:rPr>
            </w:pPr>
            <w:r w:rsidRPr="00A92CFE">
              <w:rPr>
                <w:b/>
                <w:lang w:val="ro-RO"/>
              </w:rPr>
              <w:t>8.2 Alte informaţii.</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14:paraId="37C3B782" w14:textId="77777777" w:rsidR="004E5213" w:rsidRPr="00A92CFE" w:rsidRDefault="004E5213" w:rsidP="004E5213">
            <w:pPr>
              <w:spacing w:line="276" w:lineRule="auto"/>
              <w:jc w:val="both"/>
              <w:rPr>
                <w:lang w:val="ro-RO"/>
              </w:rPr>
            </w:pPr>
          </w:p>
        </w:tc>
      </w:tr>
    </w:tbl>
    <w:p w14:paraId="11C4B2C4" w14:textId="77777777" w:rsidR="007E020D" w:rsidRPr="00DA2A28" w:rsidRDefault="007E020D" w:rsidP="007E020D">
      <w:pPr>
        <w:spacing w:line="276" w:lineRule="auto"/>
        <w:jc w:val="both"/>
        <w:rPr>
          <w:sz w:val="10"/>
          <w:szCs w:val="10"/>
          <w:lang w:val="ro-RO"/>
        </w:rPr>
      </w:pPr>
    </w:p>
    <w:p w14:paraId="420ABF60" w14:textId="77777777" w:rsidR="007E020D" w:rsidRPr="007E020D" w:rsidRDefault="007E020D" w:rsidP="007E020D">
      <w:pPr>
        <w:spacing w:line="276" w:lineRule="auto"/>
        <w:jc w:val="both"/>
        <w:rPr>
          <w:b/>
          <w:lang w:val="ro-RO"/>
        </w:rPr>
      </w:pPr>
      <w:r w:rsidRPr="007E020D">
        <w:rPr>
          <w:lang w:val="ro-RO"/>
        </w:rPr>
        <w:t>Față de cele prezentate mai sus, a fost elaborat proiectul de Lege pentru modificarea şi completarea Anexei la Legea nr. 339/2005 privind regimul juridic al plantelor, substanţelor şi preparatelor stupefiante şi psihotrope,</w:t>
      </w:r>
      <w:r w:rsidRPr="007E020D">
        <w:rPr>
          <w:b/>
          <w:lang w:val="ro-RO"/>
        </w:rPr>
        <w:t xml:space="preserve"> </w:t>
      </w:r>
      <w:r w:rsidRPr="007E020D">
        <w:rPr>
          <w:lang w:val="ro-RO"/>
        </w:rPr>
        <w:t>pe care îl supunem spre aprobare pentru procedura transparenței decizionale, potrivit Legii nr.52/2003.</w:t>
      </w:r>
    </w:p>
    <w:p w14:paraId="315CAC3A" w14:textId="77777777" w:rsidR="007E020D" w:rsidRPr="00DA2A28" w:rsidRDefault="007E020D" w:rsidP="007E020D">
      <w:pPr>
        <w:spacing w:line="276" w:lineRule="auto"/>
        <w:jc w:val="both"/>
        <w:rPr>
          <w:sz w:val="12"/>
          <w:szCs w:val="12"/>
          <w:lang w:val="ro-RO"/>
        </w:rPr>
      </w:pPr>
      <w:r w:rsidRPr="007E020D">
        <w:rPr>
          <w:lang w:val="ro-RO"/>
        </w:rPr>
        <w:t xml:space="preserve"> </w:t>
      </w:r>
    </w:p>
    <w:p w14:paraId="25F0224D" w14:textId="77777777" w:rsidR="006E7B26" w:rsidRPr="00A92CFE" w:rsidRDefault="006E7B26" w:rsidP="00DA2A28">
      <w:pPr>
        <w:spacing w:before="120" w:after="120" w:line="360" w:lineRule="auto"/>
        <w:jc w:val="both"/>
        <w:rPr>
          <w:vanish/>
          <w:lang w:val="ro-RO"/>
        </w:rPr>
      </w:pPr>
    </w:p>
    <w:p w14:paraId="0860A40A" w14:textId="5D1317B7" w:rsidR="003700C9" w:rsidRPr="00A92CFE" w:rsidRDefault="006877CD" w:rsidP="00DA2A28">
      <w:pPr>
        <w:autoSpaceDE w:val="0"/>
        <w:autoSpaceDN w:val="0"/>
        <w:adjustRightInd w:val="0"/>
        <w:spacing w:before="120" w:after="120" w:line="360" w:lineRule="auto"/>
        <w:jc w:val="center"/>
        <w:rPr>
          <w:b/>
          <w:bCs/>
          <w:lang w:val="ro-RO"/>
        </w:rPr>
      </w:pPr>
      <w:r w:rsidRPr="00A92CFE">
        <w:rPr>
          <w:b/>
          <w:bCs/>
          <w:lang w:val="ro-RO"/>
        </w:rPr>
        <w:t>MINISTRUL SĂNĂTĂȚII</w:t>
      </w:r>
    </w:p>
    <w:p w14:paraId="7E81D2B8" w14:textId="49A35D9E" w:rsidR="003700C9" w:rsidRPr="00A92CFE" w:rsidRDefault="006877CD" w:rsidP="00DA2A28">
      <w:pPr>
        <w:autoSpaceDE w:val="0"/>
        <w:autoSpaceDN w:val="0"/>
        <w:adjustRightInd w:val="0"/>
        <w:spacing w:before="120" w:after="120" w:line="360" w:lineRule="auto"/>
        <w:jc w:val="center"/>
        <w:rPr>
          <w:b/>
          <w:bCs/>
          <w:lang w:val="ro-RO"/>
        </w:rPr>
      </w:pPr>
      <w:r w:rsidRPr="00A92CFE">
        <w:rPr>
          <w:b/>
          <w:bCs/>
          <w:lang w:val="ro-RO"/>
        </w:rPr>
        <w:t>ALEXANDRU</w:t>
      </w:r>
      <w:r w:rsidR="003700C9" w:rsidRPr="00A92CFE">
        <w:rPr>
          <w:b/>
          <w:bCs/>
          <w:lang w:val="ro-RO"/>
        </w:rPr>
        <w:t xml:space="preserve"> </w:t>
      </w:r>
      <w:r w:rsidR="00B86E4E" w:rsidRPr="00A92CFE">
        <w:rPr>
          <w:b/>
          <w:bCs/>
          <w:lang w:val="ro-RO"/>
        </w:rPr>
        <w:t>RAFILA</w:t>
      </w:r>
    </w:p>
    <w:p w14:paraId="557DDACC" w14:textId="77777777" w:rsidR="003700C9" w:rsidRPr="00DA2A28" w:rsidRDefault="003700C9" w:rsidP="00DA2A28">
      <w:pPr>
        <w:autoSpaceDE w:val="0"/>
        <w:autoSpaceDN w:val="0"/>
        <w:adjustRightInd w:val="0"/>
        <w:spacing w:before="120" w:after="120" w:line="360" w:lineRule="auto"/>
        <w:jc w:val="both"/>
        <w:rPr>
          <w:b/>
          <w:bCs/>
          <w:sz w:val="8"/>
          <w:szCs w:val="8"/>
          <w:lang w:val="ro-RO"/>
        </w:rPr>
      </w:pPr>
    </w:p>
    <w:p w14:paraId="228CF0A5" w14:textId="77777777" w:rsidR="007E020D" w:rsidRDefault="007E020D" w:rsidP="00DA2A28">
      <w:pPr>
        <w:autoSpaceDE w:val="0"/>
        <w:autoSpaceDN w:val="0"/>
        <w:adjustRightInd w:val="0"/>
        <w:spacing w:before="120" w:after="120" w:line="360" w:lineRule="auto"/>
        <w:jc w:val="center"/>
        <w:rPr>
          <w:b/>
          <w:u w:val="single"/>
          <w:lang w:val="ro-RO"/>
        </w:rPr>
      </w:pPr>
      <w:r w:rsidRPr="007E020D">
        <w:rPr>
          <w:b/>
          <w:u w:val="single"/>
          <w:lang w:val="ro-RO"/>
        </w:rPr>
        <w:t>AVIZATORI:</w:t>
      </w:r>
    </w:p>
    <w:p w14:paraId="001F1A93" w14:textId="77777777" w:rsidR="00DA2A28" w:rsidRPr="00DA2A28" w:rsidRDefault="00DA2A28" w:rsidP="00DA2A28">
      <w:pPr>
        <w:autoSpaceDE w:val="0"/>
        <w:autoSpaceDN w:val="0"/>
        <w:adjustRightInd w:val="0"/>
        <w:spacing w:before="120" w:after="120" w:line="360" w:lineRule="auto"/>
        <w:jc w:val="center"/>
        <w:rPr>
          <w:b/>
          <w:sz w:val="6"/>
          <w:szCs w:val="6"/>
          <w:u w:val="single"/>
          <w:lang w:val="ro-RO"/>
        </w:rPr>
      </w:pPr>
    </w:p>
    <w:p w14:paraId="55B87FDA" w14:textId="582302FA" w:rsidR="007E020D" w:rsidRPr="007E020D" w:rsidRDefault="007E020D" w:rsidP="00DA2A28">
      <w:pPr>
        <w:autoSpaceDE w:val="0"/>
        <w:autoSpaceDN w:val="0"/>
        <w:adjustRightInd w:val="0"/>
        <w:spacing w:before="120" w:after="120" w:line="360" w:lineRule="auto"/>
        <w:jc w:val="center"/>
        <w:rPr>
          <w:b/>
          <w:bCs/>
          <w:lang w:val="ro-RO"/>
        </w:rPr>
      </w:pPr>
      <w:r w:rsidRPr="007E020D">
        <w:rPr>
          <w:b/>
          <w:bCs/>
          <w:lang w:val="ro-RO"/>
        </w:rPr>
        <w:t>VICEPRIM-MINISTRU</w:t>
      </w:r>
    </w:p>
    <w:p w14:paraId="450CB70D" w14:textId="74FE67F0" w:rsidR="007E020D" w:rsidRDefault="007E020D" w:rsidP="00DA2A28">
      <w:pPr>
        <w:autoSpaceDE w:val="0"/>
        <w:autoSpaceDN w:val="0"/>
        <w:adjustRightInd w:val="0"/>
        <w:spacing w:before="120" w:after="120" w:line="360" w:lineRule="auto"/>
        <w:jc w:val="center"/>
        <w:rPr>
          <w:b/>
          <w:bCs/>
          <w:lang w:val="ro-RO"/>
        </w:rPr>
      </w:pPr>
      <w:r w:rsidRPr="007E020D">
        <w:rPr>
          <w:b/>
          <w:bCs/>
          <w:lang w:val="ro-RO"/>
        </w:rPr>
        <w:t xml:space="preserve"> SORIN MIHAI GRINDEANU</w:t>
      </w:r>
    </w:p>
    <w:p w14:paraId="1F4059AA" w14:textId="77777777" w:rsidR="00DA2A28" w:rsidRPr="00DA2A28" w:rsidRDefault="00DA2A28" w:rsidP="00DA2A28">
      <w:pPr>
        <w:autoSpaceDE w:val="0"/>
        <w:autoSpaceDN w:val="0"/>
        <w:adjustRightInd w:val="0"/>
        <w:spacing w:before="120" w:after="120" w:line="360" w:lineRule="auto"/>
        <w:jc w:val="center"/>
        <w:rPr>
          <w:sz w:val="6"/>
          <w:szCs w:val="6"/>
          <w:u w:val="single"/>
          <w:lang w:val="ro-RO"/>
        </w:rPr>
      </w:pPr>
    </w:p>
    <w:p w14:paraId="43155124" w14:textId="723D5FE3" w:rsidR="007E020D" w:rsidRPr="007E020D" w:rsidRDefault="007E020D" w:rsidP="00DA2A28">
      <w:pPr>
        <w:autoSpaceDE w:val="0"/>
        <w:autoSpaceDN w:val="0"/>
        <w:adjustRightInd w:val="0"/>
        <w:spacing w:before="120" w:after="120" w:line="360" w:lineRule="auto"/>
        <w:jc w:val="center"/>
        <w:rPr>
          <w:b/>
          <w:lang w:val="ro-RO"/>
        </w:rPr>
      </w:pPr>
      <w:r w:rsidRPr="007E020D">
        <w:rPr>
          <w:b/>
          <w:lang w:val="ro-RO"/>
        </w:rPr>
        <w:t>MINISTRUL AFACERILOR EXTERNE</w:t>
      </w:r>
    </w:p>
    <w:p w14:paraId="7EF5FF3E" w14:textId="0A328E70" w:rsidR="007E020D" w:rsidRDefault="007E020D" w:rsidP="00DA2A28">
      <w:pPr>
        <w:autoSpaceDE w:val="0"/>
        <w:autoSpaceDN w:val="0"/>
        <w:adjustRightInd w:val="0"/>
        <w:spacing w:before="120" w:after="120" w:line="360" w:lineRule="auto"/>
        <w:jc w:val="center"/>
        <w:rPr>
          <w:b/>
          <w:lang w:val="ro-RO"/>
        </w:rPr>
      </w:pPr>
      <w:r w:rsidRPr="007E020D">
        <w:rPr>
          <w:b/>
          <w:lang w:val="ro-RO"/>
        </w:rPr>
        <w:t>LUMINIȚA TEODORA ODOBESCU</w:t>
      </w:r>
    </w:p>
    <w:p w14:paraId="766D32CB" w14:textId="77777777" w:rsidR="00DA2A28" w:rsidRPr="00DA2A28" w:rsidRDefault="00DA2A28" w:rsidP="00DA2A28">
      <w:pPr>
        <w:autoSpaceDE w:val="0"/>
        <w:autoSpaceDN w:val="0"/>
        <w:adjustRightInd w:val="0"/>
        <w:spacing w:before="120" w:after="120" w:line="360" w:lineRule="auto"/>
        <w:jc w:val="center"/>
        <w:rPr>
          <w:b/>
          <w:sz w:val="8"/>
          <w:szCs w:val="8"/>
          <w:lang w:val="ro-RO"/>
        </w:rPr>
      </w:pPr>
    </w:p>
    <w:p w14:paraId="4BF3E95B" w14:textId="21D3E863" w:rsidR="007E020D" w:rsidRPr="007E020D" w:rsidRDefault="007E020D" w:rsidP="00DA2A28">
      <w:pPr>
        <w:autoSpaceDE w:val="0"/>
        <w:autoSpaceDN w:val="0"/>
        <w:adjustRightInd w:val="0"/>
        <w:spacing w:before="120" w:after="120" w:line="360" w:lineRule="auto"/>
        <w:jc w:val="center"/>
        <w:rPr>
          <w:b/>
          <w:lang w:val="ro-RO"/>
        </w:rPr>
      </w:pPr>
      <w:r w:rsidRPr="007E020D">
        <w:rPr>
          <w:b/>
          <w:lang w:val="ro-RO"/>
        </w:rPr>
        <w:t xml:space="preserve">MINISTRUL AFACERILOR  INTERNE  </w:t>
      </w:r>
    </w:p>
    <w:p w14:paraId="295BA132" w14:textId="71869E2B" w:rsidR="007E020D" w:rsidRDefault="007E020D" w:rsidP="00DA2A28">
      <w:pPr>
        <w:spacing w:before="120" w:after="120" w:line="360" w:lineRule="auto"/>
        <w:jc w:val="center"/>
        <w:rPr>
          <w:b/>
          <w:bCs/>
          <w:lang w:val="ro-RO"/>
        </w:rPr>
      </w:pPr>
      <w:r w:rsidRPr="007E020D">
        <w:rPr>
          <w:b/>
          <w:bCs/>
          <w:lang w:val="ro-RO"/>
        </w:rPr>
        <w:t>MARIAN CĂTĂLIN PREDOIU</w:t>
      </w:r>
    </w:p>
    <w:p w14:paraId="7AA97D19" w14:textId="77777777" w:rsidR="00DA2A28" w:rsidRPr="00DA2A28" w:rsidRDefault="00DA2A28" w:rsidP="00DA2A28">
      <w:pPr>
        <w:spacing w:before="120" w:after="120" w:line="360" w:lineRule="auto"/>
        <w:jc w:val="center"/>
        <w:rPr>
          <w:b/>
          <w:bCs/>
          <w:sz w:val="8"/>
          <w:szCs w:val="8"/>
          <w:lang w:val="ro-RO"/>
        </w:rPr>
      </w:pPr>
    </w:p>
    <w:p w14:paraId="3B43C006" w14:textId="77777777" w:rsidR="007E020D" w:rsidRPr="007E020D" w:rsidRDefault="007E020D" w:rsidP="00DA2A28">
      <w:pPr>
        <w:autoSpaceDE w:val="0"/>
        <w:autoSpaceDN w:val="0"/>
        <w:adjustRightInd w:val="0"/>
        <w:spacing w:before="120" w:after="120" w:line="360" w:lineRule="auto"/>
        <w:jc w:val="center"/>
        <w:rPr>
          <w:b/>
          <w:lang w:val="ro-RO"/>
        </w:rPr>
      </w:pPr>
      <w:r w:rsidRPr="007E020D">
        <w:rPr>
          <w:b/>
          <w:lang w:val="ro-RO"/>
        </w:rPr>
        <w:t xml:space="preserve">MINISTRUL JUSTIŢIEI </w:t>
      </w:r>
    </w:p>
    <w:p w14:paraId="4613B646" w14:textId="77777777" w:rsidR="00A6224F" w:rsidRPr="007E020D" w:rsidRDefault="007E020D" w:rsidP="00DA2A28">
      <w:pPr>
        <w:autoSpaceDE w:val="0"/>
        <w:autoSpaceDN w:val="0"/>
        <w:adjustRightInd w:val="0"/>
        <w:spacing w:before="120" w:after="120" w:line="360" w:lineRule="auto"/>
        <w:jc w:val="both"/>
        <w:rPr>
          <w:b/>
          <w:color w:val="0000FF"/>
        </w:rPr>
      </w:pPr>
      <w:r w:rsidRPr="007E020D">
        <w:rPr>
          <w:b/>
          <w:lang w:val="ro-RO"/>
        </w:rPr>
        <w:t xml:space="preserve">                                          </w:t>
      </w:r>
      <w:r w:rsidR="009D5464">
        <w:rPr>
          <w:b/>
          <w:lang w:val="ro-RO"/>
        </w:rPr>
        <w:t xml:space="preserve">            </w:t>
      </w:r>
      <w:r w:rsidRPr="007E020D">
        <w:rPr>
          <w:b/>
          <w:lang w:val="ro-RO"/>
        </w:rPr>
        <w:t xml:space="preserve">   ALINA ȘTEFANIA GORGHIU</w:t>
      </w:r>
    </w:p>
    <w:p w14:paraId="7D4473D7" w14:textId="77777777" w:rsidR="00A6224F" w:rsidRPr="007E020D" w:rsidRDefault="00A6224F" w:rsidP="000B0CA5">
      <w:pPr>
        <w:jc w:val="center"/>
        <w:rPr>
          <w:b/>
          <w:bCs/>
          <w:color w:val="0000FF"/>
        </w:rPr>
      </w:pPr>
    </w:p>
    <w:p w14:paraId="2C2C8B0C" w14:textId="77777777" w:rsidR="00DA2A28" w:rsidRDefault="00DA2A28" w:rsidP="0023339A">
      <w:pPr>
        <w:autoSpaceDE w:val="0"/>
        <w:autoSpaceDN w:val="0"/>
        <w:adjustRightInd w:val="0"/>
        <w:jc w:val="center"/>
        <w:rPr>
          <w:b/>
          <w:lang w:val="ro-RO"/>
        </w:rPr>
      </w:pPr>
    </w:p>
    <w:p w14:paraId="453A4EAF" w14:textId="5AE8B31F" w:rsidR="0023339A" w:rsidRPr="0023339A" w:rsidRDefault="0023339A" w:rsidP="0023339A">
      <w:pPr>
        <w:autoSpaceDE w:val="0"/>
        <w:autoSpaceDN w:val="0"/>
        <w:adjustRightInd w:val="0"/>
        <w:jc w:val="center"/>
        <w:rPr>
          <w:b/>
          <w:lang w:val="ro-RO"/>
        </w:rPr>
      </w:pPr>
      <w:r w:rsidRPr="0023339A">
        <w:rPr>
          <w:b/>
          <w:lang w:val="ro-RO"/>
        </w:rPr>
        <w:t>LEGE</w:t>
      </w:r>
    </w:p>
    <w:p w14:paraId="68E97925" w14:textId="409F2816" w:rsidR="0023339A" w:rsidRPr="0023339A" w:rsidRDefault="0023339A" w:rsidP="0023339A">
      <w:pPr>
        <w:autoSpaceDE w:val="0"/>
        <w:autoSpaceDN w:val="0"/>
        <w:adjustRightInd w:val="0"/>
        <w:jc w:val="center"/>
        <w:rPr>
          <w:b/>
          <w:lang w:val="ro-RO"/>
        </w:rPr>
      </w:pPr>
      <w:r w:rsidRPr="0023339A">
        <w:rPr>
          <w:b/>
          <w:lang w:val="ro-RO"/>
        </w:rPr>
        <w:t>pentru completarea Anexei la Legea  nr. 339/2005 privind regimul juridic al plantelor, substanţelor şi preparatelor stupefiante şi psihotrope</w:t>
      </w:r>
    </w:p>
    <w:p w14:paraId="5FD97E05" w14:textId="77777777" w:rsidR="0023339A" w:rsidRPr="0023339A" w:rsidRDefault="0023339A" w:rsidP="0023339A">
      <w:pPr>
        <w:autoSpaceDE w:val="0"/>
        <w:autoSpaceDN w:val="0"/>
        <w:adjustRightInd w:val="0"/>
        <w:jc w:val="center"/>
        <w:rPr>
          <w:b/>
          <w:lang w:val="ro-RO"/>
        </w:rPr>
      </w:pPr>
    </w:p>
    <w:tbl>
      <w:tblPr>
        <w:tblW w:w="0" w:type="dxa"/>
        <w:jc w:val="center"/>
        <w:tblLayout w:type="fixed"/>
        <w:tblCellMar>
          <w:left w:w="10" w:type="dxa"/>
          <w:right w:w="10" w:type="dxa"/>
        </w:tblCellMar>
        <w:tblLook w:val="04A0" w:firstRow="1" w:lastRow="0" w:firstColumn="1" w:lastColumn="0" w:noHBand="0" w:noVBand="1"/>
      </w:tblPr>
      <w:tblGrid>
        <w:gridCol w:w="4335"/>
        <w:gridCol w:w="1873"/>
        <w:gridCol w:w="1624"/>
        <w:gridCol w:w="1888"/>
      </w:tblGrid>
      <w:tr w:rsidR="0023339A" w:rsidRPr="0023339A" w14:paraId="51D601A2" w14:textId="77777777" w:rsidTr="00C34AF6">
        <w:trPr>
          <w:trHeight w:val="1173"/>
          <w:jc w:val="center"/>
        </w:trPr>
        <w:tc>
          <w:tcPr>
            <w:tcW w:w="4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C47024" w14:textId="77777777" w:rsidR="0023339A" w:rsidRPr="0023339A" w:rsidRDefault="0023339A" w:rsidP="0023339A">
            <w:pPr>
              <w:autoSpaceDE w:val="0"/>
              <w:autoSpaceDN w:val="0"/>
              <w:adjustRightInd w:val="0"/>
              <w:jc w:val="center"/>
              <w:rPr>
                <w:b/>
              </w:rPr>
            </w:pPr>
            <w:r w:rsidRPr="0023339A">
              <w:rPr>
                <w:b/>
                <w:bCs/>
              </w:rPr>
              <w:t>STRUCTURA INI</w:t>
            </w:r>
            <w:r w:rsidRPr="0023339A">
              <w:rPr>
                <w:b/>
                <w:bCs/>
                <w:lang w:val="ro-RO"/>
              </w:rPr>
              <w:t>Ț</w:t>
            </w:r>
            <w:r w:rsidRPr="0023339A">
              <w:rPr>
                <w:b/>
                <w:bCs/>
              </w:rPr>
              <w:t>IATOARE</w:t>
            </w:r>
          </w:p>
          <w:p w14:paraId="4C0EE540" w14:textId="77777777" w:rsidR="0023339A" w:rsidRPr="0023339A" w:rsidRDefault="0023339A" w:rsidP="0023339A">
            <w:pPr>
              <w:autoSpaceDE w:val="0"/>
              <w:autoSpaceDN w:val="0"/>
              <w:adjustRightInd w:val="0"/>
              <w:jc w:val="center"/>
              <w:rPr>
                <w:b/>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27DAFB9" w14:textId="77777777" w:rsidR="0023339A" w:rsidRPr="0023339A" w:rsidRDefault="0023339A" w:rsidP="0023339A">
            <w:pPr>
              <w:autoSpaceDE w:val="0"/>
              <w:autoSpaceDN w:val="0"/>
              <w:adjustRightInd w:val="0"/>
              <w:jc w:val="center"/>
              <w:rPr>
                <w:b/>
              </w:rPr>
            </w:pPr>
            <w:r w:rsidRPr="0023339A">
              <w:rPr>
                <w:b/>
              </w:rPr>
              <w:t>DATA SOLICITĂRII AVIZULUI</w:t>
            </w:r>
          </w:p>
        </w:tc>
        <w:tc>
          <w:tcPr>
            <w:tcW w:w="1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CB467D" w14:textId="77777777" w:rsidR="0023339A" w:rsidRPr="0023339A" w:rsidRDefault="0023339A" w:rsidP="0023339A">
            <w:pPr>
              <w:autoSpaceDE w:val="0"/>
              <w:autoSpaceDN w:val="0"/>
              <w:adjustRightInd w:val="0"/>
              <w:jc w:val="center"/>
              <w:rPr>
                <w:b/>
              </w:rPr>
            </w:pPr>
            <w:r w:rsidRPr="0023339A">
              <w:rPr>
                <w:b/>
              </w:rPr>
              <w:t>DATA OBȚINERII AVIZULUI</w:t>
            </w: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5C1409" w14:textId="77777777" w:rsidR="0023339A" w:rsidRPr="0023339A" w:rsidRDefault="0023339A" w:rsidP="0023339A">
            <w:pPr>
              <w:autoSpaceDE w:val="0"/>
              <w:autoSpaceDN w:val="0"/>
              <w:adjustRightInd w:val="0"/>
              <w:jc w:val="center"/>
              <w:rPr>
                <w:b/>
              </w:rPr>
            </w:pPr>
            <w:r w:rsidRPr="0023339A">
              <w:rPr>
                <w:b/>
              </w:rPr>
              <w:t>SEMNĂTURA</w:t>
            </w:r>
          </w:p>
          <w:p w14:paraId="3E7962F4" w14:textId="77777777" w:rsidR="0023339A" w:rsidRPr="0023339A" w:rsidRDefault="0023339A" w:rsidP="0023339A">
            <w:pPr>
              <w:autoSpaceDE w:val="0"/>
              <w:autoSpaceDN w:val="0"/>
              <w:adjustRightInd w:val="0"/>
              <w:jc w:val="center"/>
              <w:rPr>
                <w:b/>
              </w:rPr>
            </w:pPr>
          </w:p>
        </w:tc>
      </w:tr>
      <w:tr w:rsidR="0023339A" w:rsidRPr="0023339A" w14:paraId="5CA5F033" w14:textId="77777777" w:rsidTr="00C34AF6">
        <w:trPr>
          <w:trHeight w:val="769"/>
          <w:jc w:val="center"/>
        </w:trPr>
        <w:tc>
          <w:tcPr>
            <w:tcW w:w="4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A097946" w14:textId="77777777" w:rsidR="0023339A" w:rsidRPr="0023339A" w:rsidRDefault="0023339A" w:rsidP="0023339A">
            <w:pPr>
              <w:autoSpaceDE w:val="0"/>
              <w:autoSpaceDN w:val="0"/>
              <w:adjustRightInd w:val="0"/>
              <w:jc w:val="center"/>
              <w:rPr>
                <w:b/>
                <w:bCs/>
              </w:rPr>
            </w:pPr>
            <w:proofErr w:type="spellStart"/>
            <w:r w:rsidRPr="0023339A">
              <w:rPr>
                <w:b/>
                <w:bCs/>
              </w:rPr>
              <w:t>Direcția</w:t>
            </w:r>
            <w:proofErr w:type="spellEnd"/>
            <w:r w:rsidRPr="0023339A">
              <w:rPr>
                <w:b/>
                <w:bCs/>
              </w:rPr>
              <w:t xml:space="preserve"> </w:t>
            </w:r>
            <w:proofErr w:type="spellStart"/>
            <w:r w:rsidRPr="0023339A">
              <w:rPr>
                <w:b/>
                <w:bCs/>
              </w:rPr>
              <w:t>farmaceutică</w:t>
            </w:r>
            <w:proofErr w:type="spellEnd"/>
            <w:r w:rsidRPr="0023339A">
              <w:rPr>
                <w:b/>
                <w:bCs/>
              </w:rPr>
              <w:t xml:space="preserve"> </w:t>
            </w:r>
            <w:proofErr w:type="spellStart"/>
            <w:r w:rsidRPr="0023339A">
              <w:rPr>
                <w:b/>
                <w:bCs/>
              </w:rPr>
              <w:t>și</w:t>
            </w:r>
            <w:proofErr w:type="spellEnd"/>
            <w:r w:rsidRPr="0023339A">
              <w:rPr>
                <w:b/>
                <w:bCs/>
              </w:rPr>
              <w:t xml:space="preserve">  </w:t>
            </w:r>
            <w:proofErr w:type="spellStart"/>
            <w:r w:rsidRPr="0023339A">
              <w:rPr>
                <w:b/>
                <w:bCs/>
              </w:rPr>
              <w:t>dispozitive</w:t>
            </w:r>
            <w:proofErr w:type="spellEnd"/>
            <w:r w:rsidRPr="0023339A">
              <w:rPr>
                <w:b/>
                <w:bCs/>
              </w:rPr>
              <w:t xml:space="preserve"> </w:t>
            </w:r>
            <w:proofErr w:type="spellStart"/>
            <w:r w:rsidRPr="0023339A">
              <w:rPr>
                <w:b/>
                <w:bCs/>
              </w:rPr>
              <w:t>medicale</w:t>
            </w:r>
            <w:proofErr w:type="spellEnd"/>
          </w:p>
          <w:p w14:paraId="787E289A" w14:textId="77777777" w:rsidR="0023339A" w:rsidRPr="0023339A" w:rsidRDefault="0023339A" w:rsidP="0023339A">
            <w:pPr>
              <w:autoSpaceDE w:val="0"/>
              <w:autoSpaceDN w:val="0"/>
              <w:adjustRightInd w:val="0"/>
              <w:jc w:val="center"/>
              <w:rPr>
                <w:b/>
                <w:bCs/>
              </w:rPr>
            </w:pPr>
          </w:p>
          <w:p w14:paraId="1AE8824D" w14:textId="77777777" w:rsidR="0023339A" w:rsidRPr="0023339A" w:rsidRDefault="0023339A" w:rsidP="0023339A">
            <w:pPr>
              <w:autoSpaceDE w:val="0"/>
              <w:autoSpaceDN w:val="0"/>
              <w:adjustRightInd w:val="0"/>
              <w:jc w:val="center"/>
              <w:rPr>
                <w:b/>
                <w:bCs/>
              </w:rPr>
            </w:pPr>
            <w:r w:rsidRPr="0023339A">
              <w:rPr>
                <w:b/>
                <w:bCs/>
              </w:rPr>
              <w:t>Director,</w:t>
            </w:r>
          </w:p>
          <w:p w14:paraId="64DB7C3E" w14:textId="77777777" w:rsidR="0023339A" w:rsidRPr="0023339A" w:rsidRDefault="0023339A" w:rsidP="0023339A">
            <w:pPr>
              <w:autoSpaceDE w:val="0"/>
              <w:autoSpaceDN w:val="0"/>
              <w:adjustRightInd w:val="0"/>
              <w:jc w:val="center"/>
              <w:rPr>
                <w:b/>
                <w:bCs/>
              </w:rPr>
            </w:pPr>
            <w:r w:rsidRPr="0023339A">
              <w:rPr>
                <w:b/>
                <w:bCs/>
              </w:rPr>
              <w:t>Monica NEGOVAN</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3A402C" w14:textId="77777777" w:rsidR="0023339A" w:rsidRPr="0023339A" w:rsidRDefault="0023339A" w:rsidP="0023339A">
            <w:pPr>
              <w:autoSpaceDE w:val="0"/>
              <w:autoSpaceDN w:val="0"/>
              <w:adjustRightInd w:val="0"/>
              <w:jc w:val="center"/>
              <w:rPr>
                <w:b/>
              </w:rPr>
            </w:pPr>
          </w:p>
        </w:tc>
        <w:tc>
          <w:tcPr>
            <w:tcW w:w="1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BCB62A" w14:textId="77777777" w:rsidR="0023339A" w:rsidRPr="0023339A" w:rsidRDefault="0023339A" w:rsidP="0023339A">
            <w:pPr>
              <w:autoSpaceDE w:val="0"/>
              <w:autoSpaceDN w:val="0"/>
              <w:adjustRightInd w:val="0"/>
              <w:jc w:val="center"/>
              <w:rPr>
                <w:b/>
              </w:rPr>
            </w:pP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A575D2" w14:textId="77777777" w:rsidR="0023339A" w:rsidRPr="0023339A" w:rsidRDefault="0023339A" w:rsidP="0023339A">
            <w:pPr>
              <w:autoSpaceDE w:val="0"/>
              <w:autoSpaceDN w:val="0"/>
              <w:adjustRightInd w:val="0"/>
              <w:jc w:val="center"/>
              <w:rPr>
                <w:b/>
              </w:rPr>
            </w:pPr>
          </w:p>
        </w:tc>
      </w:tr>
      <w:tr w:rsidR="0023339A" w:rsidRPr="0023339A" w14:paraId="0CF8E5A0" w14:textId="77777777" w:rsidTr="00C34AF6">
        <w:trPr>
          <w:trHeight w:val="769"/>
          <w:jc w:val="center"/>
        </w:trPr>
        <w:tc>
          <w:tcPr>
            <w:tcW w:w="4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4FCB88E" w14:textId="77777777" w:rsidR="0023339A" w:rsidRPr="0023339A" w:rsidRDefault="0023339A" w:rsidP="0023339A">
            <w:pPr>
              <w:autoSpaceDE w:val="0"/>
              <w:autoSpaceDN w:val="0"/>
              <w:adjustRightInd w:val="0"/>
              <w:jc w:val="center"/>
              <w:rPr>
                <w:b/>
                <w:bCs/>
              </w:rPr>
            </w:pPr>
            <w:r w:rsidRPr="0023339A">
              <w:rPr>
                <w:b/>
                <w:bCs/>
              </w:rPr>
              <w:t>STRUCTURI AVIZATOARE</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410C3B" w14:textId="77777777" w:rsidR="0023339A" w:rsidRPr="0023339A" w:rsidRDefault="0023339A" w:rsidP="0023339A">
            <w:pPr>
              <w:autoSpaceDE w:val="0"/>
              <w:autoSpaceDN w:val="0"/>
              <w:adjustRightInd w:val="0"/>
              <w:jc w:val="center"/>
              <w:rPr>
                <w:b/>
              </w:rPr>
            </w:pPr>
          </w:p>
        </w:tc>
        <w:tc>
          <w:tcPr>
            <w:tcW w:w="1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F1BCF" w14:textId="77777777" w:rsidR="0023339A" w:rsidRPr="0023339A" w:rsidRDefault="0023339A" w:rsidP="0023339A">
            <w:pPr>
              <w:autoSpaceDE w:val="0"/>
              <w:autoSpaceDN w:val="0"/>
              <w:adjustRightInd w:val="0"/>
              <w:jc w:val="center"/>
              <w:rPr>
                <w:b/>
              </w:rPr>
            </w:pP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AAF04" w14:textId="77777777" w:rsidR="0023339A" w:rsidRPr="0023339A" w:rsidRDefault="0023339A" w:rsidP="0023339A">
            <w:pPr>
              <w:autoSpaceDE w:val="0"/>
              <w:autoSpaceDN w:val="0"/>
              <w:adjustRightInd w:val="0"/>
              <w:jc w:val="center"/>
              <w:rPr>
                <w:b/>
              </w:rPr>
            </w:pPr>
          </w:p>
        </w:tc>
      </w:tr>
      <w:tr w:rsidR="0023339A" w:rsidRPr="0023339A" w14:paraId="7AD2A1BC" w14:textId="77777777" w:rsidTr="00C34AF6">
        <w:trPr>
          <w:trHeight w:val="769"/>
          <w:jc w:val="center"/>
        </w:trPr>
        <w:tc>
          <w:tcPr>
            <w:tcW w:w="4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38DF54E" w14:textId="6E8CDA09" w:rsidR="0023339A" w:rsidRPr="0023339A" w:rsidRDefault="0023339A" w:rsidP="0023339A">
            <w:pPr>
              <w:autoSpaceDE w:val="0"/>
              <w:autoSpaceDN w:val="0"/>
              <w:adjustRightInd w:val="0"/>
              <w:jc w:val="center"/>
              <w:rPr>
                <w:b/>
                <w:bCs/>
                <w:lang w:val="ro-RO"/>
              </w:rPr>
            </w:pPr>
            <w:r w:rsidRPr="0023339A">
              <w:rPr>
                <w:b/>
                <w:bCs/>
                <w:lang w:val="pl-PL"/>
              </w:rPr>
              <w:t xml:space="preserve">Serviciul </w:t>
            </w:r>
            <w:r w:rsidRPr="0023339A">
              <w:rPr>
                <w:b/>
                <w:bCs/>
                <w:lang w:val="ro-RO"/>
              </w:rPr>
              <w:t>relații externe și afaceri europene</w:t>
            </w:r>
          </w:p>
          <w:p w14:paraId="3808846F" w14:textId="77777777" w:rsidR="0023339A" w:rsidRPr="0023339A" w:rsidRDefault="0023339A" w:rsidP="0023339A">
            <w:pPr>
              <w:autoSpaceDE w:val="0"/>
              <w:autoSpaceDN w:val="0"/>
              <w:adjustRightInd w:val="0"/>
              <w:jc w:val="center"/>
              <w:rPr>
                <w:b/>
                <w:bCs/>
                <w:lang w:val="pl-PL"/>
              </w:rPr>
            </w:pPr>
          </w:p>
          <w:p w14:paraId="39CD5AA9" w14:textId="77777777" w:rsidR="0023339A" w:rsidRPr="0023339A" w:rsidRDefault="0023339A" w:rsidP="0023339A">
            <w:pPr>
              <w:autoSpaceDE w:val="0"/>
              <w:autoSpaceDN w:val="0"/>
              <w:adjustRightInd w:val="0"/>
              <w:jc w:val="center"/>
              <w:rPr>
                <w:b/>
                <w:bCs/>
              </w:rPr>
            </w:pPr>
            <w:proofErr w:type="spellStart"/>
            <w:r w:rsidRPr="0023339A">
              <w:rPr>
                <w:b/>
                <w:bCs/>
              </w:rPr>
              <w:t>Șef</w:t>
            </w:r>
            <w:proofErr w:type="spellEnd"/>
            <w:r w:rsidRPr="0023339A">
              <w:rPr>
                <w:b/>
                <w:bCs/>
              </w:rPr>
              <w:t xml:space="preserve"> </w:t>
            </w:r>
            <w:proofErr w:type="spellStart"/>
            <w:r w:rsidRPr="0023339A">
              <w:rPr>
                <w:b/>
                <w:bCs/>
              </w:rPr>
              <w:t>serviciu</w:t>
            </w:r>
            <w:proofErr w:type="spellEnd"/>
            <w:r w:rsidRPr="0023339A">
              <w:rPr>
                <w:b/>
                <w:bCs/>
              </w:rPr>
              <w:t>,</w:t>
            </w:r>
          </w:p>
          <w:p w14:paraId="161BD20D" w14:textId="77777777" w:rsidR="0023339A" w:rsidRPr="0023339A" w:rsidRDefault="0023339A" w:rsidP="0023339A">
            <w:pPr>
              <w:autoSpaceDE w:val="0"/>
              <w:autoSpaceDN w:val="0"/>
              <w:adjustRightInd w:val="0"/>
              <w:jc w:val="center"/>
              <w:rPr>
                <w:b/>
                <w:bCs/>
              </w:rPr>
            </w:pPr>
            <w:r w:rsidRPr="0023339A">
              <w:rPr>
                <w:b/>
                <w:bCs/>
              </w:rPr>
              <w:t>Mihaela GÎZĂ</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5E93B" w14:textId="77777777" w:rsidR="0023339A" w:rsidRPr="0023339A" w:rsidRDefault="0023339A" w:rsidP="0023339A">
            <w:pPr>
              <w:autoSpaceDE w:val="0"/>
              <w:autoSpaceDN w:val="0"/>
              <w:adjustRightInd w:val="0"/>
              <w:jc w:val="center"/>
              <w:rPr>
                <w:b/>
              </w:rPr>
            </w:pPr>
          </w:p>
        </w:tc>
        <w:tc>
          <w:tcPr>
            <w:tcW w:w="1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E1523A" w14:textId="77777777" w:rsidR="0023339A" w:rsidRPr="0023339A" w:rsidRDefault="0023339A" w:rsidP="0023339A">
            <w:pPr>
              <w:autoSpaceDE w:val="0"/>
              <w:autoSpaceDN w:val="0"/>
              <w:adjustRightInd w:val="0"/>
              <w:jc w:val="center"/>
              <w:rPr>
                <w:b/>
              </w:rPr>
            </w:pP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1C5417" w14:textId="77777777" w:rsidR="0023339A" w:rsidRPr="0023339A" w:rsidRDefault="0023339A" w:rsidP="0023339A">
            <w:pPr>
              <w:autoSpaceDE w:val="0"/>
              <w:autoSpaceDN w:val="0"/>
              <w:adjustRightInd w:val="0"/>
              <w:jc w:val="center"/>
              <w:rPr>
                <w:b/>
              </w:rPr>
            </w:pPr>
          </w:p>
        </w:tc>
      </w:tr>
      <w:tr w:rsidR="0023339A" w:rsidRPr="0023339A" w14:paraId="61EC5ED2" w14:textId="77777777" w:rsidTr="00C34AF6">
        <w:trPr>
          <w:trHeight w:val="769"/>
          <w:jc w:val="center"/>
        </w:trPr>
        <w:tc>
          <w:tcPr>
            <w:tcW w:w="4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D93B004" w14:textId="77777777" w:rsidR="0023339A" w:rsidRPr="0023339A" w:rsidRDefault="0023339A" w:rsidP="0023339A">
            <w:pPr>
              <w:autoSpaceDE w:val="0"/>
              <w:autoSpaceDN w:val="0"/>
              <w:adjustRightInd w:val="0"/>
              <w:jc w:val="center"/>
              <w:rPr>
                <w:b/>
                <w:bCs/>
              </w:rPr>
            </w:pPr>
            <w:proofErr w:type="spellStart"/>
            <w:r w:rsidRPr="0023339A">
              <w:rPr>
                <w:b/>
                <w:bCs/>
              </w:rPr>
              <w:t>Direcția</w:t>
            </w:r>
            <w:proofErr w:type="spellEnd"/>
            <w:r w:rsidRPr="0023339A">
              <w:rPr>
                <w:b/>
                <w:bCs/>
              </w:rPr>
              <w:t xml:space="preserve"> </w:t>
            </w:r>
            <w:proofErr w:type="spellStart"/>
            <w:r w:rsidRPr="0023339A">
              <w:rPr>
                <w:b/>
                <w:bCs/>
              </w:rPr>
              <w:t>generală</w:t>
            </w:r>
            <w:proofErr w:type="spellEnd"/>
            <w:r w:rsidRPr="0023339A">
              <w:rPr>
                <w:b/>
                <w:bCs/>
              </w:rPr>
              <w:t xml:space="preserve"> </w:t>
            </w:r>
            <w:proofErr w:type="spellStart"/>
            <w:r w:rsidRPr="0023339A">
              <w:rPr>
                <w:b/>
                <w:bCs/>
              </w:rPr>
              <w:t>juridică</w:t>
            </w:r>
            <w:proofErr w:type="spellEnd"/>
          </w:p>
          <w:p w14:paraId="25D47A13" w14:textId="77777777" w:rsidR="0023339A" w:rsidRPr="0023339A" w:rsidRDefault="0023339A" w:rsidP="0023339A">
            <w:pPr>
              <w:autoSpaceDE w:val="0"/>
              <w:autoSpaceDN w:val="0"/>
              <w:adjustRightInd w:val="0"/>
              <w:jc w:val="center"/>
              <w:rPr>
                <w:b/>
                <w:bCs/>
              </w:rPr>
            </w:pPr>
          </w:p>
          <w:p w14:paraId="635BDEAD" w14:textId="77777777" w:rsidR="0023339A" w:rsidRPr="0023339A" w:rsidRDefault="0023339A" w:rsidP="0023339A">
            <w:pPr>
              <w:autoSpaceDE w:val="0"/>
              <w:autoSpaceDN w:val="0"/>
              <w:adjustRightInd w:val="0"/>
              <w:jc w:val="center"/>
              <w:rPr>
                <w:b/>
                <w:bCs/>
              </w:rPr>
            </w:pPr>
            <w:r w:rsidRPr="0023339A">
              <w:rPr>
                <w:b/>
                <w:bCs/>
              </w:rPr>
              <w:t>Director general,</w:t>
            </w:r>
          </w:p>
          <w:p w14:paraId="567A8064" w14:textId="77777777" w:rsidR="0023339A" w:rsidRPr="0023339A" w:rsidRDefault="0023339A" w:rsidP="0023339A">
            <w:pPr>
              <w:autoSpaceDE w:val="0"/>
              <w:autoSpaceDN w:val="0"/>
              <w:adjustRightInd w:val="0"/>
              <w:jc w:val="center"/>
              <w:rPr>
                <w:b/>
                <w:bCs/>
              </w:rPr>
            </w:pPr>
            <w:proofErr w:type="spellStart"/>
            <w:r w:rsidRPr="0023339A">
              <w:rPr>
                <w:b/>
                <w:bCs/>
              </w:rPr>
              <w:t>Ionuț</w:t>
            </w:r>
            <w:proofErr w:type="spellEnd"/>
            <w:r w:rsidRPr="0023339A">
              <w:rPr>
                <w:b/>
                <w:bCs/>
              </w:rPr>
              <w:t xml:space="preserve"> Sebastian IAVOR</w:t>
            </w:r>
          </w:p>
          <w:p w14:paraId="349C6B99" w14:textId="77777777" w:rsidR="0023339A" w:rsidRPr="0023339A" w:rsidRDefault="0023339A" w:rsidP="0023339A">
            <w:pPr>
              <w:autoSpaceDE w:val="0"/>
              <w:autoSpaceDN w:val="0"/>
              <w:adjustRightInd w:val="0"/>
              <w:jc w:val="center"/>
              <w:rPr>
                <w:b/>
                <w:bCs/>
              </w:rPr>
            </w:pPr>
          </w:p>
          <w:p w14:paraId="6FD89C4E" w14:textId="75E74CB4" w:rsidR="0023339A" w:rsidRPr="0023339A" w:rsidRDefault="0023339A" w:rsidP="0023339A">
            <w:pPr>
              <w:autoSpaceDE w:val="0"/>
              <w:autoSpaceDN w:val="0"/>
              <w:adjustRightInd w:val="0"/>
              <w:jc w:val="center"/>
              <w:rPr>
                <w:b/>
                <w:bCs/>
              </w:rPr>
            </w:pPr>
            <w:proofErr w:type="spellStart"/>
            <w:r w:rsidRPr="0023339A">
              <w:rPr>
                <w:b/>
                <w:bCs/>
              </w:rPr>
              <w:t>Serviciul</w:t>
            </w:r>
            <w:proofErr w:type="spellEnd"/>
            <w:r w:rsidRPr="0023339A">
              <w:rPr>
                <w:b/>
                <w:bCs/>
              </w:rPr>
              <w:t xml:space="preserve"> </w:t>
            </w:r>
            <w:proofErr w:type="spellStart"/>
            <w:r w:rsidRPr="0023339A">
              <w:rPr>
                <w:b/>
                <w:bCs/>
              </w:rPr>
              <w:t>avizare</w:t>
            </w:r>
            <w:proofErr w:type="spellEnd"/>
            <w:r w:rsidRPr="0023339A">
              <w:rPr>
                <w:b/>
                <w:bCs/>
              </w:rPr>
              <w:t xml:space="preserve"> </w:t>
            </w:r>
            <w:proofErr w:type="spellStart"/>
            <w:r w:rsidRPr="0023339A">
              <w:rPr>
                <w:b/>
                <w:bCs/>
              </w:rPr>
              <w:t>acte</w:t>
            </w:r>
            <w:proofErr w:type="spellEnd"/>
            <w:r w:rsidRPr="0023339A">
              <w:rPr>
                <w:b/>
                <w:bCs/>
              </w:rPr>
              <w:t xml:space="preserve"> normative</w:t>
            </w:r>
            <w:r w:rsidR="002C5F91">
              <w:rPr>
                <w:b/>
                <w:bCs/>
              </w:rPr>
              <w:t>,</w:t>
            </w:r>
          </w:p>
          <w:p w14:paraId="63F1405D" w14:textId="77777777" w:rsidR="0023339A" w:rsidRPr="0023339A" w:rsidRDefault="0023339A" w:rsidP="0023339A">
            <w:pPr>
              <w:autoSpaceDE w:val="0"/>
              <w:autoSpaceDN w:val="0"/>
              <w:adjustRightInd w:val="0"/>
              <w:jc w:val="center"/>
              <w:rPr>
                <w:b/>
                <w:bCs/>
              </w:rPr>
            </w:pPr>
            <w:r w:rsidRPr="0023339A">
              <w:rPr>
                <w:b/>
                <w:bCs/>
              </w:rPr>
              <w:t xml:space="preserve">Dana </w:t>
            </w:r>
            <w:proofErr w:type="spellStart"/>
            <w:r w:rsidRPr="0023339A">
              <w:rPr>
                <w:b/>
                <w:bCs/>
              </w:rPr>
              <w:t>Constanța</w:t>
            </w:r>
            <w:proofErr w:type="spellEnd"/>
            <w:r w:rsidRPr="0023339A">
              <w:rPr>
                <w:b/>
                <w:bCs/>
              </w:rPr>
              <w:t xml:space="preserve"> EFTIMIE</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3F1C82" w14:textId="77777777" w:rsidR="0023339A" w:rsidRPr="0023339A" w:rsidRDefault="0023339A" w:rsidP="0023339A">
            <w:pPr>
              <w:autoSpaceDE w:val="0"/>
              <w:autoSpaceDN w:val="0"/>
              <w:adjustRightInd w:val="0"/>
              <w:jc w:val="center"/>
              <w:rPr>
                <w:b/>
              </w:rPr>
            </w:pPr>
          </w:p>
        </w:tc>
        <w:tc>
          <w:tcPr>
            <w:tcW w:w="1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357035" w14:textId="77777777" w:rsidR="0023339A" w:rsidRPr="0023339A" w:rsidRDefault="0023339A" w:rsidP="0023339A">
            <w:pPr>
              <w:autoSpaceDE w:val="0"/>
              <w:autoSpaceDN w:val="0"/>
              <w:adjustRightInd w:val="0"/>
              <w:jc w:val="center"/>
              <w:rPr>
                <w:b/>
              </w:rPr>
            </w:pP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1E77F3" w14:textId="77777777" w:rsidR="0023339A" w:rsidRPr="0023339A" w:rsidRDefault="0023339A" w:rsidP="0023339A">
            <w:pPr>
              <w:autoSpaceDE w:val="0"/>
              <w:autoSpaceDN w:val="0"/>
              <w:adjustRightInd w:val="0"/>
              <w:jc w:val="center"/>
              <w:rPr>
                <w:b/>
              </w:rPr>
            </w:pPr>
          </w:p>
        </w:tc>
      </w:tr>
      <w:tr w:rsidR="0023339A" w:rsidRPr="0023339A" w14:paraId="1DDA4F9B" w14:textId="77777777" w:rsidTr="00C34AF6">
        <w:trPr>
          <w:trHeight w:val="717"/>
          <w:jc w:val="center"/>
        </w:trPr>
        <w:tc>
          <w:tcPr>
            <w:tcW w:w="4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3FE8B4F" w14:textId="77777777" w:rsidR="0023339A" w:rsidRPr="0023339A" w:rsidRDefault="0023339A" w:rsidP="0023339A">
            <w:pPr>
              <w:autoSpaceDE w:val="0"/>
              <w:autoSpaceDN w:val="0"/>
              <w:adjustRightInd w:val="0"/>
              <w:jc w:val="center"/>
              <w:rPr>
                <w:b/>
                <w:bCs/>
              </w:rPr>
            </w:pPr>
            <w:proofErr w:type="spellStart"/>
            <w:r w:rsidRPr="0023339A">
              <w:rPr>
                <w:b/>
                <w:bCs/>
              </w:rPr>
              <w:t>Secretar</w:t>
            </w:r>
            <w:proofErr w:type="spellEnd"/>
            <w:r w:rsidRPr="0023339A">
              <w:rPr>
                <w:b/>
                <w:bCs/>
              </w:rPr>
              <w:t xml:space="preserve"> General</w:t>
            </w:r>
          </w:p>
          <w:p w14:paraId="17333A8E" w14:textId="77777777" w:rsidR="0023339A" w:rsidRPr="0023339A" w:rsidRDefault="0023339A" w:rsidP="0023339A">
            <w:pPr>
              <w:autoSpaceDE w:val="0"/>
              <w:autoSpaceDN w:val="0"/>
              <w:adjustRightInd w:val="0"/>
              <w:jc w:val="center"/>
              <w:rPr>
                <w:b/>
                <w:bCs/>
              </w:rPr>
            </w:pPr>
            <w:proofErr w:type="spellStart"/>
            <w:r w:rsidRPr="0023339A">
              <w:rPr>
                <w:b/>
                <w:bCs/>
              </w:rPr>
              <w:t>Alexandru</w:t>
            </w:r>
            <w:proofErr w:type="spellEnd"/>
            <w:r w:rsidRPr="0023339A">
              <w:rPr>
                <w:b/>
                <w:bCs/>
              </w:rPr>
              <w:t xml:space="preserve"> Mihai BORCAN</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5A1FCC" w14:textId="77777777" w:rsidR="0023339A" w:rsidRPr="0023339A" w:rsidRDefault="0023339A" w:rsidP="0023339A">
            <w:pPr>
              <w:autoSpaceDE w:val="0"/>
              <w:autoSpaceDN w:val="0"/>
              <w:adjustRightInd w:val="0"/>
              <w:jc w:val="center"/>
              <w:rPr>
                <w:b/>
              </w:rPr>
            </w:pPr>
          </w:p>
        </w:tc>
        <w:tc>
          <w:tcPr>
            <w:tcW w:w="1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829027" w14:textId="77777777" w:rsidR="0023339A" w:rsidRPr="0023339A" w:rsidRDefault="0023339A" w:rsidP="0023339A">
            <w:pPr>
              <w:autoSpaceDE w:val="0"/>
              <w:autoSpaceDN w:val="0"/>
              <w:adjustRightInd w:val="0"/>
              <w:jc w:val="center"/>
              <w:rPr>
                <w:b/>
              </w:rPr>
            </w:pP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1071A" w14:textId="77777777" w:rsidR="0023339A" w:rsidRPr="0023339A" w:rsidRDefault="0023339A" w:rsidP="0023339A">
            <w:pPr>
              <w:autoSpaceDE w:val="0"/>
              <w:autoSpaceDN w:val="0"/>
              <w:adjustRightInd w:val="0"/>
              <w:jc w:val="center"/>
              <w:rPr>
                <w:b/>
              </w:rPr>
            </w:pPr>
          </w:p>
        </w:tc>
      </w:tr>
    </w:tbl>
    <w:p w14:paraId="5B2CBB02" w14:textId="77777777" w:rsidR="0023339A" w:rsidRPr="0023339A" w:rsidRDefault="0023339A" w:rsidP="0023339A">
      <w:pPr>
        <w:autoSpaceDE w:val="0"/>
        <w:autoSpaceDN w:val="0"/>
        <w:adjustRightInd w:val="0"/>
        <w:jc w:val="center"/>
        <w:rPr>
          <w:b/>
          <w:lang w:val="ro-RO"/>
        </w:rPr>
      </w:pPr>
    </w:p>
    <w:p w14:paraId="5E0F236D" w14:textId="77777777" w:rsidR="00A6224F" w:rsidRDefault="00A6224F" w:rsidP="00255BFD">
      <w:pPr>
        <w:autoSpaceDE w:val="0"/>
        <w:autoSpaceDN w:val="0"/>
        <w:adjustRightInd w:val="0"/>
        <w:jc w:val="center"/>
        <w:rPr>
          <w:b/>
        </w:rPr>
      </w:pPr>
    </w:p>
    <w:p w14:paraId="05CEF56D" w14:textId="77777777" w:rsidR="00A6224F" w:rsidRDefault="00A6224F" w:rsidP="00255BFD">
      <w:pPr>
        <w:autoSpaceDE w:val="0"/>
        <w:autoSpaceDN w:val="0"/>
        <w:adjustRightInd w:val="0"/>
        <w:jc w:val="center"/>
        <w:rPr>
          <w:b/>
        </w:rPr>
      </w:pPr>
    </w:p>
    <w:p w14:paraId="6FAA0E7E" w14:textId="77777777" w:rsidR="00A6224F" w:rsidRDefault="00A6224F" w:rsidP="00255BFD">
      <w:pPr>
        <w:autoSpaceDE w:val="0"/>
        <w:autoSpaceDN w:val="0"/>
        <w:adjustRightInd w:val="0"/>
        <w:jc w:val="center"/>
        <w:rPr>
          <w:b/>
        </w:rPr>
      </w:pPr>
    </w:p>
    <w:p w14:paraId="69FAE4F1" w14:textId="77777777" w:rsidR="00A6224F" w:rsidRDefault="00A6224F" w:rsidP="00255BFD">
      <w:pPr>
        <w:autoSpaceDE w:val="0"/>
        <w:autoSpaceDN w:val="0"/>
        <w:adjustRightInd w:val="0"/>
        <w:jc w:val="center"/>
        <w:rPr>
          <w:b/>
        </w:rPr>
      </w:pPr>
    </w:p>
    <w:p w14:paraId="592DE46A" w14:textId="77777777" w:rsidR="00A6224F" w:rsidRDefault="00A6224F" w:rsidP="00255BFD">
      <w:pPr>
        <w:autoSpaceDE w:val="0"/>
        <w:autoSpaceDN w:val="0"/>
        <w:adjustRightInd w:val="0"/>
        <w:jc w:val="center"/>
        <w:rPr>
          <w:b/>
        </w:rPr>
      </w:pPr>
    </w:p>
    <w:p w14:paraId="50A0A1CE" w14:textId="77777777" w:rsidR="00A6224F" w:rsidRDefault="00A6224F" w:rsidP="00255BFD">
      <w:pPr>
        <w:autoSpaceDE w:val="0"/>
        <w:autoSpaceDN w:val="0"/>
        <w:adjustRightInd w:val="0"/>
        <w:jc w:val="center"/>
        <w:rPr>
          <w:b/>
        </w:rPr>
      </w:pPr>
    </w:p>
    <w:p w14:paraId="3D6C39DF" w14:textId="77777777" w:rsidR="00A6224F" w:rsidRDefault="00A6224F" w:rsidP="00255BFD">
      <w:pPr>
        <w:autoSpaceDE w:val="0"/>
        <w:autoSpaceDN w:val="0"/>
        <w:adjustRightInd w:val="0"/>
        <w:jc w:val="center"/>
        <w:rPr>
          <w:b/>
        </w:rPr>
      </w:pPr>
    </w:p>
    <w:p w14:paraId="7BF4F846" w14:textId="77777777" w:rsidR="00A6224F" w:rsidRDefault="00A6224F" w:rsidP="00255BFD">
      <w:pPr>
        <w:autoSpaceDE w:val="0"/>
        <w:autoSpaceDN w:val="0"/>
        <w:adjustRightInd w:val="0"/>
        <w:jc w:val="center"/>
        <w:rPr>
          <w:b/>
        </w:rPr>
      </w:pPr>
    </w:p>
    <w:p w14:paraId="7FE59494" w14:textId="77777777" w:rsidR="00A6224F" w:rsidRDefault="00A6224F" w:rsidP="00255BFD">
      <w:pPr>
        <w:autoSpaceDE w:val="0"/>
        <w:autoSpaceDN w:val="0"/>
        <w:adjustRightInd w:val="0"/>
        <w:jc w:val="center"/>
        <w:rPr>
          <w:b/>
        </w:rPr>
      </w:pPr>
    </w:p>
    <w:p w14:paraId="2581FB69" w14:textId="77777777" w:rsidR="00A6224F" w:rsidRDefault="00A6224F" w:rsidP="00255BFD">
      <w:pPr>
        <w:autoSpaceDE w:val="0"/>
        <w:autoSpaceDN w:val="0"/>
        <w:adjustRightInd w:val="0"/>
        <w:jc w:val="center"/>
        <w:rPr>
          <w:b/>
        </w:rPr>
      </w:pPr>
    </w:p>
    <w:p w14:paraId="0696B88D" w14:textId="77777777" w:rsidR="00EC626A" w:rsidRDefault="00EC626A" w:rsidP="00255BFD">
      <w:pPr>
        <w:autoSpaceDE w:val="0"/>
        <w:autoSpaceDN w:val="0"/>
        <w:adjustRightInd w:val="0"/>
        <w:jc w:val="center"/>
        <w:rPr>
          <w:b/>
        </w:rPr>
      </w:pPr>
    </w:p>
    <w:p w14:paraId="5F329EAF" w14:textId="77777777" w:rsidR="00EC626A" w:rsidRDefault="00EC626A" w:rsidP="00255BFD">
      <w:pPr>
        <w:autoSpaceDE w:val="0"/>
        <w:autoSpaceDN w:val="0"/>
        <w:adjustRightInd w:val="0"/>
        <w:jc w:val="center"/>
        <w:rPr>
          <w:b/>
        </w:rPr>
      </w:pPr>
    </w:p>
    <w:p w14:paraId="33FE98E2" w14:textId="77777777" w:rsidR="00D25FDB" w:rsidRPr="00A92CFE" w:rsidRDefault="00D25FDB" w:rsidP="00255BFD">
      <w:pPr>
        <w:autoSpaceDE w:val="0"/>
        <w:autoSpaceDN w:val="0"/>
        <w:adjustRightInd w:val="0"/>
        <w:jc w:val="center"/>
        <w:rPr>
          <w:b/>
        </w:rPr>
      </w:pPr>
    </w:p>
    <w:sectPr w:rsidR="00D25FDB" w:rsidRPr="00A92CFE" w:rsidSect="00185B79">
      <w:footerReference w:type="default" r:id="rId8"/>
      <w:pgSz w:w="11907" w:h="16840" w:code="9"/>
      <w:pgMar w:top="426" w:right="720" w:bottom="630" w:left="864" w:header="706" w:footer="3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71E94" w14:textId="77777777" w:rsidR="00852ADD" w:rsidRDefault="00852ADD" w:rsidP="00926CC2">
      <w:r>
        <w:separator/>
      </w:r>
    </w:p>
  </w:endnote>
  <w:endnote w:type="continuationSeparator" w:id="0">
    <w:p w14:paraId="23F3B742" w14:textId="77777777" w:rsidR="00852ADD" w:rsidRDefault="00852ADD" w:rsidP="0092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052E" w14:textId="77777777" w:rsidR="00926CC2" w:rsidRDefault="00926CC2">
    <w:pPr>
      <w:pStyle w:val="Footer"/>
      <w:jc w:val="center"/>
    </w:pPr>
  </w:p>
  <w:p w14:paraId="6A739BC3" w14:textId="77777777" w:rsidR="00926CC2" w:rsidRDefault="00926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112B6" w14:textId="77777777" w:rsidR="00852ADD" w:rsidRDefault="00852ADD" w:rsidP="00926CC2">
      <w:r>
        <w:separator/>
      </w:r>
    </w:p>
  </w:footnote>
  <w:footnote w:type="continuationSeparator" w:id="0">
    <w:p w14:paraId="240E8F3F" w14:textId="77777777" w:rsidR="00852ADD" w:rsidRDefault="00852ADD" w:rsidP="0092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C13E"/>
      </v:shape>
    </w:pict>
  </w:numPicBullet>
  <w:abstractNum w:abstractNumId="0" w15:restartNumberingAfterBreak="0">
    <w:nsid w:val="08CE0646"/>
    <w:multiLevelType w:val="hybridMultilevel"/>
    <w:tmpl w:val="E89A077C"/>
    <w:lvl w:ilvl="0" w:tplc="D3667B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C0880"/>
    <w:multiLevelType w:val="hybridMultilevel"/>
    <w:tmpl w:val="7FCE9F80"/>
    <w:lvl w:ilvl="0" w:tplc="6B4245C8">
      <w:start w:val="1"/>
      <w:numFmt w:val="lowerLetter"/>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15AC0C51"/>
    <w:multiLevelType w:val="hybridMultilevel"/>
    <w:tmpl w:val="58CE3F56"/>
    <w:lvl w:ilvl="0" w:tplc="238C01AC">
      <w:start w:val="1"/>
      <w:numFmt w:val="upperLetter"/>
      <w:lvlText w:val="%1."/>
      <w:lvlJc w:val="left"/>
      <w:pPr>
        <w:ind w:left="720" w:hanging="360"/>
      </w:pPr>
      <w:rPr>
        <w:rFonts w:hint="default"/>
        <w:b/>
        <w:color w:val="833C0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7C6649"/>
    <w:multiLevelType w:val="hybridMultilevel"/>
    <w:tmpl w:val="8E0A82EE"/>
    <w:lvl w:ilvl="0" w:tplc="AD2CF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903B6"/>
    <w:multiLevelType w:val="hybridMultilevel"/>
    <w:tmpl w:val="45C04CF0"/>
    <w:lvl w:ilvl="0" w:tplc="9286868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2827B8"/>
    <w:multiLevelType w:val="hybridMultilevel"/>
    <w:tmpl w:val="C0B8EF04"/>
    <w:lvl w:ilvl="0" w:tplc="0D920F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A1386"/>
    <w:multiLevelType w:val="hybridMultilevel"/>
    <w:tmpl w:val="58E8267C"/>
    <w:lvl w:ilvl="0" w:tplc="BE2C169C">
      <w:start w:val="1"/>
      <w:numFmt w:val="lowerLetter"/>
      <w:lvlText w:val="%1)"/>
      <w:lvlJc w:val="left"/>
      <w:pPr>
        <w:ind w:left="1636" w:hanging="360"/>
      </w:pPr>
      <w:rPr>
        <w:b w:val="0"/>
        <w:sz w:val="24"/>
        <w:szCs w:val="24"/>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9" w15:restartNumberingAfterBreak="0">
    <w:nsid w:val="44134335"/>
    <w:multiLevelType w:val="hybridMultilevel"/>
    <w:tmpl w:val="88C20136"/>
    <w:lvl w:ilvl="0" w:tplc="D9D6713A">
      <w:start w:val="1"/>
      <w:numFmt w:val="upperLetter"/>
      <w:lvlText w:val="%1."/>
      <w:lvlJc w:val="left"/>
      <w:pPr>
        <w:ind w:left="928" w:hanging="360"/>
      </w:pPr>
      <w:rPr>
        <w:rFonts w:ascii="Times New Roman" w:eastAsia="Calibri" w:hAnsi="Times New Roman" w:cs="Times New Roman"/>
        <w:b/>
        <w:color w:val="833C0B"/>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15:restartNumberingAfterBreak="0">
    <w:nsid w:val="586C6883"/>
    <w:multiLevelType w:val="hybridMultilevel"/>
    <w:tmpl w:val="ED0438A6"/>
    <w:lvl w:ilvl="0" w:tplc="956E1EC0">
      <w:start w:val="1"/>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1" w15:restartNumberingAfterBreak="0">
    <w:nsid w:val="5FAE68CF"/>
    <w:multiLevelType w:val="hybridMultilevel"/>
    <w:tmpl w:val="4DF40D6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1566A"/>
    <w:multiLevelType w:val="hybridMultilevel"/>
    <w:tmpl w:val="72EE71F8"/>
    <w:lvl w:ilvl="0" w:tplc="EBEC6D74">
      <w:start w:val="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14744"/>
    <w:multiLevelType w:val="hybridMultilevel"/>
    <w:tmpl w:val="0CDEF7AA"/>
    <w:lvl w:ilvl="0" w:tplc="5FB4D29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80C7C"/>
    <w:multiLevelType w:val="hybridMultilevel"/>
    <w:tmpl w:val="3AF42CFE"/>
    <w:lvl w:ilvl="0" w:tplc="926226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6"/>
  </w:num>
  <w:num w:numId="5">
    <w:abstractNumId w:val="8"/>
  </w:num>
  <w:num w:numId="6">
    <w:abstractNumId w:val="1"/>
  </w:num>
  <w:num w:numId="7">
    <w:abstractNumId w:val="2"/>
  </w:num>
  <w:num w:numId="8">
    <w:abstractNumId w:val="10"/>
  </w:num>
  <w:num w:numId="9">
    <w:abstractNumId w:val="13"/>
  </w:num>
  <w:num w:numId="10">
    <w:abstractNumId w:val="0"/>
  </w:num>
  <w:num w:numId="11">
    <w:abstractNumId w:val="5"/>
  </w:num>
  <w:num w:numId="12">
    <w:abstractNumId w:val="12"/>
  </w:num>
  <w:num w:numId="13">
    <w:abstractNumId w:val="9"/>
  </w:num>
  <w:num w:numId="14">
    <w:abstractNumId w:val="11"/>
  </w:num>
  <w:num w:numId="15">
    <w:abstractNumId w:val="15"/>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EA"/>
    <w:rsid w:val="00000B11"/>
    <w:rsid w:val="00001FC3"/>
    <w:rsid w:val="0000395A"/>
    <w:rsid w:val="00003F7F"/>
    <w:rsid w:val="00005027"/>
    <w:rsid w:val="00005039"/>
    <w:rsid w:val="00005827"/>
    <w:rsid w:val="00005F60"/>
    <w:rsid w:val="00006BBD"/>
    <w:rsid w:val="00006CF0"/>
    <w:rsid w:val="00007260"/>
    <w:rsid w:val="000072C9"/>
    <w:rsid w:val="00010682"/>
    <w:rsid w:val="00010EE1"/>
    <w:rsid w:val="00012EB5"/>
    <w:rsid w:val="000137F8"/>
    <w:rsid w:val="000163D9"/>
    <w:rsid w:val="0001723F"/>
    <w:rsid w:val="00017D8C"/>
    <w:rsid w:val="000200D1"/>
    <w:rsid w:val="00021ECE"/>
    <w:rsid w:val="0002289A"/>
    <w:rsid w:val="000234A0"/>
    <w:rsid w:val="000248AB"/>
    <w:rsid w:val="0002584C"/>
    <w:rsid w:val="00027B65"/>
    <w:rsid w:val="00027D1C"/>
    <w:rsid w:val="00033E1B"/>
    <w:rsid w:val="00033F6E"/>
    <w:rsid w:val="000344FA"/>
    <w:rsid w:val="00034D71"/>
    <w:rsid w:val="000369FA"/>
    <w:rsid w:val="000378F1"/>
    <w:rsid w:val="000409B5"/>
    <w:rsid w:val="00042280"/>
    <w:rsid w:val="000422B9"/>
    <w:rsid w:val="00043008"/>
    <w:rsid w:val="000430EA"/>
    <w:rsid w:val="00043DCF"/>
    <w:rsid w:val="0004462B"/>
    <w:rsid w:val="00044B37"/>
    <w:rsid w:val="00044C9C"/>
    <w:rsid w:val="00044CBD"/>
    <w:rsid w:val="00044E0B"/>
    <w:rsid w:val="000452E7"/>
    <w:rsid w:val="00050150"/>
    <w:rsid w:val="00051887"/>
    <w:rsid w:val="00052C75"/>
    <w:rsid w:val="000545BB"/>
    <w:rsid w:val="0005484B"/>
    <w:rsid w:val="00054D66"/>
    <w:rsid w:val="00055213"/>
    <w:rsid w:val="00055415"/>
    <w:rsid w:val="000559D1"/>
    <w:rsid w:val="00060FDE"/>
    <w:rsid w:val="00061090"/>
    <w:rsid w:val="0006293C"/>
    <w:rsid w:val="000632B5"/>
    <w:rsid w:val="000635E2"/>
    <w:rsid w:val="000665A3"/>
    <w:rsid w:val="0006696A"/>
    <w:rsid w:val="00070CF7"/>
    <w:rsid w:val="0007169C"/>
    <w:rsid w:val="00072CA4"/>
    <w:rsid w:val="00073598"/>
    <w:rsid w:val="00073CC2"/>
    <w:rsid w:val="00076DAE"/>
    <w:rsid w:val="00077216"/>
    <w:rsid w:val="000773E5"/>
    <w:rsid w:val="0008073C"/>
    <w:rsid w:val="0008097B"/>
    <w:rsid w:val="00081AF3"/>
    <w:rsid w:val="00082315"/>
    <w:rsid w:val="00082A10"/>
    <w:rsid w:val="000843AB"/>
    <w:rsid w:val="000848D1"/>
    <w:rsid w:val="000872C0"/>
    <w:rsid w:val="00091504"/>
    <w:rsid w:val="00095A6A"/>
    <w:rsid w:val="00095F0F"/>
    <w:rsid w:val="000A1014"/>
    <w:rsid w:val="000A4863"/>
    <w:rsid w:val="000A48F6"/>
    <w:rsid w:val="000A4AE3"/>
    <w:rsid w:val="000A4E02"/>
    <w:rsid w:val="000A4E0B"/>
    <w:rsid w:val="000A795A"/>
    <w:rsid w:val="000B0CA5"/>
    <w:rsid w:val="000B1239"/>
    <w:rsid w:val="000B15B6"/>
    <w:rsid w:val="000B24EB"/>
    <w:rsid w:val="000B3F64"/>
    <w:rsid w:val="000B4839"/>
    <w:rsid w:val="000B5148"/>
    <w:rsid w:val="000B5198"/>
    <w:rsid w:val="000B6D60"/>
    <w:rsid w:val="000B75ED"/>
    <w:rsid w:val="000C0F83"/>
    <w:rsid w:val="000C18E0"/>
    <w:rsid w:val="000C2679"/>
    <w:rsid w:val="000D0030"/>
    <w:rsid w:val="000D0107"/>
    <w:rsid w:val="000D0855"/>
    <w:rsid w:val="000D26DE"/>
    <w:rsid w:val="000D2DE1"/>
    <w:rsid w:val="000D3ABB"/>
    <w:rsid w:val="000D6570"/>
    <w:rsid w:val="000D6924"/>
    <w:rsid w:val="000E01D3"/>
    <w:rsid w:val="000E31EC"/>
    <w:rsid w:val="000E4025"/>
    <w:rsid w:val="000E57C7"/>
    <w:rsid w:val="000F3D19"/>
    <w:rsid w:val="000F3D48"/>
    <w:rsid w:val="000F69E3"/>
    <w:rsid w:val="001012E8"/>
    <w:rsid w:val="00102A04"/>
    <w:rsid w:val="00102DE1"/>
    <w:rsid w:val="00103D93"/>
    <w:rsid w:val="001042C0"/>
    <w:rsid w:val="00107183"/>
    <w:rsid w:val="001077E9"/>
    <w:rsid w:val="001106B5"/>
    <w:rsid w:val="00110D0B"/>
    <w:rsid w:val="00112123"/>
    <w:rsid w:val="00112CDF"/>
    <w:rsid w:val="00113951"/>
    <w:rsid w:val="00114A3A"/>
    <w:rsid w:val="00114A5B"/>
    <w:rsid w:val="00114A7E"/>
    <w:rsid w:val="00115AA2"/>
    <w:rsid w:val="00116B92"/>
    <w:rsid w:val="00120902"/>
    <w:rsid w:val="00120E9D"/>
    <w:rsid w:val="00123751"/>
    <w:rsid w:val="00123E9E"/>
    <w:rsid w:val="001254CA"/>
    <w:rsid w:val="00125521"/>
    <w:rsid w:val="001263F7"/>
    <w:rsid w:val="00126D1A"/>
    <w:rsid w:val="00126F49"/>
    <w:rsid w:val="00131F75"/>
    <w:rsid w:val="001323CD"/>
    <w:rsid w:val="001346AA"/>
    <w:rsid w:val="00134FE2"/>
    <w:rsid w:val="001360E7"/>
    <w:rsid w:val="00136DD2"/>
    <w:rsid w:val="001406CF"/>
    <w:rsid w:val="00140A9A"/>
    <w:rsid w:val="001415C6"/>
    <w:rsid w:val="0014198B"/>
    <w:rsid w:val="001434A2"/>
    <w:rsid w:val="00143B0B"/>
    <w:rsid w:val="00143B85"/>
    <w:rsid w:val="001469CA"/>
    <w:rsid w:val="00146EDD"/>
    <w:rsid w:val="00153C2B"/>
    <w:rsid w:val="00153D68"/>
    <w:rsid w:val="00153EE1"/>
    <w:rsid w:val="0015578A"/>
    <w:rsid w:val="00155DFF"/>
    <w:rsid w:val="0015778E"/>
    <w:rsid w:val="00157E98"/>
    <w:rsid w:val="00160D2F"/>
    <w:rsid w:val="001610A7"/>
    <w:rsid w:val="00161326"/>
    <w:rsid w:val="00163306"/>
    <w:rsid w:val="00164AFF"/>
    <w:rsid w:val="00164E60"/>
    <w:rsid w:val="00165AB8"/>
    <w:rsid w:val="00165AEC"/>
    <w:rsid w:val="00167547"/>
    <w:rsid w:val="00167B06"/>
    <w:rsid w:val="00172474"/>
    <w:rsid w:val="00172F1A"/>
    <w:rsid w:val="00175DE8"/>
    <w:rsid w:val="00176596"/>
    <w:rsid w:val="001776B0"/>
    <w:rsid w:val="001841DB"/>
    <w:rsid w:val="001848FD"/>
    <w:rsid w:val="00185435"/>
    <w:rsid w:val="00185B79"/>
    <w:rsid w:val="0018631D"/>
    <w:rsid w:val="00187BD1"/>
    <w:rsid w:val="00194664"/>
    <w:rsid w:val="0019660E"/>
    <w:rsid w:val="00196F1C"/>
    <w:rsid w:val="00197829"/>
    <w:rsid w:val="001A0AD3"/>
    <w:rsid w:val="001A189E"/>
    <w:rsid w:val="001A32E7"/>
    <w:rsid w:val="001A3498"/>
    <w:rsid w:val="001A37B4"/>
    <w:rsid w:val="001A44A7"/>
    <w:rsid w:val="001A47EB"/>
    <w:rsid w:val="001A6518"/>
    <w:rsid w:val="001A6BC4"/>
    <w:rsid w:val="001B100C"/>
    <w:rsid w:val="001B1654"/>
    <w:rsid w:val="001B186E"/>
    <w:rsid w:val="001B35C8"/>
    <w:rsid w:val="001B418B"/>
    <w:rsid w:val="001B457D"/>
    <w:rsid w:val="001B4892"/>
    <w:rsid w:val="001B4ED7"/>
    <w:rsid w:val="001B706B"/>
    <w:rsid w:val="001C0765"/>
    <w:rsid w:val="001C09D0"/>
    <w:rsid w:val="001C2E52"/>
    <w:rsid w:val="001C7649"/>
    <w:rsid w:val="001D06F3"/>
    <w:rsid w:val="001D147D"/>
    <w:rsid w:val="001D1AA9"/>
    <w:rsid w:val="001D26B4"/>
    <w:rsid w:val="001D2C18"/>
    <w:rsid w:val="001D4ECC"/>
    <w:rsid w:val="001D5314"/>
    <w:rsid w:val="001D6B8F"/>
    <w:rsid w:val="001E0C4D"/>
    <w:rsid w:val="001E153E"/>
    <w:rsid w:val="001E211C"/>
    <w:rsid w:val="001E23D3"/>
    <w:rsid w:val="001E2A9C"/>
    <w:rsid w:val="001E4A9E"/>
    <w:rsid w:val="001E5A5F"/>
    <w:rsid w:val="001E6A84"/>
    <w:rsid w:val="001F20C5"/>
    <w:rsid w:val="001F3AC2"/>
    <w:rsid w:val="001F5158"/>
    <w:rsid w:val="00204F41"/>
    <w:rsid w:val="00206849"/>
    <w:rsid w:val="00206C09"/>
    <w:rsid w:val="00207009"/>
    <w:rsid w:val="0020798D"/>
    <w:rsid w:val="002140A7"/>
    <w:rsid w:val="002141CC"/>
    <w:rsid w:val="002152EE"/>
    <w:rsid w:val="00215656"/>
    <w:rsid w:val="00215E57"/>
    <w:rsid w:val="00216DCE"/>
    <w:rsid w:val="00217844"/>
    <w:rsid w:val="00221CC5"/>
    <w:rsid w:val="002226D9"/>
    <w:rsid w:val="00222E82"/>
    <w:rsid w:val="00224018"/>
    <w:rsid w:val="00224AB5"/>
    <w:rsid w:val="0022545B"/>
    <w:rsid w:val="0022689A"/>
    <w:rsid w:val="00226B81"/>
    <w:rsid w:val="00226D63"/>
    <w:rsid w:val="00230054"/>
    <w:rsid w:val="00231564"/>
    <w:rsid w:val="002321AA"/>
    <w:rsid w:val="002332D6"/>
    <w:rsid w:val="0023339A"/>
    <w:rsid w:val="00234838"/>
    <w:rsid w:val="0023776D"/>
    <w:rsid w:val="00237A4C"/>
    <w:rsid w:val="002402BB"/>
    <w:rsid w:val="00240F88"/>
    <w:rsid w:val="002416BC"/>
    <w:rsid w:val="00241CBB"/>
    <w:rsid w:val="00242309"/>
    <w:rsid w:val="0024414A"/>
    <w:rsid w:val="002472CC"/>
    <w:rsid w:val="0024733D"/>
    <w:rsid w:val="00247D0E"/>
    <w:rsid w:val="002503BA"/>
    <w:rsid w:val="00250C66"/>
    <w:rsid w:val="00250FC8"/>
    <w:rsid w:val="00251CD3"/>
    <w:rsid w:val="00251E7E"/>
    <w:rsid w:val="00253DED"/>
    <w:rsid w:val="00254627"/>
    <w:rsid w:val="00254AD0"/>
    <w:rsid w:val="00254DFA"/>
    <w:rsid w:val="00255BFD"/>
    <w:rsid w:val="002567EA"/>
    <w:rsid w:val="002609CE"/>
    <w:rsid w:val="00260D26"/>
    <w:rsid w:val="002615CA"/>
    <w:rsid w:val="002616B7"/>
    <w:rsid w:val="0026225E"/>
    <w:rsid w:val="002645DE"/>
    <w:rsid w:val="00266DE7"/>
    <w:rsid w:val="00267740"/>
    <w:rsid w:val="0026786D"/>
    <w:rsid w:val="0027033A"/>
    <w:rsid w:val="00274B94"/>
    <w:rsid w:val="00274F0E"/>
    <w:rsid w:val="0027566B"/>
    <w:rsid w:val="00275B22"/>
    <w:rsid w:val="0027727E"/>
    <w:rsid w:val="002773A8"/>
    <w:rsid w:val="00277606"/>
    <w:rsid w:val="00281143"/>
    <w:rsid w:val="00281313"/>
    <w:rsid w:val="00281320"/>
    <w:rsid w:val="00281506"/>
    <w:rsid w:val="0028330C"/>
    <w:rsid w:val="0028370D"/>
    <w:rsid w:val="00283C3A"/>
    <w:rsid w:val="00285143"/>
    <w:rsid w:val="00285E2F"/>
    <w:rsid w:val="0028653C"/>
    <w:rsid w:val="00287819"/>
    <w:rsid w:val="00290B21"/>
    <w:rsid w:val="002929C2"/>
    <w:rsid w:val="002946B2"/>
    <w:rsid w:val="0029513B"/>
    <w:rsid w:val="00295E43"/>
    <w:rsid w:val="00296011"/>
    <w:rsid w:val="00296A6F"/>
    <w:rsid w:val="002A134C"/>
    <w:rsid w:val="002A3B40"/>
    <w:rsid w:val="002A4736"/>
    <w:rsid w:val="002A5A45"/>
    <w:rsid w:val="002A623D"/>
    <w:rsid w:val="002A6310"/>
    <w:rsid w:val="002A638C"/>
    <w:rsid w:val="002A67B6"/>
    <w:rsid w:val="002A6910"/>
    <w:rsid w:val="002A7AAC"/>
    <w:rsid w:val="002B0CFF"/>
    <w:rsid w:val="002B11F6"/>
    <w:rsid w:val="002B1419"/>
    <w:rsid w:val="002B18F1"/>
    <w:rsid w:val="002B46DD"/>
    <w:rsid w:val="002B4870"/>
    <w:rsid w:val="002B6474"/>
    <w:rsid w:val="002B6FA1"/>
    <w:rsid w:val="002C12B7"/>
    <w:rsid w:val="002C13B4"/>
    <w:rsid w:val="002C1DE6"/>
    <w:rsid w:val="002C1EFC"/>
    <w:rsid w:val="002C4C2E"/>
    <w:rsid w:val="002C5CF0"/>
    <w:rsid w:val="002C5F91"/>
    <w:rsid w:val="002C74F2"/>
    <w:rsid w:val="002C7897"/>
    <w:rsid w:val="002D05C2"/>
    <w:rsid w:val="002D4A82"/>
    <w:rsid w:val="002D4B36"/>
    <w:rsid w:val="002D5306"/>
    <w:rsid w:val="002D68CA"/>
    <w:rsid w:val="002D7C62"/>
    <w:rsid w:val="002E0243"/>
    <w:rsid w:val="002E0A1B"/>
    <w:rsid w:val="002E16CF"/>
    <w:rsid w:val="002E2745"/>
    <w:rsid w:val="002E3344"/>
    <w:rsid w:val="002E37B1"/>
    <w:rsid w:val="002E776E"/>
    <w:rsid w:val="002E7799"/>
    <w:rsid w:val="002F0465"/>
    <w:rsid w:val="002F0710"/>
    <w:rsid w:val="002F1130"/>
    <w:rsid w:val="002F19F4"/>
    <w:rsid w:val="002F3351"/>
    <w:rsid w:val="002F440A"/>
    <w:rsid w:val="002F5E1C"/>
    <w:rsid w:val="002F6ADC"/>
    <w:rsid w:val="002F6F20"/>
    <w:rsid w:val="003006C0"/>
    <w:rsid w:val="00300712"/>
    <w:rsid w:val="00301650"/>
    <w:rsid w:val="0030522A"/>
    <w:rsid w:val="00307C0A"/>
    <w:rsid w:val="003100CD"/>
    <w:rsid w:val="0031601B"/>
    <w:rsid w:val="003162D8"/>
    <w:rsid w:val="00316BD2"/>
    <w:rsid w:val="00317633"/>
    <w:rsid w:val="003204EC"/>
    <w:rsid w:val="003213EB"/>
    <w:rsid w:val="00323643"/>
    <w:rsid w:val="00324262"/>
    <w:rsid w:val="00324B8C"/>
    <w:rsid w:val="00326311"/>
    <w:rsid w:val="0032739B"/>
    <w:rsid w:val="003277D0"/>
    <w:rsid w:val="00330E50"/>
    <w:rsid w:val="0033204A"/>
    <w:rsid w:val="00332724"/>
    <w:rsid w:val="00332753"/>
    <w:rsid w:val="003347DD"/>
    <w:rsid w:val="00335472"/>
    <w:rsid w:val="0033547C"/>
    <w:rsid w:val="00335A4F"/>
    <w:rsid w:val="003367E9"/>
    <w:rsid w:val="0034003D"/>
    <w:rsid w:val="00340572"/>
    <w:rsid w:val="00340B1F"/>
    <w:rsid w:val="00343652"/>
    <w:rsid w:val="00344982"/>
    <w:rsid w:val="00344AD0"/>
    <w:rsid w:val="00345A6F"/>
    <w:rsid w:val="0034668D"/>
    <w:rsid w:val="00346826"/>
    <w:rsid w:val="00346D6C"/>
    <w:rsid w:val="00350074"/>
    <w:rsid w:val="003517E7"/>
    <w:rsid w:val="0035246E"/>
    <w:rsid w:val="00353C71"/>
    <w:rsid w:val="003557D8"/>
    <w:rsid w:val="00355887"/>
    <w:rsid w:val="003616D4"/>
    <w:rsid w:val="00364248"/>
    <w:rsid w:val="00364E07"/>
    <w:rsid w:val="0036586C"/>
    <w:rsid w:val="00365ADC"/>
    <w:rsid w:val="00365D5B"/>
    <w:rsid w:val="00366E0A"/>
    <w:rsid w:val="00367924"/>
    <w:rsid w:val="00367E19"/>
    <w:rsid w:val="003700C9"/>
    <w:rsid w:val="003712CB"/>
    <w:rsid w:val="003718F8"/>
    <w:rsid w:val="003737F1"/>
    <w:rsid w:val="003741EA"/>
    <w:rsid w:val="00374DBE"/>
    <w:rsid w:val="003761DF"/>
    <w:rsid w:val="00376F35"/>
    <w:rsid w:val="003776BE"/>
    <w:rsid w:val="00377800"/>
    <w:rsid w:val="00377A8B"/>
    <w:rsid w:val="00380D91"/>
    <w:rsid w:val="00382528"/>
    <w:rsid w:val="00383C2C"/>
    <w:rsid w:val="00383D5C"/>
    <w:rsid w:val="00385437"/>
    <w:rsid w:val="00385627"/>
    <w:rsid w:val="00385BAE"/>
    <w:rsid w:val="00385F50"/>
    <w:rsid w:val="0039112C"/>
    <w:rsid w:val="00392AE3"/>
    <w:rsid w:val="00394F3C"/>
    <w:rsid w:val="00397477"/>
    <w:rsid w:val="00397A52"/>
    <w:rsid w:val="003A0015"/>
    <w:rsid w:val="003A7E81"/>
    <w:rsid w:val="003B1DA6"/>
    <w:rsid w:val="003B3ED5"/>
    <w:rsid w:val="003B5864"/>
    <w:rsid w:val="003C0553"/>
    <w:rsid w:val="003C081F"/>
    <w:rsid w:val="003C10A5"/>
    <w:rsid w:val="003C1D2F"/>
    <w:rsid w:val="003C5C60"/>
    <w:rsid w:val="003C7E13"/>
    <w:rsid w:val="003D14A9"/>
    <w:rsid w:val="003D1C62"/>
    <w:rsid w:val="003D1D78"/>
    <w:rsid w:val="003D208A"/>
    <w:rsid w:val="003D39DE"/>
    <w:rsid w:val="003D5E2C"/>
    <w:rsid w:val="003D6E2F"/>
    <w:rsid w:val="003D6EF7"/>
    <w:rsid w:val="003E03E3"/>
    <w:rsid w:val="003E0AA6"/>
    <w:rsid w:val="003E0E8D"/>
    <w:rsid w:val="003E1F3A"/>
    <w:rsid w:val="003E4FE4"/>
    <w:rsid w:val="003E5B48"/>
    <w:rsid w:val="003E751D"/>
    <w:rsid w:val="003F19CC"/>
    <w:rsid w:val="003F246C"/>
    <w:rsid w:val="003F503A"/>
    <w:rsid w:val="003F55AE"/>
    <w:rsid w:val="003F5BF1"/>
    <w:rsid w:val="00400AAC"/>
    <w:rsid w:val="00404392"/>
    <w:rsid w:val="004049E1"/>
    <w:rsid w:val="0040559C"/>
    <w:rsid w:val="004071BA"/>
    <w:rsid w:val="00407F75"/>
    <w:rsid w:val="004111E6"/>
    <w:rsid w:val="004117EA"/>
    <w:rsid w:val="00412527"/>
    <w:rsid w:val="00414211"/>
    <w:rsid w:val="00417191"/>
    <w:rsid w:val="0042009C"/>
    <w:rsid w:val="004203A3"/>
    <w:rsid w:val="004204EF"/>
    <w:rsid w:val="004230E3"/>
    <w:rsid w:val="00425237"/>
    <w:rsid w:val="004255F6"/>
    <w:rsid w:val="00430E42"/>
    <w:rsid w:val="00431212"/>
    <w:rsid w:val="004321C0"/>
    <w:rsid w:val="00434C70"/>
    <w:rsid w:val="00434CB9"/>
    <w:rsid w:val="004359FA"/>
    <w:rsid w:val="0043705A"/>
    <w:rsid w:val="00441AF3"/>
    <w:rsid w:val="00441E1F"/>
    <w:rsid w:val="00443F0A"/>
    <w:rsid w:val="0044439D"/>
    <w:rsid w:val="00444DD2"/>
    <w:rsid w:val="0044508D"/>
    <w:rsid w:val="0044697B"/>
    <w:rsid w:val="00447ECD"/>
    <w:rsid w:val="00450D37"/>
    <w:rsid w:val="004511EE"/>
    <w:rsid w:val="0045191B"/>
    <w:rsid w:val="004527C1"/>
    <w:rsid w:val="00452FB7"/>
    <w:rsid w:val="00455D43"/>
    <w:rsid w:val="00456F74"/>
    <w:rsid w:val="00461855"/>
    <w:rsid w:val="00463B0D"/>
    <w:rsid w:val="00465EB6"/>
    <w:rsid w:val="00465EC3"/>
    <w:rsid w:val="00471DEC"/>
    <w:rsid w:val="00472394"/>
    <w:rsid w:val="00473889"/>
    <w:rsid w:val="00473B60"/>
    <w:rsid w:val="00474953"/>
    <w:rsid w:val="004749F9"/>
    <w:rsid w:val="00475C46"/>
    <w:rsid w:val="00475F3C"/>
    <w:rsid w:val="004770BA"/>
    <w:rsid w:val="00477808"/>
    <w:rsid w:val="00480074"/>
    <w:rsid w:val="00480C35"/>
    <w:rsid w:val="0048278D"/>
    <w:rsid w:val="00485262"/>
    <w:rsid w:val="00486519"/>
    <w:rsid w:val="00486C10"/>
    <w:rsid w:val="00490631"/>
    <w:rsid w:val="004909B8"/>
    <w:rsid w:val="00492513"/>
    <w:rsid w:val="00494434"/>
    <w:rsid w:val="0049446C"/>
    <w:rsid w:val="00494871"/>
    <w:rsid w:val="004963E6"/>
    <w:rsid w:val="00496B5A"/>
    <w:rsid w:val="00497B99"/>
    <w:rsid w:val="004A143A"/>
    <w:rsid w:val="004A1C1B"/>
    <w:rsid w:val="004A3071"/>
    <w:rsid w:val="004A398A"/>
    <w:rsid w:val="004A4491"/>
    <w:rsid w:val="004A72D7"/>
    <w:rsid w:val="004B18F1"/>
    <w:rsid w:val="004B1F3E"/>
    <w:rsid w:val="004B2CCB"/>
    <w:rsid w:val="004B34FF"/>
    <w:rsid w:val="004B558A"/>
    <w:rsid w:val="004B59ED"/>
    <w:rsid w:val="004B6259"/>
    <w:rsid w:val="004C0262"/>
    <w:rsid w:val="004C0926"/>
    <w:rsid w:val="004C0EC4"/>
    <w:rsid w:val="004C1C74"/>
    <w:rsid w:val="004C1D45"/>
    <w:rsid w:val="004C2F43"/>
    <w:rsid w:val="004C363E"/>
    <w:rsid w:val="004C4B5B"/>
    <w:rsid w:val="004C60B9"/>
    <w:rsid w:val="004C7A76"/>
    <w:rsid w:val="004D134E"/>
    <w:rsid w:val="004D1D15"/>
    <w:rsid w:val="004D240B"/>
    <w:rsid w:val="004D2726"/>
    <w:rsid w:val="004D2DC7"/>
    <w:rsid w:val="004D323B"/>
    <w:rsid w:val="004D387B"/>
    <w:rsid w:val="004D4C3D"/>
    <w:rsid w:val="004D5AAB"/>
    <w:rsid w:val="004D7519"/>
    <w:rsid w:val="004E3D42"/>
    <w:rsid w:val="004E46BD"/>
    <w:rsid w:val="004E46DC"/>
    <w:rsid w:val="004E472A"/>
    <w:rsid w:val="004E4897"/>
    <w:rsid w:val="004E51AA"/>
    <w:rsid w:val="004E5213"/>
    <w:rsid w:val="004F052B"/>
    <w:rsid w:val="004F0FE5"/>
    <w:rsid w:val="004F1A97"/>
    <w:rsid w:val="004F1DC2"/>
    <w:rsid w:val="004F2346"/>
    <w:rsid w:val="004F4609"/>
    <w:rsid w:val="00501B62"/>
    <w:rsid w:val="0050267B"/>
    <w:rsid w:val="0050629F"/>
    <w:rsid w:val="00507524"/>
    <w:rsid w:val="00513539"/>
    <w:rsid w:val="00514010"/>
    <w:rsid w:val="00517901"/>
    <w:rsid w:val="00517A9E"/>
    <w:rsid w:val="00517C17"/>
    <w:rsid w:val="00521FE2"/>
    <w:rsid w:val="0052351A"/>
    <w:rsid w:val="0052489C"/>
    <w:rsid w:val="005275E8"/>
    <w:rsid w:val="00527B56"/>
    <w:rsid w:val="00530034"/>
    <w:rsid w:val="00530A8B"/>
    <w:rsid w:val="00530C67"/>
    <w:rsid w:val="00531D5E"/>
    <w:rsid w:val="005331CC"/>
    <w:rsid w:val="005337AF"/>
    <w:rsid w:val="005341D4"/>
    <w:rsid w:val="005360C7"/>
    <w:rsid w:val="005366FB"/>
    <w:rsid w:val="005376D6"/>
    <w:rsid w:val="005403E2"/>
    <w:rsid w:val="00540E00"/>
    <w:rsid w:val="005416DC"/>
    <w:rsid w:val="00542179"/>
    <w:rsid w:val="005428D0"/>
    <w:rsid w:val="00542C9B"/>
    <w:rsid w:val="00546BCD"/>
    <w:rsid w:val="0054707A"/>
    <w:rsid w:val="005471F3"/>
    <w:rsid w:val="00547AF2"/>
    <w:rsid w:val="00547C05"/>
    <w:rsid w:val="005502CC"/>
    <w:rsid w:val="00550BB4"/>
    <w:rsid w:val="00555279"/>
    <w:rsid w:val="005560C1"/>
    <w:rsid w:val="0055612B"/>
    <w:rsid w:val="0055744B"/>
    <w:rsid w:val="00560197"/>
    <w:rsid w:val="0056159A"/>
    <w:rsid w:val="00561A2D"/>
    <w:rsid w:val="00563727"/>
    <w:rsid w:val="0056417C"/>
    <w:rsid w:val="00564639"/>
    <w:rsid w:val="005670C7"/>
    <w:rsid w:val="0057015B"/>
    <w:rsid w:val="00570563"/>
    <w:rsid w:val="00570F30"/>
    <w:rsid w:val="005712BF"/>
    <w:rsid w:val="005723EA"/>
    <w:rsid w:val="00573DAD"/>
    <w:rsid w:val="00574088"/>
    <w:rsid w:val="00576796"/>
    <w:rsid w:val="00580EBE"/>
    <w:rsid w:val="00582716"/>
    <w:rsid w:val="00582E48"/>
    <w:rsid w:val="00583523"/>
    <w:rsid w:val="00583E70"/>
    <w:rsid w:val="00584F42"/>
    <w:rsid w:val="005853A2"/>
    <w:rsid w:val="0059088F"/>
    <w:rsid w:val="00590DFE"/>
    <w:rsid w:val="00591A59"/>
    <w:rsid w:val="00591B34"/>
    <w:rsid w:val="00591E72"/>
    <w:rsid w:val="00595017"/>
    <w:rsid w:val="0059690A"/>
    <w:rsid w:val="00596F22"/>
    <w:rsid w:val="00597437"/>
    <w:rsid w:val="005977B7"/>
    <w:rsid w:val="005A026F"/>
    <w:rsid w:val="005A0713"/>
    <w:rsid w:val="005A38FA"/>
    <w:rsid w:val="005A4E0A"/>
    <w:rsid w:val="005A56F5"/>
    <w:rsid w:val="005A5819"/>
    <w:rsid w:val="005A72A8"/>
    <w:rsid w:val="005B020D"/>
    <w:rsid w:val="005B1D13"/>
    <w:rsid w:val="005B2A89"/>
    <w:rsid w:val="005B4AE5"/>
    <w:rsid w:val="005B7E2A"/>
    <w:rsid w:val="005C0444"/>
    <w:rsid w:val="005C0828"/>
    <w:rsid w:val="005C27F1"/>
    <w:rsid w:val="005C50AA"/>
    <w:rsid w:val="005C5555"/>
    <w:rsid w:val="005C7950"/>
    <w:rsid w:val="005C7F02"/>
    <w:rsid w:val="005D04AC"/>
    <w:rsid w:val="005D0611"/>
    <w:rsid w:val="005D4A3C"/>
    <w:rsid w:val="005D582A"/>
    <w:rsid w:val="005D5A92"/>
    <w:rsid w:val="005D7E90"/>
    <w:rsid w:val="005E3814"/>
    <w:rsid w:val="005E4C47"/>
    <w:rsid w:val="005E6037"/>
    <w:rsid w:val="005E7C74"/>
    <w:rsid w:val="005F0607"/>
    <w:rsid w:val="005F0BD6"/>
    <w:rsid w:val="005F0D7F"/>
    <w:rsid w:val="005F2994"/>
    <w:rsid w:val="005F303F"/>
    <w:rsid w:val="005F3C41"/>
    <w:rsid w:val="005F42CC"/>
    <w:rsid w:val="005F58AE"/>
    <w:rsid w:val="005F59CA"/>
    <w:rsid w:val="006013F5"/>
    <w:rsid w:val="00601703"/>
    <w:rsid w:val="00603995"/>
    <w:rsid w:val="0060453D"/>
    <w:rsid w:val="00606C95"/>
    <w:rsid w:val="006118F1"/>
    <w:rsid w:val="00612D3C"/>
    <w:rsid w:val="006153C6"/>
    <w:rsid w:val="00615492"/>
    <w:rsid w:val="00616037"/>
    <w:rsid w:val="006165E0"/>
    <w:rsid w:val="00616D4A"/>
    <w:rsid w:val="00616E0D"/>
    <w:rsid w:val="006229D8"/>
    <w:rsid w:val="00625158"/>
    <w:rsid w:val="0062562E"/>
    <w:rsid w:val="00625BF8"/>
    <w:rsid w:val="00627DD7"/>
    <w:rsid w:val="006302DE"/>
    <w:rsid w:val="006314EE"/>
    <w:rsid w:val="00633E57"/>
    <w:rsid w:val="00634FA3"/>
    <w:rsid w:val="0064022E"/>
    <w:rsid w:val="006404FE"/>
    <w:rsid w:val="00641072"/>
    <w:rsid w:val="00642478"/>
    <w:rsid w:val="006440F0"/>
    <w:rsid w:val="006447BA"/>
    <w:rsid w:val="006468A1"/>
    <w:rsid w:val="00646F71"/>
    <w:rsid w:val="00647446"/>
    <w:rsid w:val="00651A3D"/>
    <w:rsid w:val="006539F7"/>
    <w:rsid w:val="00654161"/>
    <w:rsid w:val="00656A16"/>
    <w:rsid w:val="00657144"/>
    <w:rsid w:val="00657A2A"/>
    <w:rsid w:val="00657E5C"/>
    <w:rsid w:val="006608C4"/>
    <w:rsid w:val="00663224"/>
    <w:rsid w:val="00663C93"/>
    <w:rsid w:val="00667368"/>
    <w:rsid w:val="00672551"/>
    <w:rsid w:val="00672906"/>
    <w:rsid w:val="006743ED"/>
    <w:rsid w:val="006759A8"/>
    <w:rsid w:val="00676034"/>
    <w:rsid w:val="00676596"/>
    <w:rsid w:val="006766D2"/>
    <w:rsid w:val="00676C7B"/>
    <w:rsid w:val="006775DA"/>
    <w:rsid w:val="00677F4E"/>
    <w:rsid w:val="006810FC"/>
    <w:rsid w:val="00682B68"/>
    <w:rsid w:val="00682E77"/>
    <w:rsid w:val="006830CD"/>
    <w:rsid w:val="00684AF6"/>
    <w:rsid w:val="006850EB"/>
    <w:rsid w:val="00686AF5"/>
    <w:rsid w:val="006877CD"/>
    <w:rsid w:val="00690FF2"/>
    <w:rsid w:val="00691868"/>
    <w:rsid w:val="00693886"/>
    <w:rsid w:val="00693952"/>
    <w:rsid w:val="00694682"/>
    <w:rsid w:val="00696175"/>
    <w:rsid w:val="0069618D"/>
    <w:rsid w:val="006979A8"/>
    <w:rsid w:val="006A2213"/>
    <w:rsid w:val="006A27F4"/>
    <w:rsid w:val="006A2C42"/>
    <w:rsid w:val="006A46B9"/>
    <w:rsid w:val="006A4BA3"/>
    <w:rsid w:val="006A5121"/>
    <w:rsid w:val="006A75E9"/>
    <w:rsid w:val="006B148D"/>
    <w:rsid w:val="006B2521"/>
    <w:rsid w:val="006B406D"/>
    <w:rsid w:val="006B493A"/>
    <w:rsid w:val="006B59E4"/>
    <w:rsid w:val="006B5EFF"/>
    <w:rsid w:val="006B6898"/>
    <w:rsid w:val="006C2AF3"/>
    <w:rsid w:val="006C475B"/>
    <w:rsid w:val="006C4C90"/>
    <w:rsid w:val="006C62A4"/>
    <w:rsid w:val="006D0B4F"/>
    <w:rsid w:val="006D3079"/>
    <w:rsid w:val="006D3D79"/>
    <w:rsid w:val="006D4228"/>
    <w:rsid w:val="006D5641"/>
    <w:rsid w:val="006D694E"/>
    <w:rsid w:val="006E0054"/>
    <w:rsid w:val="006E0312"/>
    <w:rsid w:val="006E0958"/>
    <w:rsid w:val="006E0BA4"/>
    <w:rsid w:val="006E1BDD"/>
    <w:rsid w:val="006E253D"/>
    <w:rsid w:val="006E5471"/>
    <w:rsid w:val="006E54B9"/>
    <w:rsid w:val="006E7B26"/>
    <w:rsid w:val="006F19D0"/>
    <w:rsid w:val="006F38A4"/>
    <w:rsid w:val="006F50ED"/>
    <w:rsid w:val="006F5AE5"/>
    <w:rsid w:val="006F5DE3"/>
    <w:rsid w:val="006F6369"/>
    <w:rsid w:val="006F7F6B"/>
    <w:rsid w:val="00700D15"/>
    <w:rsid w:val="00701D1E"/>
    <w:rsid w:val="00701F9F"/>
    <w:rsid w:val="007022D7"/>
    <w:rsid w:val="00702B9D"/>
    <w:rsid w:val="007032D5"/>
    <w:rsid w:val="007040A6"/>
    <w:rsid w:val="00704194"/>
    <w:rsid w:val="0070484D"/>
    <w:rsid w:val="00705009"/>
    <w:rsid w:val="00705F73"/>
    <w:rsid w:val="007076F9"/>
    <w:rsid w:val="007116D1"/>
    <w:rsid w:val="00714AD0"/>
    <w:rsid w:val="00715FC4"/>
    <w:rsid w:val="0071711E"/>
    <w:rsid w:val="00717AF5"/>
    <w:rsid w:val="00720EA3"/>
    <w:rsid w:val="007215AA"/>
    <w:rsid w:val="007223ED"/>
    <w:rsid w:val="007227EB"/>
    <w:rsid w:val="00723645"/>
    <w:rsid w:val="00725EF4"/>
    <w:rsid w:val="00727828"/>
    <w:rsid w:val="00734468"/>
    <w:rsid w:val="00735417"/>
    <w:rsid w:val="00735879"/>
    <w:rsid w:val="007362B6"/>
    <w:rsid w:val="00737279"/>
    <w:rsid w:val="00737D6A"/>
    <w:rsid w:val="00740440"/>
    <w:rsid w:val="00740BB7"/>
    <w:rsid w:val="00741EA2"/>
    <w:rsid w:val="00745AD8"/>
    <w:rsid w:val="00745FB0"/>
    <w:rsid w:val="007466CC"/>
    <w:rsid w:val="00746AC6"/>
    <w:rsid w:val="00747227"/>
    <w:rsid w:val="00747C7D"/>
    <w:rsid w:val="00755214"/>
    <w:rsid w:val="007575E0"/>
    <w:rsid w:val="0075773A"/>
    <w:rsid w:val="00763EC0"/>
    <w:rsid w:val="007701B8"/>
    <w:rsid w:val="007702B3"/>
    <w:rsid w:val="007706F4"/>
    <w:rsid w:val="00771272"/>
    <w:rsid w:val="00771AB6"/>
    <w:rsid w:val="00772665"/>
    <w:rsid w:val="00772872"/>
    <w:rsid w:val="00772D81"/>
    <w:rsid w:val="007731E1"/>
    <w:rsid w:val="0077383D"/>
    <w:rsid w:val="0077515E"/>
    <w:rsid w:val="00775C3C"/>
    <w:rsid w:val="00776F9A"/>
    <w:rsid w:val="007777D7"/>
    <w:rsid w:val="007801ED"/>
    <w:rsid w:val="0078062C"/>
    <w:rsid w:val="00780888"/>
    <w:rsid w:val="0078193F"/>
    <w:rsid w:val="00783995"/>
    <w:rsid w:val="00784198"/>
    <w:rsid w:val="00784AFC"/>
    <w:rsid w:val="00786B4A"/>
    <w:rsid w:val="00790960"/>
    <w:rsid w:val="00791D68"/>
    <w:rsid w:val="00793435"/>
    <w:rsid w:val="0079646E"/>
    <w:rsid w:val="00797E03"/>
    <w:rsid w:val="007A4D80"/>
    <w:rsid w:val="007A5B80"/>
    <w:rsid w:val="007A5BED"/>
    <w:rsid w:val="007A773A"/>
    <w:rsid w:val="007A77A8"/>
    <w:rsid w:val="007B1FA3"/>
    <w:rsid w:val="007B2DFB"/>
    <w:rsid w:val="007B3650"/>
    <w:rsid w:val="007B458B"/>
    <w:rsid w:val="007B4CC4"/>
    <w:rsid w:val="007B6901"/>
    <w:rsid w:val="007C0E60"/>
    <w:rsid w:val="007C10D8"/>
    <w:rsid w:val="007C1C0A"/>
    <w:rsid w:val="007C3EC0"/>
    <w:rsid w:val="007C3F1D"/>
    <w:rsid w:val="007C44C7"/>
    <w:rsid w:val="007C4FB3"/>
    <w:rsid w:val="007C6558"/>
    <w:rsid w:val="007C6D58"/>
    <w:rsid w:val="007C7E76"/>
    <w:rsid w:val="007D0143"/>
    <w:rsid w:val="007D1032"/>
    <w:rsid w:val="007D26BC"/>
    <w:rsid w:val="007D37E3"/>
    <w:rsid w:val="007D43CB"/>
    <w:rsid w:val="007D59AC"/>
    <w:rsid w:val="007D5D4D"/>
    <w:rsid w:val="007D6033"/>
    <w:rsid w:val="007D7C5C"/>
    <w:rsid w:val="007E020D"/>
    <w:rsid w:val="007E0DE9"/>
    <w:rsid w:val="007E253F"/>
    <w:rsid w:val="007E2DE8"/>
    <w:rsid w:val="007E49C3"/>
    <w:rsid w:val="007E6C2C"/>
    <w:rsid w:val="007E6E27"/>
    <w:rsid w:val="007F03D9"/>
    <w:rsid w:val="007F096A"/>
    <w:rsid w:val="007F24A3"/>
    <w:rsid w:val="007F27D6"/>
    <w:rsid w:val="007F5354"/>
    <w:rsid w:val="007F768A"/>
    <w:rsid w:val="007F7B8E"/>
    <w:rsid w:val="00800DF3"/>
    <w:rsid w:val="00802ACF"/>
    <w:rsid w:val="008030FD"/>
    <w:rsid w:val="008039E6"/>
    <w:rsid w:val="008044B0"/>
    <w:rsid w:val="00804CE3"/>
    <w:rsid w:val="00805842"/>
    <w:rsid w:val="008127AF"/>
    <w:rsid w:val="00814409"/>
    <w:rsid w:val="008150DE"/>
    <w:rsid w:val="008151A3"/>
    <w:rsid w:val="00815FEE"/>
    <w:rsid w:val="008168B8"/>
    <w:rsid w:val="00817BD4"/>
    <w:rsid w:val="00817FB5"/>
    <w:rsid w:val="0082093E"/>
    <w:rsid w:val="00822131"/>
    <w:rsid w:val="00822DE3"/>
    <w:rsid w:val="00823438"/>
    <w:rsid w:val="008249E7"/>
    <w:rsid w:val="00826A6F"/>
    <w:rsid w:val="008272BA"/>
    <w:rsid w:val="0082730F"/>
    <w:rsid w:val="00827814"/>
    <w:rsid w:val="00830B88"/>
    <w:rsid w:val="008332BB"/>
    <w:rsid w:val="0083490D"/>
    <w:rsid w:val="008357CB"/>
    <w:rsid w:val="008377F5"/>
    <w:rsid w:val="00841549"/>
    <w:rsid w:val="00841B96"/>
    <w:rsid w:val="008420F3"/>
    <w:rsid w:val="00842D3E"/>
    <w:rsid w:val="00843212"/>
    <w:rsid w:val="00843699"/>
    <w:rsid w:val="00843803"/>
    <w:rsid w:val="00843B18"/>
    <w:rsid w:val="00844AE5"/>
    <w:rsid w:val="008457F6"/>
    <w:rsid w:val="008469AF"/>
    <w:rsid w:val="0085074D"/>
    <w:rsid w:val="00851545"/>
    <w:rsid w:val="00852767"/>
    <w:rsid w:val="00852ADD"/>
    <w:rsid w:val="0085316A"/>
    <w:rsid w:val="00853BD5"/>
    <w:rsid w:val="00853E58"/>
    <w:rsid w:val="00856C1D"/>
    <w:rsid w:val="00860619"/>
    <w:rsid w:val="00861B89"/>
    <w:rsid w:val="008620A8"/>
    <w:rsid w:val="008631D1"/>
    <w:rsid w:val="00863CE3"/>
    <w:rsid w:val="008654A5"/>
    <w:rsid w:val="00866283"/>
    <w:rsid w:val="00866701"/>
    <w:rsid w:val="00867CB1"/>
    <w:rsid w:val="00870F63"/>
    <w:rsid w:val="0087148E"/>
    <w:rsid w:val="008725E5"/>
    <w:rsid w:val="00874A54"/>
    <w:rsid w:val="00874DDC"/>
    <w:rsid w:val="00874E2A"/>
    <w:rsid w:val="008753AB"/>
    <w:rsid w:val="008803A1"/>
    <w:rsid w:val="00880952"/>
    <w:rsid w:val="00883097"/>
    <w:rsid w:val="008842D1"/>
    <w:rsid w:val="0088472D"/>
    <w:rsid w:val="00885473"/>
    <w:rsid w:val="008866F7"/>
    <w:rsid w:val="008872CC"/>
    <w:rsid w:val="00887D9C"/>
    <w:rsid w:val="00891523"/>
    <w:rsid w:val="008930C2"/>
    <w:rsid w:val="00894E21"/>
    <w:rsid w:val="008952E5"/>
    <w:rsid w:val="00896DF3"/>
    <w:rsid w:val="008A519F"/>
    <w:rsid w:val="008A5EFE"/>
    <w:rsid w:val="008A6DFD"/>
    <w:rsid w:val="008A7F96"/>
    <w:rsid w:val="008B1E16"/>
    <w:rsid w:val="008B31C7"/>
    <w:rsid w:val="008B3705"/>
    <w:rsid w:val="008B3735"/>
    <w:rsid w:val="008B461E"/>
    <w:rsid w:val="008B6838"/>
    <w:rsid w:val="008B7B76"/>
    <w:rsid w:val="008B7F00"/>
    <w:rsid w:val="008C2337"/>
    <w:rsid w:val="008C3659"/>
    <w:rsid w:val="008C3A54"/>
    <w:rsid w:val="008C3C2B"/>
    <w:rsid w:val="008C5407"/>
    <w:rsid w:val="008C6A3C"/>
    <w:rsid w:val="008D06B3"/>
    <w:rsid w:val="008D09DB"/>
    <w:rsid w:val="008D11A2"/>
    <w:rsid w:val="008D3F37"/>
    <w:rsid w:val="008D3F60"/>
    <w:rsid w:val="008D4142"/>
    <w:rsid w:val="008D4186"/>
    <w:rsid w:val="008D43CE"/>
    <w:rsid w:val="008D4C39"/>
    <w:rsid w:val="008D4F1C"/>
    <w:rsid w:val="008D54CA"/>
    <w:rsid w:val="008D6241"/>
    <w:rsid w:val="008D6882"/>
    <w:rsid w:val="008D75F6"/>
    <w:rsid w:val="008E0786"/>
    <w:rsid w:val="008E086E"/>
    <w:rsid w:val="008E117D"/>
    <w:rsid w:val="008E44AB"/>
    <w:rsid w:val="008E4993"/>
    <w:rsid w:val="008E4D1B"/>
    <w:rsid w:val="008E5479"/>
    <w:rsid w:val="008E573C"/>
    <w:rsid w:val="008E644E"/>
    <w:rsid w:val="008E7236"/>
    <w:rsid w:val="008F1A70"/>
    <w:rsid w:val="008F23A6"/>
    <w:rsid w:val="008F3A81"/>
    <w:rsid w:val="008F4DE4"/>
    <w:rsid w:val="008F512A"/>
    <w:rsid w:val="00900523"/>
    <w:rsid w:val="00900C03"/>
    <w:rsid w:val="00901967"/>
    <w:rsid w:val="00902205"/>
    <w:rsid w:val="00902295"/>
    <w:rsid w:val="0090381D"/>
    <w:rsid w:val="00903AEF"/>
    <w:rsid w:val="009052E4"/>
    <w:rsid w:val="00905BBC"/>
    <w:rsid w:val="00907A60"/>
    <w:rsid w:val="00917031"/>
    <w:rsid w:val="00917E06"/>
    <w:rsid w:val="00920BED"/>
    <w:rsid w:val="00921B0C"/>
    <w:rsid w:val="00924A87"/>
    <w:rsid w:val="00924CF0"/>
    <w:rsid w:val="00926CC2"/>
    <w:rsid w:val="00927D13"/>
    <w:rsid w:val="009313FC"/>
    <w:rsid w:val="00932A4F"/>
    <w:rsid w:val="009362BA"/>
    <w:rsid w:val="00937F1D"/>
    <w:rsid w:val="009415CF"/>
    <w:rsid w:val="0094185D"/>
    <w:rsid w:val="00942CD7"/>
    <w:rsid w:val="00943078"/>
    <w:rsid w:val="009431DA"/>
    <w:rsid w:val="0094481B"/>
    <w:rsid w:val="00944D17"/>
    <w:rsid w:val="009508E0"/>
    <w:rsid w:val="00950927"/>
    <w:rsid w:val="009509B6"/>
    <w:rsid w:val="0095134D"/>
    <w:rsid w:val="00951DF8"/>
    <w:rsid w:val="00952F7E"/>
    <w:rsid w:val="009532EF"/>
    <w:rsid w:val="00954836"/>
    <w:rsid w:val="00956452"/>
    <w:rsid w:val="00957FAB"/>
    <w:rsid w:val="00960087"/>
    <w:rsid w:val="0096170B"/>
    <w:rsid w:val="009619BB"/>
    <w:rsid w:val="00962BDF"/>
    <w:rsid w:val="00963B7F"/>
    <w:rsid w:val="00964085"/>
    <w:rsid w:val="00965719"/>
    <w:rsid w:val="00970C00"/>
    <w:rsid w:val="00971CB1"/>
    <w:rsid w:val="00972AB0"/>
    <w:rsid w:val="00974DC4"/>
    <w:rsid w:val="00975965"/>
    <w:rsid w:val="00975CE9"/>
    <w:rsid w:val="00975DF5"/>
    <w:rsid w:val="0097737F"/>
    <w:rsid w:val="00981CB8"/>
    <w:rsid w:val="00982F71"/>
    <w:rsid w:val="00983473"/>
    <w:rsid w:val="009851FE"/>
    <w:rsid w:val="009868B2"/>
    <w:rsid w:val="009930FD"/>
    <w:rsid w:val="009945FB"/>
    <w:rsid w:val="00994A36"/>
    <w:rsid w:val="00996532"/>
    <w:rsid w:val="009A109A"/>
    <w:rsid w:val="009A1497"/>
    <w:rsid w:val="009A1B30"/>
    <w:rsid w:val="009A3539"/>
    <w:rsid w:val="009A3CF3"/>
    <w:rsid w:val="009A465E"/>
    <w:rsid w:val="009A6A80"/>
    <w:rsid w:val="009A712D"/>
    <w:rsid w:val="009B112C"/>
    <w:rsid w:val="009B164D"/>
    <w:rsid w:val="009B5F54"/>
    <w:rsid w:val="009B6E48"/>
    <w:rsid w:val="009C0DF6"/>
    <w:rsid w:val="009C2349"/>
    <w:rsid w:val="009C3D81"/>
    <w:rsid w:val="009C471D"/>
    <w:rsid w:val="009C6412"/>
    <w:rsid w:val="009C66D1"/>
    <w:rsid w:val="009C7150"/>
    <w:rsid w:val="009D1722"/>
    <w:rsid w:val="009D1BA4"/>
    <w:rsid w:val="009D2A7D"/>
    <w:rsid w:val="009D2AE3"/>
    <w:rsid w:val="009D4391"/>
    <w:rsid w:val="009D5464"/>
    <w:rsid w:val="009E0542"/>
    <w:rsid w:val="009E1FAF"/>
    <w:rsid w:val="009E2F7A"/>
    <w:rsid w:val="009E3B5F"/>
    <w:rsid w:val="009E46A7"/>
    <w:rsid w:val="009E553F"/>
    <w:rsid w:val="009E70FF"/>
    <w:rsid w:val="009E7BEA"/>
    <w:rsid w:val="009E7CED"/>
    <w:rsid w:val="009F180D"/>
    <w:rsid w:val="009F2788"/>
    <w:rsid w:val="009F32B6"/>
    <w:rsid w:val="009F364F"/>
    <w:rsid w:val="009F4474"/>
    <w:rsid w:val="009F62F6"/>
    <w:rsid w:val="009F7F71"/>
    <w:rsid w:val="00A0088B"/>
    <w:rsid w:val="00A011FF"/>
    <w:rsid w:val="00A013A9"/>
    <w:rsid w:val="00A019E8"/>
    <w:rsid w:val="00A01AA5"/>
    <w:rsid w:val="00A02CBC"/>
    <w:rsid w:val="00A0520D"/>
    <w:rsid w:val="00A05306"/>
    <w:rsid w:val="00A0743D"/>
    <w:rsid w:val="00A125EC"/>
    <w:rsid w:val="00A1279C"/>
    <w:rsid w:val="00A14205"/>
    <w:rsid w:val="00A14BE8"/>
    <w:rsid w:val="00A1511D"/>
    <w:rsid w:val="00A154BD"/>
    <w:rsid w:val="00A2022C"/>
    <w:rsid w:val="00A20B7C"/>
    <w:rsid w:val="00A232FC"/>
    <w:rsid w:val="00A25329"/>
    <w:rsid w:val="00A25E39"/>
    <w:rsid w:val="00A26368"/>
    <w:rsid w:val="00A2694A"/>
    <w:rsid w:val="00A27D19"/>
    <w:rsid w:val="00A30036"/>
    <w:rsid w:val="00A32CE0"/>
    <w:rsid w:val="00A32E7B"/>
    <w:rsid w:val="00A33079"/>
    <w:rsid w:val="00A335EE"/>
    <w:rsid w:val="00A33845"/>
    <w:rsid w:val="00A33967"/>
    <w:rsid w:val="00A35326"/>
    <w:rsid w:val="00A35D08"/>
    <w:rsid w:val="00A36CC1"/>
    <w:rsid w:val="00A409B2"/>
    <w:rsid w:val="00A41E3E"/>
    <w:rsid w:val="00A42F77"/>
    <w:rsid w:val="00A44D15"/>
    <w:rsid w:val="00A45A1C"/>
    <w:rsid w:val="00A46A5A"/>
    <w:rsid w:val="00A51109"/>
    <w:rsid w:val="00A529E1"/>
    <w:rsid w:val="00A52E53"/>
    <w:rsid w:val="00A55857"/>
    <w:rsid w:val="00A566D6"/>
    <w:rsid w:val="00A569BA"/>
    <w:rsid w:val="00A570EE"/>
    <w:rsid w:val="00A60158"/>
    <w:rsid w:val="00A6224F"/>
    <w:rsid w:val="00A629C3"/>
    <w:rsid w:val="00A63806"/>
    <w:rsid w:val="00A642A0"/>
    <w:rsid w:val="00A64823"/>
    <w:rsid w:val="00A651B2"/>
    <w:rsid w:val="00A657B2"/>
    <w:rsid w:val="00A66C50"/>
    <w:rsid w:val="00A71E4A"/>
    <w:rsid w:val="00A739E2"/>
    <w:rsid w:val="00A76684"/>
    <w:rsid w:val="00A8092D"/>
    <w:rsid w:val="00A80A28"/>
    <w:rsid w:val="00A80CAE"/>
    <w:rsid w:val="00A81124"/>
    <w:rsid w:val="00A81D73"/>
    <w:rsid w:val="00A8456B"/>
    <w:rsid w:val="00A84A25"/>
    <w:rsid w:val="00A86865"/>
    <w:rsid w:val="00A90D25"/>
    <w:rsid w:val="00A90EAB"/>
    <w:rsid w:val="00A910CB"/>
    <w:rsid w:val="00A92CFE"/>
    <w:rsid w:val="00A93E75"/>
    <w:rsid w:val="00A95210"/>
    <w:rsid w:val="00A957BF"/>
    <w:rsid w:val="00A95F37"/>
    <w:rsid w:val="00A960CB"/>
    <w:rsid w:val="00AA3BB7"/>
    <w:rsid w:val="00AA5259"/>
    <w:rsid w:val="00AA6230"/>
    <w:rsid w:val="00AA76F9"/>
    <w:rsid w:val="00AB1D41"/>
    <w:rsid w:val="00AB206A"/>
    <w:rsid w:val="00AB2A27"/>
    <w:rsid w:val="00AB35BF"/>
    <w:rsid w:val="00AB36C6"/>
    <w:rsid w:val="00AB3944"/>
    <w:rsid w:val="00AB5336"/>
    <w:rsid w:val="00AB59B4"/>
    <w:rsid w:val="00AB77ED"/>
    <w:rsid w:val="00AB79E5"/>
    <w:rsid w:val="00AC0C3E"/>
    <w:rsid w:val="00AC107C"/>
    <w:rsid w:val="00AC5220"/>
    <w:rsid w:val="00AC5E14"/>
    <w:rsid w:val="00AC7919"/>
    <w:rsid w:val="00AD0627"/>
    <w:rsid w:val="00AD1D3B"/>
    <w:rsid w:val="00AD2669"/>
    <w:rsid w:val="00AD3708"/>
    <w:rsid w:val="00AD57DE"/>
    <w:rsid w:val="00AD5BD8"/>
    <w:rsid w:val="00AD68F6"/>
    <w:rsid w:val="00AD7236"/>
    <w:rsid w:val="00AD731D"/>
    <w:rsid w:val="00AE0404"/>
    <w:rsid w:val="00AE312D"/>
    <w:rsid w:val="00AE45B9"/>
    <w:rsid w:val="00AE6DEC"/>
    <w:rsid w:val="00AE6E9C"/>
    <w:rsid w:val="00AE7E08"/>
    <w:rsid w:val="00AF0A44"/>
    <w:rsid w:val="00AF3566"/>
    <w:rsid w:val="00AF3AA5"/>
    <w:rsid w:val="00AF50B1"/>
    <w:rsid w:val="00AF64AF"/>
    <w:rsid w:val="00B01746"/>
    <w:rsid w:val="00B03E79"/>
    <w:rsid w:val="00B049A4"/>
    <w:rsid w:val="00B04EC7"/>
    <w:rsid w:val="00B05879"/>
    <w:rsid w:val="00B0682A"/>
    <w:rsid w:val="00B10FA7"/>
    <w:rsid w:val="00B13256"/>
    <w:rsid w:val="00B2208E"/>
    <w:rsid w:val="00B22A94"/>
    <w:rsid w:val="00B22BA3"/>
    <w:rsid w:val="00B26A99"/>
    <w:rsid w:val="00B27693"/>
    <w:rsid w:val="00B325DD"/>
    <w:rsid w:val="00B33F00"/>
    <w:rsid w:val="00B34A4E"/>
    <w:rsid w:val="00B35D90"/>
    <w:rsid w:val="00B40A06"/>
    <w:rsid w:val="00B4140A"/>
    <w:rsid w:val="00B41DA8"/>
    <w:rsid w:val="00B42EE2"/>
    <w:rsid w:val="00B43314"/>
    <w:rsid w:val="00B46687"/>
    <w:rsid w:val="00B52C08"/>
    <w:rsid w:val="00B54AB4"/>
    <w:rsid w:val="00B55AE1"/>
    <w:rsid w:val="00B562F0"/>
    <w:rsid w:val="00B5720C"/>
    <w:rsid w:val="00B57BAF"/>
    <w:rsid w:val="00B60519"/>
    <w:rsid w:val="00B6156B"/>
    <w:rsid w:val="00B63805"/>
    <w:rsid w:val="00B639FA"/>
    <w:rsid w:val="00B642C4"/>
    <w:rsid w:val="00B6496D"/>
    <w:rsid w:val="00B656CA"/>
    <w:rsid w:val="00B672A8"/>
    <w:rsid w:val="00B6751A"/>
    <w:rsid w:val="00B67F69"/>
    <w:rsid w:val="00B703DD"/>
    <w:rsid w:val="00B7204B"/>
    <w:rsid w:val="00B72287"/>
    <w:rsid w:val="00B726A0"/>
    <w:rsid w:val="00B75E5E"/>
    <w:rsid w:val="00B77147"/>
    <w:rsid w:val="00B777AF"/>
    <w:rsid w:val="00B77F66"/>
    <w:rsid w:val="00B8023A"/>
    <w:rsid w:val="00B8048C"/>
    <w:rsid w:val="00B80A24"/>
    <w:rsid w:val="00B81532"/>
    <w:rsid w:val="00B8178D"/>
    <w:rsid w:val="00B83BA4"/>
    <w:rsid w:val="00B849E0"/>
    <w:rsid w:val="00B8582A"/>
    <w:rsid w:val="00B86C9A"/>
    <w:rsid w:val="00B86E4E"/>
    <w:rsid w:val="00B87032"/>
    <w:rsid w:val="00B878CC"/>
    <w:rsid w:val="00B90755"/>
    <w:rsid w:val="00B90D42"/>
    <w:rsid w:val="00B93D10"/>
    <w:rsid w:val="00BA0275"/>
    <w:rsid w:val="00BA0DFF"/>
    <w:rsid w:val="00BA1C7D"/>
    <w:rsid w:val="00BA2326"/>
    <w:rsid w:val="00BA322E"/>
    <w:rsid w:val="00BA58B4"/>
    <w:rsid w:val="00BA6456"/>
    <w:rsid w:val="00BA68A7"/>
    <w:rsid w:val="00BA70EA"/>
    <w:rsid w:val="00BA77BF"/>
    <w:rsid w:val="00BB1A90"/>
    <w:rsid w:val="00BB1F42"/>
    <w:rsid w:val="00BB3817"/>
    <w:rsid w:val="00BB39BD"/>
    <w:rsid w:val="00BB3D0C"/>
    <w:rsid w:val="00BB4A40"/>
    <w:rsid w:val="00BB7AA6"/>
    <w:rsid w:val="00BC0AFF"/>
    <w:rsid w:val="00BC108E"/>
    <w:rsid w:val="00BC1434"/>
    <w:rsid w:val="00BC2DAC"/>
    <w:rsid w:val="00BC3A37"/>
    <w:rsid w:val="00BC3F8B"/>
    <w:rsid w:val="00BC4137"/>
    <w:rsid w:val="00BC48E5"/>
    <w:rsid w:val="00BC58D4"/>
    <w:rsid w:val="00BD7A4F"/>
    <w:rsid w:val="00BE1C13"/>
    <w:rsid w:val="00BE1DD5"/>
    <w:rsid w:val="00BE79CE"/>
    <w:rsid w:val="00BF0661"/>
    <w:rsid w:val="00BF4664"/>
    <w:rsid w:val="00BF6AC7"/>
    <w:rsid w:val="00C02247"/>
    <w:rsid w:val="00C02660"/>
    <w:rsid w:val="00C032E0"/>
    <w:rsid w:val="00C03A0C"/>
    <w:rsid w:val="00C0491B"/>
    <w:rsid w:val="00C0749C"/>
    <w:rsid w:val="00C07C93"/>
    <w:rsid w:val="00C10E7A"/>
    <w:rsid w:val="00C11F03"/>
    <w:rsid w:val="00C12123"/>
    <w:rsid w:val="00C12FD0"/>
    <w:rsid w:val="00C208CA"/>
    <w:rsid w:val="00C20973"/>
    <w:rsid w:val="00C224F0"/>
    <w:rsid w:val="00C3041D"/>
    <w:rsid w:val="00C30D24"/>
    <w:rsid w:val="00C32651"/>
    <w:rsid w:val="00C335D1"/>
    <w:rsid w:val="00C335FB"/>
    <w:rsid w:val="00C347DE"/>
    <w:rsid w:val="00C348F0"/>
    <w:rsid w:val="00C34AF6"/>
    <w:rsid w:val="00C41356"/>
    <w:rsid w:val="00C41DBD"/>
    <w:rsid w:val="00C42275"/>
    <w:rsid w:val="00C42398"/>
    <w:rsid w:val="00C4249E"/>
    <w:rsid w:val="00C4519D"/>
    <w:rsid w:val="00C466DD"/>
    <w:rsid w:val="00C47966"/>
    <w:rsid w:val="00C47C2D"/>
    <w:rsid w:val="00C509D1"/>
    <w:rsid w:val="00C50DD2"/>
    <w:rsid w:val="00C51420"/>
    <w:rsid w:val="00C530A6"/>
    <w:rsid w:val="00C53E96"/>
    <w:rsid w:val="00C54321"/>
    <w:rsid w:val="00C576B3"/>
    <w:rsid w:val="00C63891"/>
    <w:rsid w:val="00C63E73"/>
    <w:rsid w:val="00C641B8"/>
    <w:rsid w:val="00C648E3"/>
    <w:rsid w:val="00C64AAD"/>
    <w:rsid w:val="00C6672F"/>
    <w:rsid w:val="00C66D80"/>
    <w:rsid w:val="00C67029"/>
    <w:rsid w:val="00C67807"/>
    <w:rsid w:val="00C678B4"/>
    <w:rsid w:val="00C71A97"/>
    <w:rsid w:val="00C7337F"/>
    <w:rsid w:val="00C747D8"/>
    <w:rsid w:val="00C747FA"/>
    <w:rsid w:val="00C74D59"/>
    <w:rsid w:val="00C75621"/>
    <w:rsid w:val="00C75E2C"/>
    <w:rsid w:val="00C7701D"/>
    <w:rsid w:val="00C812FA"/>
    <w:rsid w:val="00C82731"/>
    <w:rsid w:val="00C835EC"/>
    <w:rsid w:val="00C84270"/>
    <w:rsid w:val="00C9015F"/>
    <w:rsid w:val="00C90B5F"/>
    <w:rsid w:val="00C92F3F"/>
    <w:rsid w:val="00C933AD"/>
    <w:rsid w:val="00C93A44"/>
    <w:rsid w:val="00C953A8"/>
    <w:rsid w:val="00C9715B"/>
    <w:rsid w:val="00C97275"/>
    <w:rsid w:val="00C97DA0"/>
    <w:rsid w:val="00C97EC4"/>
    <w:rsid w:val="00CA2ABB"/>
    <w:rsid w:val="00CA462A"/>
    <w:rsid w:val="00CA557A"/>
    <w:rsid w:val="00CB0ED0"/>
    <w:rsid w:val="00CB2583"/>
    <w:rsid w:val="00CB678D"/>
    <w:rsid w:val="00CB70A7"/>
    <w:rsid w:val="00CB7DB9"/>
    <w:rsid w:val="00CC05A1"/>
    <w:rsid w:val="00CC11B8"/>
    <w:rsid w:val="00CC37F2"/>
    <w:rsid w:val="00CC43E2"/>
    <w:rsid w:val="00CC668A"/>
    <w:rsid w:val="00CC70B1"/>
    <w:rsid w:val="00CC7205"/>
    <w:rsid w:val="00CC786C"/>
    <w:rsid w:val="00CD1EC4"/>
    <w:rsid w:val="00CD2221"/>
    <w:rsid w:val="00CD3DAB"/>
    <w:rsid w:val="00CD4F00"/>
    <w:rsid w:val="00CD5750"/>
    <w:rsid w:val="00CD62DA"/>
    <w:rsid w:val="00CE1EE1"/>
    <w:rsid w:val="00CE261E"/>
    <w:rsid w:val="00CE401C"/>
    <w:rsid w:val="00CE6C91"/>
    <w:rsid w:val="00CE7DAE"/>
    <w:rsid w:val="00CF2B86"/>
    <w:rsid w:val="00CF374F"/>
    <w:rsid w:val="00CF39AB"/>
    <w:rsid w:val="00CF3DDC"/>
    <w:rsid w:val="00CF3FD0"/>
    <w:rsid w:val="00CF4102"/>
    <w:rsid w:val="00CF5516"/>
    <w:rsid w:val="00CF5890"/>
    <w:rsid w:val="00CF5983"/>
    <w:rsid w:val="00CF6C1A"/>
    <w:rsid w:val="00CF6D18"/>
    <w:rsid w:val="00CF7339"/>
    <w:rsid w:val="00D001EB"/>
    <w:rsid w:val="00D00D88"/>
    <w:rsid w:val="00D02868"/>
    <w:rsid w:val="00D029F4"/>
    <w:rsid w:val="00D03212"/>
    <w:rsid w:val="00D05282"/>
    <w:rsid w:val="00D05368"/>
    <w:rsid w:val="00D06C3F"/>
    <w:rsid w:val="00D107DF"/>
    <w:rsid w:val="00D10C10"/>
    <w:rsid w:val="00D10C86"/>
    <w:rsid w:val="00D10F56"/>
    <w:rsid w:val="00D11690"/>
    <w:rsid w:val="00D1412F"/>
    <w:rsid w:val="00D1423D"/>
    <w:rsid w:val="00D15385"/>
    <w:rsid w:val="00D15972"/>
    <w:rsid w:val="00D16780"/>
    <w:rsid w:val="00D17052"/>
    <w:rsid w:val="00D21BC2"/>
    <w:rsid w:val="00D223D2"/>
    <w:rsid w:val="00D23035"/>
    <w:rsid w:val="00D234E9"/>
    <w:rsid w:val="00D25DD0"/>
    <w:rsid w:val="00D25FDB"/>
    <w:rsid w:val="00D26D5B"/>
    <w:rsid w:val="00D27FE5"/>
    <w:rsid w:val="00D31AFD"/>
    <w:rsid w:val="00D31DDE"/>
    <w:rsid w:val="00D34058"/>
    <w:rsid w:val="00D35432"/>
    <w:rsid w:val="00D35971"/>
    <w:rsid w:val="00D36635"/>
    <w:rsid w:val="00D40169"/>
    <w:rsid w:val="00D402EC"/>
    <w:rsid w:val="00D42407"/>
    <w:rsid w:val="00D43F4D"/>
    <w:rsid w:val="00D43FCF"/>
    <w:rsid w:val="00D46557"/>
    <w:rsid w:val="00D46658"/>
    <w:rsid w:val="00D47B5A"/>
    <w:rsid w:val="00D50483"/>
    <w:rsid w:val="00D51547"/>
    <w:rsid w:val="00D5346E"/>
    <w:rsid w:val="00D5408A"/>
    <w:rsid w:val="00D54B5A"/>
    <w:rsid w:val="00D5634D"/>
    <w:rsid w:val="00D57F05"/>
    <w:rsid w:val="00D6114B"/>
    <w:rsid w:val="00D61711"/>
    <w:rsid w:val="00D64ACC"/>
    <w:rsid w:val="00D6553D"/>
    <w:rsid w:val="00D6768D"/>
    <w:rsid w:val="00D706FF"/>
    <w:rsid w:val="00D70954"/>
    <w:rsid w:val="00D70E4A"/>
    <w:rsid w:val="00D72247"/>
    <w:rsid w:val="00D73D2E"/>
    <w:rsid w:val="00D73FCE"/>
    <w:rsid w:val="00D74176"/>
    <w:rsid w:val="00D76E64"/>
    <w:rsid w:val="00D76ECC"/>
    <w:rsid w:val="00D77A69"/>
    <w:rsid w:val="00D81583"/>
    <w:rsid w:val="00D81734"/>
    <w:rsid w:val="00D82FF5"/>
    <w:rsid w:val="00D83C1C"/>
    <w:rsid w:val="00D86F74"/>
    <w:rsid w:val="00D87FC5"/>
    <w:rsid w:val="00D9042D"/>
    <w:rsid w:val="00D914BC"/>
    <w:rsid w:val="00D92213"/>
    <w:rsid w:val="00D928F7"/>
    <w:rsid w:val="00D93F5C"/>
    <w:rsid w:val="00D97618"/>
    <w:rsid w:val="00DA2A28"/>
    <w:rsid w:val="00DA534A"/>
    <w:rsid w:val="00DA6E71"/>
    <w:rsid w:val="00DA7970"/>
    <w:rsid w:val="00DB20E1"/>
    <w:rsid w:val="00DB2105"/>
    <w:rsid w:val="00DB217E"/>
    <w:rsid w:val="00DB2632"/>
    <w:rsid w:val="00DB3B04"/>
    <w:rsid w:val="00DB7EED"/>
    <w:rsid w:val="00DC1B62"/>
    <w:rsid w:val="00DC3089"/>
    <w:rsid w:val="00DC31DD"/>
    <w:rsid w:val="00DC51FA"/>
    <w:rsid w:val="00DC5C50"/>
    <w:rsid w:val="00DC5DEE"/>
    <w:rsid w:val="00DC79DB"/>
    <w:rsid w:val="00DD0525"/>
    <w:rsid w:val="00DD0675"/>
    <w:rsid w:val="00DD195A"/>
    <w:rsid w:val="00DD371E"/>
    <w:rsid w:val="00DD3BDE"/>
    <w:rsid w:val="00DD3C4F"/>
    <w:rsid w:val="00DD58AB"/>
    <w:rsid w:val="00DD5AB5"/>
    <w:rsid w:val="00DD5D34"/>
    <w:rsid w:val="00DD7635"/>
    <w:rsid w:val="00DE0830"/>
    <w:rsid w:val="00DE19A8"/>
    <w:rsid w:val="00DE1B20"/>
    <w:rsid w:val="00DE1B46"/>
    <w:rsid w:val="00DE4A74"/>
    <w:rsid w:val="00DE538C"/>
    <w:rsid w:val="00DE7EBB"/>
    <w:rsid w:val="00DF14FD"/>
    <w:rsid w:val="00DF1BF8"/>
    <w:rsid w:val="00DF26EE"/>
    <w:rsid w:val="00DF4826"/>
    <w:rsid w:val="00DF4B1D"/>
    <w:rsid w:val="00DF6B28"/>
    <w:rsid w:val="00DF7843"/>
    <w:rsid w:val="00E002B1"/>
    <w:rsid w:val="00E04FE3"/>
    <w:rsid w:val="00E05A2D"/>
    <w:rsid w:val="00E05CB9"/>
    <w:rsid w:val="00E0637E"/>
    <w:rsid w:val="00E06792"/>
    <w:rsid w:val="00E06D2D"/>
    <w:rsid w:val="00E06FA8"/>
    <w:rsid w:val="00E07CEB"/>
    <w:rsid w:val="00E11320"/>
    <w:rsid w:val="00E11A45"/>
    <w:rsid w:val="00E137EA"/>
    <w:rsid w:val="00E13E68"/>
    <w:rsid w:val="00E17F5B"/>
    <w:rsid w:val="00E2211E"/>
    <w:rsid w:val="00E231C0"/>
    <w:rsid w:val="00E26FCD"/>
    <w:rsid w:val="00E279EE"/>
    <w:rsid w:val="00E306C7"/>
    <w:rsid w:val="00E31DE2"/>
    <w:rsid w:val="00E32DCA"/>
    <w:rsid w:val="00E32E1F"/>
    <w:rsid w:val="00E3536C"/>
    <w:rsid w:val="00E35EE8"/>
    <w:rsid w:val="00E365D3"/>
    <w:rsid w:val="00E368FE"/>
    <w:rsid w:val="00E36B53"/>
    <w:rsid w:val="00E40137"/>
    <w:rsid w:val="00E4033C"/>
    <w:rsid w:val="00E40FC1"/>
    <w:rsid w:val="00E4199B"/>
    <w:rsid w:val="00E43010"/>
    <w:rsid w:val="00E43D47"/>
    <w:rsid w:val="00E44963"/>
    <w:rsid w:val="00E45FDA"/>
    <w:rsid w:val="00E466C0"/>
    <w:rsid w:val="00E470FC"/>
    <w:rsid w:val="00E475CC"/>
    <w:rsid w:val="00E47CD3"/>
    <w:rsid w:val="00E52603"/>
    <w:rsid w:val="00E553D5"/>
    <w:rsid w:val="00E57643"/>
    <w:rsid w:val="00E60CD8"/>
    <w:rsid w:val="00E60F1B"/>
    <w:rsid w:val="00E61609"/>
    <w:rsid w:val="00E61E8C"/>
    <w:rsid w:val="00E645AC"/>
    <w:rsid w:val="00E65B4F"/>
    <w:rsid w:val="00E66DAB"/>
    <w:rsid w:val="00E671D5"/>
    <w:rsid w:val="00E709A7"/>
    <w:rsid w:val="00E73216"/>
    <w:rsid w:val="00E7343E"/>
    <w:rsid w:val="00E74A6F"/>
    <w:rsid w:val="00E762D4"/>
    <w:rsid w:val="00E76522"/>
    <w:rsid w:val="00E80411"/>
    <w:rsid w:val="00E805BD"/>
    <w:rsid w:val="00E81759"/>
    <w:rsid w:val="00E8229A"/>
    <w:rsid w:val="00E82A5E"/>
    <w:rsid w:val="00E83677"/>
    <w:rsid w:val="00E837C7"/>
    <w:rsid w:val="00E83EF1"/>
    <w:rsid w:val="00E84DC7"/>
    <w:rsid w:val="00E85A67"/>
    <w:rsid w:val="00E86544"/>
    <w:rsid w:val="00E87E95"/>
    <w:rsid w:val="00E9051C"/>
    <w:rsid w:val="00E910FA"/>
    <w:rsid w:val="00E92138"/>
    <w:rsid w:val="00E95F0C"/>
    <w:rsid w:val="00E97039"/>
    <w:rsid w:val="00EA052B"/>
    <w:rsid w:val="00EA0C3F"/>
    <w:rsid w:val="00EA1257"/>
    <w:rsid w:val="00EA1984"/>
    <w:rsid w:val="00EA268E"/>
    <w:rsid w:val="00EA28F4"/>
    <w:rsid w:val="00EA2B1B"/>
    <w:rsid w:val="00EA2D87"/>
    <w:rsid w:val="00EA2DC5"/>
    <w:rsid w:val="00EA3130"/>
    <w:rsid w:val="00EA383D"/>
    <w:rsid w:val="00EA79ED"/>
    <w:rsid w:val="00EA7A17"/>
    <w:rsid w:val="00EB0389"/>
    <w:rsid w:val="00EB18B4"/>
    <w:rsid w:val="00EB4456"/>
    <w:rsid w:val="00EB4DEB"/>
    <w:rsid w:val="00EB5151"/>
    <w:rsid w:val="00EB5C27"/>
    <w:rsid w:val="00EC0FC2"/>
    <w:rsid w:val="00EC1F2C"/>
    <w:rsid w:val="00EC56DF"/>
    <w:rsid w:val="00EC626A"/>
    <w:rsid w:val="00EC72D3"/>
    <w:rsid w:val="00EC787C"/>
    <w:rsid w:val="00ED004F"/>
    <w:rsid w:val="00ED0597"/>
    <w:rsid w:val="00ED1350"/>
    <w:rsid w:val="00ED2DDD"/>
    <w:rsid w:val="00ED37EC"/>
    <w:rsid w:val="00ED3C55"/>
    <w:rsid w:val="00ED5E61"/>
    <w:rsid w:val="00ED6FAE"/>
    <w:rsid w:val="00EE012D"/>
    <w:rsid w:val="00EE0146"/>
    <w:rsid w:val="00EE2E41"/>
    <w:rsid w:val="00EE45E5"/>
    <w:rsid w:val="00EE6039"/>
    <w:rsid w:val="00EF1817"/>
    <w:rsid w:val="00EF1F1E"/>
    <w:rsid w:val="00EF2D7B"/>
    <w:rsid w:val="00EF2FFB"/>
    <w:rsid w:val="00EF726F"/>
    <w:rsid w:val="00EF7D14"/>
    <w:rsid w:val="00F02BDB"/>
    <w:rsid w:val="00F0395B"/>
    <w:rsid w:val="00F051F1"/>
    <w:rsid w:val="00F0592A"/>
    <w:rsid w:val="00F07E7D"/>
    <w:rsid w:val="00F112AC"/>
    <w:rsid w:val="00F12635"/>
    <w:rsid w:val="00F138D6"/>
    <w:rsid w:val="00F15E92"/>
    <w:rsid w:val="00F1716C"/>
    <w:rsid w:val="00F17411"/>
    <w:rsid w:val="00F23F4E"/>
    <w:rsid w:val="00F24743"/>
    <w:rsid w:val="00F261AE"/>
    <w:rsid w:val="00F277B1"/>
    <w:rsid w:val="00F3144E"/>
    <w:rsid w:val="00F31D34"/>
    <w:rsid w:val="00F323D5"/>
    <w:rsid w:val="00F32847"/>
    <w:rsid w:val="00F34E5F"/>
    <w:rsid w:val="00F36EFA"/>
    <w:rsid w:val="00F373AA"/>
    <w:rsid w:val="00F37D5E"/>
    <w:rsid w:val="00F4119E"/>
    <w:rsid w:val="00F419D8"/>
    <w:rsid w:val="00F420D9"/>
    <w:rsid w:val="00F42C5A"/>
    <w:rsid w:val="00F44195"/>
    <w:rsid w:val="00F44862"/>
    <w:rsid w:val="00F45162"/>
    <w:rsid w:val="00F451E9"/>
    <w:rsid w:val="00F45A0B"/>
    <w:rsid w:val="00F45C2E"/>
    <w:rsid w:val="00F528AE"/>
    <w:rsid w:val="00F55F42"/>
    <w:rsid w:val="00F57AD8"/>
    <w:rsid w:val="00F57B1D"/>
    <w:rsid w:val="00F6002F"/>
    <w:rsid w:val="00F62C96"/>
    <w:rsid w:val="00F632B2"/>
    <w:rsid w:val="00F641C7"/>
    <w:rsid w:val="00F703E2"/>
    <w:rsid w:val="00F728CA"/>
    <w:rsid w:val="00F74275"/>
    <w:rsid w:val="00F76480"/>
    <w:rsid w:val="00F769F7"/>
    <w:rsid w:val="00F83818"/>
    <w:rsid w:val="00F83FED"/>
    <w:rsid w:val="00F849B3"/>
    <w:rsid w:val="00F858F7"/>
    <w:rsid w:val="00F85EA3"/>
    <w:rsid w:val="00F9027C"/>
    <w:rsid w:val="00F90EA6"/>
    <w:rsid w:val="00F91A43"/>
    <w:rsid w:val="00F91EE5"/>
    <w:rsid w:val="00F93153"/>
    <w:rsid w:val="00F942AD"/>
    <w:rsid w:val="00F94E95"/>
    <w:rsid w:val="00F95DDB"/>
    <w:rsid w:val="00F96307"/>
    <w:rsid w:val="00F97CF4"/>
    <w:rsid w:val="00FA0ECA"/>
    <w:rsid w:val="00FA2258"/>
    <w:rsid w:val="00FA22BC"/>
    <w:rsid w:val="00FA49B4"/>
    <w:rsid w:val="00FA5127"/>
    <w:rsid w:val="00FA5E25"/>
    <w:rsid w:val="00FA651F"/>
    <w:rsid w:val="00FB21DF"/>
    <w:rsid w:val="00FB2A74"/>
    <w:rsid w:val="00FB3F5A"/>
    <w:rsid w:val="00FB4126"/>
    <w:rsid w:val="00FB79B5"/>
    <w:rsid w:val="00FC1989"/>
    <w:rsid w:val="00FC37DC"/>
    <w:rsid w:val="00FC3A76"/>
    <w:rsid w:val="00FC4C13"/>
    <w:rsid w:val="00FD27BB"/>
    <w:rsid w:val="00FD2813"/>
    <w:rsid w:val="00FD29F2"/>
    <w:rsid w:val="00FD3241"/>
    <w:rsid w:val="00FD52C3"/>
    <w:rsid w:val="00FD62B2"/>
    <w:rsid w:val="00FD71B4"/>
    <w:rsid w:val="00FD726B"/>
    <w:rsid w:val="00FD7957"/>
    <w:rsid w:val="00FE0043"/>
    <w:rsid w:val="00FE0DE6"/>
    <w:rsid w:val="00FE1509"/>
    <w:rsid w:val="00FE20B3"/>
    <w:rsid w:val="00FE3126"/>
    <w:rsid w:val="00FE66F9"/>
    <w:rsid w:val="00FE6DB0"/>
    <w:rsid w:val="00FF09C6"/>
    <w:rsid w:val="00FF35AF"/>
    <w:rsid w:val="00FF3D4B"/>
    <w:rsid w:val="00FF5C6F"/>
    <w:rsid w:val="00FF70D1"/>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75CF5"/>
  <w15:chartTrackingRefBased/>
  <w15:docId w15:val="{93B43C31-8D43-4442-8A2B-5633497A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1CBB"/>
    <w:pPr>
      <w:tabs>
        <w:tab w:val="center" w:pos="4153"/>
        <w:tab w:val="right" w:pos="8306"/>
      </w:tabs>
    </w:pPr>
    <w:rPr>
      <w:rFonts w:ascii="RimTimes" w:hAnsi="RimTimes"/>
      <w:sz w:val="28"/>
      <w:szCs w:val="20"/>
      <w:lang w:val="lv-LV"/>
    </w:rPr>
  </w:style>
  <w:style w:type="table" w:styleId="TableGrid">
    <w:name w:val="Table Grid"/>
    <w:basedOn w:val="TableNormal"/>
    <w:uiPriority w:val="39"/>
    <w:rsid w:val="00241C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3652"/>
    <w:rPr>
      <w:color w:val="0000FF"/>
      <w:u w:val="single"/>
    </w:rPr>
  </w:style>
  <w:style w:type="paragraph" w:customStyle="1" w:styleId="CaracterCaracter">
    <w:name w:val="Caracter Caracter"/>
    <w:basedOn w:val="Normal"/>
    <w:rsid w:val="00343652"/>
    <w:pPr>
      <w:spacing w:after="160" w:line="240" w:lineRule="exact"/>
    </w:pPr>
    <w:rPr>
      <w:rFonts w:ascii="Tahoma" w:hAnsi="Tahoma"/>
      <w:sz w:val="20"/>
      <w:szCs w:val="20"/>
    </w:rPr>
  </w:style>
  <w:style w:type="character" w:styleId="Strong">
    <w:name w:val="Strong"/>
    <w:qFormat/>
    <w:rsid w:val="00874DDC"/>
    <w:rPr>
      <w:b/>
      <w:bCs/>
    </w:rPr>
  </w:style>
  <w:style w:type="paragraph" w:customStyle="1" w:styleId="CaracterCaracterCharCharCaracterCaracter">
    <w:name w:val="Caracter Caracter Char Char Caracter Caracter"/>
    <w:basedOn w:val="Normal"/>
    <w:rsid w:val="00431212"/>
    <w:pPr>
      <w:spacing w:after="160" w:line="240" w:lineRule="exact"/>
    </w:pPr>
    <w:rPr>
      <w:rFonts w:ascii="Tahoma" w:hAnsi="Tahoma"/>
      <w:sz w:val="20"/>
      <w:szCs w:val="20"/>
    </w:rPr>
  </w:style>
  <w:style w:type="character" w:customStyle="1" w:styleId="l5def1">
    <w:name w:val="l5def1"/>
    <w:rsid w:val="00FD726B"/>
    <w:rPr>
      <w:rFonts w:ascii="Arial" w:hAnsi="Arial" w:cs="Arial" w:hint="default"/>
      <w:color w:val="000000"/>
      <w:sz w:val="26"/>
      <w:szCs w:val="26"/>
    </w:rPr>
  </w:style>
  <w:style w:type="character" w:customStyle="1" w:styleId="l5tlu1">
    <w:name w:val="l5tlu1"/>
    <w:rsid w:val="00222E82"/>
    <w:rPr>
      <w:b/>
      <w:bCs/>
      <w:color w:val="000000"/>
      <w:sz w:val="32"/>
      <w:szCs w:val="32"/>
    </w:rPr>
  </w:style>
  <w:style w:type="character" w:customStyle="1" w:styleId="l5def2">
    <w:name w:val="l5def2"/>
    <w:rsid w:val="00772872"/>
    <w:rPr>
      <w:rFonts w:ascii="Arial" w:hAnsi="Arial" w:cs="Arial" w:hint="default"/>
      <w:color w:val="000000"/>
      <w:sz w:val="26"/>
      <w:szCs w:val="26"/>
    </w:rPr>
  </w:style>
  <w:style w:type="character" w:customStyle="1" w:styleId="l5def3">
    <w:name w:val="l5def3"/>
    <w:rsid w:val="00772872"/>
    <w:rPr>
      <w:rFonts w:ascii="Arial" w:hAnsi="Arial" w:cs="Arial" w:hint="default"/>
      <w:color w:val="000000"/>
      <w:sz w:val="26"/>
      <w:szCs w:val="26"/>
    </w:rPr>
  </w:style>
  <w:style w:type="character" w:customStyle="1" w:styleId="l5def4">
    <w:name w:val="l5def4"/>
    <w:rsid w:val="00772872"/>
    <w:rPr>
      <w:rFonts w:ascii="Arial" w:hAnsi="Arial" w:cs="Arial" w:hint="default"/>
      <w:color w:val="000000"/>
      <w:sz w:val="26"/>
      <w:szCs w:val="26"/>
    </w:rPr>
  </w:style>
  <w:style w:type="character" w:customStyle="1" w:styleId="l5def5">
    <w:name w:val="l5def5"/>
    <w:rsid w:val="00772872"/>
    <w:rPr>
      <w:rFonts w:ascii="Arial" w:hAnsi="Arial" w:cs="Arial" w:hint="default"/>
      <w:color w:val="000000"/>
      <w:sz w:val="26"/>
      <w:szCs w:val="26"/>
    </w:rPr>
  </w:style>
  <w:style w:type="paragraph" w:styleId="BalloonText">
    <w:name w:val="Balloon Text"/>
    <w:basedOn w:val="Normal"/>
    <w:link w:val="BalloonTextChar"/>
    <w:rsid w:val="001B4ED7"/>
    <w:rPr>
      <w:rFonts w:ascii="Segoe UI" w:hAnsi="Segoe UI"/>
      <w:sz w:val="18"/>
      <w:szCs w:val="18"/>
    </w:rPr>
  </w:style>
  <w:style w:type="character" w:customStyle="1" w:styleId="BalloonTextChar">
    <w:name w:val="Balloon Text Char"/>
    <w:link w:val="BalloonText"/>
    <w:rsid w:val="001B4ED7"/>
    <w:rPr>
      <w:rFonts w:ascii="Segoe UI" w:hAnsi="Segoe UI" w:cs="Segoe UI"/>
      <w:sz w:val="18"/>
      <w:szCs w:val="18"/>
      <w:lang w:val="en-US" w:eastAsia="en-US"/>
    </w:rPr>
  </w:style>
  <w:style w:type="paragraph" w:styleId="Footer">
    <w:name w:val="footer"/>
    <w:basedOn w:val="Normal"/>
    <w:link w:val="FooterChar"/>
    <w:uiPriority w:val="99"/>
    <w:rsid w:val="00926CC2"/>
    <w:pPr>
      <w:tabs>
        <w:tab w:val="center" w:pos="4680"/>
        <w:tab w:val="right" w:pos="9360"/>
      </w:tabs>
    </w:pPr>
    <w:rPr>
      <w:lang w:val="x-none" w:eastAsia="x-none"/>
    </w:rPr>
  </w:style>
  <w:style w:type="character" w:customStyle="1" w:styleId="FooterChar">
    <w:name w:val="Footer Char"/>
    <w:link w:val="Footer"/>
    <w:uiPriority w:val="99"/>
    <w:rsid w:val="00926CC2"/>
    <w:rPr>
      <w:sz w:val="24"/>
      <w:szCs w:val="24"/>
    </w:rPr>
  </w:style>
  <w:style w:type="paragraph" w:styleId="BodyTextIndent2">
    <w:name w:val="Body Text Indent 2"/>
    <w:basedOn w:val="Normal"/>
    <w:link w:val="BodyTextIndent2Char"/>
    <w:unhideWhenUsed/>
    <w:rsid w:val="007032D5"/>
    <w:pPr>
      <w:autoSpaceDE w:val="0"/>
      <w:autoSpaceDN w:val="0"/>
      <w:adjustRightInd w:val="0"/>
      <w:ind w:left="705"/>
      <w:jc w:val="both"/>
    </w:pPr>
    <w:rPr>
      <w:sz w:val="28"/>
      <w:lang w:val="ro-RO" w:eastAsia="ro-RO"/>
    </w:rPr>
  </w:style>
  <w:style w:type="character" w:customStyle="1" w:styleId="BodyTextIndent2Char">
    <w:name w:val="Body Text Indent 2 Char"/>
    <w:link w:val="BodyTextIndent2"/>
    <w:rsid w:val="007032D5"/>
    <w:rPr>
      <w:sz w:val="28"/>
      <w:szCs w:val="24"/>
      <w:lang w:val="ro-RO" w:eastAsia="ro-RO"/>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2567EA"/>
    <w:pPr>
      <w:spacing w:after="200" w:line="276" w:lineRule="auto"/>
      <w:ind w:left="720"/>
      <w:contextualSpacing/>
    </w:pPr>
    <w:rPr>
      <w:rFonts w:ascii="Calibri" w:eastAsia="Calibri" w:hAnsi="Calibri"/>
      <w:sz w:val="22"/>
      <w:szCs w:val="22"/>
      <w:lang w:val="ro-RO" w:eastAsia="x-none"/>
    </w:rPr>
  </w:style>
  <w:style w:type="character" w:styleId="CommentReference">
    <w:name w:val="annotation reference"/>
    <w:rsid w:val="0028653C"/>
    <w:rPr>
      <w:sz w:val="16"/>
      <w:szCs w:val="16"/>
    </w:rPr>
  </w:style>
  <w:style w:type="paragraph" w:styleId="CommentText">
    <w:name w:val="annotation text"/>
    <w:basedOn w:val="Normal"/>
    <w:link w:val="CommentTextChar"/>
    <w:rsid w:val="0028653C"/>
    <w:rPr>
      <w:sz w:val="20"/>
      <w:szCs w:val="20"/>
    </w:rPr>
  </w:style>
  <w:style w:type="character" w:customStyle="1" w:styleId="CommentTextChar">
    <w:name w:val="Comment Text Char"/>
    <w:basedOn w:val="DefaultParagraphFont"/>
    <w:link w:val="CommentText"/>
    <w:rsid w:val="0028653C"/>
  </w:style>
  <w:style w:type="paragraph" w:styleId="CommentSubject">
    <w:name w:val="annotation subject"/>
    <w:basedOn w:val="CommentText"/>
    <w:next w:val="CommentText"/>
    <w:link w:val="CommentSubjectChar"/>
    <w:rsid w:val="0028653C"/>
    <w:rPr>
      <w:b/>
      <w:bCs/>
      <w:lang w:val="x-none" w:eastAsia="x-none"/>
    </w:rPr>
  </w:style>
  <w:style w:type="character" w:customStyle="1" w:styleId="CommentSubjectChar">
    <w:name w:val="Comment Subject Char"/>
    <w:link w:val="CommentSubject"/>
    <w:rsid w:val="0028653C"/>
    <w:rPr>
      <w:b/>
      <w:bCs/>
    </w:rPr>
  </w:style>
  <w:style w:type="character" w:customStyle="1" w:styleId="NoSpacingChar">
    <w:name w:val="No Spacing Char"/>
    <w:link w:val="NoSpacing"/>
    <w:uiPriority w:val="1"/>
    <w:locked/>
    <w:rsid w:val="00C335FB"/>
    <w:rPr>
      <w:lang w:val="en-US" w:eastAsia="en-US" w:bidi="ar-SA"/>
    </w:rPr>
  </w:style>
  <w:style w:type="paragraph" w:styleId="NoSpacing">
    <w:name w:val="No Spacing"/>
    <w:link w:val="NoSpacingChar"/>
    <w:uiPriority w:val="1"/>
    <w:qFormat/>
    <w:rsid w:val="00C335FB"/>
  </w:style>
  <w:style w:type="paragraph" w:styleId="BodyText">
    <w:name w:val="Body Text"/>
    <w:basedOn w:val="Normal"/>
    <w:link w:val="BodyTextChar"/>
    <w:rsid w:val="00055213"/>
    <w:pPr>
      <w:spacing w:after="120"/>
    </w:pPr>
    <w:rPr>
      <w:lang w:val="x-none" w:eastAsia="x-none"/>
    </w:rPr>
  </w:style>
  <w:style w:type="character" w:customStyle="1" w:styleId="BodyTextChar">
    <w:name w:val="Body Text Char"/>
    <w:link w:val="BodyText"/>
    <w:rsid w:val="00055213"/>
    <w:rPr>
      <w:sz w:val="24"/>
      <w:szCs w:val="24"/>
    </w:rPr>
  </w:style>
  <w:style w:type="character" w:customStyle="1" w:styleId="Heading2">
    <w:name w:val="Heading #2_"/>
    <w:link w:val="Heading20"/>
    <w:rsid w:val="00055213"/>
    <w:rPr>
      <w:rFonts w:ascii="Trebuchet MS" w:eastAsia="Trebuchet MS" w:hAnsi="Trebuchet MS" w:cs="Trebuchet MS"/>
      <w:b/>
      <w:bCs/>
      <w:sz w:val="22"/>
      <w:szCs w:val="22"/>
      <w:shd w:val="clear" w:color="auto" w:fill="FFFFFF"/>
    </w:rPr>
  </w:style>
  <w:style w:type="paragraph" w:customStyle="1" w:styleId="Heading20">
    <w:name w:val="Heading #2"/>
    <w:basedOn w:val="Normal"/>
    <w:link w:val="Heading2"/>
    <w:rsid w:val="00055213"/>
    <w:pPr>
      <w:widowControl w:val="0"/>
      <w:shd w:val="clear" w:color="auto" w:fill="FFFFFF"/>
      <w:spacing w:after="100" w:line="254" w:lineRule="auto"/>
      <w:outlineLvl w:val="1"/>
    </w:pPr>
    <w:rPr>
      <w:rFonts w:ascii="Trebuchet MS" w:eastAsia="Trebuchet MS" w:hAnsi="Trebuchet MS"/>
      <w:b/>
      <w:bCs/>
      <w:sz w:val="22"/>
      <w:szCs w:val="22"/>
      <w:lang w:val="x-none" w:eastAsia="x-none"/>
    </w:rPr>
  </w:style>
  <w:style w:type="character" w:customStyle="1" w:styleId="salnbdy">
    <w:name w:val="s_aln_bdy"/>
    <w:rsid w:val="00772665"/>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B52C08"/>
    <w:rPr>
      <w:rFonts w:ascii="Calibri" w:eastAsia="Calibri" w:hAnsi="Calibri" w:cs="Calibri"/>
      <w:sz w:val="22"/>
      <w:szCs w:val="22"/>
      <w:lang w:val="ro-RO"/>
    </w:rPr>
  </w:style>
  <w:style w:type="character" w:styleId="Emphasis">
    <w:name w:val="Emphasis"/>
    <w:qFormat/>
    <w:rsid w:val="003D6EF7"/>
    <w:rPr>
      <w:i/>
      <w:iCs/>
    </w:rPr>
  </w:style>
  <w:style w:type="character" w:customStyle="1" w:styleId="rvts1">
    <w:name w:val="rvts1"/>
    <w:rsid w:val="00E762D4"/>
  </w:style>
  <w:style w:type="character" w:customStyle="1" w:styleId="rvts2">
    <w:name w:val="rvts2"/>
    <w:rsid w:val="00E762D4"/>
  </w:style>
  <w:style w:type="paragraph" w:styleId="NormalWeb">
    <w:name w:val="Normal (Web)"/>
    <w:basedOn w:val="Normal"/>
    <w:uiPriority w:val="99"/>
    <w:unhideWhenUsed/>
    <w:rsid w:val="00DD3C4F"/>
    <w:pPr>
      <w:spacing w:before="100" w:beforeAutospacing="1" w:after="100" w:afterAutospacing="1"/>
    </w:pPr>
  </w:style>
  <w:style w:type="character" w:customStyle="1" w:styleId="rvts3">
    <w:name w:val="rvts3"/>
    <w:rsid w:val="00DD3C4F"/>
  </w:style>
  <w:style w:type="character" w:customStyle="1" w:styleId="rvts7">
    <w:name w:val="rvts7"/>
    <w:rsid w:val="00DD3C4F"/>
  </w:style>
  <w:style w:type="character" w:customStyle="1" w:styleId="rvts8">
    <w:name w:val="rvts8"/>
    <w:rsid w:val="003C5C60"/>
  </w:style>
  <w:style w:type="character" w:customStyle="1" w:styleId="rvts12">
    <w:name w:val="rvts12"/>
    <w:rsid w:val="003C5C60"/>
  </w:style>
  <w:style w:type="character" w:customStyle="1" w:styleId="rvts13">
    <w:name w:val="rvts13"/>
    <w:rsid w:val="003C5C60"/>
  </w:style>
  <w:style w:type="character" w:customStyle="1" w:styleId="slitbdy">
    <w:name w:val="s_lit_bdy"/>
    <w:rsid w:val="00956452"/>
  </w:style>
  <w:style w:type="character" w:customStyle="1" w:styleId="rvts10">
    <w:name w:val="rvts10"/>
    <w:rsid w:val="007B6901"/>
  </w:style>
  <w:style w:type="character" w:customStyle="1" w:styleId="rvts4">
    <w:name w:val="rvts4"/>
    <w:rsid w:val="004E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136">
      <w:bodyDiv w:val="1"/>
      <w:marLeft w:val="0"/>
      <w:marRight w:val="0"/>
      <w:marTop w:val="0"/>
      <w:marBottom w:val="0"/>
      <w:divBdr>
        <w:top w:val="none" w:sz="0" w:space="0" w:color="auto"/>
        <w:left w:val="none" w:sz="0" w:space="0" w:color="auto"/>
        <w:bottom w:val="none" w:sz="0" w:space="0" w:color="auto"/>
        <w:right w:val="none" w:sz="0" w:space="0" w:color="auto"/>
      </w:divBdr>
    </w:div>
    <w:div w:id="135220781">
      <w:bodyDiv w:val="1"/>
      <w:marLeft w:val="0"/>
      <w:marRight w:val="0"/>
      <w:marTop w:val="0"/>
      <w:marBottom w:val="0"/>
      <w:divBdr>
        <w:top w:val="none" w:sz="0" w:space="0" w:color="auto"/>
        <w:left w:val="none" w:sz="0" w:space="0" w:color="auto"/>
        <w:bottom w:val="none" w:sz="0" w:space="0" w:color="auto"/>
        <w:right w:val="none" w:sz="0" w:space="0" w:color="auto"/>
      </w:divBdr>
    </w:div>
    <w:div w:id="139541341">
      <w:bodyDiv w:val="1"/>
      <w:marLeft w:val="0"/>
      <w:marRight w:val="0"/>
      <w:marTop w:val="0"/>
      <w:marBottom w:val="0"/>
      <w:divBdr>
        <w:top w:val="none" w:sz="0" w:space="0" w:color="auto"/>
        <w:left w:val="none" w:sz="0" w:space="0" w:color="auto"/>
        <w:bottom w:val="none" w:sz="0" w:space="0" w:color="auto"/>
        <w:right w:val="none" w:sz="0" w:space="0" w:color="auto"/>
      </w:divBdr>
    </w:div>
    <w:div w:id="163522639">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194462423">
      <w:bodyDiv w:val="1"/>
      <w:marLeft w:val="0"/>
      <w:marRight w:val="0"/>
      <w:marTop w:val="0"/>
      <w:marBottom w:val="0"/>
      <w:divBdr>
        <w:top w:val="none" w:sz="0" w:space="0" w:color="auto"/>
        <w:left w:val="none" w:sz="0" w:space="0" w:color="auto"/>
        <w:bottom w:val="none" w:sz="0" w:space="0" w:color="auto"/>
        <w:right w:val="none" w:sz="0" w:space="0" w:color="auto"/>
      </w:divBdr>
    </w:div>
    <w:div w:id="221983298">
      <w:bodyDiv w:val="1"/>
      <w:marLeft w:val="0"/>
      <w:marRight w:val="0"/>
      <w:marTop w:val="0"/>
      <w:marBottom w:val="0"/>
      <w:divBdr>
        <w:top w:val="none" w:sz="0" w:space="0" w:color="auto"/>
        <w:left w:val="none" w:sz="0" w:space="0" w:color="auto"/>
        <w:bottom w:val="none" w:sz="0" w:space="0" w:color="auto"/>
        <w:right w:val="none" w:sz="0" w:space="0" w:color="auto"/>
      </w:divBdr>
      <w:divsChild>
        <w:div w:id="576981717">
          <w:marLeft w:val="0"/>
          <w:marRight w:val="0"/>
          <w:marTop w:val="0"/>
          <w:marBottom w:val="0"/>
          <w:divBdr>
            <w:top w:val="none" w:sz="0" w:space="0" w:color="auto"/>
            <w:left w:val="none" w:sz="0" w:space="0" w:color="auto"/>
            <w:bottom w:val="none" w:sz="0" w:space="0" w:color="auto"/>
            <w:right w:val="none" w:sz="0" w:space="0" w:color="auto"/>
          </w:divBdr>
        </w:div>
        <w:div w:id="846406760">
          <w:marLeft w:val="0"/>
          <w:marRight w:val="0"/>
          <w:marTop w:val="0"/>
          <w:marBottom w:val="0"/>
          <w:divBdr>
            <w:top w:val="none" w:sz="0" w:space="0" w:color="auto"/>
            <w:left w:val="none" w:sz="0" w:space="0" w:color="auto"/>
            <w:bottom w:val="none" w:sz="0" w:space="0" w:color="auto"/>
            <w:right w:val="none" w:sz="0" w:space="0" w:color="auto"/>
          </w:divBdr>
        </w:div>
        <w:div w:id="1046611652">
          <w:marLeft w:val="0"/>
          <w:marRight w:val="0"/>
          <w:marTop w:val="0"/>
          <w:marBottom w:val="0"/>
          <w:divBdr>
            <w:top w:val="none" w:sz="0" w:space="0" w:color="auto"/>
            <w:left w:val="none" w:sz="0" w:space="0" w:color="auto"/>
            <w:bottom w:val="none" w:sz="0" w:space="0" w:color="auto"/>
            <w:right w:val="none" w:sz="0" w:space="0" w:color="auto"/>
          </w:divBdr>
        </w:div>
        <w:div w:id="1536771675">
          <w:marLeft w:val="0"/>
          <w:marRight w:val="0"/>
          <w:marTop w:val="0"/>
          <w:marBottom w:val="0"/>
          <w:divBdr>
            <w:top w:val="none" w:sz="0" w:space="0" w:color="auto"/>
            <w:left w:val="none" w:sz="0" w:space="0" w:color="auto"/>
            <w:bottom w:val="none" w:sz="0" w:space="0" w:color="auto"/>
            <w:right w:val="none" w:sz="0" w:space="0" w:color="auto"/>
          </w:divBdr>
        </w:div>
        <w:div w:id="1732727191">
          <w:marLeft w:val="0"/>
          <w:marRight w:val="0"/>
          <w:marTop w:val="0"/>
          <w:marBottom w:val="0"/>
          <w:divBdr>
            <w:top w:val="none" w:sz="0" w:space="0" w:color="auto"/>
            <w:left w:val="none" w:sz="0" w:space="0" w:color="auto"/>
            <w:bottom w:val="none" w:sz="0" w:space="0" w:color="auto"/>
            <w:right w:val="none" w:sz="0" w:space="0" w:color="auto"/>
          </w:divBdr>
        </w:div>
        <w:div w:id="1893612292">
          <w:marLeft w:val="0"/>
          <w:marRight w:val="0"/>
          <w:marTop w:val="0"/>
          <w:marBottom w:val="0"/>
          <w:divBdr>
            <w:top w:val="none" w:sz="0" w:space="0" w:color="auto"/>
            <w:left w:val="none" w:sz="0" w:space="0" w:color="auto"/>
            <w:bottom w:val="none" w:sz="0" w:space="0" w:color="auto"/>
            <w:right w:val="none" w:sz="0" w:space="0" w:color="auto"/>
          </w:divBdr>
        </w:div>
      </w:divsChild>
    </w:div>
    <w:div w:id="239946765">
      <w:bodyDiv w:val="1"/>
      <w:marLeft w:val="0"/>
      <w:marRight w:val="0"/>
      <w:marTop w:val="0"/>
      <w:marBottom w:val="0"/>
      <w:divBdr>
        <w:top w:val="none" w:sz="0" w:space="0" w:color="auto"/>
        <w:left w:val="none" w:sz="0" w:space="0" w:color="auto"/>
        <w:bottom w:val="none" w:sz="0" w:space="0" w:color="auto"/>
        <w:right w:val="none" w:sz="0" w:space="0" w:color="auto"/>
      </w:divBdr>
      <w:divsChild>
        <w:div w:id="1596086025">
          <w:marLeft w:val="0"/>
          <w:marRight w:val="0"/>
          <w:marTop w:val="0"/>
          <w:marBottom w:val="0"/>
          <w:divBdr>
            <w:top w:val="none" w:sz="0" w:space="0" w:color="auto"/>
            <w:left w:val="none" w:sz="0" w:space="0" w:color="auto"/>
            <w:bottom w:val="none" w:sz="0" w:space="0" w:color="auto"/>
            <w:right w:val="none" w:sz="0" w:space="0" w:color="auto"/>
          </w:divBdr>
          <w:divsChild>
            <w:div w:id="276831972">
              <w:marLeft w:val="0"/>
              <w:marRight w:val="0"/>
              <w:marTop w:val="0"/>
              <w:marBottom w:val="0"/>
              <w:divBdr>
                <w:top w:val="none" w:sz="0" w:space="0" w:color="auto"/>
                <w:left w:val="none" w:sz="0" w:space="0" w:color="auto"/>
                <w:bottom w:val="none" w:sz="0" w:space="0" w:color="auto"/>
                <w:right w:val="none" w:sz="0" w:space="0" w:color="auto"/>
              </w:divBdr>
              <w:divsChild>
                <w:div w:id="370108674">
                  <w:marLeft w:val="0"/>
                  <w:marRight w:val="0"/>
                  <w:marTop w:val="0"/>
                  <w:marBottom w:val="0"/>
                  <w:divBdr>
                    <w:top w:val="none" w:sz="0" w:space="0" w:color="auto"/>
                    <w:left w:val="none" w:sz="0" w:space="0" w:color="auto"/>
                    <w:bottom w:val="none" w:sz="0" w:space="0" w:color="auto"/>
                    <w:right w:val="none" w:sz="0" w:space="0" w:color="auto"/>
                  </w:divBdr>
                </w:div>
              </w:divsChild>
            </w:div>
            <w:div w:id="1748383387">
              <w:marLeft w:val="0"/>
              <w:marRight w:val="0"/>
              <w:marTop w:val="0"/>
              <w:marBottom w:val="0"/>
              <w:divBdr>
                <w:top w:val="none" w:sz="0" w:space="0" w:color="auto"/>
                <w:left w:val="none" w:sz="0" w:space="0" w:color="auto"/>
                <w:bottom w:val="none" w:sz="0" w:space="0" w:color="auto"/>
                <w:right w:val="none" w:sz="0" w:space="0" w:color="auto"/>
              </w:divBdr>
              <w:divsChild>
                <w:div w:id="655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9542">
      <w:bodyDiv w:val="1"/>
      <w:marLeft w:val="0"/>
      <w:marRight w:val="0"/>
      <w:marTop w:val="0"/>
      <w:marBottom w:val="0"/>
      <w:divBdr>
        <w:top w:val="none" w:sz="0" w:space="0" w:color="auto"/>
        <w:left w:val="none" w:sz="0" w:space="0" w:color="auto"/>
        <w:bottom w:val="none" w:sz="0" w:space="0" w:color="auto"/>
        <w:right w:val="none" w:sz="0" w:space="0" w:color="auto"/>
      </w:divBdr>
    </w:div>
    <w:div w:id="265885979">
      <w:bodyDiv w:val="1"/>
      <w:marLeft w:val="0"/>
      <w:marRight w:val="0"/>
      <w:marTop w:val="0"/>
      <w:marBottom w:val="0"/>
      <w:divBdr>
        <w:top w:val="none" w:sz="0" w:space="0" w:color="auto"/>
        <w:left w:val="none" w:sz="0" w:space="0" w:color="auto"/>
        <w:bottom w:val="none" w:sz="0" w:space="0" w:color="auto"/>
        <w:right w:val="none" w:sz="0" w:space="0" w:color="auto"/>
      </w:divBdr>
    </w:div>
    <w:div w:id="362902489">
      <w:bodyDiv w:val="1"/>
      <w:marLeft w:val="0"/>
      <w:marRight w:val="0"/>
      <w:marTop w:val="0"/>
      <w:marBottom w:val="0"/>
      <w:divBdr>
        <w:top w:val="none" w:sz="0" w:space="0" w:color="auto"/>
        <w:left w:val="none" w:sz="0" w:space="0" w:color="auto"/>
        <w:bottom w:val="none" w:sz="0" w:space="0" w:color="auto"/>
        <w:right w:val="none" w:sz="0" w:space="0" w:color="auto"/>
      </w:divBdr>
      <w:divsChild>
        <w:div w:id="1399086038">
          <w:marLeft w:val="0"/>
          <w:marRight w:val="0"/>
          <w:marTop w:val="0"/>
          <w:marBottom w:val="0"/>
          <w:divBdr>
            <w:top w:val="none" w:sz="0" w:space="0" w:color="auto"/>
            <w:left w:val="none" w:sz="0" w:space="0" w:color="auto"/>
            <w:bottom w:val="none" w:sz="0" w:space="0" w:color="auto"/>
            <w:right w:val="none" w:sz="0" w:space="0" w:color="auto"/>
          </w:divBdr>
        </w:div>
      </w:divsChild>
    </w:div>
    <w:div w:id="381908352">
      <w:bodyDiv w:val="1"/>
      <w:marLeft w:val="0"/>
      <w:marRight w:val="0"/>
      <w:marTop w:val="0"/>
      <w:marBottom w:val="0"/>
      <w:divBdr>
        <w:top w:val="none" w:sz="0" w:space="0" w:color="auto"/>
        <w:left w:val="none" w:sz="0" w:space="0" w:color="auto"/>
        <w:bottom w:val="none" w:sz="0" w:space="0" w:color="auto"/>
        <w:right w:val="none" w:sz="0" w:space="0" w:color="auto"/>
      </w:divBdr>
    </w:div>
    <w:div w:id="421537210">
      <w:bodyDiv w:val="1"/>
      <w:marLeft w:val="0"/>
      <w:marRight w:val="0"/>
      <w:marTop w:val="0"/>
      <w:marBottom w:val="0"/>
      <w:divBdr>
        <w:top w:val="none" w:sz="0" w:space="0" w:color="auto"/>
        <w:left w:val="none" w:sz="0" w:space="0" w:color="auto"/>
        <w:bottom w:val="none" w:sz="0" w:space="0" w:color="auto"/>
        <w:right w:val="none" w:sz="0" w:space="0" w:color="auto"/>
      </w:divBdr>
    </w:div>
    <w:div w:id="436945431">
      <w:bodyDiv w:val="1"/>
      <w:marLeft w:val="0"/>
      <w:marRight w:val="0"/>
      <w:marTop w:val="0"/>
      <w:marBottom w:val="0"/>
      <w:divBdr>
        <w:top w:val="none" w:sz="0" w:space="0" w:color="auto"/>
        <w:left w:val="none" w:sz="0" w:space="0" w:color="auto"/>
        <w:bottom w:val="none" w:sz="0" w:space="0" w:color="auto"/>
        <w:right w:val="none" w:sz="0" w:space="0" w:color="auto"/>
      </w:divBdr>
    </w:div>
    <w:div w:id="444546171">
      <w:bodyDiv w:val="1"/>
      <w:marLeft w:val="0"/>
      <w:marRight w:val="0"/>
      <w:marTop w:val="0"/>
      <w:marBottom w:val="0"/>
      <w:divBdr>
        <w:top w:val="none" w:sz="0" w:space="0" w:color="auto"/>
        <w:left w:val="none" w:sz="0" w:space="0" w:color="auto"/>
        <w:bottom w:val="none" w:sz="0" w:space="0" w:color="auto"/>
        <w:right w:val="none" w:sz="0" w:space="0" w:color="auto"/>
      </w:divBdr>
    </w:div>
    <w:div w:id="534008426">
      <w:bodyDiv w:val="1"/>
      <w:marLeft w:val="0"/>
      <w:marRight w:val="0"/>
      <w:marTop w:val="0"/>
      <w:marBottom w:val="0"/>
      <w:divBdr>
        <w:top w:val="none" w:sz="0" w:space="0" w:color="auto"/>
        <w:left w:val="none" w:sz="0" w:space="0" w:color="auto"/>
        <w:bottom w:val="none" w:sz="0" w:space="0" w:color="auto"/>
        <w:right w:val="none" w:sz="0" w:space="0" w:color="auto"/>
      </w:divBdr>
    </w:div>
    <w:div w:id="601181909">
      <w:bodyDiv w:val="1"/>
      <w:marLeft w:val="0"/>
      <w:marRight w:val="0"/>
      <w:marTop w:val="0"/>
      <w:marBottom w:val="0"/>
      <w:divBdr>
        <w:top w:val="none" w:sz="0" w:space="0" w:color="auto"/>
        <w:left w:val="none" w:sz="0" w:space="0" w:color="auto"/>
        <w:bottom w:val="none" w:sz="0" w:space="0" w:color="auto"/>
        <w:right w:val="none" w:sz="0" w:space="0" w:color="auto"/>
      </w:divBdr>
    </w:div>
    <w:div w:id="621621162">
      <w:bodyDiv w:val="1"/>
      <w:marLeft w:val="0"/>
      <w:marRight w:val="0"/>
      <w:marTop w:val="0"/>
      <w:marBottom w:val="0"/>
      <w:divBdr>
        <w:top w:val="none" w:sz="0" w:space="0" w:color="auto"/>
        <w:left w:val="none" w:sz="0" w:space="0" w:color="auto"/>
        <w:bottom w:val="none" w:sz="0" w:space="0" w:color="auto"/>
        <w:right w:val="none" w:sz="0" w:space="0" w:color="auto"/>
      </w:divBdr>
    </w:div>
    <w:div w:id="630329369">
      <w:bodyDiv w:val="1"/>
      <w:marLeft w:val="0"/>
      <w:marRight w:val="0"/>
      <w:marTop w:val="0"/>
      <w:marBottom w:val="0"/>
      <w:divBdr>
        <w:top w:val="none" w:sz="0" w:space="0" w:color="auto"/>
        <w:left w:val="none" w:sz="0" w:space="0" w:color="auto"/>
        <w:bottom w:val="none" w:sz="0" w:space="0" w:color="auto"/>
        <w:right w:val="none" w:sz="0" w:space="0" w:color="auto"/>
      </w:divBdr>
    </w:div>
    <w:div w:id="690881231">
      <w:bodyDiv w:val="1"/>
      <w:marLeft w:val="0"/>
      <w:marRight w:val="0"/>
      <w:marTop w:val="0"/>
      <w:marBottom w:val="0"/>
      <w:divBdr>
        <w:top w:val="none" w:sz="0" w:space="0" w:color="auto"/>
        <w:left w:val="none" w:sz="0" w:space="0" w:color="auto"/>
        <w:bottom w:val="none" w:sz="0" w:space="0" w:color="auto"/>
        <w:right w:val="none" w:sz="0" w:space="0" w:color="auto"/>
      </w:divBdr>
    </w:div>
    <w:div w:id="789473136">
      <w:bodyDiv w:val="1"/>
      <w:marLeft w:val="0"/>
      <w:marRight w:val="0"/>
      <w:marTop w:val="0"/>
      <w:marBottom w:val="0"/>
      <w:divBdr>
        <w:top w:val="none" w:sz="0" w:space="0" w:color="auto"/>
        <w:left w:val="none" w:sz="0" w:space="0" w:color="auto"/>
        <w:bottom w:val="none" w:sz="0" w:space="0" w:color="auto"/>
        <w:right w:val="none" w:sz="0" w:space="0" w:color="auto"/>
      </w:divBdr>
    </w:div>
    <w:div w:id="832451432">
      <w:bodyDiv w:val="1"/>
      <w:marLeft w:val="0"/>
      <w:marRight w:val="0"/>
      <w:marTop w:val="0"/>
      <w:marBottom w:val="0"/>
      <w:divBdr>
        <w:top w:val="none" w:sz="0" w:space="0" w:color="auto"/>
        <w:left w:val="none" w:sz="0" w:space="0" w:color="auto"/>
        <w:bottom w:val="none" w:sz="0" w:space="0" w:color="auto"/>
        <w:right w:val="none" w:sz="0" w:space="0" w:color="auto"/>
      </w:divBdr>
    </w:div>
    <w:div w:id="941374481">
      <w:bodyDiv w:val="1"/>
      <w:marLeft w:val="0"/>
      <w:marRight w:val="0"/>
      <w:marTop w:val="0"/>
      <w:marBottom w:val="0"/>
      <w:divBdr>
        <w:top w:val="none" w:sz="0" w:space="0" w:color="auto"/>
        <w:left w:val="none" w:sz="0" w:space="0" w:color="auto"/>
        <w:bottom w:val="none" w:sz="0" w:space="0" w:color="auto"/>
        <w:right w:val="none" w:sz="0" w:space="0" w:color="auto"/>
      </w:divBdr>
    </w:div>
    <w:div w:id="983968986">
      <w:bodyDiv w:val="1"/>
      <w:marLeft w:val="0"/>
      <w:marRight w:val="0"/>
      <w:marTop w:val="0"/>
      <w:marBottom w:val="0"/>
      <w:divBdr>
        <w:top w:val="none" w:sz="0" w:space="0" w:color="auto"/>
        <w:left w:val="none" w:sz="0" w:space="0" w:color="auto"/>
        <w:bottom w:val="none" w:sz="0" w:space="0" w:color="auto"/>
        <w:right w:val="none" w:sz="0" w:space="0" w:color="auto"/>
      </w:divBdr>
      <w:divsChild>
        <w:div w:id="1519000156">
          <w:marLeft w:val="0"/>
          <w:marRight w:val="0"/>
          <w:marTop w:val="0"/>
          <w:marBottom w:val="0"/>
          <w:divBdr>
            <w:top w:val="none" w:sz="0" w:space="0" w:color="auto"/>
            <w:left w:val="none" w:sz="0" w:space="0" w:color="auto"/>
            <w:bottom w:val="none" w:sz="0" w:space="0" w:color="auto"/>
            <w:right w:val="none" w:sz="0" w:space="0" w:color="auto"/>
          </w:divBdr>
        </w:div>
      </w:divsChild>
    </w:div>
    <w:div w:id="986011852">
      <w:bodyDiv w:val="1"/>
      <w:marLeft w:val="0"/>
      <w:marRight w:val="0"/>
      <w:marTop w:val="0"/>
      <w:marBottom w:val="0"/>
      <w:divBdr>
        <w:top w:val="none" w:sz="0" w:space="0" w:color="auto"/>
        <w:left w:val="none" w:sz="0" w:space="0" w:color="auto"/>
        <w:bottom w:val="none" w:sz="0" w:space="0" w:color="auto"/>
        <w:right w:val="none" w:sz="0" w:space="0" w:color="auto"/>
      </w:divBdr>
    </w:div>
    <w:div w:id="991058737">
      <w:bodyDiv w:val="1"/>
      <w:marLeft w:val="0"/>
      <w:marRight w:val="0"/>
      <w:marTop w:val="0"/>
      <w:marBottom w:val="0"/>
      <w:divBdr>
        <w:top w:val="none" w:sz="0" w:space="0" w:color="auto"/>
        <w:left w:val="none" w:sz="0" w:space="0" w:color="auto"/>
        <w:bottom w:val="none" w:sz="0" w:space="0" w:color="auto"/>
        <w:right w:val="none" w:sz="0" w:space="0" w:color="auto"/>
      </w:divBdr>
    </w:div>
    <w:div w:id="1013263009">
      <w:bodyDiv w:val="1"/>
      <w:marLeft w:val="0"/>
      <w:marRight w:val="0"/>
      <w:marTop w:val="0"/>
      <w:marBottom w:val="0"/>
      <w:divBdr>
        <w:top w:val="none" w:sz="0" w:space="0" w:color="auto"/>
        <w:left w:val="none" w:sz="0" w:space="0" w:color="auto"/>
        <w:bottom w:val="none" w:sz="0" w:space="0" w:color="auto"/>
        <w:right w:val="none" w:sz="0" w:space="0" w:color="auto"/>
      </w:divBdr>
    </w:div>
    <w:div w:id="1246306941">
      <w:bodyDiv w:val="1"/>
      <w:marLeft w:val="0"/>
      <w:marRight w:val="0"/>
      <w:marTop w:val="0"/>
      <w:marBottom w:val="0"/>
      <w:divBdr>
        <w:top w:val="none" w:sz="0" w:space="0" w:color="auto"/>
        <w:left w:val="none" w:sz="0" w:space="0" w:color="auto"/>
        <w:bottom w:val="none" w:sz="0" w:space="0" w:color="auto"/>
        <w:right w:val="none" w:sz="0" w:space="0" w:color="auto"/>
      </w:divBdr>
    </w:div>
    <w:div w:id="1512449332">
      <w:bodyDiv w:val="1"/>
      <w:marLeft w:val="0"/>
      <w:marRight w:val="0"/>
      <w:marTop w:val="0"/>
      <w:marBottom w:val="0"/>
      <w:divBdr>
        <w:top w:val="none" w:sz="0" w:space="0" w:color="auto"/>
        <w:left w:val="none" w:sz="0" w:space="0" w:color="auto"/>
        <w:bottom w:val="none" w:sz="0" w:space="0" w:color="auto"/>
        <w:right w:val="none" w:sz="0" w:space="0" w:color="auto"/>
      </w:divBdr>
    </w:div>
    <w:div w:id="1606302904">
      <w:bodyDiv w:val="1"/>
      <w:marLeft w:val="0"/>
      <w:marRight w:val="0"/>
      <w:marTop w:val="0"/>
      <w:marBottom w:val="0"/>
      <w:divBdr>
        <w:top w:val="none" w:sz="0" w:space="0" w:color="auto"/>
        <w:left w:val="none" w:sz="0" w:space="0" w:color="auto"/>
        <w:bottom w:val="none" w:sz="0" w:space="0" w:color="auto"/>
        <w:right w:val="none" w:sz="0" w:space="0" w:color="auto"/>
      </w:divBdr>
    </w:div>
    <w:div w:id="1634212969">
      <w:bodyDiv w:val="1"/>
      <w:marLeft w:val="0"/>
      <w:marRight w:val="0"/>
      <w:marTop w:val="0"/>
      <w:marBottom w:val="0"/>
      <w:divBdr>
        <w:top w:val="none" w:sz="0" w:space="0" w:color="auto"/>
        <w:left w:val="none" w:sz="0" w:space="0" w:color="auto"/>
        <w:bottom w:val="none" w:sz="0" w:space="0" w:color="auto"/>
        <w:right w:val="none" w:sz="0" w:space="0" w:color="auto"/>
      </w:divBdr>
      <w:divsChild>
        <w:div w:id="1564099548">
          <w:marLeft w:val="0"/>
          <w:marRight w:val="0"/>
          <w:marTop w:val="0"/>
          <w:marBottom w:val="0"/>
          <w:divBdr>
            <w:top w:val="none" w:sz="0" w:space="0" w:color="auto"/>
            <w:left w:val="none" w:sz="0" w:space="0" w:color="auto"/>
            <w:bottom w:val="none" w:sz="0" w:space="0" w:color="auto"/>
            <w:right w:val="none" w:sz="0" w:space="0" w:color="auto"/>
          </w:divBdr>
          <w:divsChild>
            <w:div w:id="756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3634">
      <w:bodyDiv w:val="1"/>
      <w:marLeft w:val="0"/>
      <w:marRight w:val="0"/>
      <w:marTop w:val="0"/>
      <w:marBottom w:val="0"/>
      <w:divBdr>
        <w:top w:val="none" w:sz="0" w:space="0" w:color="auto"/>
        <w:left w:val="none" w:sz="0" w:space="0" w:color="auto"/>
        <w:bottom w:val="none" w:sz="0" w:space="0" w:color="auto"/>
        <w:right w:val="none" w:sz="0" w:space="0" w:color="auto"/>
      </w:divBdr>
    </w:div>
    <w:div w:id="1672298313">
      <w:bodyDiv w:val="1"/>
      <w:marLeft w:val="0"/>
      <w:marRight w:val="0"/>
      <w:marTop w:val="0"/>
      <w:marBottom w:val="0"/>
      <w:divBdr>
        <w:top w:val="none" w:sz="0" w:space="0" w:color="auto"/>
        <w:left w:val="none" w:sz="0" w:space="0" w:color="auto"/>
        <w:bottom w:val="none" w:sz="0" w:space="0" w:color="auto"/>
        <w:right w:val="none" w:sz="0" w:space="0" w:color="auto"/>
      </w:divBdr>
    </w:div>
    <w:div w:id="1680350233">
      <w:bodyDiv w:val="1"/>
      <w:marLeft w:val="0"/>
      <w:marRight w:val="0"/>
      <w:marTop w:val="0"/>
      <w:marBottom w:val="0"/>
      <w:divBdr>
        <w:top w:val="none" w:sz="0" w:space="0" w:color="auto"/>
        <w:left w:val="none" w:sz="0" w:space="0" w:color="auto"/>
        <w:bottom w:val="none" w:sz="0" w:space="0" w:color="auto"/>
        <w:right w:val="none" w:sz="0" w:space="0" w:color="auto"/>
      </w:divBdr>
    </w:div>
    <w:div w:id="1708948702">
      <w:bodyDiv w:val="1"/>
      <w:marLeft w:val="0"/>
      <w:marRight w:val="0"/>
      <w:marTop w:val="0"/>
      <w:marBottom w:val="0"/>
      <w:divBdr>
        <w:top w:val="none" w:sz="0" w:space="0" w:color="auto"/>
        <w:left w:val="none" w:sz="0" w:space="0" w:color="auto"/>
        <w:bottom w:val="none" w:sz="0" w:space="0" w:color="auto"/>
        <w:right w:val="none" w:sz="0" w:space="0" w:color="auto"/>
      </w:divBdr>
    </w:div>
    <w:div w:id="1715733269">
      <w:bodyDiv w:val="1"/>
      <w:marLeft w:val="0"/>
      <w:marRight w:val="0"/>
      <w:marTop w:val="0"/>
      <w:marBottom w:val="0"/>
      <w:divBdr>
        <w:top w:val="none" w:sz="0" w:space="0" w:color="auto"/>
        <w:left w:val="none" w:sz="0" w:space="0" w:color="auto"/>
        <w:bottom w:val="none" w:sz="0" w:space="0" w:color="auto"/>
        <w:right w:val="none" w:sz="0" w:space="0" w:color="auto"/>
      </w:divBdr>
      <w:divsChild>
        <w:div w:id="20134057">
          <w:marLeft w:val="0"/>
          <w:marRight w:val="0"/>
          <w:marTop w:val="0"/>
          <w:marBottom w:val="0"/>
          <w:divBdr>
            <w:top w:val="none" w:sz="0" w:space="0" w:color="auto"/>
            <w:left w:val="none" w:sz="0" w:space="0" w:color="auto"/>
            <w:bottom w:val="none" w:sz="0" w:space="0" w:color="auto"/>
            <w:right w:val="none" w:sz="0" w:space="0" w:color="auto"/>
          </w:divBdr>
        </w:div>
        <w:div w:id="86464742">
          <w:marLeft w:val="0"/>
          <w:marRight w:val="0"/>
          <w:marTop w:val="0"/>
          <w:marBottom w:val="0"/>
          <w:divBdr>
            <w:top w:val="none" w:sz="0" w:space="0" w:color="auto"/>
            <w:left w:val="none" w:sz="0" w:space="0" w:color="auto"/>
            <w:bottom w:val="none" w:sz="0" w:space="0" w:color="auto"/>
            <w:right w:val="none" w:sz="0" w:space="0" w:color="auto"/>
          </w:divBdr>
        </w:div>
        <w:div w:id="99685793">
          <w:marLeft w:val="0"/>
          <w:marRight w:val="0"/>
          <w:marTop w:val="0"/>
          <w:marBottom w:val="0"/>
          <w:divBdr>
            <w:top w:val="none" w:sz="0" w:space="0" w:color="auto"/>
            <w:left w:val="none" w:sz="0" w:space="0" w:color="auto"/>
            <w:bottom w:val="none" w:sz="0" w:space="0" w:color="auto"/>
            <w:right w:val="none" w:sz="0" w:space="0" w:color="auto"/>
          </w:divBdr>
        </w:div>
        <w:div w:id="896236268">
          <w:marLeft w:val="0"/>
          <w:marRight w:val="0"/>
          <w:marTop w:val="0"/>
          <w:marBottom w:val="0"/>
          <w:divBdr>
            <w:top w:val="none" w:sz="0" w:space="0" w:color="auto"/>
            <w:left w:val="none" w:sz="0" w:space="0" w:color="auto"/>
            <w:bottom w:val="none" w:sz="0" w:space="0" w:color="auto"/>
            <w:right w:val="none" w:sz="0" w:space="0" w:color="auto"/>
          </w:divBdr>
        </w:div>
        <w:div w:id="1547449416">
          <w:marLeft w:val="0"/>
          <w:marRight w:val="0"/>
          <w:marTop w:val="0"/>
          <w:marBottom w:val="0"/>
          <w:divBdr>
            <w:top w:val="none" w:sz="0" w:space="0" w:color="auto"/>
            <w:left w:val="none" w:sz="0" w:space="0" w:color="auto"/>
            <w:bottom w:val="none" w:sz="0" w:space="0" w:color="auto"/>
            <w:right w:val="none" w:sz="0" w:space="0" w:color="auto"/>
          </w:divBdr>
        </w:div>
        <w:div w:id="1757480736">
          <w:marLeft w:val="0"/>
          <w:marRight w:val="0"/>
          <w:marTop w:val="0"/>
          <w:marBottom w:val="0"/>
          <w:divBdr>
            <w:top w:val="none" w:sz="0" w:space="0" w:color="auto"/>
            <w:left w:val="none" w:sz="0" w:space="0" w:color="auto"/>
            <w:bottom w:val="none" w:sz="0" w:space="0" w:color="auto"/>
            <w:right w:val="none" w:sz="0" w:space="0" w:color="auto"/>
          </w:divBdr>
        </w:div>
      </w:divsChild>
    </w:div>
    <w:div w:id="1806661884">
      <w:bodyDiv w:val="1"/>
      <w:marLeft w:val="0"/>
      <w:marRight w:val="0"/>
      <w:marTop w:val="0"/>
      <w:marBottom w:val="0"/>
      <w:divBdr>
        <w:top w:val="none" w:sz="0" w:space="0" w:color="auto"/>
        <w:left w:val="none" w:sz="0" w:space="0" w:color="auto"/>
        <w:bottom w:val="none" w:sz="0" w:space="0" w:color="auto"/>
        <w:right w:val="none" w:sz="0" w:space="0" w:color="auto"/>
      </w:divBdr>
    </w:div>
    <w:div w:id="2020424744">
      <w:bodyDiv w:val="1"/>
      <w:marLeft w:val="0"/>
      <w:marRight w:val="0"/>
      <w:marTop w:val="0"/>
      <w:marBottom w:val="0"/>
      <w:divBdr>
        <w:top w:val="none" w:sz="0" w:space="0" w:color="auto"/>
        <w:left w:val="none" w:sz="0" w:space="0" w:color="auto"/>
        <w:bottom w:val="none" w:sz="0" w:space="0" w:color="auto"/>
        <w:right w:val="none" w:sz="0" w:space="0" w:color="auto"/>
      </w:divBdr>
    </w:div>
    <w:div w:id="2127502565">
      <w:bodyDiv w:val="1"/>
      <w:marLeft w:val="0"/>
      <w:marRight w:val="0"/>
      <w:marTop w:val="0"/>
      <w:marBottom w:val="0"/>
      <w:divBdr>
        <w:top w:val="none" w:sz="0" w:space="0" w:color="auto"/>
        <w:left w:val="none" w:sz="0" w:space="0" w:color="auto"/>
        <w:bottom w:val="none" w:sz="0" w:space="0" w:color="auto"/>
        <w:right w:val="none" w:sz="0" w:space="0" w:color="auto"/>
      </w:divBdr>
    </w:div>
    <w:div w:id="2143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D88C-1DFA-492B-A26C-D3CECCA9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10803</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Hewlett-Packard Company</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eagel</dc:creator>
  <cp:keywords/>
  <cp:lastModifiedBy>User</cp:lastModifiedBy>
  <cp:revision>2</cp:revision>
  <cp:lastPrinted>2023-04-26T10:20:00Z</cp:lastPrinted>
  <dcterms:created xsi:type="dcterms:W3CDTF">2023-09-19T08:50:00Z</dcterms:created>
  <dcterms:modified xsi:type="dcterms:W3CDTF">2023-09-19T08:50:00Z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35d5decfb82a30fe131d68d9fd90c1de4a9780c7450c95868c8ffe8b8955808f</vt:lpwstr>
  </property>
</Properties>
</file>