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FB4F1" w14:textId="77777777" w:rsidR="005315AA" w:rsidRDefault="005315AA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2C1EB089" w14:textId="450FE619" w:rsidR="00277601" w:rsidRPr="00392311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392311">
        <w:rPr>
          <w:rFonts w:ascii="Arial" w:hAnsi="Arial" w:cs="Arial"/>
          <w:b/>
          <w:sz w:val="23"/>
          <w:szCs w:val="23"/>
          <w:lang w:val="ro-RO"/>
        </w:rPr>
        <w:t>HOTĂRÂRE</w:t>
      </w:r>
    </w:p>
    <w:p w14:paraId="0DFB1790" w14:textId="77777777" w:rsidR="00392311" w:rsidRP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564D8C3E" w14:textId="77777777" w:rsidR="005315AA" w:rsidRDefault="005315AA" w:rsidP="0039231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</w:pPr>
    </w:p>
    <w:p w14:paraId="631CBE09" w14:textId="75864408" w:rsidR="00392311" w:rsidRPr="0097491B" w:rsidRDefault="00392311" w:rsidP="0039231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</w:pPr>
      <w:r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privind aprobarea</w:t>
      </w:r>
      <w:r w:rsidR="00463441"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nivelului </w:t>
      </w:r>
      <w:r w:rsid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cotizației</w:t>
      </w:r>
      <w:r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pentru </w:t>
      </w:r>
      <w:r w:rsidR="0097491B"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realizarea interconectării cu instituţii similare internaţionale şi/sau cu organizaţii internaţionale de schimb de organe</w:t>
      </w:r>
      <w:r w:rsidR="00AC6087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, în anul 2023</w:t>
      </w:r>
    </w:p>
    <w:p w14:paraId="60B35C8C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BB3B623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219B5B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85F690E" w14:textId="75DA5995" w:rsidR="00392311" w:rsidRPr="00392311" w:rsidRDefault="00392311" w:rsidP="0097491B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În temeiul art. 108 din Constituţia României, republicată, şi al </w:t>
      </w:r>
      <w:hyperlink r:id="rId5" w:history="1">
        <w:r w:rsidRPr="005E4FE6">
          <w:rPr>
            <w:rFonts w:ascii="Arial" w:eastAsia="Times New Roman" w:hAnsi="Arial" w:cs="Arial"/>
            <w:sz w:val="23"/>
            <w:szCs w:val="23"/>
            <w:lang w:val="ro-RO"/>
          </w:rPr>
          <w:t>art. 143</w:t>
        </w:r>
      </w:hyperlink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 </w:t>
      </w:r>
      <w:r w:rsidRPr="005315AA">
        <w:rPr>
          <w:rFonts w:ascii="Arial" w:eastAsia="Times New Roman" w:hAnsi="Arial" w:cs="Arial"/>
          <w:sz w:val="23"/>
          <w:szCs w:val="23"/>
          <w:lang w:val="ro-RO"/>
        </w:rPr>
        <w:t xml:space="preserve">alin. </w:t>
      </w:r>
      <w:r w:rsidR="00A02594" w:rsidRPr="005315AA">
        <w:rPr>
          <w:rFonts w:ascii="Arial" w:eastAsia="Times New Roman" w:hAnsi="Arial" w:cs="Arial"/>
          <w:sz w:val="23"/>
          <w:szCs w:val="23"/>
          <w:lang w:val="ro-RO"/>
        </w:rPr>
        <w:t>(8</w:t>
      </w:r>
      <w:r w:rsidR="00A02594" w:rsidRPr="005315AA">
        <w:rPr>
          <w:rFonts w:ascii="Arial" w:eastAsia="Times New Roman" w:hAnsi="Arial" w:cs="Arial"/>
          <w:sz w:val="23"/>
          <w:szCs w:val="23"/>
          <w:vertAlign w:val="superscript"/>
          <w:lang w:val="ro-RO"/>
        </w:rPr>
        <w:t>1</w:t>
      </w:r>
      <w:r w:rsidR="00A02594" w:rsidRPr="005315AA">
        <w:rPr>
          <w:rFonts w:ascii="Arial" w:eastAsia="Times New Roman" w:hAnsi="Arial" w:cs="Arial"/>
          <w:sz w:val="23"/>
          <w:szCs w:val="23"/>
          <w:lang w:val="ro-RO"/>
        </w:rPr>
        <w:t xml:space="preserve">) </w:t>
      </w:r>
      <w:r w:rsidR="00077BD4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și 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(9) din Legea nr. 95/2006 privind reforma în domeniul sănătăţii, republicată, cu modificările şi completările ulterioare,</w:t>
      </w:r>
    </w:p>
    <w:p w14:paraId="44BDB764" w14:textId="77777777" w:rsidR="0097491B" w:rsidRDefault="0097491B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334E28B" w14:textId="3DA2F2E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Guvernul României adoptă prezenta hotărâre.</w:t>
      </w:r>
    </w:p>
    <w:p w14:paraId="0EE3CEEF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4C3B7EA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bookmarkStart w:id="0" w:name="5948157"/>
      <w:bookmarkEnd w:id="0"/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602302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54865188" w14:textId="2D3FD0C9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Art. 1 - Se apro</w:t>
      </w:r>
      <w:r w:rsidR="00B41390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bă nivelul </w:t>
      </w:r>
      <w:r w:rsidR="0097491B" w:rsidRPr="0097491B">
        <w:rPr>
          <w:rFonts w:ascii="Arial" w:eastAsia="Times New Roman" w:hAnsi="Arial" w:cs="Arial"/>
          <w:color w:val="000000"/>
          <w:sz w:val="23"/>
          <w:szCs w:val="23"/>
          <w:lang w:val="ro-RO"/>
        </w:rPr>
        <w:t>cotizației pentru realizarea interconectării cu instituţii similare internaţionale şi/sau cu organizaţii internaţionale d</w:t>
      </w:r>
      <w:r w:rsidR="00AC6087">
        <w:rPr>
          <w:rFonts w:ascii="Arial" w:eastAsia="Times New Roman" w:hAnsi="Arial" w:cs="Arial"/>
          <w:color w:val="000000"/>
          <w:sz w:val="23"/>
          <w:szCs w:val="23"/>
          <w:lang w:val="ro-RO"/>
        </w:rPr>
        <w:t>e schimb de organe, în anul 2023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, în cuantum de </w:t>
      </w:r>
      <w:r w:rsidR="0097491B">
        <w:rPr>
          <w:rFonts w:ascii="Arial" w:eastAsia="Times New Roman" w:hAnsi="Arial" w:cs="Arial"/>
          <w:color w:val="000000"/>
          <w:sz w:val="23"/>
          <w:szCs w:val="23"/>
          <w:lang w:val="ro-RO"/>
        </w:rPr>
        <w:t>1000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euro.</w:t>
      </w:r>
    </w:p>
    <w:p w14:paraId="52E524A4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bookmarkStart w:id="1" w:name="5948158"/>
      <w:bookmarkEnd w:id="1"/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30E6D96C" w14:textId="72ABADD8" w:rsidR="00392311" w:rsidRPr="00945DB4" w:rsidRDefault="00392311" w:rsidP="00945DB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Art. 2 - (1) </w:t>
      </w:r>
      <w:r w:rsidR="0097491B">
        <w:rPr>
          <w:rFonts w:ascii="Arial" w:eastAsia="Times New Roman" w:hAnsi="Arial" w:cs="Arial"/>
          <w:color w:val="000000"/>
          <w:sz w:val="23"/>
          <w:szCs w:val="23"/>
          <w:lang w:val="ro-RO"/>
        </w:rPr>
        <w:t>Cotizația</w:t>
      </w:r>
      <w:r w:rsidR="0097491B" w:rsidRPr="0097491B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pentru realizarea interconectării cu instituţii similare internaţionale şi/sau cu organizaţii internaţionale de schimb de organe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</w:t>
      </w:r>
      <w:r w:rsidR="0097491B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este </w:t>
      </w:r>
      <w:r w:rsidRPr="00945DB4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cotizaţia de membru </w:t>
      </w:r>
      <w:r w:rsidR="0097491B" w:rsidRPr="00945DB4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al Asociației FOEDUS – European Organ Exchange.  </w:t>
      </w:r>
    </w:p>
    <w:p w14:paraId="0491573D" w14:textId="77777777" w:rsidR="0097491B" w:rsidRPr="0097491B" w:rsidRDefault="0097491B" w:rsidP="0097491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1EA78663" w14:textId="30252549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(2) Echivalentul</w:t>
      </w:r>
      <w:r w:rsidR="00B41390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în lei al </w:t>
      </w:r>
      <w:r w:rsidR="0097491B">
        <w:rPr>
          <w:rFonts w:ascii="Arial" w:eastAsia="Times New Roman" w:hAnsi="Arial" w:cs="Arial"/>
          <w:color w:val="000000"/>
          <w:sz w:val="23"/>
          <w:szCs w:val="23"/>
          <w:lang w:val="ro-RO"/>
        </w:rPr>
        <w:t>cotizației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prevăzute la alin. (1) se calculează pe baza cursului de schimb leu/euro stabilit de Banca Naţională a României la data efectuării plăţii.</w:t>
      </w:r>
    </w:p>
    <w:p w14:paraId="7BB28FBD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1BDB5770" w14:textId="2BF6EC1B" w:rsidR="00392311" w:rsidRPr="00392311" w:rsidRDefault="00B41390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(3) </w:t>
      </w:r>
      <w:r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Plata </w:t>
      </w:r>
      <w:r w:rsidR="0097491B"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cotizației </w:t>
      </w:r>
      <w:r w:rsidR="004C64EE"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prevăzută la alin. (1) </w:t>
      </w:r>
      <w:r w:rsidR="0097491B"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pentru realizarea interconectării cu instituţii similare internaţionale şi/sau cu organizaţii internaţionale de schimb de organe, </w:t>
      </w:r>
      <w:r w:rsidR="004C64EE"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în valoare de 1000 euro, </w:t>
      </w:r>
      <w:r w:rsidR="004C64EE" w:rsidRPr="004C64EE">
        <w:rPr>
          <w:rFonts w:ascii="Arial" w:hAnsi="Arial" w:cs="Arial"/>
          <w:sz w:val="23"/>
          <w:szCs w:val="23"/>
          <w:lang w:val="ro-RO"/>
        </w:rPr>
        <w:t>se suportă din bugetul aprobat Ministe</w:t>
      </w:r>
      <w:r w:rsidR="00AC6087">
        <w:rPr>
          <w:rFonts w:ascii="Arial" w:hAnsi="Arial" w:cs="Arial"/>
          <w:sz w:val="23"/>
          <w:szCs w:val="23"/>
          <w:lang w:val="ro-RO"/>
        </w:rPr>
        <w:t>rului Sănătăţii pentru anul 2023</w:t>
      </w:r>
      <w:bookmarkStart w:id="2" w:name="_GoBack"/>
      <w:bookmarkEnd w:id="2"/>
      <w:r w:rsidR="004C64EE" w:rsidRPr="004C64EE">
        <w:rPr>
          <w:rFonts w:ascii="Arial" w:hAnsi="Arial" w:cs="Arial"/>
          <w:sz w:val="23"/>
          <w:szCs w:val="23"/>
          <w:lang w:val="ro-RO"/>
        </w:rPr>
        <w:t xml:space="preserve"> prin</w:t>
      </w:r>
      <w:r w:rsidR="004C64EE"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</w:t>
      </w:r>
      <w:r w:rsidR="0097491B"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>Agenţia Naţională de Transplant</w:t>
      </w:r>
      <w:r w:rsidR="00392311" w:rsidRPr="004C64EE">
        <w:rPr>
          <w:rFonts w:ascii="Arial" w:eastAsia="Times New Roman" w:hAnsi="Arial" w:cs="Arial"/>
          <w:color w:val="000000"/>
          <w:sz w:val="23"/>
          <w:szCs w:val="23"/>
          <w:lang w:val="ro-RO"/>
        </w:rPr>
        <w:t>, unitate aflată în subordinea ministerului, finanţată integral de la bugetul de stat.</w:t>
      </w:r>
    </w:p>
    <w:p w14:paraId="0BCC17AE" w14:textId="77777777" w:rsidR="008E2FB1" w:rsidRPr="00392311" w:rsidRDefault="008E2FB1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3"/>
          <w:szCs w:val="23"/>
          <w:lang w:val="ro-RO"/>
        </w:rPr>
      </w:pPr>
    </w:p>
    <w:p w14:paraId="57B47C44" w14:textId="77777777" w:rsid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572136A3" w14:textId="77777777" w:rsidR="004C64EE" w:rsidRDefault="004C64EE" w:rsidP="004C64E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</w:rPr>
      </w:pPr>
    </w:p>
    <w:p w14:paraId="29182AF4" w14:textId="77777777" w:rsidR="004C64EE" w:rsidRDefault="004C64EE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1F348CB6" w14:textId="77777777" w:rsidR="004C64EE" w:rsidRPr="00392311" w:rsidRDefault="004C64EE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42102A06" w14:textId="77777777" w:rsid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063BCAFD" w14:textId="77777777" w:rsidR="0097491B" w:rsidRDefault="0097491B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3EE70EF9" w14:textId="77777777" w:rsidR="0097491B" w:rsidRPr="00392311" w:rsidRDefault="0097491B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2FB5377E" w14:textId="48B62480" w:rsidR="008E2FB1" w:rsidRPr="00392311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  <w:r w:rsidRPr="00392311">
        <w:rPr>
          <w:rFonts w:ascii="Arial" w:hAnsi="Arial" w:cs="Arial"/>
          <w:sz w:val="23"/>
          <w:szCs w:val="23"/>
          <w:lang w:val="ro-RO"/>
        </w:rPr>
        <w:t>PRIM-MINISTRU</w:t>
      </w:r>
    </w:p>
    <w:p w14:paraId="71454E3E" w14:textId="7A6E6759" w:rsidR="008E2FB1" w:rsidRPr="005315AA" w:rsidRDefault="005315AA" w:rsidP="005315A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5315AA">
        <w:rPr>
          <w:rFonts w:ascii="Arial" w:hAnsi="Arial" w:cs="Arial"/>
          <w:bCs/>
          <w:sz w:val="23"/>
          <w:szCs w:val="23"/>
          <w:lang w:val="ro-RO"/>
        </w:rPr>
        <w:t>NICOLAE-IONEL CIUCĂ</w:t>
      </w:r>
    </w:p>
    <w:p w14:paraId="65A662C1" w14:textId="77777777" w:rsidR="008E2FB1" w:rsidRPr="00392311" w:rsidRDefault="008E2FB1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8E2FB1" w:rsidRPr="00392311" w:rsidSect="00392311">
      <w:pgSz w:w="12240" w:h="15840"/>
      <w:pgMar w:top="709" w:right="474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737"/>
    <w:multiLevelType w:val="hybridMultilevel"/>
    <w:tmpl w:val="DF00C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3F"/>
    <w:rsid w:val="00077BD4"/>
    <w:rsid w:val="001D6B76"/>
    <w:rsid w:val="00277601"/>
    <w:rsid w:val="002D338A"/>
    <w:rsid w:val="00392311"/>
    <w:rsid w:val="00463441"/>
    <w:rsid w:val="004A342B"/>
    <w:rsid w:val="004C64EE"/>
    <w:rsid w:val="005039D8"/>
    <w:rsid w:val="00524E1E"/>
    <w:rsid w:val="005315AA"/>
    <w:rsid w:val="005372D2"/>
    <w:rsid w:val="005A743F"/>
    <w:rsid w:val="005E4FE6"/>
    <w:rsid w:val="0061109B"/>
    <w:rsid w:val="00727DEC"/>
    <w:rsid w:val="00773A31"/>
    <w:rsid w:val="00774ABC"/>
    <w:rsid w:val="007E6CCF"/>
    <w:rsid w:val="008E2FB1"/>
    <w:rsid w:val="00945DB4"/>
    <w:rsid w:val="0095009D"/>
    <w:rsid w:val="0097491B"/>
    <w:rsid w:val="0099131C"/>
    <w:rsid w:val="00A02594"/>
    <w:rsid w:val="00AC6087"/>
    <w:rsid w:val="00B41390"/>
    <w:rsid w:val="00C56E64"/>
    <w:rsid w:val="00CE35A4"/>
    <w:rsid w:val="00D6713A"/>
    <w:rsid w:val="00E00690"/>
    <w:rsid w:val="00E24DCF"/>
    <w:rsid w:val="00EA2BBF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C68"/>
  <w15:chartTrackingRefBased/>
  <w15:docId w15:val="{00858B75-00A2-4246-BBE6-92653C6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0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4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1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7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624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307507,%205817966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Stefan</dc:creator>
  <cp:keywords/>
  <dc:description/>
  <cp:lastModifiedBy>User</cp:lastModifiedBy>
  <cp:revision>4</cp:revision>
  <cp:lastPrinted>2021-09-24T07:14:00Z</cp:lastPrinted>
  <dcterms:created xsi:type="dcterms:W3CDTF">2021-11-03T13:14:00Z</dcterms:created>
  <dcterms:modified xsi:type="dcterms:W3CDTF">2023-05-19T11:41:00Z</dcterms:modified>
</cp:coreProperties>
</file>