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F99F7" w14:textId="4081E77A" w:rsidR="00E21F22" w:rsidRPr="008D740F" w:rsidRDefault="00E21F22" w:rsidP="00813A8A">
      <w:pPr>
        <w:tabs>
          <w:tab w:val="left" w:pos="180"/>
        </w:tabs>
        <w:spacing w:after="0"/>
        <w:jc w:val="center"/>
        <w:rPr>
          <w:rFonts w:ascii="Times New Roman" w:eastAsia="Calibri" w:hAnsi="Times New Roman" w:cs="Times New Roman"/>
          <w:b/>
          <w:sz w:val="28"/>
          <w:szCs w:val="28"/>
        </w:rPr>
      </w:pPr>
      <w:bookmarkStart w:id="0" w:name="_GoBack"/>
      <w:bookmarkEnd w:id="0"/>
      <w:r w:rsidRPr="008D740F">
        <w:rPr>
          <w:rFonts w:ascii="Times New Roman" w:eastAsia="Calibri" w:hAnsi="Times New Roman" w:cs="Times New Roman"/>
          <w:b/>
          <w:sz w:val="28"/>
          <w:szCs w:val="28"/>
        </w:rPr>
        <w:t>GUVERNUL ROMÂNIEI</w:t>
      </w:r>
    </w:p>
    <w:p w14:paraId="200EBC36" w14:textId="0DE41D51" w:rsidR="00E21F22" w:rsidRPr="008D740F" w:rsidRDefault="00E21F22" w:rsidP="00E21F22">
      <w:pPr>
        <w:tabs>
          <w:tab w:val="left" w:pos="180"/>
        </w:tabs>
        <w:spacing w:after="0"/>
        <w:jc w:val="center"/>
        <w:rPr>
          <w:rFonts w:ascii="Times New Roman" w:eastAsia="Calibri" w:hAnsi="Times New Roman" w:cs="Times New Roman"/>
          <w:b/>
          <w:sz w:val="28"/>
          <w:szCs w:val="28"/>
        </w:rPr>
      </w:pPr>
      <w:r w:rsidRPr="008D740F">
        <w:rPr>
          <w:rFonts w:ascii="Times New Roman" w:eastAsia="Calibri" w:hAnsi="Times New Roman" w:cs="Times New Roman"/>
          <w:b/>
          <w:noProof/>
          <w:sz w:val="28"/>
          <w:szCs w:val="28"/>
          <w:lang w:val="en-US"/>
        </w:rPr>
        <w:drawing>
          <wp:inline distT="0" distB="0" distL="0" distR="0" wp14:anchorId="386B0E99" wp14:editId="7E1BD2C7">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4632752C" w14:textId="77777777" w:rsidR="007917A4" w:rsidRPr="008D740F" w:rsidRDefault="007917A4" w:rsidP="007917A4">
      <w:pPr>
        <w:tabs>
          <w:tab w:val="left" w:pos="180"/>
        </w:tabs>
        <w:spacing w:after="0"/>
        <w:jc w:val="center"/>
        <w:rPr>
          <w:rFonts w:ascii="Times New Roman" w:eastAsia="Calibri" w:hAnsi="Times New Roman" w:cs="Times New Roman"/>
          <w:b/>
          <w:sz w:val="28"/>
          <w:szCs w:val="28"/>
        </w:rPr>
      </w:pPr>
    </w:p>
    <w:p w14:paraId="024785AA" w14:textId="007EFAF1" w:rsidR="00B347EF" w:rsidRPr="008D740F" w:rsidRDefault="00B347EF" w:rsidP="007917A4">
      <w:pPr>
        <w:tabs>
          <w:tab w:val="left" w:pos="180"/>
        </w:tabs>
        <w:spacing w:after="0"/>
        <w:jc w:val="center"/>
        <w:rPr>
          <w:rFonts w:ascii="Times New Roman" w:eastAsia="Calibri" w:hAnsi="Times New Roman" w:cs="Times New Roman"/>
          <w:b/>
          <w:sz w:val="28"/>
          <w:szCs w:val="28"/>
        </w:rPr>
      </w:pPr>
      <w:r w:rsidRPr="008D740F">
        <w:rPr>
          <w:rFonts w:ascii="Times New Roman" w:eastAsia="Calibri" w:hAnsi="Times New Roman" w:cs="Times New Roman"/>
          <w:b/>
          <w:sz w:val="28"/>
          <w:szCs w:val="28"/>
        </w:rPr>
        <w:t>Hotărâre privind modificarea și completarea</w:t>
      </w:r>
    </w:p>
    <w:p w14:paraId="18C5FDD7" w14:textId="7C81E9B0" w:rsidR="007917A4" w:rsidRPr="008D740F" w:rsidRDefault="00B347EF" w:rsidP="007917A4">
      <w:pPr>
        <w:tabs>
          <w:tab w:val="left" w:pos="180"/>
        </w:tabs>
        <w:spacing w:after="0"/>
        <w:jc w:val="center"/>
        <w:rPr>
          <w:rFonts w:ascii="Times New Roman" w:eastAsia="Calibri" w:hAnsi="Times New Roman" w:cs="Times New Roman"/>
          <w:b/>
          <w:sz w:val="28"/>
          <w:szCs w:val="28"/>
        </w:rPr>
      </w:pPr>
      <w:r w:rsidRPr="008D740F">
        <w:rPr>
          <w:rFonts w:ascii="Times New Roman" w:eastAsia="Calibri" w:hAnsi="Times New Roman" w:cs="Times New Roman"/>
          <w:b/>
          <w:sz w:val="28"/>
          <w:szCs w:val="28"/>
        </w:rPr>
        <w:t>Hotărârii Guvernului nr. 144/2010 privind organizarea şi funcţionarea Ministerului Sănătății</w:t>
      </w:r>
    </w:p>
    <w:p w14:paraId="7EA7F2C6" w14:textId="77777777" w:rsidR="007917A4" w:rsidRPr="008D740F" w:rsidRDefault="007917A4" w:rsidP="007917A4">
      <w:pPr>
        <w:tabs>
          <w:tab w:val="left" w:pos="180"/>
        </w:tabs>
        <w:spacing w:after="0"/>
        <w:jc w:val="center"/>
        <w:rPr>
          <w:rFonts w:ascii="Times New Roman" w:eastAsia="Calibri" w:hAnsi="Times New Roman" w:cs="Times New Roman"/>
          <w:b/>
          <w:sz w:val="28"/>
          <w:szCs w:val="28"/>
        </w:rPr>
      </w:pPr>
    </w:p>
    <w:p w14:paraId="0C1995B0" w14:textId="77777777" w:rsidR="007917A4" w:rsidRPr="008D740F" w:rsidRDefault="007917A4" w:rsidP="007917A4">
      <w:pPr>
        <w:tabs>
          <w:tab w:val="left" w:pos="180"/>
        </w:tabs>
        <w:spacing w:after="0"/>
        <w:jc w:val="both"/>
        <w:rPr>
          <w:rFonts w:ascii="Times New Roman" w:eastAsia="Calibri" w:hAnsi="Times New Roman" w:cs="Times New Roman"/>
          <w:sz w:val="28"/>
          <w:szCs w:val="28"/>
        </w:rPr>
      </w:pPr>
    </w:p>
    <w:p w14:paraId="13082E12" w14:textId="77777777" w:rsidR="0070696F" w:rsidRPr="008D740F" w:rsidRDefault="0070696F" w:rsidP="0070696F">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În temeiul art. 108 din Constituţia României, republicată,</w:t>
      </w:r>
    </w:p>
    <w:p w14:paraId="3BDC2F7F" w14:textId="77777777" w:rsidR="0070696F" w:rsidRPr="008D740F" w:rsidRDefault="0070696F" w:rsidP="0070696F">
      <w:pPr>
        <w:tabs>
          <w:tab w:val="left" w:pos="180"/>
        </w:tabs>
        <w:spacing w:after="0"/>
        <w:jc w:val="both"/>
        <w:rPr>
          <w:rFonts w:ascii="Times New Roman" w:eastAsia="Calibri" w:hAnsi="Times New Roman" w:cs="Times New Roman"/>
          <w:sz w:val="28"/>
          <w:szCs w:val="28"/>
        </w:rPr>
      </w:pPr>
    </w:p>
    <w:p w14:paraId="4C9028E0" w14:textId="6579F681" w:rsidR="007917A4" w:rsidRPr="008D740F" w:rsidRDefault="0070696F" w:rsidP="0070696F">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Guvernul României adoptă prezenta hotărâre.</w:t>
      </w:r>
    </w:p>
    <w:p w14:paraId="517CEC18" w14:textId="77777777" w:rsidR="007917A4" w:rsidRPr="008D740F" w:rsidRDefault="007917A4" w:rsidP="007917A4">
      <w:pPr>
        <w:tabs>
          <w:tab w:val="left" w:pos="180"/>
        </w:tabs>
        <w:spacing w:after="0"/>
        <w:jc w:val="both"/>
        <w:rPr>
          <w:rFonts w:ascii="Times New Roman" w:eastAsia="Calibri" w:hAnsi="Times New Roman" w:cs="Times New Roman"/>
          <w:sz w:val="28"/>
          <w:szCs w:val="28"/>
        </w:rPr>
      </w:pPr>
    </w:p>
    <w:p w14:paraId="407A42F0" w14:textId="77777777" w:rsidR="007917A4" w:rsidRPr="008D740F" w:rsidRDefault="007917A4" w:rsidP="007917A4">
      <w:pPr>
        <w:tabs>
          <w:tab w:val="left" w:pos="180"/>
        </w:tabs>
        <w:spacing w:after="0"/>
        <w:jc w:val="both"/>
        <w:rPr>
          <w:rFonts w:ascii="Times New Roman" w:eastAsia="Calibri" w:hAnsi="Times New Roman" w:cs="Times New Roman"/>
          <w:sz w:val="28"/>
          <w:szCs w:val="28"/>
        </w:rPr>
      </w:pPr>
    </w:p>
    <w:p w14:paraId="5FFD9F82" w14:textId="77777777" w:rsidR="007917A4" w:rsidRPr="008D740F" w:rsidRDefault="007917A4" w:rsidP="007917A4">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Art. I - Hotărârea Guvernului nr. 144/2010 privind organizarea şi funcţionarea Ministerului Sănătății, cu modificările şi completările ulterioare, se modifică şi se completează după cum urmează:</w:t>
      </w:r>
    </w:p>
    <w:p w14:paraId="2CB2F433" w14:textId="77777777" w:rsidR="00B347EF" w:rsidRPr="008D740F" w:rsidRDefault="00B347EF" w:rsidP="007917A4">
      <w:pPr>
        <w:tabs>
          <w:tab w:val="left" w:pos="180"/>
        </w:tabs>
        <w:spacing w:after="0"/>
        <w:jc w:val="both"/>
        <w:rPr>
          <w:rFonts w:ascii="Times New Roman" w:eastAsia="Calibri" w:hAnsi="Times New Roman" w:cs="Times New Roman"/>
          <w:sz w:val="28"/>
          <w:szCs w:val="28"/>
        </w:rPr>
      </w:pPr>
    </w:p>
    <w:p w14:paraId="697C505E" w14:textId="231C0FB4" w:rsidR="007917A4" w:rsidRPr="008D740F" w:rsidRDefault="007917A4" w:rsidP="007917A4">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 xml:space="preserve"> 1. La articolul </w:t>
      </w:r>
      <w:r w:rsidR="00B347EF" w:rsidRPr="008D740F">
        <w:rPr>
          <w:rFonts w:ascii="Times New Roman" w:eastAsia="Calibri" w:hAnsi="Times New Roman" w:cs="Times New Roman"/>
          <w:sz w:val="28"/>
          <w:szCs w:val="28"/>
        </w:rPr>
        <w:t>4 alineatul (1) după punctul 67</w:t>
      </w:r>
      <w:r w:rsidRPr="008D740F">
        <w:rPr>
          <w:rFonts w:ascii="Times New Roman" w:eastAsia="Calibri" w:hAnsi="Times New Roman" w:cs="Times New Roman"/>
          <w:sz w:val="28"/>
          <w:szCs w:val="28"/>
        </w:rPr>
        <w:t xml:space="preserve"> se</w:t>
      </w:r>
      <w:r w:rsidR="00B347EF" w:rsidRPr="008D740F">
        <w:rPr>
          <w:rFonts w:ascii="Times New Roman" w:eastAsia="Calibri" w:hAnsi="Times New Roman" w:cs="Times New Roman"/>
          <w:sz w:val="28"/>
          <w:szCs w:val="28"/>
        </w:rPr>
        <w:t xml:space="preserve"> introduc</w:t>
      </w:r>
      <w:r w:rsidR="0056440D" w:rsidRPr="008D740F">
        <w:rPr>
          <w:rFonts w:ascii="Times New Roman" w:eastAsia="Calibri" w:hAnsi="Times New Roman" w:cs="Times New Roman"/>
          <w:sz w:val="28"/>
          <w:szCs w:val="28"/>
        </w:rPr>
        <w:t xml:space="preserve"> trei</w:t>
      </w:r>
      <w:r w:rsidR="001877EF" w:rsidRPr="008D740F">
        <w:rPr>
          <w:rFonts w:ascii="Times New Roman" w:eastAsia="Calibri" w:hAnsi="Times New Roman" w:cs="Times New Roman"/>
          <w:sz w:val="28"/>
          <w:szCs w:val="28"/>
        </w:rPr>
        <w:t xml:space="preserve"> noi</w:t>
      </w:r>
      <w:r w:rsidR="00B347EF" w:rsidRPr="008D740F">
        <w:rPr>
          <w:rFonts w:ascii="Times New Roman" w:eastAsia="Calibri" w:hAnsi="Times New Roman" w:cs="Times New Roman"/>
          <w:sz w:val="28"/>
          <w:szCs w:val="28"/>
        </w:rPr>
        <w:t xml:space="preserve"> punct</w:t>
      </w:r>
      <w:r w:rsidR="001877EF" w:rsidRPr="008D740F">
        <w:rPr>
          <w:rFonts w:ascii="Times New Roman" w:eastAsia="Calibri" w:hAnsi="Times New Roman" w:cs="Times New Roman"/>
          <w:sz w:val="28"/>
          <w:szCs w:val="28"/>
        </w:rPr>
        <w:t>e</w:t>
      </w:r>
      <w:r w:rsidR="00B347EF" w:rsidRPr="008D740F">
        <w:rPr>
          <w:rFonts w:ascii="Times New Roman" w:eastAsia="Calibri" w:hAnsi="Times New Roman" w:cs="Times New Roman"/>
          <w:sz w:val="28"/>
          <w:szCs w:val="28"/>
        </w:rPr>
        <w:t>, pct. 68</w:t>
      </w:r>
      <w:r w:rsidR="0056440D" w:rsidRPr="008D740F">
        <w:rPr>
          <w:rFonts w:ascii="Times New Roman" w:eastAsia="Calibri" w:hAnsi="Times New Roman" w:cs="Times New Roman"/>
          <w:sz w:val="28"/>
          <w:szCs w:val="28"/>
        </w:rPr>
        <w:t>, 69 și pct. 70</w:t>
      </w:r>
      <w:r w:rsidR="00B347EF" w:rsidRPr="008D740F">
        <w:rPr>
          <w:rFonts w:ascii="Times New Roman" w:eastAsia="Calibri" w:hAnsi="Times New Roman" w:cs="Times New Roman"/>
          <w:sz w:val="28"/>
          <w:szCs w:val="28"/>
        </w:rPr>
        <w:t>, cu următorul cuprins:</w:t>
      </w:r>
    </w:p>
    <w:p w14:paraId="2CD84A20" w14:textId="20A93A78" w:rsidR="00547C64" w:rsidRPr="008D740F" w:rsidRDefault="00B347EF" w:rsidP="00547C64">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 xml:space="preserve"> "68</w:t>
      </w:r>
      <w:r w:rsidR="007917A4" w:rsidRPr="008D740F">
        <w:rPr>
          <w:rFonts w:ascii="Times New Roman" w:eastAsia="Calibri" w:hAnsi="Times New Roman" w:cs="Times New Roman"/>
          <w:sz w:val="28"/>
          <w:szCs w:val="28"/>
        </w:rPr>
        <w:t>. asigură îndeplinirea condiţiei favorizante tematice</w:t>
      </w:r>
      <w:r w:rsidR="00547C64" w:rsidRPr="008D740F">
        <w:rPr>
          <w:rFonts w:ascii="Times New Roman" w:eastAsia="Calibri" w:hAnsi="Times New Roman" w:cs="Times New Roman"/>
          <w:sz w:val="28"/>
          <w:szCs w:val="28"/>
        </w:rPr>
        <w:t xml:space="preserve"> 4.6 cadru de politică stretegic pentru asistență medicală și îngrijire pe termen lung, precum și monitorizarea acesteia pe toată durata perioadei de programare financiară, în acord cu angajamentele asumate prin Acordul de Parteneriat 2021-2027 și programele aferente Politicii de Coeziune</w:t>
      </w:r>
      <w:r w:rsidR="007917A4" w:rsidRPr="008D740F">
        <w:rPr>
          <w:rFonts w:ascii="Times New Roman" w:eastAsia="Calibri" w:hAnsi="Times New Roman" w:cs="Times New Roman"/>
          <w:sz w:val="28"/>
          <w:szCs w:val="28"/>
        </w:rPr>
        <w:t>"</w:t>
      </w:r>
      <w:r w:rsidR="00547C64" w:rsidRPr="008D740F">
        <w:rPr>
          <w:rFonts w:ascii="Times New Roman" w:eastAsia="Calibri" w:hAnsi="Times New Roman" w:cs="Times New Roman"/>
          <w:sz w:val="28"/>
          <w:szCs w:val="28"/>
        </w:rPr>
        <w:t xml:space="preserve">.  "69. </w:t>
      </w:r>
      <w:r w:rsidR="0056440D" w:rsidRPr="008D740F">
        <w:rPr>
          <w:rFonts w:ascii="Times New Roman" w:eastAsia="Calibri" w:hAnsi="Times New Roman" w:cs="Times New Roman"/>
          <w:sz w:val="28"/>
          <w:szCs w:val="28"/>
        </w:rPr>
        <w:t>c</w:t>
      </w:r>
      <w:r w:rsidR="00547C64" w:rsidRPr="008D740F">
        <w:rPr>
          <w:rFonts w:ascii="Times New Roman" w:eastAsia="Calibri" w:hAnsi="Times New Roman" w:cs="Times New Roman"/>
          <w:sz w:val="28"/>
          <w:szCs w:val="28"/>
        </w:rPr>
        <w:t xml:space="preserve">ontribuie </w:t>
      </w:r>
      <w:r w:rsidR="004B74F1" w:rsidRPr="008D740F">
        <w:rPr>
          <w:rFonts w:ascii="Times New Roman" w:eastAsia="Calibri" w:hAnsi="Times New Roman" w:cs="Times New Roman"/>
          <w:sz w:val="28"/>
          <w:szCs w:val="28"/>
        </w:rPr>
        <w:t xml:space="preserve">la îndeplinirea tuturor criteriilor aferente condiției favorizante 2.5 Planificare actualizată pentru investițiile necesare în sectorul apei și cel al apelor uzate, precum și la monitorizarea acestora pe toată durata perioadei de programare financiară, în acord cu ajgajamnetele asumate prin Acordul de Parteneriat 2021-2027 și programele aferente Politicii de Coeziune </w:t>
      </w:r>
      <w:r w:rsidR="00547C64" w:rsidRPr="008D740F">
        <w:rPr>
          <w:rFonts w:ascii="Times New Roman" w:eastAsia="Calibri" w:hAnsi="Times New Roman" w:cs="Times New Roman"/>
          <w:sz w:val="28"/>
          <w:szCs w:val="28"/>
        </w:rPr>
        <w:t>".</w:t>
      </w:r>
    </w:p>
    <w:p w14:paraId="06934410" w14:textId="621E3053" w:rsidR="0056440D" w:rsidRPr="008D740F" w:rsidRDefault="0056440D" w:rsidP="00547C64">
      <w:pPr>
        <w:tabs>
          <w:tab w:val="left" w:pos="180"/>
        </w:tabs>
        <w:spacing w:after="0"/>
        <w:jc w:val="both"/>
        <w:rPr>
          <w:rFonts w:ascii="Times New Roman" w:eastAsia="Calibri" w:hAnsi="Times New Roman" w:cs="Times New Roman"/>
          <w:sz w:val="28"/>
          <w:szCs w:val="28"/>
          <w:lang w:val="en-US"/>
        </w:rPr>
      </w:pPr>
      <w:r w:rsidRPr="008D740F">
        <w:rPr>
          <w:rFonts w:ascii="Times New Roman" w:eastAsia="Calibri" w:hAnsi="Times New Roman" w:cs="Times New Roman"/>
          <w:sz w:val="28"/>
          <w:szCs w:val="28"/>
          <w:lang w:val="en-US"/>
        </w:rPr>
        <w:t>“70. asigur</w:t>
      </w:r>
      <w:r w:rsidRPr="008D740F">
        <w:rPr>
          <w:rFonts w:ascii="Times New Roman" w:eastAsia="Calibri" w:hAnsi="Times New Roman" w:cs="Times New Roman"/>
          <w:sz w:val="28"/>
          <w:szCs w:val="28"/>
        </w:rPr>
        <w:t xml:space="preserve">ă îndeplinirea activităților specifice procesului de aderare al României la Organizația pentru Cooperare și Dezvoltare Economică (OCDE). </w:t>
      </w:r>
      <w:r w:rsidRPr="008D740F">
        <w:rPr>
          <w:rFonts w:ascii="Times New Roman" w:eastAsia="Calibri" w:hAnsi="Times New Roman" w:cs="Times New Roman"/>
          <w:sz w:val="28"/>
          <w:szCs w:val="28"/>
          <w:lang w:val="en-US"/>
        </w:rPr>
        <w:t>“</w:t>
      </w:r>
    </w:p>
    <w:p w14:paraId="40F7725A" w14:textId="77777777" w:rsidR="007917A4" w:rsidRPr="008D740F" w:rsidRDefault="007917A4" w:rsidP="007917A4">
      <w:pPr>
        <w:tabs>
          <w:tab w:val="left" w:pos="180"/>
        </w:tabs>
        <w:spacing w:after="0"/>
        <w:jc w:val="both"/>
        <w:rPr>
          <w:rFonts w:ascii="Times New Roman" w:eastAsia="Calibri" w:hAnsi="Times New Roman" w:cs="Times New Roman"/>
          <w:sz w:val="28"/>
          <w:szCs w:val="28"/>
        </w:rPr>
      </w:pPr>
    </w:p>
    <w:p w14:paraId="6FEACA1F" w14:textId="24F73804" w:rsidR="007917A4" w:rsidRPr="008D740F" w:rsidRDefault="00B347EF" w:rsidP="007917A4">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 xml:space="preserve"> 2</w:t>
      </w:r>
      <w:r w:rsidR="007917A4" w:rsidRPr="008D740F">
        <w:rPr>
          <w:rFonts w:ascii="Times New Roman" w:eastAsia="Calibri" w:hAnsi="Times New Roman" w:cs="Times New Roman"/>
          <w:sz w:val="28"/>
          <w:szCs w:val="28"/>
        </w:rPr>
        <w:t>. La articolul 7, alineatul (5) se modifică şi va avea următorul cuprins:</w:t>
      </w:r>
    </w:p>
    <w:p w14:paraId="1D5908E4" w14:textId="1DDCFA1C" w:rsidR="007917A4" w:rsidRPr="008D740F" w:rsidRDefault="00E066F9" w:rsidP="007917A4">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w:t>
      </w:r>
      <w:r w:rsidR="00B347EF" w:rsidRPr="008D740F">
        <w:rPr>
          <w:rFonts w:ascii="Times New Roman" w:eastAsia="Calibri" w:hAnsi="Times New Roman" w:cs="Times New Roman"/>
          <w:sz w:val="28"/>
          <w:szCs w:val="28"/>
        </w:rPr>
        <w:t>(5) În îndeplinirea atribuţiilor sale, ministrul sănătăţii este ajutat de 4 secretari de stat, de un secretar general şi de 2 secretari generali adjuncţi.</w:t>
      </w:r>
      <w:r w:rsidRPr="008D740F">
        <w:rPr>
          <w:rFonts w:ascii="Times New Roman" w:eastAsia="Calibri" w:hAnsi="Times New Roman" w:cs="Times New Roman"/>
          <w:sz w:val="28"/>
          <w:szCs w:val="28"/>
        </w:rPr>
        <w:t>”</w:t>
      </w:r>
    </w:p>
    <w:p w14:paraId="1FD38D77" w14:textId="77777777" w:rsidR="00B347EF" w:rsidRPr="008D740F" w:rsidRDefault="00B347EF" w:rsidP="007917A4">
      <w:pPr>
        <w:tabs>
          <w:tab w:val="left" w:pos="180"/>
        </w:tabs>
        <w:spacing w:after="0"/>
        <w:jc w:val="both"/>
        <w:rPr>
          <w:rFonts w:ascii="Times New Roman" w:eastAsia="Calibri" w:hAnsi="Times New Roman" w:cs="Times New Roman"/>
          <w:sz w:val="28"/>
          <w:szCs w:val="28"/>
        </w:rPr>
      </w:pPr>
    </w:p>
    <w:p w14:paraId="1EF4BB96" w14:textId="3111C56E" w:rsidR="00B347EF" w:rsidRPr="008D740F" w:rsidRDefault="004F22CB" w:rsidP="007917A4">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 xml:space="preserve">3. Articolul 13 </w:t>
      </w:r>
      <w:r w:rsidR="00B347EF" w:rsidRPr="008D740F">
        <w:rPr>
          <w:rFonts w:ascii="Times New Roman" w:eastAsia="Calibri" w:hAnsi="Times New Roman" w:cs="Times New Roman"/>
          <w:sz w:val="28"/>
          <w:szCs w:val="28"/>
        </w:rPr>
        <w:t>se modifică şi v</w:t>
      </w:r>
      <w:r w:rsidRPr="008D740F">
        <w:rPr>
          <w:rFonts w:ascii="Times New Roman" w:eastAsia="Calibri" w:hAnsi="Times New Roman" w:cs="Times New Roman"/>
          <w:sz w:val="28"/>
          <w:szCs w:val="28"/>
        </w:rPr>
        <w:t>a</w:t>
      </w:r>
      <w:r w:rsidR="00B347EF" w:rsidRPr="008D740F">
        <w:rPr>
          <w:rFonts w:ascii="Times New Roman" w:eastAsia="Calibri" w:hAnsi="Times New Roman" w:cs="Times New Roman"/>
          <w:sz w:val="28"/>
          <w:szCs w:val="28"/>
        </w:rPr>
        <w:t xml:space="preserve"> avea următorul cuprins:</w:t>
      </w:r>
    </w:p>
    <w:p w14:paraId="3B8F172F" w14:textId="4BBC73D3" w:rsidR="0056440D" w:rsidRPr="008D740F" w:rsidRDefault="00B347EF" w:rsidP="007917A4">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lastRenderedPageBreak/>
        <w:t xml:space="preserve"> "(1</w:t>
      </w:r>
      <w:r w:rsidR="007917A4" w:rsidRPr="008D740F">
        <w:rPr>
          <w:rFonts w:ascii="Times New Roman" w:eastAsia="Calibri" w:hAnsi="Times New Roman" w:cs="Times New Roman"/>
          <w:sz w:val="28"/>
          <w:szCs w:val="28"/>
        </w:rPr>
        <w:t xml:space="preserve">) În cadrul structurii organizatorice, având în vedere nevoile instituţionale, prin ordin al ministrului </w:t>
      </w:r>
      <w:r w:rsidRPr="008D740F">
        <w:rPr>
          <w:rFonts w:ascii="Times New Roman" w:eastAsia="Calibri" w:hAnsi="Times New Roman" w:cs="Times New Roman"/>
          <w:sz w:val="28"/>
          <w:szCs w:val="28"/>
        </w:rPr>
        <w:t>sănătății</w:t>
      </w:r>
      <w:r w:rsidR="007917A4" w:rsidRPr="008D740F">
        <w:rPr>
          <w:rFonts w:ascii="Times New Roman" w:eastAsia="Calibri" w:hAnsi="Times New Roman" w:cs="Times New Roman"/>
          <w:sz w:val="28"/>
          <w:szCs w:val="28"/>
        </w:rPr>
        <w:t xml:space="preserve"> se pot organiza servicii şi compartimente, cu respectarea prevederilor legale şi încadrarea în nu</w:t>
      </w:r>
      <w:r w:rsidRPr="008D740F">
        <w:rPr>
          <w:rFonts w:ascii="Times New Roman" w:eastAsia="Calibri" w:hAnsi="Times New Roman" w:cs="Times New Roman"/>
          <w:sz w:val="28"/>
          <w:szCs w:val="28"/>
        </w:rPr>
        <w:t>mărul maxim de posturi aprobat.</w:t>
      </w:r>
      <w:r w:rsidR="00E066F9" w:rsidRPr="008D740F">
        <w:rPr>
          <w:rFonts w:ascii="Times New Roman" w:eastAsia="Calibri" w:hAnsi="Times New Roman" w:cs="Times New Roman"/>
          <w:sz w:val="28"/>
          <w:szCs w:val="28"/>
        </w:rPr>
        <w:t>”</w:t>
      </w:r>
    </w:p>
    <w:p w14:paraId="7B792B88" w14:textId="24898A39" w:rsidR="0056440D" w:rsidRPr="008D740F" w:rsidRDefault="0056440D" w:rsidP="007917A4">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(2) Statul de funcţii se aprobă prin ordin al ministrului sănătăţii, cu respectarea dispoziţiilor legale.</w:t>
      </w:r>
    </w:p>
    <w:p w14:paraId="3EF2A402" w14:textId="399602F3" w:rsidR="007917A4" w:rsidRPr="00E0365D" w:rsidRDefault="007917A4" w:rsidP="007917A4">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 xml:space="preserve">(3) </w:t>
      </w:r>
      <w:r w:rsidR="008D740F" w:rsidRPr="00E0365D">
        <w:rPr>
          <w:rFonts w:ascii="Times New Roman" w:hAnsi="Times New Roman" w:cs="Times New Roman"/>
          <w:iCs/>
          <w:sz w:val="28"/>
          <w:szCs w:val="28"/>
          <w:shd w:val="clear" w:color="auto" w:fill="FFFFFF"/>
        </w:rPr>
        <w:t xml:space="preserve">Numărul maxim de posturi este de </w:t>
      </w:r>
      <w:r w:rsidR="009B73A8">
        <w:rPr>
          <w:rFonts w:ascii="Times New Roman" w:hAnsi="Times New Roman" w:cs="Times New Roman"/>
          <w:iCs/>
          <w:sz w:val="28"/>
          <w:szCs w:val="28"/>
          <w:shd w:val="clear" w:color="auto" w:fill="FFFFFF"/>
        </w:rPr>
        <w:t>399</w:t>
      </w:r>
      <w:r w:rsidR="00F74BC8" w:rsidRPr="009B73A8">
        <w:rPr>
          <w:rFonts w:ascii="Times New Roman" w:hAnsi="Times New Roman" w:cs="Times New Roman"/>
          <w:iCs/>
          <w:sz w:val="28"/>
          <w:szCs w:val="28"/>
          <w:shd w:val="clear" w:color="auto" w:fill="FFFFFF"/>
        </w:rPr>
        <w:t>,</w:t>
      </w:r>
      <w:r w:rsidR="008D740F" w:rsidRPr="009B73A8">
        <w:rPr>
          <w:rFonts w:ascii="Times New Roman" w:hAnsi="Times New Roman" w:cs="Times New Roman"/>
          <w:iCs/>
          <w:color w:val="FF0000"/>
          <w:sz w:val="28"/>
          <w:szCs w:val="28"/>
          <w:shd w:val="clear" w:color="auto" w:fill="FFFFFF"/>
        </w:rPr>
        <w:t xml:space="preserve"> </w:t>
      </w:r>
      <w:r w:rsidR="008D740F" w:rsidRPr="00E0365D">
        <w:rPr>
          <w:rFonts w:ascii="Times New Roman" w:hAnsi="Times New Roman" w:cs="Times New Roman"/>
          <w:iCs/>
          <w:sz w:val="28"/>
          <w:szCs w:val="28"/>
          <w:shd w:val="clear" w:color="auto" w:fill="FFFFFF"/>
        </w:rPr>
        <w:t>exclusiv demnitarii şi posturile aferente cabinetului ministrului.</w:t>
      </w:r>
    </w:p>
    <w:p w14:paraId="2CC4CCCF" w14:textId="29431386" w:rsidR="007917A4" w:rsidRPr="008D740F" w:rsidRDefault="0056440D" w:rsidP="007917A4">
      <w:pPr>
        <w:tabs>
          <w:tab w:val="left" w:pos="180"/>
        </w:tabs>
        <w:spacing w:after="0"/>
        <w:jc w:val="both"/>
        <w:rPr>
          <w:rFonts w:ascii="Times New Roman" w:eastAsia="Calibri" w:hAnsi="Times New Roman" w:cs="Times New Roman"/>
          <w:sz w:val="28"/>
          <w:szCs w:val="28"/>
          <w:lang w:val="en-US"/>
        </w:rPr>
      </w:pPr>
      <w:r w:rsidRPr="008D740F">
        <w:rPr>
          <w:rFonts w:ascii="Times New Roman" w:eastAsia="Calibri" w:hAnsi="Times New Roman" w:cs="Times New Roman"/>
          <w:sz w:val="28"/>
          <w:szCs w:val="28"/>
        </w:rPr>
        <w:t>(4) Ministerul Sănătăţii funcţionează pe baza regulamentului de organizare şi funcţionare, precum şi a regulamentului intern, care se aprobă prin ordin al ministrului sănătăţii.</w:t>
      </w:r>
      <w:r w:rsidR="007B1E61" w:rsidRPr="008D740F">
        <w:rPr>
          <w:rFonts w:ascii="Times New Roman" w:eastAsia="Calibri" w:hAnsi="Times New Roman" w:cs="Times New Roman"/>
          <w:sz w:val="28"/>
          <w:szCs w:val="28"/>
          <w:lang w:val="en-US"/>
        </w:rPr>
        <w:t>”</w:t>
      </w:r>
    </w:p>
    <w:p w14:paraId="38847F95" w14:textId="77777777" w:rsidR="0056440D" w:rsidRPr="008D740F" w:rsidRDefault="0056440D" w:rsidP="007917A4">
      <w:pPr>
        <w:tabs>
          <w:tab w:val="left" w:pos="180"/>
        </w:tabs>
        <w:spacing w:after="0"/>
        <w:jc w:val="both"/>
        <w:rPr>
          <w:rFonts w:ascii="Times New Roman" w:eastAsia="Calibri" w:hAnsi="Times New Roman" w:cs="Times New Roman"/>
          <w:sz w:val="28"/>
          <w:szCs w:val="28"/>
        </w:rPr>
      </w:pPr>
    </w:p>
    <w:p w14:paraId="14F1EA2F" w14:textId="184D6840" w:rsidR="007917A4" w:rsidRPr="008D740F" w:rsidRDefault="004F22CB" w:rsidP="007917A4">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4</w:t>
      </w:r>
      <w:r w:rsidR="007917A4" w:rsidRPr="008D740F">
        <w:rPr>
          <w:rFonts w:ascii="Times New Roman" w:eastAsia="Calibri" w:hAnsi="Times New Roman" w:cs="Times New Roman"/>
          <w:sz w:val="28"/>
          <w:szCs w:val="28"/>
        </w:rPr>
        <w:t>. Anexa nr. 1 se modifică şi se înlocuieşte cu anexa</w:t>
      </w:r>
      <w:r w:rsidR="00531D95" w:rsidRPr="008D740F">
        <w:rPr>
          <w:rFonts w:ascii="Times New Roman" w:eastAsia="Calibri" w:hAnsi="Times New Roman" w:cs="Times New Roman"/>
          <w:sz w:val="28"/>
          <w:szCs w:val="28"/>
        </w:rPr>
        <w:t xml:space="preserve"> nr. 1</w:t>
      </w:r>
      <w:r w:rsidR="007917A4" w:rsidRPr="008D740F">
        <w:rPr>
          <w:rFonts w:ascii="Times New Roman" w:eastAsia="Calibri" w:hAnsi="Times New Roman" w:cs="Times New Roman"/>
          <w:sz w:val="28"/>
          <w:szCs w:val="28"/>
        </w:rPr>
        <w:t xml:space="preserve"> la prezenta hotărâre.</w:t>
      </w:r>
    </w:p>
    <w:p w14:paraId="5F5D713C" w14:textId="77777777" w:rsidR="00531D95" w:rsidRPr="008D740F" w:rsidRDefault="00531D95" w:rsidP="007917A4">
      <w:pPr>
        <w:tabs>
          <w:tab w:val="left" w:pos="180"/>
        </w:tabs>
        <w:spacing w:after="0"/>
        <w:jc w:val="both"/>
        <w:rPr>
          <w:rFonts w:ascii="Times New Roman" w:eastAsia="Calibri" w:hAnsi="Times New Roman" w:cs="Times New Roman"/>
          <w:sz w:val="28"/>
          <w:szCs w:val="28"/>
        </w:rPr>
      </w:pPr>
    </w:p>
    <w:p w14:paraId="02604BB8" w14:textId="13424174" w:rsidR="00531D95" w:rsidRPr="008D740F" w:rsidRDefault="004F22CB" w:rsidP="00531D95">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5</w:t>
      </w:r>
      <w:r w:rsidR="00531D95" w:rsidRPr="008D740F">
        <w:rPr>
          <w:rFonts w:ascii="Times New Roman" w:eastAsia="Calibri" w:hAnsi="Times New Roman" w:cs="Times New Roman"/>
          <w:sz w:val="28"/>
          <w:szCs w:val="28"/>
        </w:rPr>
        <w:t>. Anexa nr. 2 se modifică şi se înlocuieşte cu anexa nr. 2 la prezenta hotărâre.</w:t>
      </w:r>
    </w:p>
    <w:p w14:paraId="70CC1DE5" w14:textId="77777777" w:rsidR="00B43BB6" w:rsidRPr="008D740F" w:rsidRDefault="00B43BB6" w:rsidP="007917A4">
      <w:pPr>
        <w:tabs>
          <w:tab w:val="left" w:pos="180"/>
        </w:tabs>
        <w:spacing w:after="0"/>
        <w:jc w:val="both"/>
        <w:rPr>
          <w:rFonts w:ascii="Times New Roman" w:eastAsia="Calibri" w:hAnsi="Times New Roman" w:cs="Times New Roman"/>
          <w:sz w:val="28"/>
          <w:szCs w:val="28"/>
        </w:rPr>
      </w:pPr>
    </w:p>
    <w:p w14:paraId="00BBF855" w14:textId="0A46DEFA" w:rsidR="007917A4" w:rsidRPr="008D740F" w:rsidRDefault="007917A4" w:rsidP="007917A4">
      <w:pPr>
        <w:tabs>
          <w:tab w:val="left" w:pos="180"/>
        </w:tabs>
        <w:spacing w:after="0"/>
        <w:jc w:val="both"/>
        <w:rPr>
          <w:rFonts w:ascii="Times New Roman" w:eastAsia="Calibri" w:hAnsi="Times New Roman" w:cs="Times New Roman"/>
          <w:sz w:val="28"/>
          <w:szCs w:val="28"/>
        </w:rPr>
      </w:pPr>
      <w:r w:rsidRPr="008D740F">
        <w:rPr>
          <w:rFonts w:ascii="Times New Roman" w:eastAsia="Calibri" w:hAnsi="Times New Roman" w:cs="Times New Roman"/>
          <w:sz w:val="28"/>
          <w:szCs w:val="28"/>
        </w:rPr>
        <w:t xml:space="preserve">Art. II - Aplicarea procedurilor legale privind reorganizarea Ministerului </w:t>
      </w:r>
      <w:r w:rsidR="00B347EF" w:rsidRPr="008D740F">
        <w:rPr>
          <w:rFonts w:ascii="Times New Roman" w:eastAsia="Calibri" w:hAnsi="Times New Roman" w:cs="Times New Roman"/>
          <w:sz w:val="28"/>
          <w:szCs w:val="28"/>
        </w:rPr>
        <w:t>Sănătății</w:t>
      </w:r>
      <w:r w:rsidRPr="008D740F">
        <w:rPr>
          <w:rFonts w:ascii="Times New Roman" w:eastAsia="Calibri" w:hAnsi="Times New Roman" w:cs="Times New Roman"/>
          <w:sz w:val="28"/>
          <w:szCs w:val="28"/>
        </w:rPr>
        <w:t xml:space="preserve"> se realizează în termen de minimum 30 de zile de la data intrării în vigoare a prezentei hotărâri, cu respectarea dispoziţiilor legale şi a regimului juridic aplicabil fiecărei categorii de personal.</w:t>
      </w:r>
    </w:p>
    <w:p w14:paraId="2C61B95F" w14:textId="6565A4E2" w:rsidR="00597966" w:rsidRPr="008D740F" w:rsidRDefault="00597966" w:rsidP="007917A4">
      <w:pPr>
        <w:tabs>
          <w:tab w:val="left" w:pos="180"/>
        </w:tabs>
        <w:spacing w:after="0"/>
        <w:jc w:val="both"/>
        <w:rPr>
          <w:rFonts w:ascii="Times New Roman" w:hAnsi="Times New Roman" w:cs="Times New Roman"/>
          <w:iCs/>
          <w:color w:val="FF0000"/>
          <w:sz w:val="28"/>
          <w:szCs w:val="28"/>
        </w:rPr>
      </w:pPr>
    </w:p>
    <w:p w14:paraId="7E3583A7" w14:textId="77777777" w:rsidR="009B3D1C" w:rsidRPr="008D740F" w:rsidRDefault="009B3D1C" w:rsidP="007917A4">
      <w:pPr>
        <w:tabs>
          <w:tab w:val="left" w:pos="180"/>
        </w:tabs>
        <w:spacing w:after="0"/>
        <w:jc w:val="both"/>
        <w:rPr>
          <w:rFonts w:ascii="Times New Roman" w:hAnsi="Times New Roman" w:cs="Times New Roman"/>
          <w:iCs/>
          <w:color w:val="FF0000"/>
          <w:sz w:val="28"/>
          <w:szCs w:val="28"/>
        </w:rPr>
      </w:pPr>
    </w:p>
    <w:p w14:paraId="66089EEB" w14:textId="77777777" w:rsidR="009B3D1C" w:rsidRPr="008D740F" w:rsidRDefault="009B3D1C" w:rsidP="007917A4">
      <w:pPr>
        <w:tabs>
          <w:tab w:val="left" w:pos="180"/>
        </w:tabs>
        <w:spacing w:after="0"/>
        <w:jc w:val="both"/>
        <w:rPr>
          <w:rFonts w:ascii="Times New Roman" w:hAnsi="Times New Roman" w:cs="Times New Roman"/>
          <w:iCs/>
          <w:color w:val="FF0000"/>
          <w:sz w:val="28"/>
          <w:szCs w:val="28"/>
        </w:rPr>
      </w:pPr>
    </w:p>
    <w:p w14:paraId="73C583F2" w14:textId="77777777" w:rsidR="009B3D1C" w:rsidRPr="008D740F" w:rsidRDefault="009B3D1C" w:rsidP="007917A4">
      <w:pPr>
        <w:tabs>
          <w:tab w:val="left" w:pos="180"/>
        </w:tabs>
        <w:spacing w:after="0"/>
        <w:jc w:val="both"/>
        <w:rPr>
          <w:rFonts w:ascii="Times New Roman" w:hAnsi="Times New Roman" w:cs="Times New Roman"/>
          <w:iCs/>
          <w:color w:val="FF0000"/>
          <w:sz w:val="28"/>
          <w:szCs w:val="28"/>
        </w:rPr>
      </w:pPr>
    </w:p>
    <w:p w14:paraId="7B63CE4D" w14:textId="77777777" w:rsidR="009B3D1C" w:rsidRPr="008D740F" w:rsidRDefault="009B3D1C" w:rsidP="007917A4">
      <w:pPr>
        <w:tabs>
          <w:tab w:val="left" w:pos="180"/>
        </w:tabs>
        <w:spacing w:after="0"/>
        <w:jc w:val="both"/>
        <w:rPr>
          <w:rFonts w:ascii="Times New Roman" w:hAnsi="Times New Roman" w:cs="Times New Roman"/>
          <w:iCs/>
          <w:color w:val="FF0000"/>
          <w:sz w:val="28"/>
          <w:szCs w:val="28"/>
        </w:rPr>
      </w:pPr>
    </w:p>
    <w:p w14:paraId="1B5D6796" w14:textId="77777777" w:rsidR="009B3D1C" w:rsidRPr="008D740F" w:rsidRDefault="009B3D1C" w:rsidP="009B3D1C">
      <w:pPr>
        <w:jc w:val="center"/>
        <w:rPr>
          <w:rFonts w:ascii="Times New Roman" w:hAnsi="Times New Roman" w:cs="Times New Roman"/>
          <w:noProof/>
          <w:sz w:val="28"/>
          <w:szCs w:val="28"/>
        </w:rPr>
      </w:pPr>
      <w:r w:rsidRPr="008D740F">
        <w:rPr>
          <w:rFonts w:ascii="Times New Roman" w:hAnsi="Times New Roman" w:cs="Times New Roman"/>
          <w:b/>
          <w:noProof/>
          <w:sz w:val="28"/>
          <w:szCs w:val="28"/>
        </w:rPr>
        <w:t>PRIM – MINISTRU</w:t>
      </w:r>
    </w:p>
    <w:p w14:paraId="695BB4D7" w14:textId="77777777" w:rsidR="009B3D1C" w:rsidRPr="008D740F" w:rsidRDefault="009B3D1C" w:rsidP="009B3D1C">
      <w:pPr>
        <w:jc w:val="center"/>
        <w:rPr>
          <w:rFonts w:ascii="Times New Roman" w:hAnsi="Times New Roman" w:cs="Times New Roman"/>
          <w:noProof/>
          <w:sz w:val="28"/>
          <w:szCs w:val="28"/>
        </w:rPr>
      </w:pPr>
      <w:r w:rsidRPr="008D740F">
        <w:rPr>
          <w:rFonts w:ascii="Times New Roman" w:hAnsi="Times New Roman" w:cs="Times New Roman"/>
          <w:b/>
          <w:noProof/>
          <w:sz w:val="28"/>
          <w:szCs w:val="28"/>
        </w:rPr>
        <w:t>ION-MARCEL CIOLACU</w:t>
      </w:r>
    </w:p>
    <w:p w14:paraId="238A3EA2" w14:textId="4E1F3F6F" w:rsidR="0056440D" w:rsidRPr="008D740F" w:rsidRDefault="0056440D" w:rsidP="0056440D">
      <w:pPr>
        <w:tabs>
          <w:tab w:val="left" w:pos="180"/>
        </w:tabs>
        <w:spacing w:after="0"/>
        <w:jc w:val="both"/>
        <w:rPr>
          <w:rFonts w:ascii="Times New Roman" w:hAnsi="Times New Roman" w:cs="Times New Roman"/>
          <w:iCs/>
          <w:color w:val="FF0000"/>
          <w:sz w:val="28"/>
          <w:szCs w:val="28"/>
        </w:rPr>
      </w:pPr>
    </w:p>
    <w:sectPr w:rsidR="0056440D" w:rsidRPr="008D740F" w:rsidSect="00BB302D">
      <w:footerReference w:type="default" r:id="rId9"/>
      <w:pgSz w:w="11906" w:h="16838"/>
      <w:pgMar w:top="567" w:right="991" w:bottom="79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F9DB7" w14:textId="77777777" w:rsidR="003A4173" w:rsidRDefault="003A4173" w:rsidP="00C330DD">
      <w:pPr>
        <w:spacing w:after="0" w:line="240" w:lineRule="auto"/>
      </w:pPr>
      <w:r>
        <w:separator/>
      </w:r>
    </w:p>
  </w:endnote>
  <w:endnote w:type="continuationSeparator" w:id="0">
    <w:p w14:paraId="4A843EA1" w14:textId="77777777" w:rsidR="003A4173" w:rsidRDefault="003A4173" w:rsidP="00C3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557223"/>
      <w:docPartObj>
        <w:docPartGallery w:val="Page Numbers (Bottom of Page)"/>
        <w:docPartUnique/>
      </w:docPartObj>
    </w:sdtPr>
    <w:sdtEndPr/>
    <w:sdtContent>
      <w:sdt>
        <w:sdtPr>
          <w:id w:val="-1134636818"/>
          <w:docPartObj>
            <w:docPartGallery w:val="Page Numbers (Top of Page)"/>
            <w:docPartUnique/>
          </w:docPartObj>
        </w:sdtPr>
        <w:sdtEndPr/>
        <w:sdtContent>
          <w:p w14:paraId="2AE2EE11" w14:textId="598E22E9" w:rsidR="00C330DD" w:rsidRDefault="00C330DD">
            <w:pPr>
              <w:pStyle w:val="Footer"/>
              <w:jc w:val="center"/>
            </w:pPr>
            <w:r>
              <w:t xml:space="preserve">Pagina </w:t>
            </w:r>
            <w:r>
              <w:rPr>
                <w:b/>
                <w:bCs/>
                <w:sz w:val="24"/>
                <w:szCs w:val="24"/>
              </w:rPr>
              <w:fldChar w:fldCharType="begin"/>
            </w:r>
            <w:r>
              <w:rPr>
                <w:b/>
                <w:bCs/>
              </w:rPr>
              <w:instrText>PAGE</w:instrText>
            </w:r>
            <w:r>
              <w:rPr>
                <w:b/>
                <w:bCs/>
                <w:sz w:val="24"/>
                <w:szCs w:val="24"/>
              </w:rPr>
              <w:fldChar w:fldCharType="separate"/>
            </w:r>
            <w:r w:rsidR="002E54C8">
              <w:rPr>
                <w:b/>
                <w:bCs/>
                <w:noProof/>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2E54C8">
              <w:rPr>
                <w:b/>
                <w:bCs/>
                <w:noProof/>
              </w:rPr>
              <w:t>2</w:t>
            </w:r>
            <w:r>
              <w:rPr>
                <w:b/>
                <w:bCs/>
                <w:sz w:val="24"/>
                <w:szCs w:val="24"/>
              </w:rPr>
              <w:fldChar w:fldCharType="end"/>
            </w:r>
          </w:p>
        </w:sdtContent>
      </w:sdt>
    </w:sdtContent>
  </w:sdt>
  <w:p w14:paraId="0A575D1D" w14:textId="77777777" w:rsidR="00C330DD" w:rsidRDefault="00C33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FFDF0" w14:textId="77777777" w:rsidR="003A4173" w:rsidRDefault="003A4173" w:rsidP="00C330DD">
      <w:pPr>
        <w:spacing w:after="0" w:line="240" w:lineRule="auto"/>
      </w:pPr>
      <w:r>
        <w:separator/>
      </w:r>
    </w:p>
  </w:footnote>
  <w:footnote w:type="continuationSeparator" w:id="0">
    <w:p w14:paraId="7CE3D28E" w14:textId="77777777" w:rsidR="003A4173" w:rsidRDefault="003A4173" w:rsidP="00C33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38B4"/>
    <w:multiLevelType w:val="hybridMultilevel"/>
    <w:tmpl w:val="C3E6098C"/>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BB4008FA">
      <w:start w:val="1"/>
      <w:numFmt w:val="lowerLetter"/>
      <w:lvlText w:val="%5."/>
      <w:lvlJc w:val="left"/>
      <w:pPr>
        <w:ind w:left="3600" w:hanging="360"/>
      </w:pPr>
      <w:rPr>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1F7209"/>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2" w15:restartNumberingAfterBreak="0">
    <w:nsid w:val="12851F79"/>
    <w:multiLevelType w:val="hybridMultilevel"/>
    <w:tmpl w:val="312CD658"/>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B">
      <w:start w:val="1"/>
      <w:numFmt w:val="lowerRoman"/>
      <w:lvlText w:val="%5."/>
      <w:lvlJc w:val="right"/>
      <w:pPr>
        <w:ind w:left="3600" w:hanging="360"/>
      </w:pPr>
      <w:rPr>
        <w:b/>
      </w:rPr>
    </w:lvl>
    <w:lvl w:ilvl="5" w:tplc="20D87C4E">
      <w:start w:val="4"/>
      <w:numFmt w:val="bullet"/>
      <w:lvlText w:val="-"/>
      <w:lvlJc w:val="left"/>
      <w:pPr>
        <w:ind w:left="4320" w:hanging="180"/>
      </w:pPr>
      <w:rPr>
        <w:rFonts w:ascii="Times New Roman" w:eastAsia="Times New Roman" w:hAnsi="Times New Roman" w:cs="Times New Roman" w:hint="default"/>
      </w:r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C42A5B"/>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4" w15:restartNumberingAfterBreak="0">
    <w:nsid w:val="16CE21FF"/>
    <w:multiLevelType w:val="hybridMultilevel"/>
    <w:tmpl w:val="EF1A81D2"/>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EB75DA"/>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9C0704"/>
    <w:multiLevelType w:val="hybridMultilevel"/>
    <w:tmpl w:val="C7103884"/>
    <w:lvl w:ilvl="0" w:tplc="745EC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F4608F"/>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8" w15:restartNumberingAfterBreak="0">
    <w:nsid w:val="2AFF46B5"/>
    <w:multiLevelType w:val="hybridMultilevel"/>
    <w:tmpl w:val="C5B2D3A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2EAB1F37"/>
    <w:multiLevelType w:val="hybridMultilevel"/>
    <w:tmpl w:val="E7ECF27E"/>
    <w:lvl w:ilvl="0" w:tplc="FAE275C8">
      <w:start w:val="1"/>
      <w:numFmt w:val="decimal"/>
      <w:lvlText w:val="%1."/>
      <w:lvlJc w:val="left"/>
      <w:pPr>
        <w:ind w:left="1125" w:hanging="360"/>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10" w15:restartNumberingAfterBreak="0">
    <w:nsid w:val="31610C5B"/>
    <w:multiLevelType w:val="hybridMultilevel"/>
    <w:tmpl w:val="37C886E0"/>
    <w:lvl w:ilvl="0" w:tplc="20D87C4E">
      <w:start w:val="4"/>
      <w:numFmt w:val="bullet"/>
      <w:lvlText w:val="-"/>
      <w:lvlJc w:val="left"/>
      <w:pPr>
        <w:ind w:left="1472" w:hanging="360"/>
      </w:pPr>
      <w:rPr>
        <w:rFonts w:ascii="Times New Roman" w:eastAsia="Times New Roman" w:hAnsi="Times New Roman" w:cs="Times New Roman" w:hint="default"/>
      </w:rPr>
    </w:lvl>
    <w:lvl w:ilvl="1" w:tplc="04180003" w:tentative="1">
      <w:start w:val="1"/>
      <w:numFmt w:val="bullet"/>
      <w:lvlText w:val="o"/>
      <w:lvlJc w:val="left"/>
      <w:pPr>
        <w:ind w:left="2192" w:hanging="360"/>
      </w:pPr>
      <w:rPr>
        <w:rFonts w:ascii="Courier New" w:hAnsi="Courier New" w:cs="Courier New" w:hint="default"/>
      </w:rPr>
    </w:lvl>
    <w:lvl w:ilvl="2" w:tplc="04180005" w:tentative="1">
      <w:start w:val="1"/>
      <w:numFmt w:val="bullet"/>
      <w:lvlText w:val=""/>
      <w:lvlJc w:val="left"/>
      <w:pPr>
        <w:ind w:left="2912" w:hanging="360"/>
      </w:pPr>
      <w:rPr>
        <w:rFonts w:ascii="Wingdings" w:hAnsi="Wingdings" w:hint="default"/>
      </w:rPr>
    </w:lvl>
    <w:lvl w:ilvl="3" w:tplc="04180001" w:tentative="1">
      <w:start w:val="1"/>
      <w:numFmt w:val="bullet"/>
      <w:lvlText w:val=""/>
      <w:lvlJc w:val="left"/>
      <w:pPr>
        <w:ind w:left="3632" w:hanging="360"/>
      </w:pPr>
      <w:rPr>
        <w:rFonts w:ascii="Symbol" w:hAnsi="Symbol" w:hint="default"/>
      </w:rPr>
    </w:lvl>
    <w:lvl w:ilvl="4" w:tplc="04180003" w:tentative="1">
      <w:start w:val="1"/>
      <w:numFmt w:val="bullet"/>
      <w:lvlText w:val="o"/>
      <w:lvlJc w:val="left"/>
      <w:pPr>
        <w:ind w:left="4352" w:hanging="360"/>
      </w:pPr>
      <w:rPr>
        <w:rFonts w:ascii="Courier New" w:hAnsi="Courier New" w:cs="Courier New" w:hint="default"/>
      </w:rPr>
    </w:lvl>
    <w:lvl w:ilvl="5" w:tplc="04180005" w:tentative="1">
      <w:start w:val="1"/>
      <w:numFmt w:val="bullet"/>
      <w:lvlText w:val=""/>
      <w:lvlJc w:val="left"/>
      <w:pPr>
        <w:ind w:left="5072" w:hanging="360"/>
      </w:pPr>
      <w:rPr>
        <w:rFonts w:ascii="Wingdings" w:hAnsi="Wingdings" w:hint="default"/>
      </w:rPr>
    </w:lvl>
    <w:lvl w:ilvl="6" w:tplc="04180001" w:tentative="1">
      <w:start w:val="1"/>
      <w:numFmt w:val="bullet"/>
      <w:lvlText w:val=""/>
      <w:lvlJc w:val="left"/>
      <w:pPr>
        <w:ind w:left="5792" w:hanging="360"/>
      </w:pPr>
      <w:rPr>
        <w:rFonts w:ascii="Symbol" w:hAnsi="Symbol" w:hint="default"/>
      </w:rPr>
    </w:lvl>
    <w:lvl w:ilvl="7" w:tplc="04180003" w:tentative="1">
      <w:start w:val="1"/>
      <w:numFmt w:val="bullet"/>
      <w:lvlText w:val="o"/>
      <w:lvlJc w:val="left"/>
      <w:pPr>
        <w:ind w:left="6512" w:hanging="360"/>
      </w:pPr>
      <w:rPr>
        <w:rFonts w:ascii="Courier New" w:hAnsi="Courier New" w:cs="Courier New" w:hint="default"/>
      </w:rPr>
    </w:lvl>
    <w:lvl w:ilvl="8" w:tplc="04180005" w:tentative="1">
      <w:start w:val="1"/>
      <w:numFmt w:val="bullet"/>
      <w:lvlText w:val=""/>
      <w:lvlJc w:val="left"/>
      <w:pPr>
        <w:ind w:left="7232" w:hanging="360"/>
      </w:pPr>
      <w:rPr>
        <w:rFonts w:ascii="Wingdings" w:hAnsi="Wingdings" w:hint="default"/>
      </w:rPr>
    </w:lvl>
  </w:abstractNum>
  <w:abstractNum w:abstractNumId="11" w15:restartNumberingAfterBreak="0">
    <w:nsid w:val="346253CB"/>
    <w:multiLevelType w:val="hybridMultilevel"/>
    <w:tmpl w:val="0EE611D2"/>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EF4F91A">
      <w:start w:val="1"/>
      <w:numFmt w:val="lowerLetter"/>
      <w:lvlText w:val="%5)"/>
      <w:lvlJc w:val="right"/>
      <w:pPr>
        <w:ind w:left="3600" w:hanging="360"/>
      </w:pPr>
      <w:rPr>
        <w:rFonts w:ascii="Times New Roman" w:eastAsia="Times New Roman" w:hAnsi="Times New Roman" w:cs="Times New Roman"/>
        <w:b/>
      </w:rPr>
    </w:lvl>
    <w:lvl w:ilvl="5" w:tplc="0418001B">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8C04B33"/>
    <w:multiLevelType w:val="hybridMultilevel"/>
    <w:tmpl w:val="960E3A78"/>
    <w:lvl w:ilvl="0" w:tplc="04180017">
      <w:start w:val="1"/>
      <w:numFmt w:val="lowerLetter"/>
      <w:lvlText w:val="%1)"/>
      <w:lvlJc w:val="left"/>
      <w:pPr>
        <w:ind w:left="720" w:hanging="360"/>
      </w:pPr>
    </w:lvl>
    <w:lvl w:ilvl="1" w:tplc="780494B0">
      <w:start w:val="1"/>
      <w:numFmt w:val="lowerRoman"/>
      <w:lvlText w:val="%2."/>
      <w:lvlJc w:val="right"/>
      <w:pPr>
        <w:ind w:left="1440" w:hanging="360"/>
      </w:pPr>
      <w:rPr>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3900016E"/>
    <w:multiLevelType w:val="hybridMultilevel"/>
    <w:tmpl w:val="F05E0334"/>
    <w:lvl w:ilvl="0" w:tplc="5DFE3B1A">
      <w:start w:val="1"/>
      <w:numFmt w:val="lowerRoman"/>
      <w:lvlText w:val="%1."/>
      <w:lvlJc w:val="right"/>
      <w:pPr>
        <w:ind w:left="3600" w:hanging="360"/>
      </w:pPr>
      <w:rPr>
        <w:b/>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14" w15:restartNumberingAfterBreak="0">
    <w:nsid w:val="39693A09"/>
    <w:multiLevelType w:val="hybridMultilevel"/>
    <w:tmpl w:val="F0F441E4"/>
    <w:lvl w:ilvl="0" w:tplc="12DAA336">
      <w:start w:val="2"/>
      <w:numFmt w:val="decimal"/>
      <w:lvlText w:val="(%1)"/>
      <w:lvlJc w:val="left"/>
      <w:pPr>
        <w:ind w:left="1241" w:hanging="390"/>
      </w:pPr>
      <w:rPr>
        <w:rFonts w:hint="default"/>
        <w:b/>
      </w:rPr>
    </w:lvl>
    <w:lvl w:ilvl="1" w:tplc="04180019">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5" w15:restartNumberingAfterBreak="0">
    <w:nsid w:val="3C067656"/>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F5A1386"/>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17" w15:restartNumberingAfterBreak="0">
    <w:nsid w:val="47780096"/>
    <w:multiLevelType w:val="hybridMultilevel"/>
    <w:tmpl w:val="CB9A8082"/>
    <w:lvl w:ilvl="0" w:tplc="B934B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F7378"/>
    <w:multiLevelType w:val="hybridMultilevel"/>
    <w:tmpl w:val="782C8A88"/>
    <w:lvl w:ilvl="0" w:tplc="52FE4376">
      <w:start w:val="1"/>
      <w:numFmt w:val="lowerRoman"/>
      <w:lvlText w:val="%1."/>
      <w:lvlJc w:val="right"/>
      <w:pPr>
        <w:ind w:left="2563" w:hanging="360"/>
      </w:pPr>
      <w:rPr>
        <w:b/>
      </w:rPr>
    </w:lvl>
    <w:lvl w:ilvl="1" w:tplc="04180019" w:tentative="1">
      <w:start w:val="1"/>
      <w:numFmt w:val="lowerLetter"/>
      <w:lvlText w:val="%2."/>
      <w:lvlJc w:val="left"/>
      <w:pPr>
        <w:ind w:left="3283" w:hanging="360"/>
      </w:pPr>
    </w:lvl>
    <w:lvl w:ilvl="2" w:tplc="0418001B" w:tentative="1">
      <w:start w:val="1"/>
      <w:numFmt w:val="lowerRoman"/>
      <w:lvlText w:val="%3."/>
      <w:lvlJc w:val="right"/>
      <w:pPr>
        <w:ind w:left="4003" w:hanging="180"/>
      </w:pPr>
    </w:lvl>
    <w:lvl w:ilvl="3" w:tplc="0418000F" w:tentative="1">
      <w:start w:val="1"/>
      <w:numFmt w:val="decimal"/>
      <w:lvlText w:val="%4."/>
      <w:lvlJc w:val="left"/>
      <w:pPr>
        <w:ind w:left="4723" w:hanging="360"/>
      </w:pPr>
    </w:lvl>
    <w:lvl w:ilvl="4" w:tplc="04180019" w:tentative="1">
      <w:start w:val="1"/>
      <w:numFmt w:val="lowerLetter"/>
      <w:lvlText w:val="%5."/>
      <w:lvlJc w:val="left"/>
      <w:pPr>
        <w:ind w:left="5443" w:hanging="360"/>
      </w:pPr>
    </w:lvl>
    <w:lvl w:ilvl="5" w:tplc="24C290E6">
      <w:start w:val="1"/>
      <w:numFmt w:val="lowerRoman"/>
      <w:lvlText w:val="%6."/>
      <w:lvlJc w:val="right"/>
      <w:pPr>
        <w:ind w:left="6163" w:hanging="180"/>
      </w:pPr>
      <w:rPr>
        <w:b/>
        <w:sz w:val="28"/>
        <w:szCs w:val="28"/>
      </w:rPr>
    </w:lvl>
    <w:lvl w:ilvl="6" w:tplc="0418000F" w:tentative="1">
      <w:start w:val="1"/>
      <w:numFmt w:val="decimal"/>
      <w:lvlText w:val="%7."/>
      <w:lvlJc w:val="left"/>
      <w:pPr>
        <w:ind w:left="6883" w:hanging="360"/>
      </w:pPr>
    </w:lvl>
    <w:lvl w:ilvl="7" w:tplc="04180019" w:tentative="1">
      <w:start w:val="1"/>
      <w:numFmt w:val="lowerLetter"/>
      <w:lvlText w:val="%8."/>
      <w:lvlJc w:val="left"/>
      <w:pPr>
        <w:ind w:left="7603" w:hanging="360"/>
      </w:pPr>
    </w:lvl>
    <w:lvl w:ilvl="8" w:tplc="0418001B" w:tentative="1">
      <w:start w:val="1"/>
      <w:numFmt w:val="lowerRoman"/>
      <w:lvlText w:val="%9."/>
      <w:lvlJc w:val="right"/>
      <w:pPr>
        <w:ind w:left="8323" w:hanging="180"/>
      </w:pPr>
    </w:lvl>
  </w:abstractNum>
  <w:abstractNum w:abstractNumId="19" w15:restartNumberingAfterBreak="0">
    <w:nsid w:val="5ED9775E"/>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71D1947"/>
    <w:multiLevelType w:val="hybridMultilevel"/>
    <w:tmpl w:val="6F7EBB9C"/>
    <w:lvl w:ilvl="0" w:tplc="F73090C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6B6C5B13"/>
    <w:multiLevelType w:val="hybridMultilevel"/>
    <w:tmpl w:val="53D6D46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7A6834EA"/>
    <w:multiLevelType w:val="hybridMultilevel"/>
    <w:tmpl w:val="4B82523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7ABF3247"/>
    <w:multiLevelType w:val="hybridMultilevel"/>
    <w:tmpl w:val="997CD1EA"/>
    <w:lvl w:ilvl="0" w:tplc="BAF61958">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8F7D89"/>
    <w:multiLevelType w:val="hybridMultilevel"/>
    <w:tmpl w:val="F44CCB84"/>
    <w:lvl w:ilvl="0" w:tplc="F0F44010">
      <w:start w:val="4"/>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0"/>
  </w:num>
  <w:num w:numId="7">
    <w:abstractNumId w:val="10"/>
  </w:num>
  <w:num w:numId="8">
    <w:abstractNumId w:val="3"/>
  </w:num>
  <w:num w:numId="9">
    <w:abstractNumId w:val="16"/>
  </w:num>
  <w:num w:numId="10">
    <w:abstractNumId w:val="15"/>
  </w:num>
  <w:num w:numId="11">
    <w:abstractNumId w:val="19"/>
  </w:num>
  <w:num w:numId="12">
    <w:abstractNumId w:val="5"/>
  </w:num>
  <w:num w:numId="13">
    <w:abstractNumId w:val="14"/>
  </w:num>
  <w:num w:numId="14">
    <w:abstractNumId w:val="1"/>
  </w:num>
  <w:num w:numId="15">
    <w:abstractNumId w:val="7"/>
  </w:num>
  <w:num w:numId="16">
    <w:abstractNumId w:val="11"/>
  </w:num>
  <w:num w:numId="17">
    <w:abstractNumId w:val="2"/>
  </w:num>
  <w:num w:numId="18">
    <w:abstractNumId w:val="13"/>
  </w:num>
  <w:num w:numId="19">
    <w:abstractNumId w:val="6"/>
  </w:num>
  <w:num w:numId="20">
    <w:abstractNumId w:val="20"/>
  </w:num>
  <w:num w:numId="21">
    <w:abstractNumId w:val="24"/>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E2"/>
    <w:rsid w:val="00004A02"/>
    <w:rsid w:val="00035CA5"/>
    <w:rsid w:val="00042CD6"/>
    <w:rsid w:val="00054F1A"/>
    <w:rsid w:val="00056624"/>
    <w:rsid w:val="00060A23"/>
    <w:rsid w:val="000837C8"/>
    <w:rsid w:val="00091BFA"/>
    <w:rsid w:val="000B7C56"/>
    <w:rsid w:val="000C2551"/>
    <w:rsid w:val="000D7FA1"/>
    <w:rsid w:val="000F1F7E"/>
    <w:rsid w:val="001011B4"/>
    <w:rsid w:val="001021D5"/>
    <w:rsid w:val="00106FE4"/>
    <w:rsid w:val="00123734"/>
    <w:rsid w:val="00126556"/>
    <w:rsid w:val="001301B3"/>
    <w:rsid w:val="00140D38"/>
    <w:rsid w:val="001439B9"/>
    <w:rsid w:val="0016486C"/>
    <w:rsid w:val="00176B47"/>
    <w:rsid w:val="00177806"/>
    <w:rsid w:val="00184D58"/>
    <w:rsid w:val="00186548"/>
    <w:rsid w:val="001877EF"/>
    <w:rsid w:val="001C2F00"/>
    <w:rsid w:val="001D2D9B"/>
    <w:rsid w:val="001D529A"/>
    <w:rsid w:val="001E47F8"/>
    <w:rsid w:val="001E7493"/>
    <w:rsid w:val="001F67C9"/>
    <w:rsid w:val="00201942"/>
    <w:rsid w:val="002161F9"/>
    <w:rsid w:val="00226623"/>
    <w:rsid w:val="00240126"/>
    <w:rsid w:val="00251E41"/>
    <w:rsid w:val="00261180"/>
    <w:rsid w:val="00264D62"/>
    <w:rsid w:val="0026538A"/>
    <w:rsid w:val="00284D06"/>
    <w:rsid w:val="00292F5A"/>
    <w:rsid w:val="00295B8A"/>
    <w:rsid w:val="002B44FB"/>
    <w:rsid w:val="002C26B5"/>
    <w:rsid w:val="002C6641"/>
    <w:rsid w:val="002E4441"/>
    <w:rsid w:val="002E54C8"/>
    <w:rsid w:val="002E6839"/>
    <w:rsid w:val="002F6E32"/>
    <w:rsid w:val="003006A3"/>
    <w:rsid w:val="003031B1"/>
    <w:rsid w:val="0030663A"/>
    <w:rsid w:val="00316584"/>
    <w:rsid w:val="003205B7"/>
    <w:rsid w:val="00323AE4"/>
    <w:rsid w:val="0032461A"/>
    <w:rsid w:val="0033108E"/>
    <w:rsid w:val="003411D7"/>
    <w:rsid w:val="00346845"/>
    <w:rsid w:val="00363925"/>
    <w:rsid w:val="00373C00"/>
    <w:rsid w:val="00374B1A"/>
    <w:rsid w:val="0038011A"/>
    <w:rsid w:val="0038239E"/>
    <w:rsid w:val="003902E0"/>
    <w:rsid w:val="003A2390"/>
    <w:rsid w:val="003A4173"/>
    <w:rsid w:val="003E6563"/>
    <w:rsid w:val="003F1726"/>
    <w:rsid w:val="003F75B7"/>
    <w:rsid w:val="00404A7C"/>
    <w:rsid w:val="00405CD3"/>
    <w:rsid w:val="00411AD6"/>
    <w:rsid w:val="0041776D"/>
    <w:rsid w:val="00420920"/>
    <w:rsid w:val="00425CA0"/>
    <w:rsid w:val="00431811"/>
    <w:rsid w:val="00442217"/>
    <w:rsid w:val="00443D5C"/>
    <w:rsid w:val="00443EDD"/>
    <w:rsid w:val="004727AC"/>
    <w:rsid w:val="00492819"/>
    <w:rsid w:val="004A2EC8"/>
    <w:rsid w:val="004B74F1"/>
    <w:rsid w:val="004C0ECA"/>
    <w:rsid w:val="004C412D"/>
    <w:rsid w:val="004C6686"/>
    <w:rsid w:val="004D067A"/>
    <w:rsid w:val="004D3559"/>
    <w:rsid w:val="004E11A2"/>
    <w:rsid w:val="004F22CB"/>
    <w:rsid w:val="004F2B54"/>
    <w:rsid w:val="00510109"/>
    <w:rsid w:val="00523475"/>
    <w:rsid w:val="0052545F"/>
    <w:rsid w:val="00531D95"/>
    <w:rsid w:val="00532AC9"/>
    <w:rsid w:val="00533F01"/>
    <w:rsid w:val="00547C64"/>
    <w:rsid w:val="00551BCA"/>
    <w:rsid w:val="00552F4F"/>
    <w:rsid w:val="00554DE8"/>
    <w:rsid w:val="005625F1"/>
    <w:rsid w:val="0056440D"/>
    <w:rsid w:val="00567C42"/>
    <w:rsid w:val="00570AF0"/>
    <w:rsid w:val="005747BF"/>
    <w:rsid w:val="00584FAC"/>
    <w:rsid w:val="00590E78"/>
    <w:rsid w:val="00597966"/>
    <w:rsid w:val="005A4B4E"/>
    <w:rsid w:val="005B70B2"/>
    <w:rsid w:val="005C23BB"/>
    <w:rsid w:val="005C34AD"/>
    <w:rsid w:val="005D2A5B"/>
    <w:rsid w:val="005D6F94"/>
    <w:rsid w:val="005F2ABB"/>
    <w:rsid w:val="005F64E2"/>
    <w:rsid w:val="00603D35"/>
    <w:rsid w:val="00607DE2"/>
    <w:rsid w:val="00616A27"/>
    <w:rsid w:val="006175B6"/>
    <w:rsid w:val="00625990"/>
    <w:rsid w:val="00632ECE"/>
    <w:rsid w:val="0063499C"/>
    <w:rsid w:val="00635282"/>
    <w:rsid w:val="00641ED7"/>
    <w:rsid w:val="00656294"/>
    <w:rsid w:val="00677DF0"/>
    <w:rsid w:val="006A59E6"/>
    <w:rsid w:val="006C0834"/>
    <w:rsid w:val="006E40CD"/>
    <w:rsid w:val="006E4534"/>
    <w:rsid w:val="006E6BA1"/>
    <w:rsid w:val="006E6FDA"/>
    <w:rsid w:val="0070696F"/>
    <w:rsid w:val="0071086C"/>
    <w:rsid w:val="0071688A"/>
    <w:rsid w:val="00720C75"/>
    <w:rsid w:val="0072476B"/>
    <w:rsid w:val="00740B53"/>
    <w:rsid w:val="00740BE2"/>
    <w:rsid w:val="007510D3"/>
    <w:rsid w:val="00761C59"/>
    <w:rsid w:val="00766F87"/>
    <w:rsid w:val="00773E7B"/>
    <w:rsid w:val="007818C6"/>
    <w:rsid w:val="0078208E"/>
    <w:rsid w:val="0078437B"/>
    <w:rsid w:val="007917A4"/>
    <w:rsid w:val="0079307A"/>
    <w:rsid w:val="007A3075"/>
    <w:rsid w:val="007A76C0"/>
    <w:rsid w:val="007B1E61"/>
    <w:rsid w:val="007B1E62"/>
    <w:rsid w:val="007E0C08"/>
    <w:rsid w:val="00803114"/>
    <w:rsid w:val="00813A8A"/>
    <w:rsid w:val="00821F4F"/>
    <w:rsid w:val="0082471C"/>
    <w:rsid w:val="00826891"/>
    <w:rsid w:val="00834A38"/>
    <w:rsid w:val="00844839"/>
    <w:rsid w:val="00846409"/>
    <w:rsid w:val="0085303B"/>
    <w:rsid w:val="008627F4"/>
    <w:rsid w:val="008711A6"/>
    <w:rsid w:val="00872BE0"/>
    <w:rsid w:val="00875C4A"/>
    <w:rsid w:val="00890478"/>
    <w:rsid w:val="008B7F1E"/>
    <w:rsid w:val="008C5FCE"/>
    <w:rsid w:val="008D740F"/>
    <w:rsid w:val="008F1954"/>
    <w:rsid w:val="008F2369"/>
    <w:rsid w:val="00905E6F"/>
    <w:rsid w:val="009210C4"/>
    <w:rsid w:val="0092115F"/>
    <w:rsid w:val="00931F2C"/>
    <w:rsid w:val="009528EC"/>
    <w:rsid w:val="0095665F"/>
    <w:rsid w:val="00962DF2"/>
    <w:rsid w:val="00983E80"/>
    <w:rsid w:val="00987245"/>
    <w:rsid w:val="009A0448"/>
    <w:rsid w:val="009A0B87"/>
    <w:rsid w:val="009A2CB4"/>
    <w:rsid w:val="009B3D1C"/>
    <w:rsid w:val="009B5D4E"/>
    <w:rsid w:val="009B73A8"/>
    <w:rsid w:val="009C01B4"/>
    <w:rsid w:val="009D6DC4"/>
    <w:rsid w:val="009D76E8"/>
    <w:rsid w:val="009F5A00"/>
    <w:rsid w:val="00A03697"/>
    <w:rsid w:val="00A03EB8"/>
    <w:rsid w:val="00A225AA"/>
    <w:rsid w:val="00A34CF0"/>
    <w:rsid w:val="00A445EF"/>
    <w:rsid w:val="00A50C6E"/>
    <w:rsid w:val="00A60ACE"/>
    <w:rsid w:val="00A627CD"/>
    <w:rsid w:val="00A97965"/>
    <w:rsid w:val="00AA3659"/>
    <w:rsid w:val="00AA3F18"/>
    <w:rsid w:val="00AE6A30"/>
    <w:rsid w:val="00B121A3"/>
    <w:rsid w:val="00B141F6"/>
    <w:rsid w:val="00B14B93"/>
    <w:rsid w:val="00B22C25"/>
    <w:rsid w:val="00B27238"/>
    <w:rsid w:val="00B329FF"/>
    <w:rsid w:val="00B33E77"/>
    <w:rsid w:val="00B347EF"/>
    <w:rsid w:val="00B36CEA"/>
    <w:rsid w:val="00B37CCA"/>
    <w:rsid w:val="00B4246F"/>
    <w:rsid w:val="00B43BB6"/>
    <w:rsid w:val="00B5727D"/>
    <w:rsid w:val="00B64408"/>
    <w:rsid w:val="00B832F5"/>
    <w:rsid w:val="00B9143D"/>
    <w:rsid w:val="00BA3679"/>
    <w:rsid w:val="00BA44C5"/>
    <w:rsid w:val="00BB302D"/>
    <w:rsid w:val="00BC19D5"/>
    <w:rsid w:val="00BC484E"/>
    <w:rsid w:val="00BC6104"/>
    <w:rsid w:val="00BE35BC"/>
    <w:rsid w:val="00BF2D74"/>
    <w:rsid w:val="00BF5ED9"/>
    <w:rsid w:val="00BF7A5E"/>
    <w:rsid w:val="00C02CE2"/>
    <w:rsid w:val="00C330DD"/>
    <w:rsid w:val="00C3697A"/>
    <w:rsid w:val="00C37A9A"/>
    <w:rsid w:val="00C44604"/>
    <w:rsid w:val="00C50ECC"/>
    <w:rsid w:val="00C54694"/>
    <w:rsid w:val="00C5596F"/>
    <w:rsid w:val="00C62572"/>
    <w:rsid w:val="00C8198B"/>
    <w:rsid w:val="00C937E4"/>
    <w:rsid w:val="00C966FD"/>
    <w:rsid w:val="00CA2795"/>
    <w:rsid w:val="00CA779F"/>
    <w:rsid w:val="00CB123E"/>
    <w:rsid w:val="00CB48E9"/>
    <w:rsid w:val="00CD00C7"/>
    <w:rsid w:val="00CD2DB0"/>
    <w:rsid w:val="00CF005C"/>
    <w:rsid w:val="00CF4619"/>
    <w:rsid w:val="00CF63DA"/>
    <w:rsid w:val="00D034F3"/>
    <w:rsid w:val="00D141EC"/>
    <w:rsid w:val="00D20C50"/>
    <w:rsid w:val="00D33A2C"/>
    <w:rsid w:val="00D35887"/>
    <w:rsid w:val="00D41006"/>
    <w:rsid w:val="00D43A83"/>
    <w:rsid w:val="00D46677"/>
    <w:rsid w:val="00D706CF"/>
    <w:rsid w:val="00D75ED0"/>
    <w:rsid w:val="00D76393"/>
    <w:rsid w:val="00D80931"/>
    <w:rsid w:val="00D87C63"/>
    <w:rsid w:val="00D967DA"/>
    <w:rsid w:val="00DA1D7B"/>
    <w:rsid w:val="00DA7387"/>
    <w:rsid w:val="00DB0620"/>
    <w:rsid w:val="00DB105F"/>
    <w:rsid w:val="00DB7AD3"/>
    <w:rsid w:val="00DC0F38"/>
    <w:rsid w:val="00DC157E"/>
    <w:rsid w:val="00DD6327"/>
    <w:rsid w:val="00DE1000"/>
    <w:rsid w:val="00DF32E9"/>
    <w:rsid w:val="00DF3DFB"/>
    <w:rsid w:val="00DF43A8"/>
    <w:rsid w:val="00E0365D"/>
    <w:rsid w:val="00E066F9"/>
    <w:rsid w:val="00E21F22"/>
    <w:rsid w:val="00E26477"/>
    <w:rsid w:val="00E44EF4"/>
    <w:rsid w:val="00E46F02"/>
    <w:rsid w:val="00E5102A"/>
    <w:rsid w:val="00E766B7"/>
    <w:rsid w:val="00E92270"/>
    <w:rsid w:val="00EA5FEC"/>
    <w:rsid w:val="00ED1816"/>
    <w:rsid w:val="00ED1C7E"/>
    <w:rsid w:val="00ED4D7E"/>
    <w:rsid w:val="00EE3A42"/>
    <w:rsid w:val="00EF0B6B"/>
    <w:rsid w:val="00EF5B38"/>
    <w:rsid w:val="00EF6433"/>
    <w:rsid w:val="00EF7C9A"/>
    <w:rsid w:val="00F00A07"/>
    <w:rsid w:val="00F0480F"/>
    <w:rsid w:val="00F1044F"/>
    <w:rsid w:val="00F14818"/>
    <w:rsid w:val="00F1674E"/>
    <w:rsid w:val="00F2282C"/>
    <w:rsid w:val="00F30772"/>
    <w:rsid w:val="00F30839"/>
    <w:rsid w:val="00F5170F"/>
    <w:rsid w:val="00F53A9C"/>
    <w:rsid w:val="00F74BC8"/>
    <w:rsid w:val="00F768AC"/>
    <w:rsid w:val="00FB4F6A"/>
    <w:rsid w:val="00FB6386"/>
    <w:rsid w:val="00FC6C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701"/>
  <w15:chartTrackingRefBased/>
  <w15:docId w15:val="{6ECD9B3B-966B-4447-AD9E-A741956E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o-RO"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E2"/>
    <w:pPr>
      <w:spacing w:after="200" w:line="276"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BE2"/>
    <w:pPr>
      <w:ind w:left="720"/>
      <w:contextualSpacing/>
    </w:pPr>
  </w:style>
  <w:style w:type="paragraph" w:styleId="BalloonText">
    <w:name w:val="Balloon Text"/>
    <w:basedOn w:val="Normal"/>
    <w:link w:val="BalloonTextChar"/>
    <w:uiPriority w:val="99"/>
    <w:semiHidden/>
    <w:unhideWhenUsed/>
    <w:rsid w:val="0029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8A"/>
    <w:rPr>
      <w:rFonts w:ascii="Segoe UI" w:hAnsi="Segoe UI" w:cs="Segoe UI"/>
      <w:color w:val="auto"/>
      <w:sz w:val="18"/>
      <w:szCs w:val="18"/>
    </w:rPr>
  </w:style>
  <w:style w:type="character" w:customStyle="1" w:styleId="FontStyle28">
    <w:name w:val="Font Style28"/>
    <w:basedOn w:val="DefaultParagraphFont"/>
    <w:uiPriority w:val="99"/>
    <w:rsid w:val="00A225AA"/>
    <w:rPr>
      <w:rFonts w:ascii="Tahoma" w:hAnsi="Tahoma" w:cs="Tahoma"/>
      <w:sz w:val="18"/>
      <w:szCs w:val="18"/>
    </w:rPr>
  </w:style>
  <w:style w:type="character" w:customStyle="1" w:styleId="FontStyle26">
    <w:name w:val="Font Style26"/>
    <w:basedOn w:val="DefaultParagraphFont"/>
    <w:uiPriority w:val="99"/>
    <w:rsid w:val="00B4246F"/>
    <w:rPr>
      <w:rFonts w:ascii="Tahoma" w:hAnsi="Tahoma" w:cs="Tahoma"/>
      <w:b/>
      <w:bCs/>
      <w:i/>
      <w:iCs/>
      <w:sz w:val="18"/>
      <w:szCs w:val="18"/>
    </w:rPr>
  </w:style>
  <w:style w:type="character" w:customStyle="1" w:styleId="FontStyle30">
    <w:name w:val="Font Style30"/>
    <w:basedOn w:val="DefaultParagraphFont"/>
    <w:uiPriority w:val="99"/>
    <w:rsid w:val="00B4246F"/>
    <w:rPr>
      <w:rFonts w:ascii="Tahoma" w:hAnsi="Tahoma" w:cs="Tahoma"/>
      <w:i/>
      <w:iCs/>
      <w:sz w:val="18"/>
      <w:szCs w:val="18"/>
    </w:rPr>
  </w:style>
  <w:style w:type="paragraph" w:customStyle="1" w:styleId="Style18">
    <w:name w:val="Style18"/>
    <w:basedOn w:val="Normal"/>
    <w:uiPriority w:val="99"/>
    <w:rsid w:val="00B4246F"/>
    <w:pPr>
      <w:widowControl w:val="0"/>
      <w:autoSpaceDE w:val="0"/>
      <w:autoSpaceDN w:val="0"/>
      <w:adjustRightInd w:val="0"/>
      <w:spacing w:after="0" w:line="399" w:lineRule="exact"/>
      <w:ind w:firstLine="720"/>
      <w:jc w:val="both"/>
    </w:pPr>
    <w:rPr>
      <w:rFonts w:ascii="Bookman Old Style" w:eastAsiaTheme="minorEastAsia" w:hAnsi="Bookman Old Style"/>
      <w:sz w:val="24"/>
      <w:szCs w:val="24"/>
      <w:lang w:eastAsia="ro-RO"/>
    </w:rPr>
  </w:style>
  <w:style w:type="character" w:styleId="CommentReference">
    <w:name w:val="annotation reference"/>
    <w:basedOn w:val="DefaultParagraphFont"/>
    <w:uiPriority w:val="99"/>
    <w:semiHidden/>
    <w:unhideWhenUsed/>
    <w:rsid w:val="004D067A"/>
    <w:rPr>
      <w:sz w:val="16"/>
      <w:szCs w:val="16"/>
    </w:rPr>
  </w:style>
  <w:style w:type="paragraph" w:styleId="CommentText">
    <w:name w:val="annotation text"/>
    <w:basedOn w:val="Normal"/>
    <w:link w:val="CommentTextChar"/>
    <w:uiPriority w:val="99"/>
    <w:semiHidden/>
    <w:unhideWhenUsed/>
    <w:rsid w:val="004D067A"/>
    <w:pPr>
      <w:spacing w:line="240" w:lineRule="auto"/>
    </w:pPr>
    <w:rPr>
      <w:sz w:val="20"/>
      <w:szCs w:val="20"/>
    </w:rPr>
  </w:style>
  <w:style w:type="character" w:customStyle="1" w:styleId="CommentTextChar">
    <w:name w:val="Comment Text Char"/>
    <w:basedOn w:val="DefaultParagraphFont"/>
    <w:link w:val="CommentText"/>
    <w:uiPriority w:val="99"/>
    <w:semiHidden/>
    <w:rsid w:val="004D067A"/>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4D067A"/>
    <w:rPr>
      <w:b/>
      <w:bCs/>
    </w:rPr>
  </w:style>
  <w:style w:type="character" w:customStyle="1" w:styleId="CommentSubjectChar">
    <w:name w:val="Comment Subject Char"/>
    <w:basedOn w:val="CommentTextChar"/>
    <w:link w:val="CommentSubject"/>
    <w:uiPriority w:val="99"/>
    <w:semiHidden/>
    <w:rsid w:val="004D067A"/>
    <w:rPr>
      <w:rFonts w:asciiTheme="minorHAnsi" w:hAnsiTheme="minorHAnsi" w:cstheme="minorBidi"/>
      <w:b/>
      <w:bCs/>
      <w:color w:val="auto"/>
      <w:sz w:val="20"/>
      <w:szCs w:val="20"/>
    </w:rPr>
  </w:style>
  <w:style w:type="paragraph" w:styleId="Header">
    <w:name w:val="header"/>
    <w:basedOn w:val="Normal"/>
    <w:link w:val="HeaderChar"/>
    <w:uiPriority w:val="99"/>
    <w:unhideWhenUsed/>
    <w:rsid w:val="00C33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0DD"/>
    <w:rPr>
      <w:rFonts w:asciiTheme="minorHAnsi" w:hAnsiTheme="minorHAnsi" w:cstheme="minorBidi"/>
      <w:color w:val="auto"/>
      <w:sz w:val="22"/>
      <w:szCs w:val="22"/>
    </w:rPr>
  </w:style>
  <w:style w:type="paragraph" w:styleId="Footer">
    <w:name w:val="footer"/>
    <w:basedOn w:val="Normal"/>
    <w:link w:val="FooterChar"/>
    <w:uiPriority w:val="99"/>
    <w:unhideWhenUsed/>
    <w:rsid w:val="00C3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0DD"/>
    <w:rPr>
      <w:rFonts w:asciiTheme="minorHAnsi" w:hAnsiTheme="minorHAnsi" w:cstheme="minorBidi"/>
      <w:color w:val="auto"/>
      <w:sz w:val="22"/>
      <w:szCs w:val="22"/>
    </w:rPr>
  </w:style>
  <w:style w:type="character" w:customStyle="1" w:styleId="rvts1">
    <w:name w:val="rvts1"/>
    <w:basedOn w:val="DefaultParagraphFont"/>
    <w:rsid w:val="00D76393"/>
  </w:style>
  <w:style w:type="character" w:customStyle="1" w:styleId="rvts2">
    <w:name w:val="rvts2"/>
    <w:basedOn w:val="DefaultParagraphFont"/>
    <w:rsid w:val="00D76393"/>
  </w:style>
  <w:style w:type="paragraph" w:customStyle="1" w:styleId="rvps1">
    <w:name w:val="rvps1"/>
    <w:basedOn w:val="Normal"/>
    <w:rsid w:val="00E510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searchhighlight">
    <w:name w:val="psearchhighlight"/>
    <w:basedOn w:val="DefaultParagraphFont"/>
    <w:rsid w:val="0016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9285">
      <w:bodyDiv w:val="1"/>
      <w:marLeft w:val="0"/>
      <w:marRight w:val="0"/>
      <w:marTop w:val="0"/>
      <w:marBottom w:val="0"/>
      <w:divBdr>
        <w:top w:val="none" w:sz="0" w:space="0" w:color="auto"/>
        <w:left w:val="none" w:sz="0" w:space="0" w:color="auto"/>
        <w:bottom w:val="none" w:sz="0" w:space="0" w:color="auto"/>
        <w:right w:val="none" w:sz="0" w:space="0" w:color="auto"/>
      </w:divBdr>
    </w:div>
    <w:div w:id="707489630">
      <w:bodyDiv w:val="1"/>
      <w:marLeft w:val="0"/>
      <w:marRight w:val="0"/>
      <w:marTop w:val="0"/>
      <w:marBottom w:val="0"/>
      <w:divBdr>
        <w:top w:val="none" w:sz="0" w:space="0" w:color="auto"/>
        <w:left w:val="none" w:sz="0" w:space="0" w:color="auto"/>
        <w:bottom w:val="none" w:sz="0" w:space="0" w:color="auto"/>
        <w:right w:val="none" w:sz="0" w:space="0" w:color="auto"/>
      </w:divBdr>
    </w:div>
    <w:div w:id="1003359202">
      <w:bodyDiv w:val="1"/>
      <w:marLeft w:val="0"/>
      <w:marRight w:val="0"/>
      <w:marTop w:val="0"/>
      <w:marBottom w:val="0"/>
      <w:divBdr>
        <w:top w:val="none" w:sz="0" w:space="0" w:color="auto"/>
        <w:left w:val="none" w:sz="0" w:space="0" w:color="auto"/>
        <w:bottom w:val="none" w:sz="0" w:space="0" w:color="auto"/>
        <w:right w:val="none" w:sz="0" w:space="0" w:color="auto"/>
      </w:divBdr>
    </w:div>
    <w:div w:id="1103305989">
      <w:bodyDiv w:val="1"/>
      <w:marLeft w:val="0"/>
      <w:marRight w:val="0"/>
      <w:marTop w:val="0"/>
      <w:marBottom w:val="0"/>
      <w:divBdr>
        <w:top w:val="none" w:sz="0" w:space="0" w:color="auto"/>
        <w:left w:val="none" w:sz="0" w:space="0" w:color="auto"/>
        <w:bottom w:val="none" w:sz="0" w:space="0" w:color="auto"/>
        <w:right w:val="none" w:sz="0" w:space="0" w:color="auto"/>
      </w:divBdr>
    </w:div>
    <w:div w:id="11939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0363-2C5E-4CA2-82E1-71531D97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Ministru</dc:creator>
  <cp:keywords/>
  <dc:description/>
  <cp:lastModifiedBy>User</cp:lastModifiedBy>
  <cp:revision>2</cp:revision>
  <cp:lastPrinted>2024-04-24T14:00:00Z</cp:lastPrinted>
  <dcterms:created xsi:type="dcterms:W3CDTF">2024-05-29T11:00:00Z</dcterms:created>
  <dcterms:modified xsi:type="dcterms:W3CDTF">2024-05-29T11:00:00Z</dcterms:modified>
</cp:coreProperties>
</file>