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D1075C" w14:textId="08673825" w:rsidR="003869F0" w:rsidRDefault="003869F0" w:rsidP="003869F0">
      <w:pPr>
        <w:jc w:val="center"/>
        <w:rPr>
          <w:rFonts w:ascii="Times New Roman" w:hAnsi="Times New Roman" w:cs="Times New Roman"/>
          <w:b/>
        </w:rPr>
      </w:pPr>
      <w:r w:rsidRPr="003869F0">
        <w:rPr>
          <w:rFonts w:ascii="Times New Roman" w:hAnsi="Times New Roman" w:cs="Times New Roman"/>
          <w:b/>
        </w:rPr>
        <w:t xml:space="preserve">HOTĂRÂRE </w:t>
      </w:r>
    </w:p>
    <w:p w14:paraId="788DD8F2" w14:textId="77777777" w:rsidR="00031B65" w:rsidRPr="003869F0" w:rsidRDefault="00031B65" w:rsidP="003869F0">
      <w:pPr>
        <w:jc w:val="center"/>
        <w:rPr>
          <w:rFonts w:ascii="Times New Roman" w:hAnsi="Times New Roman" w:cs="Times New Roman"/>
          <w:b/>
        </w:rPr>
      </w:pPr>
    </w:p>
    <w:p w14:paraId="4B9A46F4" w14:textId="67A93D24" w:rsidR="00707707" w:rsidRDefault="00707707" w:rsidP="003869F0">
      <w:pPr>
        <w:jc w:val="center"/>
        <w:rPr>
          <w:rFonts w:ascii="Times New Roman" w:hAnsi="Times New Roman" w:cs="Times New Roman"/>
          <w:b/>
        </w:rPr>
      </w:pPr>
      <w:r w:rsidRPr="00707707">
        <w:rPr>
          <w:rFonts w:ascii="Times New Roman" w:hAnsi="Times New Roman" w:cs="Times New Roman"/>
          <w:b/>
        </w:rPr>
        <w:t xml:space="preserve">privind aprobarea </w:t>
      </w:r>
      <w:bookmarkStart w:id="0" w:name="_Hlk112336620"/>
      <w:r w:rsidRPr="00707707">
        <w:rPr>
          <w:rFonts w:ascii="Times New Roman" w:hAnsi="Times New Roman" w:cs="Times New Roman"/>
          <w:b/>
        </w:rPr>
        <w:t>Strategiei naționale de sănătate 202</w:t>
      </w:r>
      <w:r w:rsidR="00F11912">
        <w:rPr>
          <w:rFonts w:ascii="Times New Roman" w:hAnsi="Times New Roman" w:cs="Times New Roman"/>
          <w:b/>
        </w:rPr>
        <w:t>3</w:t>
      </w:r>
      <w:r w:rsidRPr="00707707">
        <w:rPr>
          <w:rFonts w:ascii="Times New Roman" w:hAnsi="Times New Roman" w:cs="Times New Roman"/>
          <w:b/>
        </w:rPr>
        <w:t xml:space="preserve"> – 2030 și a Planului de acțiuni pentru perioada 202</w:t>
      </w:r>
      <w:r w:rsidR="00F11912">
        <w:rPr>
          <w:rFonts w:ascii="Times New Roman" w:hAnsi="Times New Roman" w:cs="Times New Roman"/>
          <w:b/>
        </w:rPr>
        <w:t>3</w:t>
      </w:r>
      <w:r w:rsidRPr="00707707">
        <w:rPr>
          <w:rFonts w:ascii="Times New Roman" w:hAnsi="Times New Roman" w:cs="Times New Roman"/>
          <w:b/>
        </w:rPr>
        <w:t xml:space="preserve"> – 2030 </w:t>
      </w:r>
      <w:r w:rsidR="0018744F">
        <w:rPr>
          <w:rFonts w:ascii="Times New Roman" w:hAnsi="Times New Roman" w:cs="Times New Roman"/>
          <w:b/>
        </w:rPr>
        <w:t>în vederea</w:t>
      </w:r>
      <w:r w:rsidRPr="00707707">
        <w:rPr>
          <w:rFonts w:ascii="Times New Roman" w:hAnsi="Times New Roman" w:cs="Times New Roman"/>
          <w:b/>
        </w:rPr>
        <w:t xml:space="preserve"> implement</w:t>
      </w:r>
      <w:r w:rsidR="0018744F">
        <w:rPr>
          <w:rFonts w:ascii="Times New Roman" w:hAnsi="Times New Roman" w:cs="Times New Roman"/>
          <w:b/>
        </w:rPr>
        <w:t>ării</w:t>
      </w:r>
      <w:r w:rsidRPr="00707707">
        <w:rPr>
          <w:rFonts w:ascii="Times New Roman" w:hAnsi="Times New Roman" w:cs="Times New Roman"/>
          <w:b/>
        </w:rPr>
        <w:t xml:space="preserve"> Strategiei naționale </w:t>
      </w:r>
      <w:r w:rsidR="0018744F">
        <w:rPr>
          <w:rFonts w:ascii="Times New Roman" w:hAnsi="Times New Roman" w:cs="Times New Roman"/>
          <w:b/>
        </w:rPr>
        <w:t>de sănătate</w:t>
      </w:r>
    </w:p>
    <w:bookmarkEnd w:id="0"/>
    <w:p w14:paraId="4EABEC33" w14:textId="77777777" w:rsidR="00707707" w:rsidRDefault="00707707" w:rsidP="003869F0">
      <w:pPr>
        <w:jc w:val="center"/>
        <w:rPr>
          <w:rFonts w:ascii="Times New Roman" w:hAnsi="Times New Roman" w:cs="Times New Roman"/>
          <w:b/>
        </w:rPr>
      </w:pPr>
    </w:p>
    <w:p w14:paraId="1D9DB1EF" w14:textId="720CA094" w:rsidR="001C021A" w:rsidRDefault="003869F0" w:rsidP="00F230EF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Având în vedere prevederile </w:t>
      </w:r>
      <w:r w:rsidR="00F230EF" w:rsidRPr="00F230EF">
        <w:rPr>
          <w:rFonts w:ascii="Times New Roman" w:hAnsi="Times New Roman" w:cs="Times New Roman"/>
        </w:rPr>
        <w:t>art. 2 alin. (3)</w:t>
      </w:r>
      <w:r w:rsidR="00F230EF">
        <w:rPr>
          <w:rFonts w:ascii="Times New Roman" w:hAnsi="Times New Roman" w:cs="Times New Roman"/>
        </w:rPr>
        <w:t>,</w:t>
      </w:r>
      <w:r w:rsidR="00F230EF" w:rsidRPr="00F230EF">
        <w:rPr>
          <w:rFonts w:ascii="Times New Roman" w:hAnsi="Times New Roman" w:cs="Times New Roman"/>
        </w:rPr>
        <w:t xml:space="preserve"> art. 5 lit. a) din Legea nr. 95/2006 privind reforma în domeniul sănătății, republicată, cu modificările și completările ulterioare</w:t>
      </w:r>
      <w:r w:rsidR="00F230EF">
        <w:rPr>
          <w:rFonts w:ascii="Times New Roman" w:hAnsi="Times New Roman" w:cs="Times New Roman"/>
        </w:rPr>
        <w:t xml:space="preserve">, și art. 2 lit. a) </w:t>
      </w:r>
      <w:r w:rsidR="001C021A">
        <w:rPr>
          <w:rFonts w:ascii="Times New Roman" w:hAnsi="Times New Roman" w:cs="Times New Roman"/>
        </w:rPr>
        <w:t xml:space="preserve">din Hotărârea Guvernului nr. 144/2010 privind organizarea și funcționarea Ministerului Sănătății, cu modificările și completările ulterioare, </w:t>
      </w:r>
    </w:p>
    <w:p w14:paraId="2E7984E6" w14:textId="1D71DA27" w:rsidR="00F230EF" w:rsidRDefault="00F230EF" w:rsidP="00C52253">
      <w:pPr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Î</w:t>
      </w:r>
      <w:r w:rsidRPr="00F230EF">
        <w:rPr>
          <w:rFonts w:ascii="Times New Roman" w:hAnsi="Times New Roman" w:cs="Times New Roman"/>
        </w:rPr>
        <w:t>n temeiul art. 108 din Constituția României, republicată, și al art. 25 lit. e) din Ordonanța de urgență a Guvernului nr. 57/2019 privind Codul administrativ, cu modificările și completările ulterioare,</w:t>
      </w:r>
    </w:p>
    <w:p w14:paraId="3009D28E" w14:textId="77777777" w:rsidR="00F230EF" w:rsidRDefault="00F230EF" w:rsidP="001C021A">
      <w:pPr>
        <w:ind w:left="360"/>
        <w:rPr>
          <w:rFonts w:ascii="Times New Roman" w:hAnsi="Times New Roman" w:cs="Times New Roman"/>
        </w:rPr>
      </w:pPr>
    </w:p>
    <w:p w14:paraId="6B826BFF" w14:textId="06EC3DC1" w:rsidR="001C021A" w:rsidRPr="00F230EF" w:rsidRDefault="001C021A" w:rsidP="001C021A">
      <w:pPr>
        <w:ind w:left="360"/>
        <w:rPr>
          <w:rFonts w:ascii="Times New Roman" w:hAnsi="Times New Roman" w:cs="Times New Roman"/>
          <w:b/>
          <w:bCs/>
        </w:rPr>
      </w:pPr>
      <w:r w:rsidRPr="00F230EF">
        <w:rPr>
          <w:rFonts w:ascii="Times New Roman" w:hAnsi="Times New Roman" w:cs="Times New Roman"/>
          <w:b/>
          <w:bCs/>
        </w:rPr>
        <w:t>Guvernul României adoptă prezenta hotărâre</w:t>
      </w:r>
    </w:p>
    <w:p w14:paraId="057606A2" w14:textId="77777777" w:rsidR="001C021A" w:rsidRDefault="001C021A" w:rsidP="001C021A">
      <w:pPr>
        <w:ind w:left="360"/>
        <w:rPr>
          <w:rFonts w:ascii="Times New Roman" w:hAnsi="Times New Roman" w:cs="Times New Roman"/>
        </w:rPr>
      </w:pPr>
    </w:p>
    <w:p w14:paraId="1BE92508" w14:textId="2E3916AA" w:rsidR="001C021A" w:rsidRDefault="001C021A" w:rsidP="00F230EF">
      <w:pPr>
        <w:ind w:firstLine="360"/>
        <w:jc w:val="both"/>
        <w:rPr>
          <w:rFonts w:ascii="Times New Roman" w:hAnsi="Times New Roman" w:cs="Times New Roman"/>
        </w:rPr>
      </w:pPr>
      <w:r w:rsidRPr="00F230EF">
        <w:rPr>
          <w:rFonts w:ascii="Times New Roman" w:hAnsi="Times New Roman" w:cs="Times New Roman"/>
          <w:b/>
          <w:bCs/>
        </w:rPr>
        <w:t>A</w:t>
      </w:r>
      <w:r w:rsidR="00F230EF" w:rsidRPr="00F230EF">
        <w:rPr>
          <w:rFonts w:ascii="Times New Roman" w:hAnsi="Times New Roman" w:cs="Times New Roman"/>
          <w:b/>
          <w:bCs/>
        </w:rPr>
        <w:t>rt</w:t>
      </w:r>
      <w:r w:rsidRPr="00F230EF">
        <w:rPr>
          <w:rFonts w:ascii="Times New Roman" w:hAnsi="Times New Roman" w:cs="Times New Roman"/>
          <w:b/>
          <w:bCs/>
        </w:rPr>
        <w:t>. 1</w:t>
      </w:r>
      <w:r w:rsidR="00F230EF">
        <w:rPr>
          <w:rFonts w:ascii="Times New Roman" w:hAnsi="Times New Roman" w:cs="Times New Roman"/>
        </w:rPr>
        <w:t xml:space="preserve"> -</w:t>
      </w:r>
      <w:r>
        <w:rPr>
          <w:rFonts w:ascii="Times New Roman" w:hAnsi="Times New Roman" w:cs="Times New Roman"/>
        </w:rPr>
        <w:t xml:space="preserve"> Se aprobă Strategia Națională de sănătate 202</w:t>
      </w:r>
      <w:r w:rsidR="00F11912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– 20</w:t>
      </w:r>
      <w:r w:rsidR="00F230EF">
        <w:rPr>
          <w:rFonts w:ascii="Times New Roman" w:hAnsi="Times New Roman" w:cs="Times New Roman"/>
        </w:rPr>
        <w:t>30</w:t>
      </w:r>
      <w:r>
        <w:rPr>
          <w:rFonts w:ascii="Times New Roman" w:hAnsi="Times New Roman" w:cs="Times New Roman"/>
        </w:rPr>
        <w:t xml:space="preserve">, denumită în </w:t>
      </w:r>
      <w:r w:rsidR="00F230EF">
        <w:rPr>
          <w:rFonts w:ascii="Times New Roman" w:hAnsi="Times New Roman" w:cs="Times New Roman"/>
        </w:rPr>
        <w:t>continuare</w:t>
      </w:r>
      <w:r>
        <w:rPr>
          <w:rFonts w:ascii="Times New Roman" w:hAnsi="Times New Roman" w:cs="Times New Roman"/>
        </w:rPr>
        <w:t xml:space="preserve"> </w:t>
      </w:r>
      <w:r w:rsidRPr="00F230EF">
        <w:rPr>
          <w:rFonts w:ascii="Times New Roman" w:hAnsi="Times New Roman" w:cs="Times New Roman"/>
          <w:i/>
          <w:iCs/>
        </w:rPr>
        <w:t>Strategie națională</w:t>
      </w:r>
      <w:r>
        <w:rPr>
          <w:rFonts w:ascii="Times New Roman" w:hAnsi="Times New Roman" w:cs="Times New Roman"/>
        </w:rPr>
        <w:t xml:space="preserve">, prevăzută în </w:t>
      </w:r>
      <w:r w:rsidRPr="00613A49">
        <w:rPr>
          <w:rFonts w:ascii="Times New Roman" w:hAnsi="Times New Roman" w:cs="Times New Roman"/>
          <w:color w:val="FF0000"/>
        </w:rPr>
        <w:t xml:space="preserve">Anexa </w:t>
      </w:r>
      <w:r w:rsidR="00212A52" w:rsidRPr="00613A49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val="en-US"/>
        </w:rPr>
        <w:t xml:space="preserve">care face parte din </w:t>
      </w:r>
      <w:proofErr w:type="spellStart"/>
      <w:r w:rsidR="00212A52" w:rsidRPr="00613A49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val="en-US"/>
        </w:rPr>
        <w:t>prezenta</w:t>
      </w:r>
      <w:proofErr w:type="spellEnd"/>
      <w:r w:rsidR="00212A52" w:rsidRPr="00613A49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="00212A52" w:rsidRPr="00613A49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val="en-US"/>
        </w:rPr>
        <w:t>hotărâre</w:t>
      </w:r>
      <w:proofErr w:type="spellEnd"/>
    </w:p>
    <w:p w14:paraId="293D07A4" w14:textId="0332C398" w:rsidR="001C021A" w:rsidRDefault="001C021A" w:rsidP="00F230EF">
      <w:pPr>
        <w:ind w:firstLine="360"/>
        <w:jc w:val="both"/>
        <w:rPr>
          <w:rFonts w:ascii="Times New Roman" w:hAnsi="Times New Roman" w:cs="Times New Roman"/>
        </w:rPr>
      </w:pPr>
      <w:r w:rsidRPr="00613A49">
        <w:rPr>
          <w:rFonts w:ascii="Times New Roman" w:hAnsi="Times New Roman" w:cs="Times New Roman"/>
          <w:b/>
          <w:bCs/>
          <w:color w:val="FF0000"/>
        </w:rPr>
        <w:t>A</w:t>
      </w:r>
      <w:r w:rsidR="00F230EF" w:rsidRPr="00613A49">
        <w:rPr>
          <w:rFonts w:ascii="Times New Roman" w:hAnsi="Times New Roman" w:cs="Times New Roman"/>
          <w:b/>
          <w:bCs/>
          <w:color w:val="FF0000"/>
        </w:rPr>
        <w:t>rt</w:t>
      </w:r>
      <w:r w:rsidR="00212A52" w:rsidRPr="00613A49">
        <w:rPr>
          <w:rFonts w:ascii="Times New Roman" w:hAnsi="Times New Roman" w:cs="Times New Roman"/>
          <w:b/>
          <w:bCs/>
          <w:color w:val="FF0000"/>
        </w:rPr>
        <w:t>. 2</w:t>
      </w:r>
      <w:r w:rsidR="00F230EF" w:rsidRPr="00613A49">
        <w:rPr>
          <w:rFonts w:ascii="Times New Roman" w:hAnsi="Times New Roman" w:cs="Times New Roman"/>
          <w:color w:val="FF0000"/>
        </w:rPr>
        <w:t xml:space="preserve"> </w:t>
      </w:r>
      <w:r w:rsidR="00F230EF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Ministerul Sănătăț</w:t>
      </w:r>
      <w:r w:rsidR="00D43EF8">
        <w:rPr>
          <w:rFonts w:ascii="Times New Roman" w:hAnsi="Times New Roman" w:cs="Times New Roman"/>
        </w:rPr>
        <w:t xml:space="preserve">ii, Casa Națională de Asigurări, ministerele și celelalte organe de specialitate ale administrației publice centrale, precum și autoritățile administrației publice locale au obligația de a duce la îndeplinire măsurile specifice domeniului lor de activitate prevăzute în Planul de acțiuni. </w:t>
      </w:r>
    </w:p>
    <w:p w14:paraId="255ADC52" w14:textId="33C5592D" w:rsidR="00D43EF8" w:rsidRPr="006C6C21" w:rsidRDefault="00D43EF8" w:rsidP="00F230EF">
      <w:pPr>
        <w:ind w:firstLine="360"/>
        <w:jc w:val="both"/>
        <w:rPr>
          <w:rFonts w:ascii="Times New Roman" w:hAnsi="Times New Roman" w:cs="Times New Roman"/>
          <w:strike/>
        </w:rPr>
      </w:pPr>
      <w:r w:rsidRPr="00613A49">
        <w:rPr>
          <w:rFonts w:ascii="Times New Roman" w:hAnsi="Times New Roman" w:cs="Times New Roman"/>
          <w:b/>
          <w:bCs/>
          <w:color w:val="FF0000"/>
        </w:rPr>
        <w:t>A</w:t>
      </w:r>
      <w:r w:rsidR="00F230EF" w:rsidRPr="00613A49">
        <w:rPr>
          <w:rFonts w:ascii="Times New Roman" w:hAnsi="Times New Roman" w:cs="Times New Roman"/>
          <w:b/>
          <w:bCs/>
          <w:color w:val="FF0000"/>
        </w:rPr>
        <w:t>rt</w:t>
      </w:r>
      <w:r w:rsidR="00212A52" w:rsidRPr="00613A49">
        <w:rPr>
          <w:rFonts w:ascii="Times New Roman" w:hAnsi="Times New Roman" w:cs="Times New Roman"/>
          <w:b/>
          <w:bCs/>
          <w:color w:val="FF0000"/>
        </w:rPr>
        <w:t>. 3</w:t>
      </w:r>
      <w:r w:rsidRPr="00613A49">
        <w:rPr>
          <w:rFonts w:ascii="Times New Roman" w:hAnsi="Times New Roman" w:cs="Times New Roman"/>
          <w:color w:val="FF0000"/>
        </w:rPr>
        <w:t xml:space="preserve"> </w:t>
      </w:r>
      <w:r w:rsidR="00F230EF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 xml:space="preserve">Finanțarea măsurilor prevăzute în Planul de acțiuni se asigură din bugetul aprobat fiecărei </w:t>
      </w:r>
      <w:r w:rsidR="006C6C21">
        <w:rPr>
          <w:rFonts w:ascii="Times New Roman" w:hAnsi="Times New Roman" w:cs="Times New Roman"/>
        </w:rPr>
        <w:t xml:space="preserve">instituții sau autorități publice responsabilă pentru implementare, </w:t>
      </w:r>
      <w:r>
        <w:rPr>
          <w:rFonts w:ascii="Times New Roman" w:hAnsi="Times New Roman" w:cs="Times New Roman"/>
        </w:rPr>
        <w:t xml:space="preserve">în limita fondurilor alocate cu această </w:t>
      </w:r>
      <w:r w:rsidRPr="00FC1122">
        <w:rPr>
          <w:rFonts w:ascii="Times New Roman" w:hAnsi="Times New Roman" w:cs="Times New Roman"/>
        </w:rPr>
        <w:t>destinație.</w:t>
      </w:r>
    </w:p>
    <w:p w14:paraId="06DC750C" w14:textId="52830614" w:rsidR="00FC1122" w:rsidRDefault="00FC1122" w:rsidP="00F230EF">
      <w:pPr>
        <w:ind w:firstLine="360"/>
        <w:jc w:val="both"/>
        <w:rPr>
          <w:rFonts w:ascii="Times New Roman" w:hAnsi="Times New Roman" w:cs="Times New Roman"/>
        </w:rPr>
      </w:pPr>
    </w:p>
    <w:p w14:paraId="7CDAAB6E" w14:textId="77777777" w:rsidR="00212A52" w:rsidRDefault="00212A52" w:rsidP="00F230EF">
      <w:pPr>
        <w:ind w:firstLine="360"/>
        <w:jc w:val="both"/>
        <w:rPr>
          <w:rFonts w:ascii="Times New Roman" w:hAnsi="Times New Roman" w:cs="Times New Roman"/>
        </w:rPr>
      </w:pPr>
      <w:bookmarkStart w:id="1" w:name="_GoBack"/>
      <w:bookmarkEnd w:id="1"/>
    </w:p>
    <w:p w14:paraId="6C56B6FF" w14:textId="77777777" w:rsidR="00212A52" w:rsidRPr="00212A52" w:rsidRDefault="00212A52" w:rsidP="00212A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212A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en-US"/>
        </w:rPr>
        <w:br/>
      </w:r>
    </w:p>
    <w:p w14:paraId="078D1A5D" w14:textId="3176860E" w:rsidR="00FC1122" w:rsidRPr="00212A52" w:rsidRDefault="00212A52" w:rsidP="00212A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en-US"/>
        </w:rPr>
        <w:t xml:space="preserve">  </w:t>
      </w:r>
    </w:p>
    <w:p w14:paraId="433A9194" w14:textId="77777777" w:rsidR="00FC1122" w:rsidRDefault="00FC1122" w:rsidP="00F230EF">
      <w:pPr>
        <w:ind w:firstLine="360"/>
        <w:jc w:val="both"/>
        <w:rPr>
          <w:rFonts w:ascii="Times New Roman" w:hAnsi="Times New Roman" w:cs="Times New Roman"/>
        </w:rPr>
      </w:pPr>
    </w:p>
    <w:p w14:paraId="36F08226" w14:textId="77777777" w:rsidR="00D43EF8" w:rsidRPr="00FE742C" w:rsidRDefault="00D43EF8" w:rsidP="00B72B99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FE742C">
        <w:rPr>
          <w:rFonts w:ascii="Times New Roman" w:hAnsi="Times New Roman" w:cs="Times New Roman"/>
          <w:b/>
          <w:bCs/>
        </w:rPr>
        <w:t>PRIM – MINISTRU</w:t>
      </w:r>
    </w:p>
    <w:p w14:paraId="789AE84B" w14:textId="2517F683" w:rsidR="00B72B99" w:rsidRDefault="00E37C62" w:rsidP="00B72B99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ION-MARCEL CIOLACU</w:t>
      </w:r>
    </w:p>
    <w:p w14:paraId="7B87DED1" w14:textId="267BF522" w:rsidR="0018744F" w:rsidRDefault="0018744F" w:rsidP="00B72B99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7C77E0E8" w14:textId="1DFC1008" w:rsidR="0018744F" w:rsidRDefault="0018744F" w:rsidP="00B72B99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69FFBE2C" w14:textId="132F91D4" w:rsidR="0018744F" w:rsidRDefault="0018744F" w:rsidP="00B72B99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22FA1E73" w14:textId="2364AB61" w:rsidR="0018744F" w:rsidRDefault="0018744F" w:rsidP="00B72B99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680F5DCF" w14:textId="308EC988" w:rsidR="008F54E5" w:rsidRDefault="008F54E5" w:rsidP="00B72B99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70D63F7E" w14:textId="77777777" w:rsidR="008F54E5" w:rsidRDefault="008F54E5" w:rsidP="00B72B99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6B112114" w14:textId="0B2EF414" w:rsidR="0018744F" w:rsidRDefault="0018744F" w:rsidP="00B72B99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sectPr w:rsidR="0018744F" w:rsidSect="007F01C9">
      <w:pgSz w:w="11906" w:h="16838"/>
      <w:pgMar w:top="1417" w:right="1417" w:bottom="63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93596"/>
    <w:multiLevelType w:val="hybridMultilevel"/>
    <w:tmpl w:val="092C2B82"/>
    <w:lvl w:ilvl="0" w:tplc="B1129AA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923"/>
    <w:rsid w:val="00031B65"/>
    <w:rsid w:val="00111E1F"/>
    <w:rsid w:val="001254BA"/>
    <w:rsid w:val="0018744F"/>
    <w:rsid w:val="001963F9"/>
    <w:rsid w:val="001C021A"/>
    <w:rsid w:val="001C4923"/>
    <w:rsid w:val="00212A52"/>
    <w:rsid w:val="0022501C"/>
    <w:rsid w:val="002710D4"/>
    <w:rsid w:val="003775F9"/>
    <w:rsid w:val="003869F0"/>
    <w:rsid w:val="00445A94"/>
    <w:rsid w:val="004C4D69"/>
    <w:rsid w:val="0050649F"/>
    <w:rsid w:val="00613A49"/>
    <w:rsid w:val="0066695C"/>
    <w:rsid w:val="006C6C21"/>
    <w:rsid w:val="00707707"/>
    <w:rsid w:val="007F01C9"/>
    <w:rsid w:val="008E08CD"/>
    <w:rsid w:val="008F54E5"/>
    <w:rsid w:val="00954679"/>
    <w:rsid w:val="00A330BC"/>
    <w:rsid w:val="00B72B99"/>
    <w:rsid w:val="00C52253"/>
    <w:rsid w:val="00D261CD"/>
    <w:rsid w:val="00D43EF8"/>
    <w:rsid w:val="00DC06F0"/>
    <w:rsid w:val="00E1505C"/>
    <w:rsid w:val="00E37C62"/>
    <w:rsid w:val="00F11912"/>
    <w:rsid w:val="00F230EF"/>
    <w:rsid w:val="00FC1122"/>
    <w:rsid w:val="00FE7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16D94"/>
  <w15:chartTrackingRefBased/>
  <w15:docId w15:val="{DCF1BCB7-2738-43FF-817F-E15194261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021A"/>
    <w:pPr>
      <w:ind w:left="720"/>
      <w:contextualSpacing/>
    </w:pPr>
  </w:style>
  <w:style w:type="paragraph" w:customStyle="1" w:styleId="rvps1">
    <w:name w:val="rvps1"/>
    <w:basedOn w:val="Normal"/>
    <w:rsid w:val="00225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rvts4">
    <w:name w:val="rvts4"/>
    <w:basedOn w:val="DefaultParagraphFont"/>
    <w:rsid w:val="0022501C"/>
  </w:style>
  <w:style w:type="character" w:customStyle="1" w:styleId="rvts6">
    <w:name w:val="rvts6"/>
    <w:basedOn w:val="DefaultParagraphFont"/>
    <w:rsid w:val="0022501C"/>
  </w:style>
  <w:style w:type="table" w:styleId="TableGrid">
    <w:name w:val="Table Grid"/>
    <w:basedOn w:val="TableNormal"/>
    <w:uiPriority w:val="39"/>
    <w:rsid w:val="001874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1">
    <w:name w:val="rvts1"/>
    <w:basedOn w:val="DefaultParagraphFont"/>
    <w:rsid w:val="00212A52"/>
  </w:style>
  <w:style w:type="paragraph" w:styleId="NormalWeb">
    <w:name w:val="Normal (Web)"/>
    <w:basedOn w:val="Normal"/>
    <w:uiPriority w:val="99"/>
    <w:semiHidden/>
    <w:unhideWhenUsed/>
    <w:rsid w:val="00212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rvts2">
    <w:name w:val="rvts2"/>
    <w:basedOn w:val="DefaultParagraphFont"/>
    <w:rsid w:val="00212A52"/>
  </w:style>
  <w:style w:type="character" w:customStyle="1" w:styleId="rvts3">
    <w:name w:val="rvts3"/>
    <w:basedOn w:val="DefaultParagraphFont"/>
    <w:rsid w:val="00212A52"/>
  </w:style>
  <w:style w:type="character" w:styleId="Hyperlink">
    <w:name w:val="Hyperlink"/>
    <w:basedOn w:val="DefaultParagraphFont"/>
    <w:uiPriority w:val="99"/>
    <w:semiHidden/>
    <w:unhideWhenUsed/>
    <w:rsid w:val="00212A52"/>
    <w:rPr>
      <w:color w:val="0000FF"/>
      <w:u w:val="single"/>
    </w:rPr>
  </w:style>
  <w:style w:type="character" w:customStyle="1" w:styleId="rvts5">
    <w:name w:val="rvts5"/>
    <w:basedOn w:val="DefaultParagraphFont"/>
    <w:rsid w:val="00212A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5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17</cp:revision>
  <cp:lastPrinted>2023-08-09T16:09:00Z</cp:lastPrinted>
  <dcterms:created xsi:type="dcterms:W3CDTF">2023-08-08T11:05:00Z</dcterms:created>
  <dcterms:modified xsi:type="dcterms:W3CDTF">2023-08-18T06:24:00Z</dcterms:modified>
</cp:coreProperties>
</file>