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31A7A" w14:textId="75EF8B7E" w:rsidR="00F85855" w:rsidRPr="00D467D2" w:rsidRDefault="0054000B" w:rsidP="00BB2218">
      <w:pPr>
        <w:pStyle w:val="NormalWeb"/>
        <w:rPr>
          <w:rStyle w:val="rvts15"/>
          <w:rFonts w:ascii="Arial" w:hAnsi="Arial" w:cs="Arial"/>
          <w:lang w:val="ro-RO"/>
        </w:rPr>
      </w:pPr>
      <w:bookmarkStart w:id="0" w:name="4895483"/>
      <w:bookmarkEnd w:id="0"/>
      <w:r w:rsidRPr="00815103">
        <w:rPr>
          <w:rStyle w:val="rvts15"/>
          <w:rFonts w:ascii="Arial" w:hAnsi="Arial" w:cs="Arial"/>
          <w:lang w:val="ro-RO"/>
        </w:rPr>
        <w:t xml:space="preserve"> </w:t>
      </w:r>
      <w:r w:rsidR="007A4B22" w:rsidRPr="00D467D2">
        <w:rPr>
          <w:rStyle w:val="rvts15"/>
          <w:rFonts w:ascii="Arial" w:hAnsi="Arial" w:cs="Arial"/>
          <w:lang w:val="ro-RO"/>
        </w:rPr>
        <w:t xml:space="preserve">Ministerul </w:t>
      </w:r>
      <w:r w:rsidR="008A22F6" w:rsidRPr="00D467D2">
        <w:rPr>
          <w:rStyle w:val="rvts15"/>
          <w:rFonts w:ascii="Arial" w:hAnsi="Arial" w:cs="Arial"/>
          <w:lang w:val="ro-RO"/>
        </w:rPr>
        <w:t>Sănătății</w:t>
      </w:r>
    </w:p>
    <w:p w14:paraId="7C7B7FC7" w14:textId="77777777" w:rsidR="00AB6545" w:rsidRPr="00D467D2" w:rsidRDefault="00AB6545" w:rsidP="00AB6545">
      <w:pPr>
        <w:pStyle w:val="NormalWeb"/>
        <w:jc w:val="both"/>
        <w:rPr>
          <w:rFonts w:ascii="Arial" w:hAnsi="Arial" w:cs="Arial"/>
          <w:lang w:val="ro-RO"/>
        </w:rPr>
      </w:pPr>
    </w:p>
    <w:p w14:paraId="28E1DDBF" w14:textId="77777777" w:rsidR="00747CC9" w:rsidRPr="00D467D2" w:rsidRDefault="00747CC9" w:rsidP="00AB6545">
      <w:pPr>
        <w:pStyle w:val="rvps1"/>
        <w:rPr>
          <w:rStyle w:val="rvts15"/>
          <w:rFonts w:ascii="Arial" w:hAnsi="Arial" w:cs="Arial"/>
          <w:lang w:val="ro-RO"/>
        </w:rPr>
      </w:pPr>
      <w:bookmarkStart w:id="1" w:name="4895484"/>
      <w:bookmarkEnd w:id="1"/>
    </w:p>
    <w:p w14:paraId="7C04A3F4" w14:textId="77777777" w:rsidR="00B64FB3" w:rsidRPr="00D467D2" w:rsidRDefault="007A4B22" w:rsidP="00AB6545">
      <w:pPr>
        <w:pStyle w:val="rvps1"/>
        <w:rPr>
          <w:rStyle w:val="rvts15"/>
          <w:rFonts w:ascii="Arial" w:hAnsi="Arial" w:cs="Arial"/>
          <w:lang w:val="ro-RO"/>
        </w:rPr>
      </w:pPr>
      <w:r w:rsidRPr="00D467D2">
        <w:rPr>
          <w:rStyle w:val="rvts15"/>
          <w:rFonts w:ascii="Arial" w:hAnsi="Arial" w:cs="Arial"/>
          <w:lang w:val="ro-RO"/>
        </w:rPr>
        <w:t>ORDIN</w:t>
      </w:r>
    </w:p>
    <w:p w14:paraId="5912B0FD" w14:textId="77777777" w:rsidR="00AB6545" w:rsidRPr="00D467D2" w:rsidRDefault="00AB6545" w:rsidP="00AB6545">
      <w:pPr>
        <w:pStyle w:val="rvps1"/>
        <w:jc w:val="both"/>
        <w:rPr>
          <w:rStyle w:val="rvts15"/>
          <w:rFonts w:ascii="Arial" w:hAnsi="Arial" w:cs="Arial"/>
          <w:lang w:val="ro-RO"/>
        </w:rPr>
      </w:pPr>
    </w:p>
    <w:p w14:paraId="7C66594B" w14:textId="50CE078A" w:rsidR="006A3D5E" w:rsidRPr="00D467D2" w:rsidRDefault="007E6C2E" w:rsidP="006A3D5E">
      <w:pPr>
        <w:tabs>
          <w:tab w:val="left" w:pos="180"/>
        </w:tabs>
        <w:ind w:right="-36" w:firstLine="180"/>
        <w:jc w:val="center"/>
        <w:rPr>
          <w:rFonts w:ascii="Arial" w:hAnsi="Arial" w:cs="Arial"/>
          <w:b/>
          <w:bCs/>
          <w:color w:val="000000"/>
          <w:shd w:val="clear" w:color="auto" w:fill="FFFFFF"/>
        </w:rPr>
      </w:pPr>
      <w:r w:rsidRPr="00D467D2">
        <w:rPr>
          <w:rStyle w:val="rvts15"/>
          <w:rFonts w:ascii="Arial" w:hAnsi="Arial" w:cs="Arial"/>
          <w:lang w:val="ro-RO"/>
        </w:rPr>
        <w:t>pentru</w:t>
      </w:r>
      <w:r w:rsidR="00B64FB3" w:rsidRPr="00D467D2">
        <w:rPr>
          <w:rStyle w:val="rvts15"/>
          <w:rFonts w:ascii="Arial" w:hAnsi="Arial" w:cs="Arial"/>
          <w:lang w:val="ro-RO"/>
        </w:rPr>
        <w:t xml:space="preserve"> </w:t>
      </w:r>
      <w:r w:rsidR="002D2289" w:rsidRPr="00D467D2">
        <w:rPr>
          <w:rStyle w:val="rvts15"/>
          <w:rFonts w:ascii="Arial" w:hAnsi="Arial" w:cs="Arial"/>
          <w:lang w:val="ro-RO"/>
        </w:rPr>
        <w:t xml:space="preserve">modificarea </w:t>
      </w:r>
      <w:r w:rsidR="00F3463E" w:rsidRPr="00D467D2">
        <w:rPr>
          <w:rStyle w:val="rvts15"/>
          <w:rFonts w:ascii="Arial" w:hAnsi="Arial" w:cs="Arial"/>
          <w:lang w:val="ro-RO"/>
        </w:rPr>
        <w:t xml:space="preserve">și completarea </w:t>
      </w:r>
      <w:r w:rsidR="00B64FB3" w:rsidRPr="00D467D2">
        <w:rPr>
          <w:rStyle w:val="rvts15"/>
          <w:rFonts w:ascii="Arial" w:hAnsi="Arial" w:cs="Arial"/>
          <w:lang w:val="ro-RO"/>
        </w:rPr>
        <w:t>Ordinu</w:t>
      </w:r>
      <w:r w:rsidR="00815103" w:rsidRPr="00D467D2">
        <w:rPr>
          <w:rStyle w:val="rvts15"/>
          <w:rFonts w:ascii="Arial" w:hAnsi="Arial" w:cs="Arial"/>
          <w:lang w:val="ro-RO"/>
        </w:rPr>
        <w:t>l</w:t>
      </w:r>
      <w:r w:rsidR="002D2289" w:rsidRPr="00D467D2">
        <w:rPr>
          <w:rStyle w:val="rvts15"/>
          <w:rFonts w:ascii="Arial" w:hAnsi="Arial" w:cs="Arial"/>
          <w:lang w:val="ro-RO"/>
        </w:rPr>
        <w:t>ui</w:t>
      </w:r>
      <w:r w:rsidR="00B64FB3" w:rsidRPr="00D467D2">
        <w:rPr>
          <w:rStyle w:val="rvts15"/>
          <w:rFonts w:ascii="Arial" w:hAnsi="Arial" w:cs="Arial"/>
          <w:lang w:val="ro-RO"/>
        </w:rPr>
        <w:t xml:space="preserve"> ministrului </w:t>
      </w:r>
      <w:r w:rsidR="00815103" w:rsidRPr="00D467D2">
        <w:rPr>
          <w:rStyle w:val="rvts15"/>
          <w:rFonts w:ascii="Arial" w:hAnsi="Arial" w:cs="Arial"/>
          <w:lang w:val="ro-RO"/>
        </w:rPr>
        <w:t>sănătății</w:t>
      </w:r>
      <w:r w:rsidR="006A3D5E" w:rsidRPr="00D467D2">
        <w:rPr>
          <w:rStyle w:val="rvts15"/>
          <w:rFonts w:ascii="Arial" w:hAnsi="Arial" w:cs="Arial"/>
          <w:lang w:val="ro-RO"/>
        </w:rPr>
        <w:t xml:space="preserve"> </w:t>
      </w:r>
      <w:r w:rsidR="007A4B22" w:rsidRPr="00D467D2">
        <w:rPr>
          <w:rStyle w:val="rvts15"/>
          <w:rFonts w:ascii="Arial" w:hAnsi="Arial" w:cs="Arial"/>
          <w:lang w:val="ro-RO"/>
        </w:rPr>
        <w:t xml:space="preserve"> </w:t>
      </w:r>
      <w:r w:rsidR="006A3D5E" w:rsidRPr="00D467D2">
        <w:rPr>
          <w:rFonts w:ascii="Arial" w:hAnsi="Arial" w:cs="Arial"/>
          <w:b/>
          <w:lang w:val="ro-RO"/>
        </w:rPr>
        <w:t>nr.</w:t>
      </w:r>
      <w:r w:rsidR="002D2289" w:rsidRPr="00D467D2">
        <w:rPr>
          <w:rFonts w:ascii="Arial" w:hAnsi="Arial" w:cs="Arial"/>
          <w:b/>
          <w:lang w:val="ro-RO"/>
        </w:rPr>
        <w:t xml:space="preserve"> 1418</w:t>
      </w:r>
      <w:r w:rsidR="006A3D5E" w:rsidRPr="00D467D2">
        <w:rPr>
          <w:rFonts w:ascii="Arial" w:hAnsi="Arial" w:cs="Arial"/>
          <w:b/>
          <w:bCs/>
          <w:color w:val="000000"/>
          <w:shd w:val="clear" w:color="auto" w:fill="FFFFFF"/>
        </w:rPr>
        <w:t>/201</w:t>
      </w:r>
      <w:r w:rsidR="002D2289" w:rsidRPr="00D467D2">
        <w:rPr>
          <w:rFonts w:ascii="Arial" w:hAnsi="Arial" w:cs="Arial"/>
          <w:b/>
          <w:bCs/>
          <w:color w:val="000000"/>
          <w:shd w:val="clear" w:color="auto" w:fill="FFFFFF"/>
        </w:rPr>
        <w:t>7</w:t>
      </w:r>
      <w:r w:rsidR="006A3D5E" w:rsidRPr="00D467D2">
        <w:rPr>
          <w:rFonts w:ascii="Arial" w:hAnsi="Arial" w:cs="Arial"/>
          <w:b/>
          <w:bCs/>
          <w:color w:val="000000"/>
          <w:shd w:val="clear" w:color="auto" w:fill="FFFFFF"/>
        </w:rPr>
        <w:t xml:space="preserve"> privind </w:t>
      </w:r>
    </w:p>
    <w:p w14:paraId="63B0B334" w14:textId="6E0331EB" w:rsidR="006A3D5E" w:rsidRPr="00D467D2" w:rsidRDefault="006A3D5E" w:rsidP="006A3D5E">
      <w:pPr>
        <w:tabs>
          <w:tab w:val="left" w:pos="180"/>
        </w:tabs>
        <w:ind w:right="-36" w:firstLine="180"/>
        <w:jc w:val="center"/>
        <w:rPr>
          <w:rFonts w:ascii="Arial" w:hAnsi="Arial" w:cs="Arial"/>
          <w:b/>
          <w:bCs/>
          <w:color w:val="000000"/>
          <w:shd w:val="clear" w:color="auto" w:fill="FFFFFF"/>
        </w:rPr>
      </w:pPr>
      <w:r w:rsidRPr="00D467D2">
        <w:rPr>
          <w:rFonts w:ascii="Arial" w:hAnsi="Arial" w:cs="Arial"/>
          <w:b/>
          <w:bCs/>
          <w:color w:val="000000"/>
          <w:shd w:val="clear" w:color="auto" w:fill="FFFFFF"/>
        </w:rPr>
        <w:t>e</w:t>
      </w:r>
      <w:r w:rsidR="002D2289" w:rsidRPr="00D467D2">
        <w:rPr>
          <w:rFonts w:ascii="Arial" w:hAnsi="Arial" w:cs="Arial"/>
          <w:b/>
          <w:bCs/>
          <w:color w:val="000000"/>
          <w:shd w:val="clear" w:color="auto" w:fill="FFFFFF"/>
        </w:rPr>
        <w:t xml:space="preserve">chipamentul </w:t>
      </w:r>
      <w:r w:rsidRPr="00D467D2">
        <w:rPr>
          <w:rFonts w:ascii="Arial" w:hAnsi="Arial" w:cs="Arial"/>
          <w:b/>
          <w:bCs/>
          <w:color w:val="000000"/>
          <w:shd w:val="clear" w:color="auto" w:fill="FFFFFF"/>
        </w:rPr>
        <w:t>in</w:t>
      </w:r>
      <w:r w:rsidR="002D2289" w:rsidRPr="00D467D2">
        <w:rPr>
          <w:rFonts w:ascii="Arial" w:hAnsi="Arial" w:cs="Arial"/>
          <w:b/>
          <w:bCs/>
          <w:color w:val="000000"/>
          <w:shd w:val="clear" w:color="auto" w:fill="FFFFFF"/>
        </w:rPr>
        <w:t xml:space="preserve">dividual de protecție de mare vizibilitate și uniforma de ceremonii pentru </w:t>
      </w:r>
      <w:r w:rsidR="00150A97" w:rsidRPr="00D467D2">
        <w:rPr>
          <w:rFonts w:ascii="Arial" w:hAnsi="Arial" w:cs="Arial"/>
          <w:b/>
          <w:bCs/>
          <w:color w:val="000000"/>
          <w:shd w:val="clear" w:color="auto" w:fill="FFFFFF"/>
        </w:rPr>
        <w:t>personalul operativ de intervenț</w:t>
      </w:r>
      <w:r w:rsidR="002D2289" w:rsidRPr="00D467D2">
        <w:rPr>
          <w:rFonts w:ascii="Arial" w:hAnsi="Arial" w:cs="Arial"/>
          <w:b/>
          <w:bCs/>
          <w:color w:val="000000"/>
          <w:shd w:val="clear" w:color="auto" w:fill="FFFFFF"/>
        </w:rPr>
        <w:t>ie din cadrul serviciilor de ambulanță județene și al Serviciului de Ambulanță București-Ilfov</w:t>
      </w:r>
    </w:p>
    <w:p w14:paraId="451F273D" w14:textId="77777777" w:rsidR="002D2289" w:rsidRPr="00D467D2" w:rsidRDefault="002D2289" w:rsidP="006A3D5E">
      <w:pPr>
        <w:tabs>
          <w:tab w:val="left" w:pos="180"/>
        </w:tabs>
        <w:ind w:right="-36" w:firstLine="180"/>
        <w:jc w:val="center"/>
        <w:rPr>
          <w:rFonts w:ascii="Arial" w:hAnsi="Arial" w:cs="Arial"/>
          <w:b/>
          <w:bCs/>
          <w:color w:val="000000"/>
          <w:shd w:val="clear" w:color="auto" w:fill="FFFFFF"/>
        </w:rPr>
      </w:pPr>
    </w:p>
    <w:p w14:paraId="055528C3" w14:textId="290298E8" w:rsidR="00747CC9" w:rsidRPr="00D467D2" w:rsidRDefault="00747CC9" w:rsidP="006A3D5E">
      <w:pPr>
        <w:pStyle w:val="rvps1"/>
        <w:rPr>
          <w:rFonts w:ascii="Arial" w:hAnsi="Arial" w:cs="Arial"/>
          <w:lang w:val="ro-RO"/>
        </w:rPr>
      </w:pPr>
    </w:p>
    <w:p w14:paraId="2F0966E8" w14:textId="77777777" w:rsidR="00AB6545" w:rsidRPr="00D467D2" w:rsidRDefault="00AB6545" w:rsidP="00AB6545">
      <w:pPr>
        <w:pStyle w:val="NormalWeb"/>
        <w:jc w:val="both"/>
        <w:rPr>
          <w:rFonts w:ascii="Arial" w:hAnsi="Arial" w:cs="Arial"/>
          <w:lang w:val="ro-RO"/>
        </w:rPr>
      </w:pPr>
    </w:p>
    <w:p w14:paraId="0153A30C" w14:textId="67D8FDB0" w:rsidR="00E660E4" w:rsidRPr="00D467D2" w:rsidRDefault="007A4B22" w:rsidP="006A3D5E">
      <w:pPr>
        <w:pStyle w:val="NormalWeb"/>
        <w:jc w:val="both"/>
        <w:rPr>
          <w:rStyle w:val="rvts81"/>
          <w:rFonts w:ascii="Arial" w:hAnsi="Arial" w:cs="Arial"/>
          <w:lang w:val="ro-RO"/>
        </w:rPr>
      </w:pPr>
      <w:r w:rsidRPr="00D467D2">
        <w:rPr>
          <w:rStyle w:val="rvts81"/>
          <w:rFonts w:ascii="Arial" w:hAnsi="Arial" w:cs="Arial"/>
          <w:lang w:val="ro-RO"/>
        </w:rPr>
        <w:t xml:space="preserve">    </w:t>
      </w:r>
      <w:r w:rsidR="007E6C2E" w:rsidRPr="00D467D2">
        <w:rPr>
          <w:rStyle w:val="rvts81"/>
          <w:rFonts w:ascii="Arial" w:hAnsi="Arial" w:cs="Arial"/>
          <w:lang w:val="ro-RO"/>
        </w:rPr>
        <w:tab/>
      </w:r>
      <w:r w:rsidRPr="00D467D2">
        <w:rPr>
          <w:rStyle w:val="rvts81"/>
          <w:rFonts w:ascii="Arial" w:hAnsi="Arial" w:cs="Arial"/>
          <w:lang w:val="ro-RO"/>
        </w:rPr>
        <w:t xml:space="preserve">Văzând Referatul de aprobare nr. </w:t>
      </w:r>
      <w:r w:rsidR="007A7FED" w:rsidRPr="00D467D2">
        <w:rPr>
          <w:rStyle w:val="rvts81"/>
          <w:rFonts w:ascii="Arial" w:hAnsi="Arial" w:cs="Arial"/>
          <w:lang w:val="ro-RO"/>
        </w:rPr>
        <w:t>___</w:t>
      </w:r>
      <w:r w:rsidR="00385D81" w:rsidRPr="00D467D2">
        <w:rPr>
          <w:rStyle w:val="rvts81"/>
          <w:rFonts w:ascii="Arial" w:hAnsi="Arial" w:cs="Arial"/>
          <w:lang w:val="ro-RO"/>
        </w:rPr>
        <w:t>_______</w:t>
      </w:r>
      <w:r w:rsidRPr="00D467D2">
        <w:rPr>
          <w:rStyle w:val="rvts81"/>
          <w:rFonts w:ascii="Arial" w:hAnsi="Arial" w:cs="Arial"/>
          <w:lang w:val="ro-RO"/>
        </w:rPr>
        <w:t xml:space="preserve"> din </w:t>
      </w:r>
      <w:r w:rsidR="00664EFE" w:rsidRPr="00D467D2">
        <w:rPr>
          <w:rStyle w:val="rvts81"/>
          <w:rFonts w:ascii="Arial" w:hAnsi="Arial" w:cs="Arial"/>
          <w:lang w:val="ro-RO"/>
        </w:rPr>
        <w:t>________</w:t>
      </w:r>
      <w:r w:rsidR="007A7FED" w:rsidRPr="00D467D2">
        <w:rPr>
          <w:rStyle w:val="rvts81"/>
          <w:rFonts w:ascii="Arial" w:hAnsi="Arial" w:cs="Arial"/>
          <w:lang w:val="ro-RO"/>
        </w:rPr>
        <w:t xml:space="preserve"> al Serviciului medicină de urgenţă din cadrul </w:t>
      </w:r>
      <w:r w:rsidR="00E660E4" w:rsidRPr="00D467D2">
        <w:rPr>
          <w:rStyle w:val="rvts81"/>
          <w:rFonts w:ascii="Arial" w:hAnsi="Arial" w:cs="Arial"/>
          <w:lang w:val="ro-RO"/>
        </w:rPr>
        <w:t>Direcției generale</w:t>
      </w:r>
      <w:r w:rsidR="00664EFE" w:rsidRPr="00D467D2">
        <w:rPr>
          <w:rStyle w:val="rvts81"/>
          <w:rFonts w:ascii="Arial" w:hAnsi="Arial" w:cs="Arial"/>
          <w:lang w:val="ro-RO"/>
        </w:rPr>
        <w:t xml:space="preserve"> asistență medical</w:t>
      </w:r>
      <w:r w:rsidR="005F7FFE" w:rsidRPr="00D467D2">
        <w:rPr>
          <w:rStyle w:val="rvts81"/>
          <w:rFonts w:ascii="Arial" w:hAnsi="Arial" w:cs="Arial"/>
          <w:lang w:val="ro-RO"/>
        </w:rPr>
        <w:t>ă</w:t>
      </w:r>
    </w:p>
    <w:p w14:paraId="0A892A0C" w14:textId="77777777" w:rsidR="006A3D5E" w:rsidRPr="00D467D2" w:rsidRDefault="006A3D5E" w:rsidP="006A3D5E">
      <w:pPr>
        <w:pStyle w:val="NormalWeb"/>
        <w:jc w:val="both"/>
        <w:rPr>
          <w:rStyle w:val="rvts81"/>
          <w:rFonts w:ascii="Arial" w:hAnsi="Arial" w:cs="Arial"/>
          <w:lang w:val="ro-RO"/>
        </w:rPr>
      </w:pPr>
    </w:p>
    <w:p w14:paraId="7D0244C6" w14:textId="3A01539B" w:rsidR="00E660E4" w:rsidRPr="00D467D2" w:rsidRDefault="00E660E4" w:rsidP="00815103">
      <w:pPr>
        <w:pStyle w:val="NormalWeb"/>
        <w:ind w:firstLine="720"/>
        <w:jc w:val="both"/>
        <w:rPr>
          <w:rStyle w:val="rvts81"/>
          <w:rFonts w:ascii="Arial" w:hAnsi="Arial" w:cs="Arial"/>
          <w:lang w:val="ro-RO"/>
        </w:rPr>
      </w:pPr>
      <w:r w:rsidRPr="00D467D2">
        <w:rPr>
          <w:rStyle w:val="rvts81"/>
          <w:rFonts w:ascii="Arial" w:hAnsi="Arial" w:cs="Arial"/>
          <w:lang w:val="ro-RO"/>
        </w:rPr>
        <w:t>având în vedere prevederile </w:t>
      </w:r>
      <w:hyperlink r:id="rId8" w:history="1">
        <w:r w:rsidRPr="00D467D2">
          <w:rPr>
            <w:rStyle w:val="Hyperlink"/>
            <w:rFonts w:ascii="Arial" w:hAnsi="Arial" w:cs="Arial"/>
            <w:color w:val="auto"/>
            <w:lang w:val="ro-RO"/>
          </w:rPr>
          <w:t>art. 1</w:t>
        </w:r>
      </w:hyperlink>
      <w:r w:rsidR="00614416" w:rsidRPr="00D467D2">
        <w:rPr>
          <w:rStyle w:val="Hyperlink"/>
          <w:rFonts w:ascii="Arial" w:hAnsi="Arial" w:cs="Arial"/>
          <w:color w:val="auto"/>
          <w:lang w:val="ro-RO"/>
        </w:rPr>
        <w:t>12</w:t>
      </w:r>
      <w:r w:rsidRPr="00D467D2">
        <w:rPr>
          <w:rStyle w:val="rvts81"/>
          <w:rFonts w:ascii="Arial" w:hAnsi="Arial" w:cs="Arial"/>
          <w:lang w:val="ro-RO"/>
        </w:rPr>
        <w:t> alin. (</w:t>
      </w:r>
      <w:r w:rsidR="00614416" w:rsidRPr="00D467D2">
        <w:rPr>
          <w:rStyle w:val="rvts81"/>
          <w:rFonts w:ascii="Arial" w:hAnsi="Arial" w:cs="Arial"/>
          <w:lang w:val="ro-RO"/>
        </w:rPr>
        <w:t>3</w:t>
      </w:r>
      <w:r w:rsidRPr="00D467D2">
        <w:rPr>
          <w:rStyle w:val="rvts81"/>
          <w:rFonts w:ascii="Arial" w:hAnsi="Arial" w:cs="Arial"/>
          <w:lang w:val="ro-RO"/>
        </w:rPr>
        <w:t xml:space="preserve">) din Legea nr. 95/2006 </w:t>
      </w:r>
      <w:r w:rsidRPr="00D467D2">
        <w:rPr>
          <w:rStyle w:val="rvts81"/>
          <w:rFonts w:ascii="Arial" w:hAnsi="Arial" w:cs="Arial"/>
          <w:iCs/>
          <w:lang w:val="ro-RO"/>
        </w:rPr>
        <w:t>privind reforma în domeniul sănătății</w:t>
      </w:r>
      <w:r w:rsidRPr="00D467D2">
        <w:rPr>
          <w:rStyle w:val="rvts81"/>
          <w:rFonts w:ascii="Arial" w:hAnsi="Arial" w:cs="Arial"/>
          <w:lang w:val="ro-RO"/>
        </w:rPr>
        <w:t>, republicată, cu modificările completările ulterioare</w:t>
      </w:r>
      <w:r w:rsidR="00815103" w:rsidRPr="00D467D2">
        <w:rPr>
          <w:rStyle w:val="rvts81"/>
          <w:rFonts w:ascii="Arial" w:hAnsi="Arial" w:cs="Arial"/>
          <w:lang w:val="ro-RO"/>
        </w:rPr>
        <w:t>,</w:t>
      </w:r>
    </w:p>
    <w:p w14:paraId="5B15633D" w14:textId="77777777" w:rsidR="00E95071" w:rsidRPr="00D467D2" w:rsidRDefault="00E95071" w:rsidP="005B0935">
      <w:pPr>
        <w:pStyle w:val="rvps1"/>
        <w:jc w:val="both"/>
        <w:rPr>
          <w:rFonts w:ascii="Arial" w:hAnsi="Arial" w:cs="Arial"/>
          <w:lang w:val="ro-RO"/>
        </w:rPr>
      </w:pPr>
    </w:p>
    <w:p w14:paraId="5E8CFDB0" w14:textId="328AAA8C" w:rsidR="00E660E4" w:rsidRPr="00D467D2" w:rsidRDefault="00E660E4" w:rsidP="00E660E4">
      <w:pPr>
        <w:pStyle w:val="NormalWeb"/>
        <w:ind w:firstLine="708"/>
        <w:jc w:val="both"/>
        <w:rPr>
          <w:rFonts w:ascii="Arial" w:hAnsi="Arial" w:cs="Arial"/>
          <w:lang w:val="ro-RO"/>
        </w:rPr>
      </w:pPr>
      <w:r w:rsidRPr="00D467D2">
        <w:rPr>
          <w:rStyle w:val="rvts81"/>
          <w:rFonts w:ascii="Arial" w:hAnsi="Arial" w:cs="Arial"/>
          <w:lang w:val="ro-RO"/>
        </w:rPr>
        <w:t>în temeiul </w:t>
      </w:r>
      <w:hyperlink r:id="rId9" w:history="1">
        <w:r w:rsidR="00295478" w:rsidRPr="00D467D2">
          <w:rPr>
            <w:rStyle w:val="Hyperlink"/>
            <w:rFonts w:ascii="Arial" w:hAnsi="Arial" w:cs="Arial"/>
            <w:color w:val="auto"/>
            <w:lang w:val="ro-RO"/>
          </w:rPr>
          <w:t xml:space="preserve">art. </w:t>
        </w:r>
        <w:r w:rsidRPr="00D467D2">
          <w:rPr>
            <w:rStyle w:val="Hyperlink"/>
            <w:rFonts w:ascii="Arial" w:hAnsi="Arial" w:cs="Arial"/>
            <w:color w:val="auto"/>
            <w:lang w:val="ro-RO"/>
          </w:rPr>
          <w:t>7</w:t>
        </w:r>
      </w:hyperlink>
      <w:r w:rsidRPr="00D467D2">
        <w:rPr>
          <w:rStyle w:val="rvts81"/>
          <w:rFonts w:ascii="Arial" w:hAnsi="Arial" w:cs="Arial"/>
          <w:lang w:val="ro-RO"/>
        </w:rPr>
        <w:t> alin. (</w:t>
      </w:r>
      <w:r w:rsidR="006A3D5E" w:rsidRPr="00D467D2">
        <w:rPr>
          <w:rStyle w:val="rvts81"/>
          <w:rFonts w:ascii="Arial" w:hAnsi="Arial" w:cs="Arial"/>
          <w:lang w:val="ro-RO"/>
        </w:rPr>
        <w:t>4) din Hotărârea Guvernului nr.</w:t>
      </w:r>
      <w:r w:rsidR="00E96F9F" w:rsidRPr="00D467D2">
        <w:rPr>
          <w:rStyle w:val="rvts81"/>
          <w:rFonts w:ascii="Arial" w:hAnsi="Arial" w:cs="Arial"/>
          <w:lang w:val="ro-RO"/>
        </w:rPr>
        <w:t xml:space="preserve"> </w:t>
      </w:r>
      <w:r w:rsidRPr="00D467D2">
        <w:rPr>
          <w:rStyle w:val="rvts81"/>
          <w:rFonts w:ascii="Arial" w:hAnsi="Arial" w:cs="Arial"/>
          <w:lang w:val="ro-RO"/>
        </w:rPr>
        <w:t xml:space="preserve">144/2010 </w:t>
      </w:r>
      <w:r w:rsidRPr="00D467D2">
        <w:rPr>
          <w:rStyle w:val="rvts81"/>
          <w:rFonts w:ascii="Arial" w:hAnsi="Arial" w:cs="Arial"/>
          <w:iCs/>
          <w:lang w:val="ro-RO"/>
        </w:rPr>
        <w:t>privind organizarea și funcționarea Ministerului Sănătății</w:t>
      </w:r>
      <w:r w:rsidRPr="00D467D2">
        <w:rPr>
          <w:rStyle w:val="rvts81"/>
          <w:rFonts w:ascii="Arial" w:hAnsi="Arial" w:cs="Arial"/>
          <w:lang w:val="ro-RO"/>
        </w:rPr>
        <w:t>, cu modificările și completările ulterioare,</w:t>
      </w:r>
    </w:p>
    <w:p w14:paraId="61ED43AB" w14:textId="77777777" w:rsidR="00AB6545" w:rsidRPr="00D467D2" w:rsidRDefault="00AB6545" w:rsidP="00AB6545">
      <w:pPr>
        <w:pStyle w:val="NormalWeb"/>
        <w:jc w:val="both"/>
        <w:rPr>
          <w:rFonts w:ascii="Arial" w:hAnsi="Arial" w:cs="Arial"/>
          <w:lang w:val="ro-RO"/>
        </w:rPr>
      </w:pPr>
    </w:p>
    <w:p w14:paraId="6649E530" w14:textId="77777777" w:rsidR="00747CC9" w:rsidRPr="00D467D2" w:rsidRDefault="007A4B22" w:rsidP="00AB6545">
      <w:pPr>
        <w:pStyle w:val="NormalWeb"/>
        <w:jc w:val="both"/>
        <w:rPr>
          <w:rStyle w:val="rvts81"/>
          <w:rFonts w:ascii="Arial" w:hAnsi="Arial" w:cs="Arial"/>
          <w:lang w:val="ro-RO"/>
        </w:rPr>
      </w:pPr>
      <w:r w:rsidRPr="00D467D2">
        <w:rPr>
          <w:rStyle w:val="rvts81"/>
          <w:rFonts w:ascii="Arial" w:hAnsi="Arial" w:cs="Arial"/>
          <w:lang w:val="ro-RO"/>
        </w:rPr>
        <w:t>    </w:t>
      </w:r>
      <w:r w:rsidR="007E6C2E" w:rsidRPr="00D467D2">
        <w:rPr>
          <w:rStyle w:val="rvts81"/>
          <w:rFonts w:ascii="Arial" w:hAnsi="Arial" w:cs="Arial"/>
          <w:lang w:val="ro-RO"/>
        </w:rPr>
        <w:tab/>
      </w:r>
    </w:p>
    <w:p w14:paraId="3BEA5C1F" w14:textId="46D7A719" w:rsidR="005D6C30" w:rsidRPr="00D467D2" w:rsidRDefault="007A4B22" w:rsidP="00747CC9">
      <w:pPr>
        <w:pStyle w:val="NormalWeb"/>
        <w:ind w:firstLine="708"/>
        <w:jc w:val="both"/>
        <w:rPr>
          <w:rStyle w:val="rvts51"/>
          <w:rFonts w:ascii="Arial" w:hAnsi="Arial" w:cs="Arial"/>
          <w:lang w:val="ro-RO"/>
        </w:rPr>
      </w:pPr>
      <w:r w:rsidRPr="00D467D2">
        <w:rPr>
          <w:rStyle w:val="rvts51"/>
          <w:rFonts w:ascii="Arial" w:hAnsi="Arial" w:cs="Arial"/>
          <w:lang w:val="ro-RO"/>
        </w:rPr>
        <w:t xml:space="preserve">ministrul </w:t>
      </w:r>
      <w:r w:rsidR="008A22F6" w:rsidRPr="00D467D2">
        <w:rPr>
          <w:rStyle w:val="rvts51"/>
          <w:rFonts w:ascii="Arial" w:hAnsi="Arial" w:cs="Arial"/>
          <w:lang w:val="ro-RO"/>
        </w:rPr>
        <w:t>sănătății</w:t>
      </w:r>
      <w:r w:rsidRPr="00D467D2">
        <w:rPr>
          <w:rStyle w:val="rvts51"/>
          <w:rFonts w:ascii="Arial" w:hAnsi="Arial" w:cs="Arial"/>
          <w:lang w:val="ro-RO"/>
        </w:rPr>
        <w:t xml:space="preserve"> emite următorul </w:t>
      </w:r>
    </w:p>
    <w:p w14:paraId="28DCEA81" w14:textId="77777777" w:rsidR="00093AC9" w:rsidRPr="00D467D2" w:rsidRDefault="00093AC9" w:rsidP="00AB6545">
      <w:pPr>
        <w:pStyle w:val="NormalWeb"/>
        <w:jc w:val="both"/>
        <w:rPr>
          <w:rStyle w:val="rvts51"/>
          <w:rFonts w:ascii="Arial" w:hAnsi="Arial" w:cs="Arial"/>
          <w:lang w:val="ro-RO"/>
        </w:rPr>
      </w:pPr>
    </w:p>
    <w:p w14:paraId="3E1D1727" w14:textId="77777777" w:rsidR="00747CC9" w:rsidRPr="00D467D2" w:rsidRDefault="00747CC9" w:rsidP="00787E51">
      <w:pPr>
        <w:pStyle w:val="NormalWeb"/>
        <w:jc w:val="center"/>
        <w:rPr>
          <w:rStyle w:val="rvts51"/>
          <w:rFonts w:ascii="Arial" w:hAnsi="Arial" w:cs="Arial"/>
          <w:lang w:val="ro-RO"/>
        </w:rPr>
      </w:pPr>
    </w:p>
    <w:p w14:paraId="7D0E0729" w14:textId="77777777" w:rsidR="00F85855" w:rsidRPr="00D467D2" w:rsidRDefault="005D6C30" w:rsidP="00787E51">
      <w:pPr>
        <w:pStyle w:val="NormalWeb"/>
        <w:jc w:val="center"/>
        <w:rPr>
          <w:rFonts w:ascii="Arial" w:hAnsi="Arial" w:cs="Arial"/>
          <w:lang w:val="ro-RO"/>
        </w:rPr>
      </w:pPr>
      <w:r w:rsidRPr="00D467D2">
        <w:rPr>
          <w:rStyle w:val="rvts51"/>
          <w:rFonts w:ascii="Arial" w:hAnsi="Arial" w:cs="Arial"/>
          <w:lang w:val="ro-RO"/>
        </w:rPr>
        <w:t>ORDIN</w:t>
      </w:r>
      <w:r w:rsidR="007A4B22" w:rsidRPr="00D467D2">
        <w:rPr>
          <w:rStyle w:val="rvts51"/>
          <w:rFonts w:ascii="Arial" w:hAnsi="Arial" w:cs="Arial"/>
          <w:lang w:val="ro-RO"/>
        </w:rPr>
        <w:t>:</w:t>
      </w:r>
    </w:p>
    <w:p w14:paraId="1E35A17D" w14:textId="77777777" w:rsidR="00093AC9" w:rsidRPr="00D467D2" w:rsidRDefault="00093AC9" w:rsidP="00150A97">
      <w:pPr>
        <w:pStyle w:val="NormalWeb"/>
        <w:jc w:val="both"/>
        <w:rPr>
          <w:rFonts w:ascii="Arial" w:hAnsi="Arial" w:cs="Arial"/>
          <w:lang w:val="ro-RO"/>
        </w:rPr>
      </w:pPr>
    </w:p>
    <w:p w14:paraId="084FE64B" w14:textId="3659CA58" w:rsidR="006B02FB" w:rsidRDefault="004C085C" w:rsidP="006B02FB">
      <w:pPr>
        <w:pStyle w:val="NormalWeb"/>
        <w:ind w:firstLine="708"/>
        <w:jc w:val="both"/>
        <w:rPr>
          <w:rFonts w:ascii="Arial" w:hAnsi="Arial" w:cs="Arial"/>
          <w:lang w:val="ro-RO"/>
        </w:rPr>
      </w:pPr>
      <w:r w:rsidRPr="00560A53">
        <w:rPr>
          <w:rFonts w:ascii="Arial" w:hAnsi="Arial" w:cs="Arial"/>
          <w:lang w:val="ro-RO"/>
        </w:rPr>
        <w:tab/>
      </w:r>
      <w:r w:rsidR="006B02FB" w:rsidRPr="006B02FB">
        <w:rPr>
          <w:rFonts w:ascii="Arial" w:hAnsi="Arial" w:cs="Arial"/>
          <w:b/>
          <w:lang w:val="ro-RO"/>
        </w:rPr>
        <w:t>Art. I.</w:t>
      </w:r>
      <w:r w:rsidR="006B02FB" w:rsidRPr="006B02FB">
        <w:rPr>
          <w:rFonts w:ascii="Arial" w:hAnsi="Arial" w:cs="Arial"/>
          <w:lang w:val="ro-RO"/>
        </w:rPr>
        <w:t xml:space="preserve"> - Ordinul ministrului sănătății nr. 1418/2017 privind echipamentul individual de protecție de mare vizibilitate și uniforma de ceremonii pentru personalul operativ de intervenție din cadrul serviciilor de ambulanță județene și al Serviciului de Ambulanță București-Ilfov, publicat în Monitorul Oficial al României, Partea I nr. </w:t>
      </w:r>
      <w:r w:rsidR="006B02FB">
        <w:rPr>
          <w:rFonts w:ascii="Arial" w:hAnsi="Arial" w:cs="Arial"/>
          <w:lang w:val="ro-RO"/>
        </w:rPr>
        <w:t>176</w:t>
      </w:r>
      <w:r w:rsidR="006B02FB" w:rsidRPr="006B02FB">
        <w:rPr>
          <w:rFonts w:ascii="Arial" w:hAnsi="Arial" w:cs="Arial"/>
          <w:lang w:val="ro-RO"/>
        </w:rPr>
        <w:t xml:space="preserve"> din </w:t>
      </w:r>
      <w:r w:rsidR="006B02FB">
        <w:rPr>
          <w:rFonts w:ascii="Arial" w:hAnsi="Arial" w:cs="Arial"/>
          <w:lang w:val="ro-RO"/>
        </w:rPr>
        <w:t>26 februar</w:t>
      </w:r>
      <w:r w:rsidR="006B02FB" w:rsidRPr="006B02FB">
        <w:rPr>
          <w:rFonts w:ascii="Arial" w:hAnsi="Arial" w:cs="Arial"/>
          <w:lang w:val="ro-RO"/>
        </w:rPr>
        <w:t>ie 2</w:t>
      </w:r>
      <w:r w:rsidR="00B74BD5">
        <w:rPr>
          <w:rFonts w:ascii="Arial" w:hAnsi="Arial" w:cs="Arial"/>
          <w:lang w:val="ro-RO"/>
        </w:rPr>
        <w:t>018</w:t>
      </w:r>
      <w:r w:rsidR="006B02FB" w:rsidRPr="006B02FB">
        <w:rPr>
          <w:rFonts w:ascii="Arial" w:hAnsi="Arial" w:cs="Arial"/>
          <w:lang w:val="ro-RO"/>
        </w:rPr>
        <w:t xml:space="preserve"> se modifică și se completează după cum urmează:</w:t>
      </w:r>
    </w:p>
    <w:p w14:paraId="21C1CBF3" w14:textId="77777777" w:rsidR="006B02FB" w:rsidRDefault="006B02FB" w:rsidP="00560A53">
      <w:pPr>
        <w:tabs>
          <w:tab w:val="left" w:pos="180"/>
        </w:tabs>
        <w:ind w:right="-36" w:firstLine="180"/>
        <w:jc w:val="both"/>
        <w:rPr>
          <w:rFonts w:ascii="Arial" w:hAnsi="Arial" w:cs="Arial"/>
          <w:lang w:val="ro-RO"/>
        </w:rPr>
      </w:pPr>
      <w:r>
        <w:rPr>
          <w:rFonts w:ascii="Arial" w:hAnsi="Arial" w:cs="Arial"/>
          <w:lang w:val="ro-RO"/>
        </w:rPr>
        <w:tab/>
      </w:r>
    </w:p>
    <w:p w14:paraId="2095C554" w14:textId="5E4D05AE" w:rsidR="00560A53" w:rsidRDefault="006B02FB" w:rsidP="00416AE7">
      <w:pPr>
        <w:pStyle w:val="NormalWeb"/>
        <w:ind w:firstLine="708"/>
        <w:jc w:val="both"/>
        <w:rPr>
          <w:rFonts w:ascii="Arial" w:hAnsi="Arial" w:cs="Arial"/>
          <w:bCs/>
          <w:color w:val="000000"/>
          <w:shd w:val="clear" w:color="auto" w:fill="FFFFFF"/>
        </w:rPr>
      </w:pPr>
      <w:r>
        <w:rPr>
          <w:rFonts w:ascii="Arial" w:hAnsi="Arial" w:cs="Arial"/>
          <w:lang w:val="ro-RO"/>
        </w:rPr>
        <w:tab/>
      </w:r>
      <w:r>
        <w:rPr>
          <w:rFonts w:ascii="Arial" w:hAnsi="Arial" w:cs="Arial"/>
          <w:b/>
          <w:lang w:val="ro-RO"/>
        </w:rPr>
        <w:t>1</w:t>
      </w:r>
      <w:r w:rsidRPr="0019503A">
        <w:rPr>
          <w:rFonts w:ascii="Arial" w:hAnsi="Arial" w:cs="Arial"/>
          <w:b/>
          <w:lang w:val="ro-RO"/>
        </w:rPr>
        <w:t>.</w:t>
      </w:r>
      <w:r w:rsidRPr="006A76FA">
        <w:rPr>
          <w:rFonts w:ascii="Arial" w:hAnsi="Arial" w:cs="Arial"/>
          <w:lang w:val="ro-RO"/>
        </w:rPr>
        <w:t xml:space="preserve"> </w:t>
      </w:r>
      <w:r w:rsidR="00D30909">
        <w:rPr>
          <w:rFonts w:ascii="Arial" w:hAnsi="Arial" w:cs="Arial"/>
          <w:lang w:val="ro-RO"/>
        </w:rPr>
        <w:t>În Anexa nr. 1,</w:t>
      </w:r>
      <w:r w:rsidR="009D6B55">
        <w:rPr>
          <w:rFonts w:ascii="Arial" w:hAnsi="Arial" w:cs="Arial"/>
          <w:lang w:val="ro-RO"/>
        </w:rPr>
        <w:t xml:space="preserve"> a</w:t>
      </w:r>
      <w:r w:rsidR="00FD25D3" w:rsidRPr="006A76FA">
        <w:rPr>
          <w:rFonts w:ascii="Arial" w:hAnsi="Arial" w:cs="Arial"/>
          <w:lang w:val="ro-RO"/>
        </w:rPr>
        <w:t>rt</w:t>
      </w:r>
      <w:r w:rsidR="00FD25D3">
        <w:rPr>
          <w:rFonts w:ascii="Arial" w:hAnsi="Arial" w:cs="Arial"/>
          <w:lang w:val="ro-RO"/>
        </w:rPr>
        <w:t xml:space="preserve">icolul 2 </w:t>
      </w:r>
      <w:r w:rsidR="00FD25D3" w:rsidRPr="006A76FA">
        <w:rPr>
          <w:rFonts w:ascii="Arial" w:hAnsi="Arial" w:cs="Arial"/>
          <w:lang w:val="ro-RO"/>
        </w:rPr>
        <w:t xml:space="preserve">se </w:t>
      </w:r>
      <w:r w:rsidR="00FD25D3">
        <w:rPr>
          <w:rFonts w:ascii="Arial" w:hAnsi="Arial" w:cs="Arial"/>
          <w:lang w:val="ro-RO"/>
        </w:rPr>
        <w:t>modifică</w:t>
      </w:r>
      <w:r w:rsidR="00FD25D3" w:rsidRPr="006A76FA">
        <w:rPr>
          <w:rFonts w:ascii="Arial" w:hAnsi="Arial" w:cs="Arial"/>
          <w:lang w:val="ro-RO"/>
        </w:rPr>
        <w:t xml:space="preserve"> și va avea următor</w:t>
      </w:r>
      <w:r w:rsidR="00FD25D3">
        <w:rPr>
          <w:rFonts w:ascii="Arial" w:hAnsi="Arial" w:cs="Arial"/>
          <w:lang w:val="ro-RO"/>
        </w:rPr>
        <w:t>ul</w:t>
      </w:r>
      <w:r w:rsidR="00FD25D3" w:rsidRPr="006A76FA">
        <w:rPr>
          <w:rFonts w:ascii="Arial" w:hAnsi="Arial" w:cs="Arial"/>
          <w:lang w:val="ro-RO"/>
        </w:rPr>
        <w:t xml:space="preserve"> </w:t>
      </w:r>
      <w:r w:rsidR="00FD25D3">
        <w:rPr>
          <w:rFonts w:ascii="Arial" w:hAnsi="Arial" w:cs="Arial"/>
          <w:lang w:val="ro-RO"/>
        </w:rPr>
        <w:t>cuprins</w:t>
      </w:r>
      <w:r w:rsidR="00FD25D3" w:rsidRPr="006A76FA">
        <w:rPr>
          <w:rFonts w:ascii="Arial" w:hAnsi="Arial" w:cs="Arial"/>
          <w:lang w:val="ro-RO"/>
        </w:rPr>
        <w:t>:</w:t>
      </w:r>
      <w:r w:rsidR="00416AE7">
        <w:rPr>
          <w:rFonts w:ascii="Arial" w:hAnsi="Arial" w:cs="Arial"/>
          <w:bCs/>
          <w:color w:val="000000"/>
          <w:shd w:val="clear" w:color="auto" w:fill="FFFFFF"/>
        </w:rPr>
        <w:t xml:space="preserve"> </w:t>
      </w:r>
    </w:p>
    <w:p w14:paraId="33A436E9" w14:textId="77777777" w:rsidR="00416AE7" w:rsidRDefault="00560A53" w:rsidP="00560A53">
      <w:pPr>
        <w:spacing w:line="276" w:lineRule="auto"/>
        <w:jc w:val="both"/>
        <w:rPr>
          <w:rFonts w:ascii="Arial" w:hAnsi="Arial" w:cs="Arial"/>
          <w:bCs/>
          <w:color w:val="000000"/>
          <w:shd w:val="clear" w:color="auto" w:fill="FFFFFF"/>
        </w:rPr>
      </w:pPr>
      <w:r>
        <w:rPr>
          <w:rFonts w:ascii="Arial" w:hAnsi="Arial" w:cs="Arial"/>
          <w:bCs/>
          <w:color w:val="000000"/>
          <w:shd w:val="clear" w:color="auto" w:fill="FFFFFF"/>
        </w:rPr>
        <w:tab/>
      </w:r>
      <w:r w:rsidR="00416AE7">
        <w:rPr>
          <w:rFonts w:ascii="Arial" w:hAnsi="Arial" w:cs="Arial"/>
          <w:bCs/>
          <w:color w:val="000000"/>
          <w:shd w:val="clear" w:color="auto" w:fill="FFFFFF"/>
        </w:rPr>
        <w:tab/>
      </w:r>
      <w:r w:rsidR="00416AE7">
        <w:rPr>
          <w:rFonts w:ascii="Arial" w:hAnsi="Arial" w:cs="Arial"/>
          <w:bCs/>
          <w:color w:val="000000"/>
          <w:shd w:val="clear" w:color="auto" w:fill="FFFFFF"/>
        </w:rPr>
        <w:tab/>
      </w:r>
    </w:p>
    <w:p w14:paraId="0E2B8786" w14:textId="20B4EAE2" w:rsidR="00391791" w:rsidRPr="00391791" w:rsidRDefault="00391791" w:rsidP="00391791">
      <w:pPr>
        <w:pStyle w:val="Heading4"/>
        <w:widowControl w:val="0"/>
        <w:spacing w:before="0"/>
        <w:jc w:val="both"/>
        <w:rPr>
          <w:rFonts w:ascii="Arial" w:eastAsiaTheme="minorEastAsia" w:hAnsi="Arial" w:cs="Arial"/>
          <w:bCs/>
          <w:i w:val="0"/>
          <w:iCs w:val="0"/>
          <w:color w:val="000000"/>
          <w:shd w:val="clear" w:color="auto" w:fill="FFFFFF"/>
        </w:rPr>
      </w:pPr>
      <w:r w:rsidRPr="00391791">
        <w:rPr>
          <w:rFonts w:ascii="Arial" w:hAnsi="Arial" w:cs="Arial"/>
          <w:sz w:val="22"/>
          <w:szCs w:val="22"/>
        </w:rPr>
        <w:tab/>
      </w:r>
      <w:r w:rsidR="00416AE7">
        <w:rPr>
          <w:rFonts w:ascii="Arial" w:hAnsi="Arial" w:cs="Arial"/>
          <w:sz w:val="22"/>
          <w:szCs w:val="22"/>
        </w:rPr>
        <w:tab/>
      </w:r>
      <w:r w:rsidRPr="00391791">
        <w:rPr>
          <w:rFonts w:ascii="Arial" w:hAnsi="Arial" w:cs="Arial"/>
          <w:color w:val="auto"/>
          <w:sz w:val="22"/>
          <w:szCs w:val="22"/>
        </w:rPr>
        <w:t>"</w:t>
      </w:r>
      <w:r w:rsidRPr="00391791">
        <w:rPr>
          <w:rFonts w:ascii="Arial" w:eastAsiaTheme="minorEastAsia" w:hAnsi="Arial" w:cs="Arial"/>
          <w:bCs/>
          <w:i w:val="0"/>
          <w:iCs w:val="0"/>
          <w:color w:val="000000"/>
          <w:shd w:val="clear" w:color="auto" w:fill="FFFFFF"/>
        </w:rPr>
        <w:t>Art. 2. - Echipamentul va cuprinde:</w:t>
      </w:r>
    </w:p>
    <w:p w14:paraId="36FAC84B" w14:textId="186FCA16" w:rsidR="00391791" w:rsidRPr="00391791" w:rsidRDefault="00391791" w:rsidP="00416AE7">
      <w:pPr>
        <w:pStyle w:val="BodyText"/>
        <w:widowControl w:val="0"/>
        <w:spacing w:after="0"/>
        <w:ind w:left="720" w:firstLine="720"/>
        <w:jc w:val="both"/>
        <w:rPr>
          <w:rFonts w:ascii="Arial" w:eastAsiaTheme="minorEastAsia" w:hAnsi="Arial" w:cs="Arial"/>
          <w:bCs/>
          <w:color w:val="000000"/>
          <w:sz w:val="24"/>
          <w:szCs w:val="24"/>
          <w:shd w:val="clear" w:color="auto" w:fill="FFFFFF"/>
          <w:lang w:val="en-US"/>
        </w:rPr>
      </w:pPr>
      <w:r w:rsidRPr="00391791">
        <w:rPr>
          <w:rFonts w:ascii="Arial" w:eastAsiaTheme="minorEastAsia" w:hAnsi="Arial" w:cs="Arial"/>
          <w:bCs/>
          <w:color w:val="000000"/>
          <w:sz w:val="24"/>
          <w:szCs w:val="24"/>
          <w:shd w:val="clear" w:color="auto" w:fill="FFFFFF"/>
          <w:lang w:val="en-US"/>
        </w:rPr>
        <w:t>a) şapcă de vară;</w:t>
      </w:r>
    </w:p>
    <w:p w14:paraId="4DE2A9F4" w14:textId="154BA57C" w:rsidR="00391791" w:rsidRPr="00391791" w:rsidRDefault="00391791" w:rsidP="00391C2B">
      <w:pPr>
        <w:pStyle w:val="BodyText"/>
        <w:widowControl w:val="0"/>
        <w:spacing w:after="0"/>
        <w:ind w:left="720" w:firstLine="720"/>
        <w:jc w:val="both"/>
        <w:rPr>
          <w:rFonts w:ascii="Arial" w:eastAsiaTheme="minorEastAsia" w:hAnsi="Arial" w:cs="Arial"/>
          <w:bCs/>
          <w:color w:val="000000"/>
          <w:sz w:val="24"/>
          <w:szCs w:val="24"/>
          <w:shd w:val="clear" w:color="auto" w:fill="FFFFFF"/>
          <w:lang w:val="en-US"/>
        </w:rPr>
      </w:pPr>
      <w:r w:rsidRPr="00391791">
        <w:rPr>
          <w:rFonts w:ascii="Arial" w:eastAsiaTheme="minorEastAsia" w:hAnsi="Arial" w:cs="Arial"/>
          <w:bCs/>
          <w:color w:val="000000"/>
          <w:sz w:val="24"/>
          <w:szCs w:val="24"/>
          <w:shd w:val="clear" w:color="auto" w:fill="FFFFFF"/>
          <w:lang w:val="en-US"/>
        </w:rPr>
        <w:t>b) căciulă de iarnă</w:t>
      </w:r>
      <w:r w:rsidR="00764F06">
        <w:rPr>
          <w:rFonts w:ascii="Arial" w:eastAsiaTheme="minorEastAsia" w:hAnsi="Arial" w:cs="Arial"/>
          <w:bCs/>
          <w:color w:val="000000"/>
          <w:sz w:val="24"/>
          <w:szCs w:val="24"/>
          <w:shd w:val="clear" w:color="auto" w:fill="FFFFFF"/>
          <w:lang w:val="en-US"/>
        </w:rPr>
        <w:t xml:space="preserve"> (fes)</w:t>
      </w:r>
      <w:r w:rsidRPr="00391791">
        <w:rPr>
          <w:rFonts w:ascii="Arial" w:eastAsiaTheme="minorEastAsia" w:hAnsi="Arial" w:cs="Arial"/>
          <w:bCs/>
          <w:color w:val="000000"/>
          <w:sz w:val="24"/>
          <w:szCs w:val="24"/>
          <w:shd w:val="clear" w:color="auto" w:fill="FFFFFF"/>
          <w:lang w:val="en-US"/>
        </w:rPr>
        <w:t>;</w:t>
      </w:r>
    </w:p>
    <w:p w14:paraId="0B9EE523" w14:textId="77777777" w:rsidR="00391791" w:rsidRPr="00391791" w:rsidRDefault="00391791" w:rsidP="00391C2B">
      <w:pPr>
        <w:pStyle w:val="BodyText"/>
        <w:widowControl w:val="0"/>
        <w:spacing w:after="0"/>
        <w:ind w:left="720" w:firstLine="720"/>
        <w:jc w:val="both"/>
        <w:rPr>
          <w:rFonts w:ascii="Arial" w:eastAsiaTheme="minorEastAsia" w:hAnsi="Arial" w:cs="Arial"/>
          <w:bCs/>
          <w:color w:val="000000"/>
          <w:sz w:val="24"/>
          <w:szCs w:val="24"/>
          <w:shd w:val="clear" w:color="auto" w:fill="FFFFFF"/>
          <w:lang w:val="en-US"/>
        </w:rPr>
      </w:pPr>
      <w:r w:rsidRPr="00391791">
        <w:rPr>
          <w:rFonts w:ascii="Arial" w:eastAsiaTheme="minorEastAsia" w:hAnsi="Arial" w:cs="Arial"/>
          <w:bCs/>
          <w:color w:val="000000"/>
          <w:sz w:val="24"/>
          <w:szCs w:val="24"/>
          <w:shd w:val="clear" w:color="auto" w:fill="FFFFFF"/>
          <w:lang w:val="en-US"/>
        </w:rPr>
        <w:t>c) tricou mânecă scurtă;</w:t>
      </w:r>
    </w:p>
    <w:p w14:paraId="69C92DFA" w14:textId="77777777" w:rsidR="00391791" w:rsidRPr="00391791" w:rsidRDefault="00391791" w:rsidP="00391C2B">
      <w:pPr>
        <w:pStyle w:val="BodyText"/>
        <w:widowControl w:val="0"/>
        <w:spacing w:after="0"/>
        <w:ind w:left="720" w:firstLine="720"/>
        <w:jc w:val="both"/>
        <w:rPr>
          <w:rFonts w:ascii="Arial" w:eastAsiaTheme="minorEastAsia" w:hAnsi="Arial" w:cs="Arial"/>
          <w:bCs/>
          <w:color w:val="000000"/>
          <w:sz w:val="24"/>
          <w:szCs w:val="24"/>
          <w:shd w:val="clear" w:color="auto" w:fill="FFFFFF"/>
          <w:lang w:val="en-US"/>
        </w:rPr>
      </w:pPr>
      <w:r w:rsidRPr="00391791">
        <w:rPr>
          <w:rFonts w:ascii="Arial" w:eastAsiaTheme="minorEastAsia" w:hAnsi="Arial" w:cs="Arial"/>
          <w:bCs/>
          <w:color w:val="000000"/>
          <w:sz w:val="24"/>
          <w:szCs w:val="24"/>
          <w:shd w:val="clear" w:color="auto" w:fill="FFFFFF"/>
          <w:lang w:val="en-US"/>
        </w:rPr>
        <w:t>d) tricou mânecă lungă;</w:t>
      </w:r>
    </w:p>
    <w:p w14:paraId="65F5CDD9" w14:textId="77777777" w:rsidR="00391791" w:rsidRPr="00391791" w:rsidRDefault="00391791" w:rsidP="00391C2B">
      <w:pPr>
        <w:pStyle w:val="BodyText"/>
        <w:widowControl w:val="0"/>
        <w:spacing w:after="0"/>
        <w:ind w:left="720" w:firstLine="720"/>
        <w:jc w:val="both"/>
        <w:rPr>
          <w:rFonts w:ascii="Arial" w:eastAsiaTheme="minorEastAsia" w:hAnsi="Arial" w:cs="Arial"/>
          <w:bCs/>
          <w:color w:val="000000"/>
          <w:sz w:val="24"/>
          <w:szCs w:val="24"/>
          <w:shd w:val="clear" w:color="auto" w:fill="FFFFFF"/>
          <w:lang w:val="en-US"/>
        </w:rPr>
      </w:pPr>
      <w:r w:rsidRPr="00391791">
        <w:rPr>
          <w:rFonts w:ascii="Arial" w:eastAsiaTheme="minorEastAsia" w:hAnsi="Arial" w:cs="Arial"/>
          <w:bCs/>
          <w:color w:val="000000"/>
          <w:sz w:val="24"/>
          <w:szCs w:val="24"/>
          <w:shd w:val="clear" w:color="auto" w:fill="FFFFFF"/>
          <w:lang w:val="en-US"/>
        </w:rPr>
        <w:t>e) vestă vară;</w:t>
      </w:r>
    </w:p>
    <w:p w14:paraId="21E6EB9B" w14:textId="77777777" w:rsidR="00391791" w:rsidRPr="00391791" w:rsidRDefault="00391791" w:rsidP="00391C2B">
      <w:pPr>
        <w:pStyle w:val="BodyText"/>
        <w:widowControl w:val="0"/>
        <w:spacing w:after="0"/>
        <w:ind w:left="720" w:firstLine="720"/>
        <w:jc w:val="both"/>
        <w:rPr>
          <w:rFonts w:ascii="Arial" w:eastAsiaTheme="minorEastAsia" w:hAnsi="Arial" w:cs="Arial"/>
          <w:bCs/>
          <w:color w:val="000000"/>
          <w:sz w:val="24"/>
          <w:szCs w:val="24"/>
          <w:shd w:val="clear" w:color="auto" w:fill="FFFFFF"/>
          <w:lang w:val="en-US"/>
        </w:rPr>
      </w:pPr>
      <w:r w:rsidRPr="00391791">
        <w:rPr>
          <w:rFonts w:ascii="Arial" w:eastAsiaTheme="minorEastAsia" w:hAnsi="Arial" w:cs="Arial"/>
          <w:bCs/>
          <w:color w:val="000000"/>
          <w:sz w:val="24"/>
          <w:szCs w:val="24"/>
          <w:shd w:val="clear" w:color="auto" w:fill="FFFFFF"/>
          <w:lang w:val="en-US"/>
        </w:rPr>
        <w:t>f) pantalon subţire;</w:t>
      </w:r>
    </w:p>
    <w:p w14:paraId="32E950C2" w14:textId="77777777" w:rsidR="00391791" w:rsidRPr="00391791" w:rsidRDefault="00391791" w:rsidP="00391C2B">
      <w:pPr>
        <w:pStyle w:val="BodyText"/>
        <w:widowControl w:val="0"/>
        <w:spacing w:after="0"/>
        <w:ind w:left="720" w:firstLine="720"/>
        <w:jc w:val="both"/>
        <w:rPr>
          <w:rFonts w:ascii="Arial" w:eastAsiaTheme="minorEastAsia" w:hAnsi="Arial" w:cs="Arial"/>
          <w:bCs/>
          <w:color w:val="000000"/>
          <w:sz w:val="24"/>
          <w:szCs w:val="24"/>
          <w:shd w:val="clear" w:color="auto" w:fill="FFFFFF"/>
          <w:lang w:val="en-US"/>
        </w:rPr>
      </w:pPr>
      <w:r w:rsidRPr="00391791">
        <w:rPr>
          <w:rFonts w:ascii="Arial" w:eastAsiaTheme="minorEastAsia" w:hAnsi="Arial" w:cs="Arial"/>
          <w:bCs/>
          <w:color w:val="000000"/>
          <w:sz w:val="24"/>
          <w:szCs w:val="24"/>
          <w:shd w:val="clear" w:color="auto" w:fill="FFFFFF"/>
          <w:lang w:val="en-US"/>
        </w:rPr>
        <w:t>g) pantalon gros;</w:t>
      </w:r>
    </w:p>
    <w:p w14:paraId="3BCBE5D6" w14:textId="77777777" w:rsidR="00391791" w:rsidRPr="00391791" w:rsidRDefault="00391791" w:rsidP="00391C2B">
      <w:pPr>
        <w:pStyle w:val="BodyText"/>
        <w:widowControl w:val="0"/>
        <w:spacing w:after="0"/>
        <w:ind w:left="720" w:firstLine="720"/>
        <w:jc w:val="both"/>
        <w:rPr>
          <w:rFonts w:ascii="Arial" w:eastAsiaTheme="minorEastAsia" w:hAnsi="Arial" w:cs="Arial"/>
          <w:bCs/>
          <w:color w:val="000000"/>
          <w:sz w:val="24"/>
          <w:szCs w:val="24"/>
          <w:shd w:val="clear" w:color="auto" w:fill="FFFFFF"/>
          <w:lang w:val="en-US"/>
        </w:rPr>
      </w:pPr>
      <w:r w:rsidRPr="00391791">
        <w:rPr>
          <w:rFonts w:ascii="Arial" w:eastAsiaTheme="minorEastAsia" w:hAnsi="Arial" w:cs="Arial"/>
          <w:bCs/>
          <w:color w:val="000000"/>
          <w:sz w:val="24"/>
          <w:szCs w:val="24"/>
          <w:shd w:val="clear" w:color="auto" w:fill="FFFFFF"/>
          <w:lang w:val="en-US"/>
        </w:rPr>
        <w:t>h) jachetă intermediară softshell;</w:t>
      </w:r>
    </w:p>
    <w:p w14:paraId="183D27E6" w14:textId="77777777" w:rsidR="00391791" w:rsidRPr="00391791" w:rsidRDefault="00391791" w:rsidP="00391C2B">
      <w:pPr>
        <w:pStyle w:val="BodyText"/>
        <w:widowControl w:val="0"/>
        <w:spacing w:after="0"/>
        <w:ind w:left="720" w:firstLine="720"/>
        <w:jc w:val="both"/>
        <w:rPr>
          <w:rFonts w:ascii="Arial" w:eastAsiaTheme="minorEastAsia" w:hAnsi="Arial" w:cs="Arial"/>
          <w:bCs/>
          <w:color w:val="000000"/>
          <w:sz w:val="24"/>
          <w:szCs w:val="24"/>
          <w:shd w:val="clear" w:color="auto" w:fill="FFFFFF"/>
          <w:lang w:val="en-US"/>
        </w:rPr>
      </w:pPr>
      <w:r w:rsidRPr="00391791">
        <w:rPr>
          <w:rFonts w:ascii="Arial" w:eastAsiaTheme="minorEastAsia" w:hAnsi="Arial" w:cs="Arial"/>
          <w:bCs/>
          <w:color w:val="000000"/>
          <w:sz w:val="24"/>
          <w:szCs w:val="24"/>
          <w:shd w:val="clear" w:color="auto" w:fill="FFFFFF"/>
          <w:lang w:val="en-US"/>
        </w:rPr>
        <w:t>i) haină exterioară impermeabilă;</w:t>
      </w:r>
    </w:p>
    <w:p w14:paraId="7D305E45" w14:textId="6FBE0596" w:rsidR="00391791" w:rsidRPr="00391791" w:rsidRDefault="00391791" w:rsidP="00391C2B">
      <w:pPr>
        <w:pStyle w:val="BodyText"/>
        <w:widowControl w:val="0"/>
        <w:spacing w:after="0"/>
        <w:ind w:left="720" w:firstLine="720"/>
        <w:jc w:val="both"/>
        <w:rPr>
          <w:rFonts w:ascii="Arial" w:eastAsiaTheme="minorEastAsia" w:hAnsi="Arial" w:cs="Arial"/>
          <w:bCs/>
          <w:color w:val="000000"/>
          <w:sz w:val="24"/>
          <w:szCs w:val="24"/>
          <w:shd w:val="clear" w:color="auto" w:fill="FFFFFF"/>
          <w:lang w:val="en-US"/>
        </w:rPr>
      </w:pPr>
      <w:r w:rsidRPr="00391791">
        <w:rPr>
          <w:rFonts w:ascii="Arial" w:eastAsiaTheme="minorEastAsia" w:hAnsi="Arial" w:cs="Arial"/>
          <w:bCs/>
          <w:color w:val="000000"/>
          <w:sz w:val="24"/>
          <w:szCs w:val="24"/>
          <w:shd w:val="clear" w:color="auto" w:fill="FFFFFF"/>
          <w:lang w:val="en-US"/>
        </w:rPr>
        <w:t>j) jachetă polar;</w:t>
      </w:r>
    </w:p>
    <w:p w14:paraId="439D745A" w14:textId="77777777" w:rsidR="00391791" w:rsidRPr="00391791" w:rsidRDefault="00391791" w:rsidP="00391C2B">
      <w:pPr>
        <w:pStyle w:val="BodyText"/>
        <w:widowControl w:val="0"/>
        <w:spacing w:after="0"/>
        <w:ind w:left="720" w:firstLine="720"/>
        <w:jc w:val="both"/>
        <w:rPr>
          <w:rFonts w:ascii="Arial" w:eastAsiaTheme="minorEastAsia" w:hAnsi="Arial" w:cs="Arial"/>
          <w:bCs/>
          <w:color w:val="000000"/>
          <w:sz w:val="24"/>
          <w:szCs w:val="24"/>
          <w:shd w:val="clear" w:color="auto" w:fill="FFFFFF"/>
          <w:lang w:val="en-US"/>
        </w:rPr>
      </w:pPr>
      <w:r w:rsidRPr="00391791">
        <w:rPr>
          <w:rFonts w:ascii="Arial" w:eastAsiaTheme="minorEastAsia" w:hAnsi="Arial" w:cs="Arial"/>
          <w:bCs/>
          <w:color w:val="000000"/>
          <w:sz w:val="24"/>
          <w:szCs w:val="24"/>
          <w:shd w:val="clear" w:color="auto" w:fill="FFFFFF"/>
          <w:lang w:val="en-US"/>
        </w:rPr>
        <w:t>k) jachetă cu puf din poliester siliconizat;</w:t>
      </w:r>
    </w:p>
    <w:p w14:paraId="0A858122" w14:textId="77777777" w:rsidR="00391791" w:rsidRPr="00391791" w:rsidRDefault="00391791" w:rsidP="00391C2B">
      <w:pPr>
        <w:pStyle w:val="BodyText"/>
        <w:widowControl w:val="0"/>
        <w:spacing w:after="0"/>
        <w:ind w:left="720" w:firstLine="720"/>
        <w:jc w:val="both"/>
        <w:rPr>
          <w:rFonts w:ascii="Arial" w:eastAsiaTheme="minorEastAsia" w:hAnsi="Arial" w:cs="Arial"/>
          <w:bCs/>
          <w:color w:val="000000"/>
          <w:sz w:val="24"/>
          <w:szCs w:val="24"/>
          <w:shd w:val="clear" w:color="auto" w:fill="FFFFFF"/>
          <w:lang w:val="en-US"/>
        </w:rPr>
      </w:pPr>
      <w:r w:rsidRPr="00391791">
        <w:rPr>
          <w:rFonts w:ascii="Arial" w:eastAsiaTheme="minorEastAsia" w:hAnsi="Arial" w:cs="Arial"/>
          <w:bCs/>
          <w:color w:val="000000"/>
          <w:sz w:val="24"/>
          <w:szCs w:val="24"/>
          <w:shd w:val="clear" w:color="auto" w:fill="FFFFFF"/>
          <w:lang w:val="en-US"/>
        </w:rPr>
        <w:t>l) încălţăminte de lucru şi protecţie - pantofi şi bocanci tip S3 SRC;</w:t>
      </w:r>
    </w:p>
    <w:p w14:paraId="3EB7A010" w14:textId="223ACA00" w:rsidR="00391791" w:rsidRDefault="00391791" w:rsidP="00391C2B">
      <w:pPr>
        <w:pStyle w:val="BodyText"/>
        <w:widowControl w:val="0"/>
        <w:spacing w:after="0"/>
        <w:ind w:left="720" w:firstLine="720"/>
        <w:jc w:val="both"/>
        <w:rPr>
          <w:rFonts w:ascii="Arial" w:eastAsiaTheme="minorEastAsia" w:hAnsi="Arial" w:cs="Arial"/>
          <w:bCs/>
          <w:color w:val="000000"/>
          <w:sz w:val="24"/>
          <w:szCs w:val="24"/>
          <w:shd w:val="clear" w:color="auto" w:fill="FFFFFF"/>
          <w:lang w:val="en-US"/>
        </w:rPr>
      </w:pPr>
      <w:r w:rsidRPr="00391791">
        <w:rPr>
          <w:rFonts w:ascii="Arial" w:eastAsiaTheme="minorEastAsia" w:hAnsi="Arial" w:cs="Arial"/>
          <w:bCs/>
          <w:color w:val="000000"/>
          <w:sz w:val="24"/>
          <w:szCs w:val="24"/>
          <w:shd w:val="clear" w:color="auto" w:fill="FFFFFF"/>
          <w:lang w:val="en-US"/>
        </w:rPr>
        <w:t>m) curea din</w:t>
      </w:r>
      <w:r>
        <w:rPr>
          <w:rFonts w:ascii="Arial" w:eastAsiaTheme="minorEastAsia" w:hAnsi="Arial" w:cs="Arial"/>
          <w:bCs/>
          <w:color w:val="000000"/>
          <w:sz w:val="24"/>
          <w:szCs w:val="24"/>
          <w:shd w:val="clear" w:color="auto" w:fill="FFFFFF"/>
          <w:lang w:val="en-US"/>
        </w:rPr>
        <w:t xml:space="preserve"> piele."</w:t>
      </w:r>
    </w:p>
    <w:p w14:paraId="35D31534" w14:textId="77777777" w:rsidR="00905691" w:rsidRDefault="00905691" w:rsidP="000D1077">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p>
    <w:p w14:paraId="3580714D" w14:textId="21B4561A" w:rsidR="00391C2B" w:rsidRDefault="009D6B55" w:rsidP="000D1077">
      <w:pPr>
        <w:pStyle w:val="BodyText"/>
        <w:widowControl w:val="0"/>
        <w:spacing w:after="0" w:line="240" w:lineRule="auto"/>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2</w:t>
      </w:r>
      <w:r w:rsidR="00905691" w:rsidRPr="00391C2B">
        <w:rPr>
          <w:rFonts w:ascii="Arial" w:eastAsiaTheme="minorEastAsia" w:hAnsi="Arial" w:cs="Arial"/>
          <w:b/>
          <w:bCs/>
          <w:color w:val="000000"/>
          <w:sz w:val="24"/>
          <w:szCs w:val="24"/>
          <w:shd w:val="clear" w:color="auto" w:fill="FFFFFF"/>
          <w:lang w:val="en-US"/>
        </w:rPr>
        <w:t>.</w:t>
      </w:r>
      <w:r w:rsidR="00905691">
        <w:rPr>
          <w:rFonts w:ascii="Arial" w:eastAsiaTheme="minorEastAsia" w:hAnsi="Arial" w:cs="Arial"/>
          <w:bCs/>
          <w:color w:val="000000"/>
          <w:sz w:val="24"/>
          <w:szCs w:val="24"/>
          <w:shd w:val="clear" w:color="auto" w:fill="FFFFFF"/>
          <w:lang w:val="en-US"/>
        </w:rPr>
        <w:t xml:space="preserve"> </w:t>
      </w:r>
      <w:r>
        <w:rPr>
          <w:rFonts w:ascii="Arial" w:eastAsiaTheme="minorEastAsia" w:hAnsi="Arial" w:cs="Arial"/>
          <w:bCs/>
          <w:color w:val="000000"/>
          <w:sz w:val="24"/>
          <w:szCs w:val="24"/>
          <w:shd w:val="clear" w:color="auto" w:fill="FFFFFF"/>
          <w:lang w:val="en-US"/>
        </w:rPr>
        <w:t>În Anexa nr. 1</w:t>
      </w:r>
      <w:r w:rsidR="00D30909">
        <w:rPr>
          <w:rFonts w:ascii="Arial" w:eastAsiaTheme="minorEastAsia" w:hAnsi="Arial" w:cs="Arial"/>
          <w:bCs/>
          <w:color w:val="000000"/>
          <w:sz w:val="24"/>
          <w:szCs w:val="24"/>
          <w:shd w:val="clear" w:color="auto" w:fill="FFFFFF"/>
          <w:lang w:val="en-US"/>
        </w:rPr>
        <w:t>,</w:t>
      </w:r>
      <w:r>
        <w:rPr>
          <w:rFonts w:ascii="Arial" w:eastAsiaTheme="minorEastAsia" w:hAnsi="Arial" w:cs="Arial"/>
          <w:bCs/>
          <w:color w:val="000000"/>
          <w:sz w:val="24"/>
          <w:szCs w:val="24"/>
          <w:shd w:val="clear" w:color="auto" w:fill="FFFFFF"/>
          <w:lang w:val="en-US"/>
        </w:rPr>
        <w:t xml:space="preserve"> </w:t>
      </w:r>
      <w:r w:rsidR="00E76A35">
        <w:rPr>
          <w:rFonts w:ascii="Arial" w:eastAsiaTheme="minorEastAsia" w:hAnsi="Arial" w:cs="Arial"/>
          <w:bCs/>
          <w:color w:val="000000"/>
          <w:sz w:val="24"/>
          <w:szCs w:val="24"/>
          <w:shd w:val="clear" w:color="auto" w:fill="FFFFFF"/>
          <w:lang w:val="en-US"/>
        </w:rPr>
        <w:t>t</w:t>
      </w:r>
      <w:r w:rsidR="00247682">
        <w:rPr>
          <w:rFonts w:ascii="Arial" w:eastAsiaTheme="minorEastAsia" w:hAnsi="Arial" w:cs="Arial"/>
          <w:bCs/>
          <w:color w:val="000000"/>
          <w:sz w:val="24"/>
          <w:szCs w:val="24"/>
          <w:shd w:val="clear" w:color="auto" w:fill="FFFFFF"/>
          <w:lang w:val="en-US"/>
        </w:rPr>
        <w:t xml:space="preserve">itlul Secțiunii a 2-a </w:t>
      </w:r>
      <w:r w:rsidR="00391C2B">
        <w:rPr>
          <w:rFonts w:ascii="Arial" w:eastAsiaTheme="minorEastAsia" w:hAnsi="Arial" w:cs="Arial"/>
          <w:bCs/>
          <w:color w:val="000000"/>
          <w:sz w:val="24"/>
          <w:szCs w:val="24"/>
          <w:shd w:val="clear" w:color="auto" w:fill="FFFFFF"/>
          <w:lang w:val="en-US"/>
        </w:rPr>
        <w:t>se modifică și va avea următorul cuprins:</w:t>
      </w:r>
    </w:p>
    <w:p w14:paraId="371C406F" w14:textId="77777777" w:rsidR="00391C2B" w:rsidRDefault="00391C2B" w:rsidP="000D1077">
      <w:pPr>
        <w:pStyle w:val="BodyText"/>
        <w:widowControl w:val="0"/>
        <w:spacing w:after="0" w:line="240" w:lineRule="auto"/>
        <w:ind w:firstLine="720"/>
        <w:jc w:val="both"/>
        <w:rPr>
          <w:rFonts w:ascii="Arial" w:eastAsiaTheme="minorEastAsia" w:hAnsi="Arial" w:cs="Arial"/>
          <w:bCs/>
          <w:color w:val="000000"/>
          <w:sz w:val="24"/>
          <w:szCs w:val="24"/>
          <w:shd w:val="clear" w:color="auto" w:fill="FFFFFF"/>
          <w:lang w:val="en-US"/>
        </w:rPr>
      </w:pPr>
    </w:p>
    <w:p w14:paraId="78F44FAE" w14:textId="2DB4672A" w:rsidR="00391C2B" w:rsidRDefault="00391C2B" w:rsidP="000D1077">
      <w:pPr>
        <w:pStyle w:val="BodyText"/>
        <w:widowControl w:val="0"/>
        <w:spacing w:after="0" w:line="240" w:lineRule="auto"/>
        <w:ind w:firstLine="720"/>
        <w:jc w:val="both"/>
        <w:rPr>
          <w:rFonts w:ascii="Arial" w:eastAsiaTheme="minorEastAsia" w:hAnsi="Arial" w:cs="Arial"/>
          <w:sz w:val="24"/>
          <w:szCs w:val="24"/>
          <w:lang w:val="en-US"/>
        </w:rPr>
      </w:pPr>
      <w:r>
        <w:rPr>
          <w:rFonts w:ascii="Arial" w:eastAsiaTheme="minorEastAsia" w:hAnsi="Arial" w:cs="Arial"/>
          <w:bCs/>
          <w:color w:val="000000"/>
          <w:sz w:val="24"/>
          <w:szCs w:val="24"/>
          <w:shd w:val="clear" w:color="auto" w:fill="FFFFFF"/>
          <w:lang w:val="en-US"/>
        </w:rPr>
        <w:lastRenderedPageBreak/>
        <w:tab/>
      </w:r>
      <w:r w:rsidR="000D1077">
        <w:rPr>
          <w:rFonts w:ascii="Arial" w:eastAsiaTheme="minorEastAsia" w:hAnsi="Arial" w:cs="Arial"/>
          <w:sz w:val="24"/>
          <w:szCs w:val="24"/>
          <w:lang w:val="en-US"/>
        </w:rPr>
        <w:t>"</w:t>
      </w:r>
      <w:r w:rsidRPr="00391C2B">
        <w:rPr>
          <w:rFonts w:ascii="Arial" w:eastAsiaTheme="minorEastAsia" w:hAnsi="Arial" w:cs="Arial"/>
          <w:sz w:val="24"/>
          <w:szCs w:val="24"/>
          <w:lang w:val="en-US"/>
        </w:rPr>
        <w:t>SECŢIUNEA a 2-a Căciulă de iarnă</w:t>
      </w:r>
      <w:r w:rsidR="00764F06">
        <w:rPr>
          <w:rFonts w:ascii="Arial" w:eastAsiaTheme="minorEastAsia" w:hAnsi="Arial" w:cs="Arial"/>
          <w:sz w:val="24"/>
          <w:szCs w:val="24"/>
          <w:lang w:val="en-US"/>
        </w:rPr>
        <w:t xml:space="preserve"> (fes)</w:t>
      </w:r>
      <w:r w:rsidRPr="00391C2B">
        <w:rPr>
          <w:rFonts w:ascii="Arial" w:eastAsiaTheme="minorEastAsia" w:hAnsi="Arial" w:cs="Arial"/>
          <w:sz w:val="24"/>
          <w:szCs w:val="24"/>
          <w:lang w:val="en-US"/>
        </w:rPr>
        <w:t>"</w:t>
      </w:r>
    </w:p>
    <w:p w14:paraId="2A7E620B" w14:textId="77777777" w:rsidR="00391C2B" w:rsidRDefault="00391C2B" w:rsidP="00391791">
      <w:pPr>
        <w:pStyle w:val="BodyText"/>
        <w:widowControl w:val="0"/>
        <w:spacing w:after="120"/>
        <w:ind w:firstLine="720"/>
        <w:jc w:val="both"/>
        <w:rPr>
          <w:rFonts w:ascii="Arial" w:eastAsiaTheme="minorEastAsia" w:hAnsi="Arial" w:cs="Arial"/>
          <w:sz w:val="24"/>
          <w:szCs w:val="24"/>
          <w:lang w:val="en-US"/>
        </w:rPr>
      </w:pPr>
    </w:p>
    <w:p w14:paraId="56DAA7BA" w14:textId="62EC5A7C" w:rsidR="00DF67AF" w:rsidRDefault="009D6B55" w:rsidP="000D1077">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3</w:t>
      </w:r>
      <w:r w:rsidR="00391C2B" w:rsidRPr="00070FD4">
        <w:rPr>
          <w:rFonts w:ascii="Arial" w:eastAsiaTheme="minorEastAsia" w:hAnsi="Arial" w:cs="Arial"/>
          <w:b/>
          <w:bCs/>
          <w:color w:val="000000"/>
          <w:sz w:val="24"/>
          <w:szCs w:val="24"/>
          <w:shd w:val="clear" w:color="auto" w:fill="FFFFFF"/>
          <w:lang w:val="en-US"/>
        </w:rPr>
        <w:t xml:space="preserve">. </w:t>
      </w:r>
      <w:r w:rsidR="004A5245" w:rsidRPr="004A5245">
        <w:rPr>
          <w:rFonts w:ascii="Arial" w:eastAsiaTheme="minorEastAsia" w:hAnsi="Arial" w:cs="Arial"/>
          <w:bCs/>
          <w:color w:val="000000"/>
          <w:sz w:val="24"/>
          <w:szCs w:val="24"/>
          <w:shd w:val="clear" w:color="auto" w:fill="FFFFFF"/>
          <w:lang w:val="en-US"/>
        </w:rPr>
        <w:t xml:space="preserve">În </w:t>
      </w:r>
      <w:r w:rsidR="004A5245" w:rsidRPr="00070FD4">
        <w:rPr>
          <w:rFonts w:ascii="Arial" w:eastAsiaTheme="minorEastAsia" w:hAnsi="Arial" w:cs="Arial"/>
          <w:bCs/>
          <w:color w:val="000000"/>
          <w:sz w:val="24"/>
          <w:szCs w:val="24"/>
          <w:shd w:val="clear" w:color="auto" w:fill="FFFFFF"/>
          <w:lang w:val="en-US"/>
        </w:rPr>
        <w:t>Anexa nr. 1</w:t>
      </w:r>
      <w:r w:rsidR="00D30909">
        <w:rPr>
          <w:rFonts w:ascii="Arial" w:eastAsiaTheme="minorEastAsia" w:hAnsi="Arial" w:cs="Arial"/>
          <w:bCs/>
          <w:color w:val="000000"/>
          <w:sz w:val="24"/>
          <w:szCs w:val="24"/>
          <w:shd w:val="clear" w:color="auto" w:fill="FFFFFF"/>
          <w:lang w:val="en-US"/>
        </w:rPr>
        <w:t>,</w:t>
      </w:r>
      <w:r w:rsidR="004A5245">
        <w:rPr>
          <w:rFonts w:ascii="Arial" w:eastAsiaTheme="minorEastAsia" w:hAnsi="Arial" w:cs="Arial"/>
          <w:bCs/>
          <w:color w:val="000000"/>
          <w:sz w:val="24"/>
          <w:szCs w:val="24"/>
          <w:shd w:val="clear" w:color="auto" w:fill="FFFFFF"/>
          <w:lang w:val="en-US"/>
        </w:rPr>
        <w:t xml:space="preserve"> a</w:t>
      </w:r>
      <w:r w:rsidR="00070FD4" w:rsidRPr="00070FD4">
        <w:rPr>
          <w:rFonts w:ascii="Arial" w:eastAsiaTheme="minorEastAsia" w:hAnsi="Arial" w:cs="Arial"/>
          <w:bCs/>
          <w:color w:val="000000"/>
          <w:sz w:val="24"/>
          <w:szCs w:val="24"/>
          <w:shd w:val="clear" w:color="auto" w:fill="FFFFFF"/>
          <w:lang w:val="en-US"/>
        </w:rPr>
        <w:t>rt</w:t>
      </w:r>
      <w:r w:rsidR="00070FD4">
        <w:rPr>
          <w:rFonts w:ascii="Arial" w:eastAsiaTheme="minorEastAsia" w:hAnsi="Arial" w:cs="Arial"/>
          <w:bCs/>
          <w:color w:val="000000"/>
          <w:sz w:val="24"/>
          <w:szCs w:val="24"/>
          <w:shd w:val="clear" w:color="auto" w:fill="FFFFFF"/>
          <w:lang w:val="en-US"/>
        </w:rPr>
        <w:t>icolul 4</w:t>
      </w:r>
      <w:r w:rsidR="00070FD4" w:rsidRPr="00070FD4">
        <w:rPr>
          <w:rFonts w:ascii="Arial" w:eastAsiaTheme="minorEastAsia" w:hAnsi="Arial" w:cs="Arial"/>
          <w:bCs/>
          <w:color w:val="000000"/>
          <w:sz w:val="24"/>
          <w:szCs w:val="24"/>
          <w:shd w:val="clear" w:color="auto" w:fill="FFFFFF"/>
          <w:lang w:val="en-US"/>
        </w:rPr>
        <w:t xml:space="preserve"> se modifică și va avea următorul cuprins:</w:t>
      </w:r>
    </w:p>
    <w:p w14:paraId="7A96D4BC" w14:textId="77777777" w:rsidR="00CF7B21" w:rsidRPr="00D467D2" w:rsidRDefault="00CF7B21" w:rsidP="000D1077">
      <w:pPr>
        <w:pStyle w:val="BodyText"/>
        <w:widowControl w:val="0"/>
        <w:spacing w:after="0"/>
        <w:ind w:firstLine="720"/>
        <w:jc w:val="both"/>
        <w:rPr>
          <w:rFonts w:ascii="Arial" w:hAnsi="Arial" w:cs="Arial"/>
        </w:rPr>
      </w:pPr>
    </w:p>
    <w:p w14:paraId="734CB39A" w14:textId="371C9190" w:rsidR="00070FD4" w:rsidRPr="00CF7B21" w:rsidRDefault="00CF7B21" w:rsidP="000D1077">
      <w:pPr>
        <w:tabs>
          <w:tab w:val="left" w:pos="180"/>
        </w:tabs>
        <w:ind w:left="1440" w:right="-36"/>
        <w:jc w:val="both"/>
        <w:rPr>
          <w:rFonts w:ascii="Arial" w:hAnsi="Arial" w:cs="Arial"/>
        </w:rPr>
      </w:pPr>
      <w:r>
        <w:rPr>
          <w:rFonts w:ascii="Arial" w:hAnsi="Arial" w:cs="Arial"/>
        </w:rPr>
        <w:t>"</w:t>
      </w:r>
      <w:r w:rsidR="00070FD4" w:rsidRPr="00CF7B21">
        <w:rPr>
          <w:rFonts w:ascii="Arial" w:hAnsi="Arial" w:cs="Arial"/>
        </w:rPr>
        <w:t>Art. 4. - (1) Căciula</w:t>
      </w:r>
      <w:r w:rsidR="004A5245">
        <w:rPr>
          <w:rFonts w:ascii="Arial" w:hAnsi="Arial" w:cs="Arial"/>
        </w:rPr>
        <w:t xml:space="preserve"> de iarnă</w:t>
      </w:r>
      <w:r w:rsidR="00764F06">
        <w:rPr>
          <w:rFonts w:ascii="Arial" w:hAnsi="Arial" w:cs="Arial"/>
        </w:rPr>
        <w:t xml:space="preserve"> (fesul)</w:t>
      </w:r>
      <w:r w:rsidR="004A5245">
        <w:rPr>
          <w:rFonts w:ascii="Arial" w:hAnsi="Arial" w:cs="Arial"/>
        </w:rPr>
        <w:t xml:space="preserve"> </w:t>
      </w:r>
      <w:r w:rsidR="00070FD4" w:rsidRPr="00CF7B21">
        <w:rPr>
          <w:rFonts w:ascii="Arial" w:hAnsi="Arial" w:cs="Arial"/>
        </w:rPr>
        <w:t>este un echipament de lucru de concepţie simplă, confecţionată</w:t>
      </w:r>
      <w:r w:rsidR="0098224E">
        <w:rPr>
          <w:rFonts w:ascii="Arial" w:hAnsi="Arial" w:cs="Arial"/>
        </w:rPr>
        <w:t xml:space="preserve"> </w:t>
      </w:r>
      <w:r w:rsidR="00070FD4" w:rsidRPr="00CF7B21">
        <w:rPr>
          <w:rFonts w:ascii="Arial" w:hAnsi="Arial" w:cs="Arial"/>
        </w:rPr>
        <w:t>în 4 clini, din 100% poliester.</w:t>
      </w:r>
    </w:p>
    <w:p w14:paraId="21F40692" w14:textId="77777777" w:rsidR="00445716" w:rsidRDefault="00445716" w:rsidP="00CF7B21">
      <w:pPr>
        <w:tabs>
          <w:tab w:val="left" w:pos="180"/>
        </w:tabs>
        <w:ind w:left="1440" w:right="-36"/>
        <w:jc w:val="both"/>
        <w:rPr>
          <w:rFonts w:ascii="Arial" w:hAnsi="Arial" w:cs="Arial"/>
        </w:rPr>
      </w:pPr>
    </w:p>
    <w:p w14:paraId="60930498" w14:textId="5E09039F" w:rsidR="00070FD4" w:rsidRPr="00CF7B21" w:rsidRDefault="00445716" w:rsidP="00CF7B21">
      <w:pPr>
        <w:tabs>
          <w:tab w:val="left" w:pos="180"/>
        </w:tabs>
        <w:ind w:left="1440" w:right="-36"/>
        <w:jc w:val="both"/>
        <w:rPr>
          <w:rFonts w:ascii="Arial" w:hAnsi="Arial" w:cs="Arial"/>
        </w:rPr>
      </w:pPr>
      <w:r>
        <w:rPr>
          <w:rFonts w:ascii="Arial" w:hAnsi="Arial" w:cs="Arial"/>
        </w:rPr>
        <w:t xml:space="preserve">(2) </w:t>
      </w:r>
      <w:r w:rsidR="009D6B55">
        <w:rPr>
          <w:rFonts w:ascii="Arial" w:hAnsi="Arial" w:cs="Arial"/>
        </w:rPr>
        <w:t xml:space="preserve">Căciula </w:t>
      </w:r>
      <w:r w:rsidR="00D30909">
        <w:rPr>
          <w:rFonts w:ascii="Arial" w:hAnsi="Arial" w:cs="Arial"/>
        </w:rPr>
        <w:t xml:space="preserve">de iarnă </w:t>
      </w:r>
      <w:r w:rsidR="00764F06">
        <w:rPr>
          <w:rFonts w:ascii="Arial" w:hAnsi="Arial" w:cs="Arial"/>
        </w:rPr>
        <w:t xml:space="preserve">(fesul) </w:t>
      </w:r>
      <w:r w:rsidR="00070FD4" w:rsidRPr="00CF7B21">
        <w:rPr>
          <w:rFonts w:ascii="Arial" w:hAnsi="Arial" w:cs="Arial"/>
        </w:rPr>
        <w:t>prezintă următoarele caracteristici:</w:t>
      </w:r>
    </w:p>
    <w:p w14:paraId="0324198F" w14:textId="77777777" w:rsidR="00070FD4" w:rsidRPr="00CF7B21" w:rsidRDefault="00070FD4" w:rsidP="00CF7B21">
      <w:pPr>
        <w:tabs>
          <w:tab w:val="left" w:pos="180"/>
        </w:tabs>
        <w:ind w:left="1440" w:right="-36"/>
        <w:jc w:val="both"/>
        <w:rPr>
          <w:rFonts w:ascii="Arial" w:hAnsi="Arial" w:cs="Arial"/>
        </w:rPr>
      </w:pPr>
      <w:r w:rsidRPr="00CF7B21">
        <w:rPr>
          <w:rFonts w:ascii="Arial" w:hAnsi="Arial" w:cs="Arial"/>
        </w:rPr>
        <w:t>-este croit dintr-o bucată cu lungimea de direcția șirurilor de ochiuri;</w:t>
      </w:r>
    </w:p>
    <w:p w14:paraId="1AF52A5D" w14:textId="5E97EAFD" w:rsidR="00070FD4" w:rsidRPr="00CF7B21" w:rsidRDefault="00070FD4" w:rsidP="00CF7B21">
      <w:pPr>
        <w:tabs>
          <w:tab w:val="left" w:pos="180"/>
        </w:tabs>
        <w:ind w:left="1440" w:right="-36"/>
        <w:jc w:val="both"/>
        <w:rPr>
          <w:rFonts w:ascii="Arial" w:hAnsi="Arial" w:cs="Arial"/>
        </w:rPr>
      </w:pPr>
      <w:r w:rsidRPr="00CF7B21">
        <w:rPr>
          <w:rFonts w:ascii="Arial" w:hAnsi="Arial" w:cs="Arial"/>
        </w:rPr>
        <w:t>-partea de sus, calota, se realizează prin îmbinarea clinilor de 12 cm;</w:t>
      </w:r>
    </w:p>
    <w:p w14:paraId="4A66FA18" w14:textId="77777777" w:rsidR="00070FD4" w:rsidRPr="00CF7B21" w:rsidRDefault="00070FD4" w:rsidP="00CF7B21">
      <w:pPr>
        <w:tabs>
          <w:tab w:val="left" w:pos="180"/>
        </w:tabs>
        <w:ind w:left="1440" w:right="-36"/>
        <w:jc w:val="both"/>
        <w:rPr>
          <w:rFonts w:ascii="Arial" w:hAnsi="Arial" w:cs="Arial"/>
        </w:rPr>
      </w:pPr>
      <w:r w:rsidRPr="00CF7B21">
        <w:rPr>
          <w:rFonts w:ascii="Arial" w:hAnsi="Arial" w:cs="Arial"/>
        </w:rPr>
        <w:t>-părțile laterale se îmbină pe toată lungimea calotei și a bordurii;</w:t>
      </w:r>
    </w:p>
    <w:p w14:paraId="6B95400F" w14:textId="0E66A8A0" w:rsidR="00070FD4" w:rsidRDefault="00070FD4" w:rsidP="00CF7B21">
      <w:pPr>
        <w:tabs>
          <w:tab w:val="left" w:pos="180"/>
        </w:tabs>
        <w:ind w:left="1440" w:right="-36"/>
        <w:jc w:val="both"/>
        <w:rPr>
          <w:rFonts w:ascii="Arial" w:hAnsi="Arial" w:cs="Arial"/>
        </w:rPr>
      </w:pPr>
      <w:r w:rsidRPr="00CF7B21">
        <w:rPr>
          <w:rFonts w:ascii="Arial" w:hAnsi="Arial" w:cs="Arial"/>
        </w:rPr>
        <w:t>-bordura se dublează prin fixarea părții de jos pe toată circumferința, pe interior, cu o cusătură de acoperire</w:t>
      </w:r>
      <w:r w:rsidR="00097594">
        <w:rPr>
          <w:rFonts w:ascii="Arial" w:hAnsi="Arial" w:cs="Arial"/>
        </w:rPr>
        <w:t>.</w:t>
      </w:r>
    </w:p>
    <w:p w14:paraId="16013068" w14:textId="77777777" w:rsidR="00982CA7" w:rsidRPr="00CF7B21" w:rsidRDefault="00982CA7" w:rsidP="00CF7B21">
      <w:pPr>
        <w:tabs>
          <w:tab w:val="left" w:pos="180"/>
        </w:tabs>
        <w:ind w:left="1440" w:right="-36"/>
        <w:jc w:val="both"/>
        <w:rPr>
          <w:rFonts w:ascii="Arial" w:hAnsi="Arial" w:cs="Arial"/>
        </w:rPr>
      </w:pPr>
    </w:p>
    <w:p w14:paraId="57C77B61" w14:textId="1ADCE173" w:rsidR="00070FD4" w:rsidRPr="00CF7B21" w:rsidRDefault="002368B4" w:rsidP="00CF7B21">
      <w:pPr>
        <w:tabs>
          <w:tab w:val="left" w:pos="180"/>
        </w:tabs>
        <w:ind w:left="1440" w:right="-36"/>
        <w:jc w:val="both"/>
        <w:rPr>
          <w:rFonts w:ascii="Arial" w:hAnsi="Arial" w:cs="Arial"/>
        </w:rPr>
      </w:pPr>
      <w:r>
        <w:rPr>
          <w:rFonts w:ascii="Arial" w:hAnsi="Arial" w:cs="Arial"/>
        </w:rPr>
        <w:t>(</w:t>
      </w:r>
      <w:r w:rsidR="00445716">
        <w:rPr>
          <w:rFonts w:ascii="Arial" w:hAnsi="Arial" w:cs="Arial"/>
        </w:rPr>
        <w:t>3</w:t>
      </w:r>
      <w:r w:rsidR="00070FD4" w:rsidRPr="00CF7B21">
        <w:rPr>
          <w:rFonts w:ascii="Arial" w:hAnsi="Arial" w:cs="Arial"/>
        </w:rPr>
        <w:t xml:space="preserve">) </w:t>
      </w:r>
      <w:r w:rsidR="009D6B55">
        <w:rPr>
          <w:rFonts w:ascii="Arial" w:hAnsi="Arial" w:cs="Arial"/>
        </w:rPr>
        <w:t>Căciula</w:t>
      </w:r>
      <w:r w:rsidR="00D30909">
        <w:rPr>
          <w:rFonts w:ascii="Arial" w:hAnsi="Arial" w:cs="Arial"/>
        </w:rPr>
        <w:t xml:space="preserve"> de iarnă</w:t>
      </w:r>
      <w:r w:rsidR="00764F06">
        <w:rPr>
          <w:rFonts w:ascii="Arial" w:hAnsi="Arial" w:cs="Arial"/>
        </w:rPr>
        <w:t xml:space="preserve"> (fesul)</w:t>
      </w:r>
      <w:r w:rsidR="00D30909">
        <w:rPr>
          <w:rFonts w:ascii="Arial" w:hAnsi="Arial" w:cs="Arial"/>
        </w:rPr>
        <w:t xml:space="preserve"> </w:t>
      </w:r>
      <w:r w:rsidR="00070FD4" w:rsidRPr="00CF7B21">
        <w:rPr>
          <w:rFonts w:ascii="Arial" w:hAnsi="Arial" w:cs="Arial"/>
        </w:rPr>
        <w:t>se confecționează în trei mărimi, cu dimensiunile specificate în tabelul de mai jos:</w:t>
      </w:r>
    </w:p>
    <w:p w14:paraId="4AC3D0E2" w14:textId="77777777" w:rsidR="00CF7B21" w:rsidRPr="00CF7B21" w:rsidRDefault="00CF7B21" w:rsidP="00CF7B21">
      <w:pPr>
        <w:pStyle w:val="ListParagraph"/>
        <w:widowControl w:val="0"/>
        <w:tabs>
          <w:tab w:val="left" w:pos="497"/>
        </w:tabs>
        <w:spacing w:after="0"/>
        <w:ind w:right="819"/>
        <w:jc w:val="both"/>
        <w:rPr>
          <w:rFonts w:ascii="Arial" w:hAnsi="Arial" w:cs="Arial"/>
          <w:color w:val="FF0000"/>
          <w:sz w:val="24"/>
          <w:szCs w:val="24"/>
        </w:rPr>
      </w:pPr>
    </w:p>
    <w:tbl>
      <w:tblPr>
        <w:tblW w:w="8730" w:type="dxa"/>
        <w:tblInd w:w="1435" w:type="dxa"/>
        <w:tblLayout w:type="fixed"/>
        <w:tblCellMar>
          <w:top w:w="55" w:type="dxa"/>
          <w:bottom w:w="55" w:type="dxa"/>
        </w:tblCellMar>
        <w:tblLook w:val="04A0" w:firstRow="1" w:lastRow="0" w:firstColumn="1" w:lastColumn="0" w:noHBand="0" w:noVBand="1"/>
      </w:tblPr>
      <w:tblGrid>
        <w:gridCol w:w="810"/>
        <w:gridCol w:w="540"/>
        <w:gridCol w:w="540"/>
        <w:gridCol w:w="540"/>
        <w:gridCol w:w="538"/>
        <w:gridCol w:w="632"/>
        <w:gridCol w:w="540"/>
        <w:gridCol w:w="540"/>
        <w:gridCol w:w="630"/>
        <w:gridCol w:w="540"/>
        <w:gridCol w:w="630"/>
        <w:gridCol w:w="540"/>
        <w:gridCol w:w="630"/>
        <w:gridCol w:w="1080"/>
      </w:tblGrid>
      <w:tr w:rsidR="00CF7B21" w:rsidRPr="00CF7B21" w14:paraId="62EA8B0D" w14:textId="77777777" w:rsidTr="007420B4">
        <w:tc>
          <w:tcPr>
            <w:tcW w:w="810" w:type="dxa"/>
            <w:vMerge w:val="restart"/>
            <w:tcBorders>
              <w:top w:val="single" w:sz="4" w:space="0" w:color="000000"/>
              <w:left w:val="single" w:sz="4" w:space="0" w:color="000000"/>
              <w:bottom w:val="single" w:sz="4" w:space="0" w:color="000000"/>
            </w:tcBorders>
          </w:tcPr>
          <w:p w14:paraId="55313D4D" w14:textId="77777777" w:rsidR="00CF7B21" w:rsidRPr="00CF7B21" w:rsidRDefault="00CF7B21" w:rsidP="00E102BD">
            <w:pPr>
              <w:widowControl w:val="0"/>
              <w:rPr>
                <w:rFonts w:ascii="Arial" w:hAnsi="Arial" w:cs="Arial"/>
              </w:rPr>
            </w:pPr>
            <w:r w:rsidRPr="00CF7B21">
              <w:rPr>
                <w:rFonts w:ascii="Arial" w:hAnsi="Arial" w:cs="Arial"/>
              </w:rPr>
              <w:t>NR.</w:t>
            </w:r>
          </w:p>
          <w:p w14:paraId="5D098C96" w14:textId="316BC4E6" w:rsidR="00CF7B21" w:rsidRPr="00CF7B21" w:rsidRDefault="00CF7B21" w:rsidP="00E102BD">
            <w:pPr>
              <w:widowControl w:val="0"/>
              <w:rPr>
                <w:rFonts w:ascii="Arial" w:hAnsi="Arial" w:cs="Arial"/>
              </w:rPr>
            </w:pPr>
            <w:r w:rsidRPr="00CF7B21">
              <w:rPr>
                <w:rFonts w:ascii="Arial" w:hAnsi="Arial" w:cs="Arial"/>
              </w:rPr>
              <w:t>CRT</w:t>
            </w:r>
            <w:r>
              <w:rPr>
                <w:rFonts w:ascii="Arial" w:hAnsi="Arial" w:cs="Arial"/>
              </w:rPr>
              <w:t>.</w:t>
            </w:r>
          </w:p>
        </w:tc>
        <w:tc>
          <w:tcPr>
            <w:tcW w:w="6840" w:type="dxa"/>
            <w:gridSpan w:val="12"/>
            <w:tcBorders>
              <w:top w:val="single" w:sz="4" w:space="0" w:color="000000"/>
              <w:left w:val="single" w:sz="4" w:space="0" w:color="000000"/>
              <w:bottom w:val="single" w:sz="4" w:space="0" w:color="000000"/>
            </w:tcBorders>
          </w:tcPr>
          <w:p w14:paraId="5263399F" w14:textId="77777777" w:rsidR="00CF7B21" w:rsidRPr="00CF7B21" w:rsidRDefault="00CF7B21" w:rsidP="00E102BD">
            <w:pPr>
              <w:widowControl w:val="0"/>
              <w:rPr>
                <w:rFonts w:ascii="Arial" w:hAnsi="Arial" w:cs="Arial"/>
              </w:rPr>
            </w:pPr>
            <w:r w:rsidRPr="00CF7B21">
              <w:rPr>
                <w:rFonts w:ascii="Arial" w:hAnsi="Arial" w:cs="Arial"/>
              </w:rPr>
              <w:t>CIRCUMFERINȚA CAPULUI</w:t>
            </w:r>
          </w:p>
        </w:tc>
        <w:tc>
          <w:tcPr>
            <w:tcW w:w="1080" w:type="dxa"/>
            <w:vMerge w:val="restart"/>
            <w:tcBorders>
              <w:top w:val="single" w:sz="4" w:space="0" w:color="000000"/>
              <w:left w:val="single" w:sz="4" w:space="0" w:color="000000"/>
              <w:bottom w:val="single" w:sz="4" w:space="0" w:color="000000"/>
              <w:right w:val="single" w:sz="4" w:space="0" w:color="000000"/>
            </w:tcBorders>
          </w:tcPr>
          <w:p w14:paraId="43A66E84" w14:textId="77777777" w:rsidR="00CF7B21" w:rsidRPr="00CF7B21" w:rsidRDefault="00CF7B21" w:rsidP="00E102BD">
            <w:pPr>
              <w:widowControl w:val="0"/>
              <w:jc w:val="center"/>
              <w:rPr>
                <w:rFonts w:ascii="Arial" w:hAnsi="Arial" w:cs="Arial"/>
              </w:rPr>
            </w:pPr>
            <w:r w:rsidRPr="00CF7B21">
              <w:rPr>
                <w:rFonts w:ascii="Arial" w:hAnsi="Arial" w:cs="Arial"/>
              </w:rPr>
              <w:t>TOTAL</w:t>
            </w:r>
          </w:p>
        </w:tc>
      </w:tr>
      <w:tr w:rsidR="00CF7B21" w:rsidRPr="00CF7B21" w14:paraId="4BF3B0BB" w14:textId="77777777" w:rsidTr="007420B4">
        <w:tc>
          <w:tcPr>
            <w:tcW w:w="810" w:type="dxa"/>
            <w:vMerge/>
            <w:tcBorders>
              <w:left w:val="single" w:sz="4" w:space="0" w:color="000000"/>
              <w:bottom w:val="single" w:sz="4" w:space="0" w:color="000000"/>
            </w:tcBorders>
          </w:tcPr>
          <w:p w14:paraId="5AE56E67" w14:textId="77777777" w:rsidR="00CF7B21" w:rsidRPr="00CF7B21" w:rsidRDefault="00CF7B21" w:rsidP="00E102BD">
            <w:pPr>
              <w:widowControl w:val="0"/>
              <w:rPr>
                <w:rFonts w:ascii="Arial" w:hAnsi="Arial" w:cs="Arial"/>
              </w:rPr>
            </w:pPr>
          </w:p>
        </w:tc>
        <w:tc>
          <w:tcPr>
            <w:tcW w:w="540" w:type="dxa"/>
            <w:tcBorders>
              <w:left w:val="single" w:sz="4" w:space="0" w:color="000000"/>
              <w:bottom w:val="single" w:sz="4" w:space="0" w:color="000000"/>
            </w:tcBorders>
          </w:tcPr>
          <w:p w14:paraId="2EC948D9" w14:textId="77777777" w:rsidR="00CF7B21" w:rsidRPr="00CF7B21" w:rsidRDefault="00CF7B21" w:rsidP="00E102BD">
            <w:pPr>
              <w:widowControl w:val="0"/>
              <w:rPr>
                <w:rFonts w:ascii="Arial" w:hAnsi="Arial" w:cs="Arial"/>
              </w:rPr>
            </w:pPr>
            <w:r w:rsidRPr="00CF7B21">
              <w:rPr>
                <w:rFonts w:ascii="Arial" w:hAnsi="Arial" w:cs="Arial"/>
              </w:rPr>
              <w:t>52</w:t>
            </w:r>
          </w:p>
        </w:tc>
        <w:tc>
          <w:tcPr>
            <w:tcW w:w="540" w:type="dxa"/>
            <w:tcBorders>
              <w:left w:val="single" w:sz="4" w:space="0" w:color="000000"/>
              <w:bottom w:val="single" w:sz="4" w:space="0" w:color="000000"/>
            </w:tcBorders>
          </w:tcPr>
          <w:p w14:paraId="7AFC8817" w14:textId="77777777" w:rsidR="00CF7B21" w:rsidRPr="00CF7B21" w:rsidRDefault="00CF7B21" w:rsidP="00E102BD">
            <w:pPr>
              <w:widowControl w:val="0"/>
              <w:rPr>
                <w:rFonts w:ascii="Arial" w:hAnsi="Arial" w:cs="Arial"/>
              </w:rPr>
            </w:pPr>
            <w:r w:rsidRPr="00CF7B21">
              <w:rPr>
                <w:rFonts w:ascii="Arial" w:hAnsi="Arial" w:cs="Arial"/>
              </w:rPr>
              <w:t>53</w:t>
            </w:r>
          </w:p>
        </w:tc>
        <w:tc>
          <w:tcPr>
            <w:tcW w:w="540" w:type="dxa"/>
            <w:tcBorders>
              <w:left w:val="single" w:sz="4" w:space="0" w:color="000000"/>
              <w:bottom w:val="single" w:sz="4" w:space="0" w:color="000000"/>
            </w:tcBorders>
          </w:tcPr>
          <w:p w14:paraId="44FDE3B3" w14:textId="77777777" w:rsidR="00CF7B21" w:rsidRPr="00CF7B21" w:rsidRDefault="00CF7B21" w:rsidP="00E102BD">
            <w:pPr>
              <w:widowControl w:val="0"/>
              <w:rPr>
                <w:rFonts w:ascii="Arial" w:hAnsi="Arial" w:cs="Arial"/>
              </w:rPr>
            </w:pPr>
            <w:r w:rsidRPr="00CF7B21">
              <w:rPr>
                <w:rFonts w:ascii="Arial" w:hAnsi="Arial" w:cs="Arial"/>
              </w:rPr>
              <w:t>54</w:t>
            </w:r>
          </w:p>
        </w:tc>
        <w:tc>
          <w:tcPr>
            <w:tcW w:w="538" w:type="dxa"/>
            <w:tcBorders>
              <w:left w:val="single" w:sz="4" w:space="0" w:color="000000"/>
              <w:bottom w:val="single" w:sz="4" w:space="0" w:color="000000"/>
            </w:tcBorders>
          </w:tcPr>
          <w:p w14:paraId="5B1521EB" w14:textId="77777777" w:rsidR="00CF7B21" w:rsidRPr="00CF7B21" w:rsidRDefault="00CF7B21" w:rsidP="00E102BD">
            <w:pPr>
              <w:widowControl w:val="0"/>
              <w:rPr>
                <w:rFonts w:ascii="Arial" w:hAnsi="Arial" w:cs="Arial"/>
              </w:rPr>
            </w:pPr>
            <w:r w:rsidRPr="00CF7B21">
              <w:rPr>
                <w:rFonts w:ascii="Arial" w:hAnsi="Arial" w:cs="Arial"/>
              </w:rPr>
              <w:t>55</w:t>
            </w:r>
          </w:p>
        </w:tc>
        <w:tc>
          <w:tcPr>
            <w:tcW w:w="632" w:type="dxa"/>
            <w:tcBorders>
              <w:left w:val="single" w:sz="4" w:space="0" w:color="000000"/>
              <w:bottom w:val="single" w:sz="4" w:space="0" w:color="000000"/>
            </w:tcBorders>
          </w:tcPr>
          <w:p w14:paraId="54C310AF" w14:textId="77777777" w:rsidR="00CF7B21" w:rsidRPr="00CF7B21" w:rsidRDefault="00CF7B21" w:rsidP="00E102BD">
            <w:pPr>
              <w:widowControl w:val="0"/>
              <w:rPr>
                <w:rFonts w:ascii="Arial" w:hAnsi="Arial" w:cs="Arial"/>
              </w:rPr>
            </w:pPr>
            <w:r w:rsidRPr="00CF7B21">
              <w:rPr>
                <w:rFonts w:ascii="Arial" w:hAnsi="Arial" w:cs="Arial"/>
              </w:rPr>
              <w:t>56</w:t>
            </w:r>
          </w:p>
        </w:tc>
        <w:tc>
          <w:tcPr>
            <w:tcW w:w="540" w:type="dxa"/>
            <w:tcBorders>
              <w:left w:val="single" w:sz="4" w:space="0" w:color="000000"/>
              <w:bottom w:val="single" w:sz="4" w:space="0" w:color="000000"/>
            </w:tcBorders>
          </w:tcPr>
          <w:p w14:paraId="5A63DB05" w14:textId="77777777" w:rsidR="00CF7B21" w:rsidRPr="00CF7B21" w:rsidRDefault="00CF7B21" w:rsidP="00E102BD">
            <w:pPr>
              <w:widowControl w:val="0"/>
              <w:rPr>
                <w:rFonts w:ascii="Arial" w:hAnsi="Arial" w:cs="Arial"/>
              </w:rPr>
            </w:pPr>
            <w:r w:rsidRPr="00CF7B21">
              <w:rPr>
                <w:rFonts w:ascii="Arial" w:hAnsi="Arial" w:cs="Arial"/>
              </w:rPr>
              <w:t>57</w:t>
            </w:r>
          </w:p>
        </w:tc>
        <w:tc>
          <w:tcPr>
            <w:tcW w:w="540" w:type="dxa"/>
            <w:tcBorders>
              <w:left w:val="single" w:sz="4" w:space="0" w:color="000000"/>
              <w:bottom w:val="single" w:sz="4" w:space="0" w:color="000000"/>
            </w:tcBorders>
          </w:tcPr>
          <w:p w14:paraId="43D639AA" w14:textId="77777777" w:rsidR="00CF7B21" w:rsidRPr="00CF7B21" w:rsidRDefault="00CF7B21" w:rsidP="00E102BD">
            <w:pPr>
              <w:widowControl w:val="0"/>
              <w:rPr>
                <w:rFonts w:ascii="Arial" w:hAnsi="Arial" w:cs="Arial"/>
              </w:rPr>
            </w:pPr>
            <w:r w:rsidRPr="00CF7B21">
              <w:rPr>
                <w:rFonts w:ascii="Arial" w:hAnsi="Arial" w:cs="Arial"/>
              </w:rPr>
              <w:t>58</w:t>
            </w:r>
          </w:p>
        </w:tc>
        <w:tc>
          <w:tcPr>
            <w:tcW w:w="630" w:type="dxa"/>
            <w:tcBorders>
              <w:left w:val="single" w:sz="4" w:space="0" w:color="000000"/>
              <w:bottom w:val="single" w:sz="4" w:space="0" w:color="000000"/>
            </w:tcBorders>
          </w:tcPr>
          <w:p w14:paraId="0C6F0959" w14:textId="77777777" w:rsidR="00CF7B21" w:rsidRPr="00CF7B21" w:rsidRDefault="00CF7B21" w:rsidP="00E102BD">
            <w:pPr>
              <w:widowControl w:val="0"/>
              <w:rPr>
                <w:rFonts w:ascii="Arial" w:hAnsi="Arial" w:cs="Arial"/>
              </w:rPr>
            </w:pPr>
            <w:r w:rsidRPr="00CF7B21">
              <w:rPr>
                <w:rFonts w:ascii="Arial" w:hAnsi="Arial" w:cs="Arial"/>
              </w:rPr>
              <w:t>59</w:t>
            </w:r>
          </w:p>
        </w:tc>
        <w:tc>
          <w:tcPr>
            <w:tcW w:w="540" w:type="dxa"/>
            <w:tcBorders>
              <w:left w:val="single" w:sz="4" w:space="0" w:color="000000"/>
              <w:bottom w:val="single" w:sz="4" w:space="0" w:color="000000"/>
            </w:tcBorders>
          </w:tcPr>
          <w:p w14:paraId="1AC665F7" w14:textId="77777777" w:rsidR="00CF7B21" w:rsidRPr="00CF7B21" w:rsidRDefault="00CF7B21" w:rsidP="00E102BD">
            <w:pPr>
              <w:widowControl w:val="0"/>
              <w:rPr>
                <w:rFonts w:ascii="Arial" w:hAnsi="Arial" w:cs="Arial"/>
              </w:rPr>
            </w:pPr>
            <w:r w:rsidRPr="00CF7B21">
              <w:rPr>
                <w:rFonts w:ascii="Arial" w:hAnsi="Arial" w:cs="Arial"/>
              </w:rPr>
              <w:t>60</w:t>
            </w:r>
          </w:p>
        </w:tc>
        <w:tc>
          <w:tcPr>
            <w:tcW w:w="630" w:type="dxa"/>
            <w:tcBorders>
              <w:left w:val="single" w:sz="4" w:space="0" w:color="000000"/>
              <w:bottom w:val="single" w:sz="4" w:space="0" w:color="000000"/>
            </w:tcBorders>
          </w:tcPr>
          <w:p w14:paraId="484264E9" w14:textId="77777777" w:rsidR="00CF7B21" w:rsidRPr="00CF7B21" w:rsidRDefault="00CF7B21" w:rsidP="00E102BD">
            <w:pPr>
              <w:widowControl w:val="0"/>
              <w:rPr>
                <w:rFonts w:ascii="Arial" w:hAnsi="Arial" w:cs="Arial"/>
              </w:rPr>
            </w:pPr>
            <w:r w:rsidRPr="00CF7B21">
              <w:rPr>
                <w:rFonts w:ascii="Arial" w:hAnsi="Arial" w:cs="Arial"/>
              </w:rPr>
              <w:t>61</w:t>
            </w:r>
          </w:p>
        </w:tc>
        <w:tc>
          <w:tcPr>
            <w:tcW w:w="540" w:type="dxa"/>
            <w:tcBorders>
              <w:left w:val="single" w:sz="4" w:space="0" w:color="000000"/>
              <w:bottom w:val="single" w:sz="4" w:space="0" w:color="000000"/>
            </w:tcBorders>
          </w:tcPr>
          <w:p w14:paraId="3626109E" w14:textId="77777777" w:rsidR="00CF7B21" w:rsidRPr="00CF7B21" w:rsidRDefault="00CF7B21" w:rsidP="00E102BD">
            <w:pPr>
              <w:widowControl w:val="0"/>
              <w:rPr>
                <w:rFonts w:ascii="Arial" w:hAnsi="Arial" w:cs="Arial"/>
              </w:rPr>
            </w:pPr>
            <w:r w:rsidRPr="00CF7B21">
              <w:rPr>
                <w:rFonts w:ascii="Arial" w:hAnsi="Arial" w:cs="Arial"/>
              </w:rPr>
              <w:t>62</w:t>
            </w:r>
          </w:p>
        </w:tc>
        <w:tc>
          <w:tcPr>
            <w:tcW w:w="630" w:type="dxa"/>
            <w:tcBorders>
              <w:left w:val="single" w:sz="4" w:space="0" w:color="000000"/>
              <w:bottom w:val="single" w:sz="4" w:space="0" w:color="000000"/>
            </w:tcBorders>
          </w:tcPr>
          <w:p w14:paraId="6D584C4C" w14:textId="77777777" w:rsidR="00CF7B21" w:rsidRPr="00CF7B21" w:rsidRDefault="00CF7B21" w:rsidP="00E102BD">
            <w:pPr>
              <w:widowControl w:val="0"/>
              <w:rPr>
                <w:rFonts w:ascii="Arial" w:hAnsi="Arial" w:cs="Arial"/>
              </w:rPr>
            </w:pPr>
            <w:r w:rsidRPr="00CF7B21">
              <w:rPr>
                <w:rFonts w:ascii="Arial" w:hAnsi="Arial" w:cs="Arial"/>
              </w:rPr>
              <w:t>63</w:t>
            </w:r>
          </w:p>
        </w:tc>
        <w:tc>
          <w:tcPr>
            <w:tcW w:w="1080" w:type="dxa"/>
            <w:vMerge/>
            <w:tcBorders>
              <w:left w:val="single" w:sz="4" w:space="0" w:color="000000"/>
              <w:bottom w:val="single" w:sz="4" w:space="0" w:color="000000"/>
              <w:right w:val="single" w:sz="4" w:space="0" w:color="000000"/>
            </w:tcBorders>
          </w:tcPr>
          <w:p w14:paraId="6F73E3B6" w14:textId="77777777" w:rsidR="00CF7B21" w:rsidRPr="00CF7B21" w:rsidRDefault="00CF7B21" w:rsidP="00E102BD">
            <w:pPr>
              <w:widowControl w:val="0"/>
              <w:rPr>
                <w:rFonts w:ascii="Arial" w:hAnsi="Arial" w:cs="Arial"/>
              </w:rPr>
            </w:pPr>
          </w:p>
        </w:tc>
      </w:tr>
      <w:tr w:rsidR="002368B4" w:rsidRPr="00CF7B21" w14:paraId="56D54E36" w14:textId="77777777" w:rsidTr="007420B4">
        <w:trPr>
          <w:trHeight w:val="224"/>
        </w:trPr>
        <w:tc>
          <w:tcPr>
            <w:tcW w:w="810" w:type="dxa"/>
            <w:vMerge/>
            <w:tcBorders>
              <w:left w:val="single" w:sz="4" w:space="0" w:color="000000"/>
              <w:bottom w:val="single" w:sz="4" w:space="0" w:color="000000"/>
            </w:tcBorders>
          </w:tcPr>
          <w:p w14:paraId="5ECFDA43" w14:textId="77777777" w:rsidR="00CF7B21" w:rsidRPr="00CF7B21" w:rsidRDefault="00CF7B21" w:rsidP="00E102BD">
            <w:pPr>
              <w:widowControl w:val="0"/>
              <w:rPr>
                <w:rFonts w:ascii="Arial" w:hAnsi="Arial" w:cs="Arial"/>
              </w:rPr>
            </w:pPr>
          </w:p>
        </w:tc>
        <w:tc>
          <w:tcPr>
            <w:tcW w:w="2158" w:type="dxa"/>
            <w:gridSpan w:val="4"/>
            <w:tcBorders>
              <w:left w:val="single" w:sz="4" w:space="0" w:color="000000"/>
              <w:bottom w:val="single" w:sz="4" w:space="0" w:color="000000"/>
            </w:tcBorders>
          </w:tcPr>
          <w:p w14:paraId="66F51E7E" w14:textId="77777777" w:rsidR="00CF7B21" w:rsidRPr="00CF7B21" w:rsidRDefault="00CF7B21" w:rsidP="00E102BD">
            <w:pPr>
              <w:widowControl w:val="0"/>
              <w:rPr>
                <w:rFonts w:ascii="Arial" w:hAnsi="Arial" w:cs="Arial"/>
              </w:rPr>
            </w:pPr>
            <w:r w:rsidRPr="00CF7B21">
              <w:rPr>
                <w:rFonts w:ascii="Arial" w:hAnsi="Arial" w:cs="Arial"/>
              </w:rPr>
              <w:t>M1</w:t>
            </w:r>
          </w:p>
        </w:tc>
        <w:tc>
          <w:tcPr>
            <w:tcW w:w="2342" w:type="dxa"/>
            <w:gridSpan w:val="4"/>
            <w:tcBorders>
              <w:left w:val="single" w:sz="4" w:space="0" w:color="000000"/>
              <w:bottom w:val="single" w:sz="4" w:space="0" w:color="000000"/>
            </w:tcBorders>
          </w:tcPr>
          <w:p w14:paraId="649FC607" w14:textId="77777777" w:rsidR="00CF7B21" w:rsidRPr="00CF7B21" w:rsidRDefault="00CF7B21" w:rsidP="00E102BD">
            <w:pPr>
              <w:widowControl w:val="0"/>
              <w:rPr>
                <w:rFonts w:ascii="Arial" w:hAnsi="Arial" w:cs="Arial"/>
              </w:rPr>
            </w:pPr>
            <w:r w:rsidRPr="00CF7B21">
              <w:rPr>
                <w:rFonts w:ascii="Arial" w:hAnsi="Arial" w:cs="Arial"/>
              </w:rPr>
              <w:t>M2</w:t>
            </w:r>
          </w:p>
        </w:tc>
        <w:tc>
          <w:tcPr>
            <w:tcW w:w="2340" w:type="dxa"/>
            <w:gridSpan w:val="4"/>
            <w:tcBorders>
              <w:left w:val="single" w:sz="4" w:space="0" w:color="000000"/>
              <w:bottom w:val="single" w:sz="4" w:space="0" w:color="000000"/>
            </w:tcBorders>
          </w:tcPr>
          <w:p w14:paraId="607CD6DA" w14:textId="77777777" w:rsidR="00CF7B21" w:rsidRPr="00CF7B21" w:rsidRDefault="00CF7B21" w:rsidP="00E102BD">
            <w:pPr>
              <w:widowControl w:val="0"/>
              <w:rPr>
                <w:rFonts w:ascii="Arial" w:hAnsi="Arial" w:cs="Arial"/>
              </w:rPr>
            </w:pPr>
            <w:r w:rsidRPr="00CF7B21">
              <w:rPr>
                <w:rFonts w:ascii="Arial" w:hAnsi="Arial" w:cs="Arial"/>
              </w:rPr>
              <w:t>M3</w:t>
            </w:r>
          </w:p>
        </w:tc>
        <w:tc>
          <w:tcPr>
            <w:tcW w:w="1080" w:type="dxa"/>
            <w:vMerge/>
            <w:tcBorders>
              <w:left w:val="single" w:sz="4" w:space="0" w:color="000000"/>
              <w:bottom w:val="single" w:sz="4" w:space="0" w:color="000000"/>
              <w:right w:val="single" w:sz="4" w:space="0" w:color="000000"/>
            </w:tcBorders>
          </w:tcPr>
          <w:p w14:paraId="304B6102" w14:textId="77777777" w:rsidR="00CF7B21" w:rsidRPr="00CF7B21" w:rsidRDefault="00CF7B21" w:rsidP="00E102BD">
            <w:pPr>
              <w:widowControl w:val="0"/>
              <w:rPr>
                <w:rFonts w:ascii="Arial" w:hAnsi="Arial" w:cs="Arial"/>
              </w:rPr>
            </w:pPr>
          </w:p>
        </w:tc>
      </w:tr>
      <w:tr w:rsidR="00CF7B21" w:rsidRPr="00CF7B21" w14:paraId="512A2AEA" w14:textId="77777777" w:rsidTr="007420B4">
        <w:trPr>
          <w:trHeight w:val="200"/>
        </w:trPr>
        <w:tc>
          <w:tcPr>
            <w:tcW w:w="810" w:type="dxa"/>
            <w:vMerge w:val="restart"/>
            <w:tcBorders>
              <w:left w:val="single" w:sz="4" w:space="0" w:color="000000"/>
              <w:bottom w:val="single" w:sz="4" w:space="0" w:color="000000"/>
            </w:tcBorders>
          </w:tcPr>
          <w:p w14:paraId="5B9EB283" w14:textId="77777777" w:rsidR="00CF7B21" w:rsidRDefault="00CF7B21" w:rsidP="00CF7B21">
            <w:pPr>
              <w:widowControl w:val="0"/>
              <w:jc w:val="center"/>
              <w:rPr>
                <w:rFonts w:ascii="Arial" w:hAnsi="Arial" w:cs="Arial"/>
              </w:rPr>
            </w:pPr>
          </w:p>
          <w:p w14:paraId="50264834" w14:textId="77777777" w:rsidR="00CF7B21" w:rsidRPr="00CF7B21" w:rsidRDefault="00CF7B21" w:rsidP="00CF7B21">
            <w:pPr>
              <w:widowControl w:val="0"/>
              <w:jc w:val="center"/>
              <w:rPr>
                <w:rFonts w:ascii="Arial" w:hAnsi="Arial" w:cs="Arial"/>
              </w:rPr>
            </w:pPr>
            <w:r w:rsidRPr="00CF7B21">
              <w:rPr>
                <w:rFonts w:ascii="Arial" w:hAnsi="Arial" w:cs="Arial"/>
              </w:rPr>
              <w:t>1</w:t>
            </w:r>
          </w:p>
        </w:tc>
        <w:tc>
          <w:tcPr>
            <w:tcW w:w="6840" w:type="dxa"/>
            <w:gridSpan w:val="12"/>
            <w:tcBorders>
              <w:left w:val="single" w:sz="4" w:space="0" w:color="000000"/>
              <w:bottom w:val="single" w:sz="4" w:space="0" w:color="000000"/>
            </w:tcBorders>
          </w:tcPr>
          <w:p w14:paraId="67ACE3E1" w14:textId="77777777" w:rsidR="00CF7B21" w:rsidRPr="00CF7B21" w:rsidRDefault="00CF7B21" w:rsidP="00E102BD">
            <w:pPr>
              <w:widowControl w:val="0"/>
              <w:rPr>
                <w:rFonts w:ascii="Arial" w:hAnsi="Arial" w:cs="Arial"/>
              </w:rPr>
            </w:pPr>
            <w:r w:rsidRPr="00CF7B21">
              <w:rPr>
                <w:rFonts w:ascii="Arial" w:hAnsi="Arial" w:cs="Arial"/>
              </w:rPr>
              <w:t>Circumferința fesului măsurată la bază, în interior, cota „a”</w:t>
            </w:r>
          </w:p>
        </w:tc>
        <w:tc>
          <w:tcPr>
            <w:tcW w:w="1080" w:type="dxa"/>
            <w:vMerge w:val="restart"/>
            <w:tcBorders>
              <w:left w:val="single" w:sz="4" w:space="0" w:color="000000"/>
              <w:bottom w:val="single" w:sz="4" w:space="0" w:color="000000"/>
              <w:right w:val="single" w:sz="4" w:space="0" w:color="000000"/>
            </w:tcBorders>
          </w:tcPr>
          <w:p w14:paraId="6EAF2BA4" w14:textId="77777777" w:rsidR="00CF7B21" w:rsidRPr="00CF7B21" w:rsidRDefault="00CF7B21" w:rsidP="002368B4">
            <w:pPr>
              <w:widowControl w:val="0"/>
              <w:jc w:val="center"/>
              <w:rPr>
                <w:rFonts w:ascii="Arial" w:hAnsi="Arial" w:cs="Arial"/>
              </w:rPr>
            </w:pPr>
            <w:r w:rsidRPr="00CF7B21">
              <w:rPr>
                <w:rFonts w:ascii="Arial" w:hAnsi="Arial" w:cs="Arial"/>
              </w:rPr>
              <w:t>0,5</w:t>
            </w:r>
          </w:p>
        </w:tc>
      </w:tr>
      <w:tr w:rsidR="002368B4" w:rsidRPr="00CF7B21" w14:paraId="3966335F" w14:textId="77777777" w:rsidTr="007420B4">
        <w:tc>
          <w:tcPr>
            <w:tcW w:w="810" w:type="dxa"/>
            <w:vMerge/>
            <w:tcBorders>
              <w:left w:val="single" w:sz="4" w:space="0" w:color="000000"/>
              <w:bottom w:val="single" w:sz="4" w:space="0" w:color="000000"/>
            </w:tcBorders>
          </w:tcPr>
          <w:p w14:paraId="59BD220E" w14:textId="77777777" w:rsidR="00CF7B21" w:rsidRPr="00CF7B21" w:rsidRDefault="00CF7B21" w:rsidP="00E102BD">
            <w:pPr>
              <w:widowControl w:val="0"/>
              <w:rPr>
                <w:rFonts w:ascii="Arial" w:hAnsi="Arial" w:cs="Arial"/>
              </w:rPr>
            </w:pPr>
          </w:p>
        </w:tc>
        <w:tc>
          <w:tcPr>
            <w:tcW w:w="2158" w:type="dxa"/>
            <w:gridSpan w:val="4"/>
            <w:tcBorders>
              <w:left w:val="single" w:sz="4" w:space="0" w:color="000000"/>
              <w:bottom w:val="single" w:sz="4" w:space="0" w:color="000000"/>
            </w:tcBorders>
          </w:tcPr>
          <w:p w14:paraId="47D06520" w14:textId="77777777" w:rsidR="00CF7B21" w:rsidRPr="00CF7B21" w:rsidRDefault="00CF7B21" w:rsidP="00E102BD">
            <w:pPr>
              <w:widowControl w:val="0"/>
              <w:rPr>
                <w:rFonts w:ascii="Arial" w:hAnsi="Arial" w:cs="Arial"/>
              </w:rPr>
            </w:pPr>
            <w:r w:rsidRPr="00CF7B21">
              <w:rPr>
                <w:rFonts w:ascii="Arial" w:hAnsi="Arial" w:cs="Arial"/>
              </w:rPr>
              <w:t>52</w:t>
            </w:r>
          </w:p>
        </w:tc>
        <w:tc>
          <w:tcPr>
            <w:tcW w:w="2342" w:type="dxa"/>
            <w:gridSpan w:val="4"/>
            <w:tcBorders>
              <w:left w:val="single" w:sz="4" w:space="0" w:color="000000"/>
              <w:bottom w:val="single" w:sz="4" w:space="0" w:color="000000"/>
            </w:tcBorders>
          </w:tcPr>
          <w:p w14:paraId="20C46800" w14:textId="77777777" w:rsidR="00CF7B21" w:rsidRPr="00CF7B21" w:rsidRDefault="00CF7B21" w:rsidP="00E102BD">
            <w:pPr>
              <w:widowControl w:val="0"/>
              <w:rPr>
                <w:rFonts w:ascii="Arial" w:hAnsi="Arial" w:cs="Arial"/>
              </w:rPr>
            </w:pPr>
            <w:r w:rsidRPr="00CF7B21">
              <w:rPr>
                <w:rFonts w:ascii="Arial" w:hAnsi="Arial" w:cs="Arial"/>
              </w:rPr>
              <w:t>56</w:t>
            </w:r>
          </w:p>
        </w:tc>
        <w:tc>
          <w:tcPr>
            <w:tcW w:w="2340" w:type="dxa"/>
            <w:gridSpan w:val="4"/>
            <w:tcBorders>
              <w:left w:val="single" w:sz="4" w:space="0" w:color="000000"/>
              <w:bottom w:val="single" w:sz="4" w:space="0" w:color="000000"/>
            </w:tcBorders>
          </w:tcPr>
          <w:p w14:paraId="29D686A4" w14:textId="77777777" w:rsidR="00CF7B21" w:rsidRPr="00CF7B21" w:rsidRDefault="00CF7B21" w:rsidP="00E102BD">
            <w:pPr>
              <w:widowControl w:val="0"/>
              <w:rPr>
                <w:rFonts w:ascii="Arial" w:hAnsi="Arial" w:cs="Arial"/>
              </w:rPr>
            </w:pPr>
            <w:r w:rsidRPr="00CF7B21">
              <w:rPr>
                <w:rFonts w:ascii="Arial" w:hAnsi="Arial" w:cs="Arial"/>
              </w:rPr>
              <w:t>60</w:t>
            </w:r>
          </w:p>
        </w:tc>
        <w:tc>
          <w:tcPr>
            <w:tcW w:w="1080" w:type="dxa"/>
            <w:vMerge/>
            <w:tcBorders>
              <w:left w:val="single" w:sz="4" w:space="0" w:color="000000"/>
              <w:bottom w:val="single" w:sz="4" w:space="0" w:color="000000"/>
              <w:right w:val="single" w:sz="4" w:space="0" w:color="000000"/>
            </w:tcBorders>
          </w:tcPr>
          <w:p w14:paraId="25F815B9" w14:textId="77777777" w:rsidR="00CF7B21" w:rsidRPr="00CF7B21" w:rsidRDefault="00CF7B21" w:rsidP="002368B4">
            <w:pPr>
              <w:widowControl w:val="0"/>
              <w:jc w:val="center"/>
              <w:rPr>
                <w:rFonts w:ascii="Arial" w:hAnsi="Arial" w:cs="Arial"/>
              </w:rPr>
            </w:pPr>
          </w:p>
        </w:tc>
      </w:tr>
      <w:tr w:rsidR="00CF7B21" w:rsidRPr="00CF7B21" w14:paraId="078E0E2D" w14:textId="77777777" w:rsidTr="007420B4">
        <w:tc>
          <w:tcPr>
            <w:tcW w:w="810" w:type="dxa"/>
            <w:vMerge w:val="restart"/>
            <w:tcBorders>
              <w:left w:val="single" w:sz="4" w:space="0" w:color="000000"/>
              <w:bottom w:val="single" w:sz="4" w:space="0" w:color="000000"/>
            </w:tcBorders>
          </w:tcPr>
          <w:p w14:paraId="72333456" w14:textId="77777777" w:rsidR="00CF7B21" w:rsidRDefault="00CF7B21" w:rsidP="00E102BD">
            <w:pPr>
              <w:widowControl w:val="0"/>
              <w:rPr>
                <w:rFonts w:ascii="Arial" w:hAnsi="Arial" w:cs="Arial"/>
              </w:rPr>
            </w:pPr>
          </w:p>
          <w:p w14:paraId="20CDA333" w14:textId="77777777" w:rsidR="00CF7B21" w:rsidRPr="00CF7B21" w:rsidRDefault="00CF7B21" w:rsidP="00CF7B21">
            <w:pPr>
              <w:widowControl w:val="0"/>
              <w:jc w:val="center"/>
              <w:rPr>
                <w:rFonts w:ascii="Arial" w:hAnsi="Arial" w:cs="Arial"/>
              </w:rPr>
            </w:pPr>
            <w:r w:rsidRPr="00CF7B21">
              <w:rPr>
                <w:rFonts w:ascii="Arial" w:hAnsi="Arial" w:cs="Arial"/>
              </w:rPr>
              <w:t>2</w:t>
            </w:r>
          </w:p>
        </w:tc>
        <w:tc>
          <w:tcPr>
            <w:tcW w:w="6840" w:type="dxa"/>
            <w:gridSpan w:val="12"/>
            <w:tcBorders>
              <w:left w:val="single" w:sz="4" w:space="0" w:color="000000"/>
              <w:bottom w:val="single" w:sz="4" w:space="0" w:color="000000"/>
            </w:tcBorders>
          </w:tcPr>
          <w:p w14:paraId="0BFA8D49" w14:textId="77777777" w:rsidR="00CF7B21" w:rsidRPr="00CF7B21" w:rsidRDefault="00CF7B21" w:rsidP="00E102BD">
            <w:pPr>
              <w:widowControl w:val="0"/>
              <w:rPr>
                <w:rFonts w:ascii="Arial" w:hAnsi="Arial" w:cs="Arial"/>
              </w:rPr>
            </w:pPr>
            <w:r w:rsidRPr="00CF7B21">
              <w:rPr>
                <w:rFonts w:ascii="Arial" w:hAnsi="Arial" w:cs="Arial"/>
              </w:rPr>
              <w:t>Înălțimea calotei, măsurată din bordură, cota „b”</w:t>
            </w:r>
          </w:p>
        </w:tc>
        <w:tc>
          <w:tcPr>
            <w:tcW w:w="1080" w:type="dxa"/>
            <w:vMerge w:val="restart"/>
            <w:tcBorders>
              <w:left w:val="single" w:sz="4" w:space="0" w:color="000000"/>
              <w:bottom w:val="single" w:sz="4" w:space="0" w:color="000000"/>
              <w:right w:val="single" w:sz="4" w:space="0" w:color="000000"/>
            </w:tcBorders>
          </w:tcPr>
          <w:p w14:paraId="260ACE03" w14:textId="77777777" w:rsidR="00CF7B21" w:rsidRPr="00CF7B21" w:rsidRDefault="00CF7B21" w:rsidP="002368B4">
            <w:pPr>
              <w:widowControl w:val="0"/>
              <w:jc w:val="center"/>
              <w:rPr>
                <w:rFonts w:ascii="Arial" w:hAnsi="Arial" w:cs="Arial"/>
              </w:rPr>
            </w:pPr>
            <w:r w:rsidRPr="00CF7B21">
              <w:rPr>
                <w:rFonts w:ascii="Arial" w:hAnsi="Arial" w:cs="Arial"/>
              </w:rPr>
              <w:t>0,2</w:t>
            </w:r>
          </w:p>
        </w:tc>
      </w:tr>
      <w:tr w:rsidR="002368B4" w:rsidRPr="00CF7B21" w14:paraId="0547E6C8" w14:textId="77777777" w:rsidTr="007420B4">
        <w:trPr>
          <w:trHeight w:val="216"/>
        </w:trPr>
        <w:tc>
          <w:tcPr>
            <w:tcW w:w="810" w:type="dxa"/>
            <w:vMerge/>
            <w:tcBorders>
              <w:left w:val="single" w:sz="4" w:space="0" w:color="000000"/>
              <w:bottom w:val="single" w:sz="4" w:space="0" w:color="000000"/>
            </w:tcBorders>
          </w:tcPr>
          <w:p w14:paraId="6FC299F4" w14:textId="77777777" w:rsidR="00CF7B21" w:rsidRPr="00CF7B21" w:rsidRDefault="00CF7B21" w:rsidP="00E102BD">
            <w:pPr>
              <w:widowControl w:val="0"/>
              <w:rPr>
                <w:rFonts w:ascii="Arial" w:hAnsi="Arial" w:cs="Arial"/>
              </w:rPr>
            </w:pPr>
          </w:p>
        </w:tc>
        <w:tc>
          <w:tcPr>
            <w:tcW w:w="2158" w:type="dxa"/>
            <w:gridSpan w:val="4"/>
            <w:tcBorders>
              <w:left w:val="single" w:sz="4" w:space="0" w:color="000000"/>
              <w:bottom w:val="single" w:sz="4" w:space="0" w:color="000000"/>
            </w:tcBorders>
          </w:tcPr>
          <w:p w14:paraId="17991C08" w14:textId="77777777" w:rsidR="00CF7B21" w:rsidRPr="00CF7B21" w:rsidRDefault="00CF7B21" w:rsidP="00E102BD">
            <w:pPr>
              <w:widowControl w:val="0"/>
              <w:rPr>
                <w:rFonts w:ascii="Arial" w:hAnsi="Arial" w:cs="Arial"/>
              </w:rPr>
            </w:pPr>
            <w:r w:rsidRPr="00CF7B21">
              <w:rPr>
                <w:rFonts w:ascii="Arial" w:hAnsi="Arial" w:cs="Arial"/>
              </w:rPr>
              <w:t>11</w:t>
            </w:r>
          </w:p>
        </w:tc>
        <w:tc>
          <w:tcPr>
            <w:tcW w:w="2342" w:type="dxa"/>
            <w:gridSpan w:val="4"/>
            <w:tcBorders>
              <w:left w:val="single" w:sz="4" w:space="0" w:color="000000"/>
              <w:bottom w:val="single" w:sz="4" w:space="0" w:color="000000"/>
            </w:tcBorders>
          </w:tcPr>
          <w:p w14:paraId="67D51215" w14:textId="77777777" w:rsidR="00CF7B21" w:rsidRPr="00CF7B21" w:rsidRDefault="00CF7B21" w:rsidP="00E102BD">
            <w:pPr>
              <w:widowControl w:val="0"/>
              <w:rPr>
                <w:rFonts w:ascii="Arial" w:hAnsi="Arial" w:cs="Arial"/>
              </w:rPr>
            </w:pPr>
            <w:r w:rsidRPr="00CF7B21">
              <w:rPr>
                <w:rFonts w:ascii="Arial" w:hAnsi="Arial" w:cs="Arial"/>
              </w:rPr>
              <w:t>12</w:t>
            </w:r>
          </w:p>
        </w:tc>
        <w:tc>
          <w:tcPr>
            <w:tcW w:w="2340" w:type="dxa"/>
            <w:gridSpan w:val="4"/>
            <w:tcBorders>
              <w:left w:val="single" w:sz="4" w:space="0" w:color="000000"/>
              <w:bottom w:val="single" w:sz="4" w:space="0" w:color="000000"/>
            </w:tcBorders>
          </w:tcPr>
          <w:p w14:paraId="74238BCA" w14:textId="77777777" w:rsidR="00CF7B21" w:rsidRPr="00CF7B21" w:rsidRDefault="00CF7B21" w:rsidP="00E102BD">
            <w:pPr>
              <w:widowControl w:val="0"/>
              <w:rPr>
                <w:rFonts w:ascii="Arial" w:hAnsi="Arial" w:cs="Arial"/>
              </w:rPr>
            </w:pPr>
            <w:r w:rsidRPr="00CF7B21">
              <w:rPr>
                <w:rFonts w:ascii="Arial" w:hAnsi="Arial" w:cs="Arial"/>
              </w:rPr>
              <w:t>13</w:t>
            </w:r>
          </w:p>
        </w:tc>
        <w:tc>
          <w:tcPr>
            <w:tcW w:w="1080" w:type="dxa"/>
            <w:vMerge/>
            <w:tcBorders>
              <w:left w:val="single" w:sz="4" w:space="0" w:color="000000"/>
              <w:bottom w:val="single" w:sz="4" w:space="0" w:color="000000"/>
              <w:right w:val="single" w:sz="4" w:space="0" w:color="000000"/>
            </w:tcBorders>
          </w:tcPr>
          <w:p w14:paraId="12B6AE42" w14:textId="77777777" w:rsidR="00CF7B21" w:rsidRPr="00CF7B21" w:rsidRDefault="00CF7B21" w:rsidP="002368B4">
            <w:pPr>
              <w:widowControl w:val="0"/>
              <w:jc w:val="center"/>
              <w:rPr>
                <w:rFonts w:ascii="Arial" w:hAnsi="Arial" w:cs="Arial"/>
              </w:rPr>
            </w:pPr>
          </w:p>
        </w:tc>
      </w:tr>
      <w:tr w:rsidR="00CF7B21" w:rsidRPr="00CF7B21" w14:paraId="5C79111F" w14:textId="77777777" w:rsidTr="007420B4">
        <w:tc>
          <w:tcPr>
            <w:tcW w:w="810" w:type="dxa"/>
            <w:tcBorders>
              <w:left w:val="single" w:sz="4" w:space="0" w:color="000000"/>
              <w:bottom w:val="single" w:sz="4" w:space="0" w:color="000000"/>
            </w:tcBorders>
          </w:tcPr>
          <w:p w14:paraId="326D411A" w14:textId="77777777" w:rsidR="00CF7B21" w:rsidRPr="00CF7B21" w:rsidRDefault="00CF7B21" w:rsidP="00CF7B21">
            <w:pPr>
              <w:widowControl w:val="0"/>
              <w:jc w:val="center"/>
              <w:rPr>
                <w:rFonts w:ascii="Arial" w:hAnsi="Arial" w:cs="Arial"/>
              </w:rPr>
            </w:pPr>
            <w:r w:rsidRPr="00CF7B21">
              <w:rPr>
                <w:rFonts w:ascii="Arial" w:hAnsi="Arial" w:cs="Arial"/>
              </w:rPr>
              <w:t>3</w:t>
            </w:r>
          </w:p>
        </w:tc>
        <w:tc>
          <w:tcPr>
            <w:tcW w:w="6840" w:type="dxa"/>
            <w:gridSpan w:val="12"/>
            <w:tcBorders>
              <w:left w:val="single" w:sz="4" w:space="0" w:color="000000"/>
              <w:bottom w:val="single" w:sz="4" w:space="0" w:color="000000"/>
            </w:tcBorders>
          </w:tcPr>
          <w:p w14:paraId="24675000" w14:textId="77777777" w:rsidR="00CF7B21" w:rsidRPr="00CF7B21" w:rsidRDefault="00CF7B21" w:rsidP="00E102BD">
            <w:pPr>
              <w:widowControl w:val="0"/>
              <w:rPr>
                <w:rFonts w:ascii="Arial" w:hAnsi="Arial" w:cs="Arial"/>
              </w:rPr>
            </w:pPr>
            <w:r w:rsidRPr="00CF7B21">
              <w:rPr>
                <w:rFonts w:ascii="Arial" w:hAnsi="Arial" w:cs="Arial"/>
              </w:rPr>
              <w:t>Înălțimea bordurii: 10</w:t>
            </w:r>
          </w:p>
        </w:tc>
        <w:tc>
          <w:tcPr>
            <w:tcW w:w="1080" w:type="dxa"/>
            <w:tcBorders>
              <w:left w:val="single" w:sz="4" w:space="0" w:color="000000"/>
              <w:bottom w:val="single" w:sz="4" w:space="0" w:color="000000"/>
              <w:right w:val="single" w:sz="4" w:space="0" w:color="000000"/>
            </w:tcBorders>
          </w:tcPr>
          <w:p w14:paraId="2A74C367" w14:textId="77777777" w:rsidR="00CF7B21" w:rsidRPr="00CF7B21" w:rsidRDefault="00CF7B21" w:rsidP="002368B4">
            <w:pPr>
              <w:widowControl w:val="0"/>
              <w:jc w:val="center"/>
              <w:rPr>
                <w:rFonts w:ascii="Arial" w:hAnsi="Arial" w:cs="Arial"/>
              </w:rPr>
            </w:pPr>
            <w:r w:rsidRPr="00CF7B21">
              <w:rPr>
                <w:rFonts w:ascii="Arial" w:hAnsi="Arial" w:cs="Arial"/>
              </w:rPr>
              <w:t>0,2</w:t>
            </w:r>
          </w:p>
        </w:tc>
      </w:tr>
    </w:tbl>
    <w:p w14:paraId="6BC8A267" w14:textId="77777777" w:rsidR="00CF7B21" w:rsidRDefault="00CF7B21" w:rsidP="00CF7B21">
      <w:pPr>
        <w:tabs>
          <w:tab w:val="left" w:pos="180"/>
        </w:tabs>
        <w:ind w:left="1440" w:right="-36"/>
        <w:jc w:val="both"/>
        <w:rPr>
          <w:rFonts w:ascii="Arial" w:hAnsi="Arial" w:cs="Arial"/>
        </w:rPr>
      </w:pPr>
    </w:p>
    <w:p w14:paraId="46CA8560" w14:textId="38A899AF" w:rsidR="00070FD4" w:rsidRPr="00CF7B21" w:rsidRDefault="00445716" w:rsidP="00CF7B21">
      <w:pPr>
        <w:tabs>
          <w:tab w:val="left" w:pos="180"/>
        </w:tabs>
        <w:ind w:left="1440" w:right="-36"/>
        <w:jc w:val="both"/>
        <w:rPr>
          <w:rFonts w:ascii="Arial" w:hAnsi="Arial" w:cs="Arial"/>
        </w:rPr>
      </w:pPr>
      <w:r>
        <w:rPr>
          <w:rFonts w:ascii="Arial" w:hAnsi="Arial" w:cs="Arial"/>
        </w:rPr>
        <w:t>(4</w:t>
      </w:r>
      <w:r w:rsidR="00070FD4" w:rsidRPr="00CF7B21">
        <w:rPr>
          <w:rFonts w:ascii="Arial" w:hAnsi="Arial" w:cs="Arial"/>
        </w:rPr>
        <w:t xml:space="preserve">) Materialul de bază al </w:t>
      </w:r>
      <w:r w:rsidR="004A5245">
        <w:rPr>
          <w:rFonts w:ascii="Arial" w:hAnsi="Arial" w:cs="Arial"/>
        </w:rPr>
        <w:t>căciulii</w:t>
      </w:r>
      <w:r w:rsidR="00D30909">
        <w:rPr>
          <w:rFonts w:ascii="Arial" w:hAnsi="Arial" w:cs="Arial"/>
        </w:rPr>
        <w:t xml:space="preserve"> de iarnă</w:t>
      </w:r>
      <w:r w:rsidR="00764F06">
        <w:rPr>
          <w:rFonts w:ascii="Arial" w:hAnsi="Arial" w:cs="Arial"/>
        </w:rPr>
        <w:t xml:space="preserve"> (fesului)</w:t>
      </w:r>
      <w:r w:rsidR="00070FD4" w:rsidRPr="00CF7B21">
        <w:rPr>
          <w:rFonts w:ascii="Arial" w:hAnsi="Arial" w:cs="Arial"/>
        </w:rPr>
        <w:t xml:space="preserve"> va avea următoarele caracteristici tehnice:</w:t>
      </w:r>
    </w:p>
    <w:p w14:paraId="626B90DC" w14:textId="3C25618D" w:rsidR="00070FD4" w:rsidRPr="00FA00AF" w:rsidRDefault="00070FD4" w:rsidP="00CF7B21">
      <w:pPr>
        <w:tabs>
          <w:tab w:val="left" w:pos="180"/>
        </w:tabs>
        <w:ind w:left="1440" w:right="-36"/>
        <w:jc w:val="both"/>
        <w:rPr>
          <w:rFonts w:ascii="Arial" w:hAnsi="Arial" w:cs="Arial"/>
        </w:rPr>
      </w:pPr>
      <w:r w:rsidRPr="00FA00AF">
        <w:rPr>
          <w:rFonts w:ascii="Arial" w:hAnsi="Arial" w:cs="Arial"/>
        </w:rPr>
        <w:t>a) compoziţia &gt; 100% poliester, material tricotat, dublu strat, fire acrilice 100% PNA.;</w:t>
      </w:r>
    </w:p>
    <w:p w14:paraId="53A131B8" w14:textId="011C22DC" w:rsidR="00070FD4" w:rsidRPr="00FA00AF" w:rsidRDefault="00070FD4" w:rsidP="00CF7B21">
      <w:pPr>
        <w:tabs>
          <w:tab w:val="left" w:pos="180"/>
        </w:tabs>
        <w:ind w:left="1440" w:right="-36"/>
        <w:jc w:val="both"/>
        <w:rPr>
          <w:rFonts w:ascii="Arial" w:hAnsi="Arial" w:cs="Arial"/>
        </w:rPr>
      </w:pPr>
      <w:r w:rsidRPr="00FA00AF">
        <w:rPr>
          <w:rFonts w:ascii="Arial" w:hAnsi="Arial" w:cs="Arial"/>
        </w:rPr>
        <w:t>b) masă material între 280 și 300 g/mp [ISO3801];</w:t>
      </w:r>
    </w:p>
    <w:p w14:paraId="69FD4BF7" w14:textId="2F721416" w:rsidR="00070FD4" w:rsidRPr="00FA00AF" w:rsidRDefault="00070FD4" w:rsidP="00CF7B21">
      <w:pPr>
        <w:tabs>
          <w:tab w:val="left" w:pos="180"/>
        </w:tabs>
        <w:ind w:left="1440" w:right="-36"/>
        <w:jc w:val="both"/>
        <w:rPr>
          <w:rFonts w:ascii="Arial" w:hAnsi="Arial" w:cs="Arial"/>
        </w:rPr>
      </w:pPr>
      <w:r w:rsidRPr="00FA00AF">
        <w:rPr>
          <w:rFonts w:ascii="Arial" w:hAnsi="Arial" w:cs="Arial"/>
        </w:rPr>
        <w:t>c) culoare: RAL 5011 bleumarin;</w:t>
      </w:r>
    </w:p>
    <w:p w14:paraId="2129857F" w14:textId="76BE26CF" w:rsidR="00070FD4" w:rsidRPr="00FA00AF" w:rsidRDefault="00445716" w:rsidP="00CF7B21">
      <w:pPr>
        <w:tabs>
          <w:tab w:val="left" w:pos="180"/>
        </w:tabs>
        <w:ind w:left="1440" w:right="-36"/>
        <w:jc w:val="both"/>
        <w:rPr>
          <w:rFonts w:ascii="Arial" w:hAnsi="Arial" w:cs="Arial"/>
        </w:rPr>
      </w:pPr>
      <w:r>
        <w:rPr>
          <w:rFonts w:ascii="Arial" w:hAnsi="Arial" w:cs="Arial"/>
        </w:rPr>
        <w:t>d</w:t>
      </w:r>
      <w:r w:rsidR="00070FD4" w:rsidRPr="00FA00AF">
        <w:rPr>
          <w:rFonts w:ascii="Arial" w:hAnsi="Arial" w:cs="Arial"/>
        </w:rPr>
        <w:t>) rezistenţa la abraziune min. 20.000 cicluri [SR EN ISO 12947-2-2002];</w:t>
      </w:r>
    </w:p>
    <w:p w14:paraId="50F3159A" w14:textId="79B92D98" w:rsidR="00070FD4" w:rsidRPr="00FA00AF" w:rsidRDefault="00445716" w:rsidP="00CF7B21">
      <w:pPr>
        <w:tabs>
          <w:tab w:val="left" w:pos="180"/>
        </w:tabs>
        <w:ind w:left="1440" w:right="-36"/>
        <w:jc w:val="both"/>
        <w:rPr>
          <w:rFonts w:ascii="Arial" w:hAnsi="Arial" w:cs="Arial"/>
        </w:rPr>
      </w:pPr>
      <w:r>
        <w:rPr>
          <w:rFonts w:ascii="Arial" w:hAnsi="Arial" w:cs="Arial"/>
        </w:rPr>
        <w:t>e</w:t>
      </w:r>
      <w:r w:rsidR="00097594" w:rsidRPr="00FA00AF">
        <w:rPr>
          <w:rFonts w:ascii="Arial" w:hAnsi="Arial" w:cs="Arial"/>
        </w:rPr>
        <w:t>) rezistența la vapori de apă în regim staț</w:t>
      </w:r>
      <w:r w:rsidR="00070FD4" w:rsidRPr="00FA00AF">
        <w:rPr>
          <w:rFonts w:ascii="Arial" w:hAnsi="Arial" w:cs="Arial"/>
        </w:rPr>
        <w:t>ionar,</w:t>
      </w:r>
      <w:r w:rsidR="0098224E">
        <w:rPr>
          <w:rFonts w:ascii="Arial" w:hAnsi="Arial" w:cs="Arial"/>
        </w:rPr>
        <w:t xml:space="preserve"> </w:t>
      </w:r>
      <w:r w:rsidR="00070FD4" w:rsidRPr="00FA00AF">
        <w:rPr>
          <w:rFonts w:ascii="Arial" w:hAnsi="Arial" w:cs="Arial"/>
        </w:rPr>
        <w:t>Ret:</w:t>
      </w:r>
      <w:r w:rsidR="0098224E">
        <w:rPr>
          <w:rFonts w:ascii="Arial" w:hAnsi="Arial" w:cs="Arial"/>
        </w:rPr>
        <w:t xml:space="preserve"> </w:t>
      </w:r>
      <w:r w:rsidR="00070FD4" w:rsidRPr="00FA00AF">
        <w:rPr>
          <w:rFonts w:ascii="Arial" w:hAnsi="Arial" w:cs="Arial"/>
        </w:rPr>
        <w:t>≤</w:t>
      </w:r>
      <w:r w:rsidR="0098224E">
        <w:rPr>
          <w:rFonts w:ascii="Arial" w:hAnsi="Arial" w:cs="Arial"/>
        </w:rPr>
        <w:t xml:space="preserve"> </w:t>
      </w:r>
      <w:r w:rsidR="00070FD4" w:rsidRPr="00FA00AF">
        <w:rPr>
          <w:rFonts w:ascii="Arial" w:hAnsi="Arial" w:cs="Arial"/>
        </w:rPr>
        <w:t>5m2Pa/W, conform SR EN ISO 11092:2015;</w:t>
      </w:r>
    </w:p>
    <w:p w14:paraId="1890A531" w14:textId="2071F5EF" w:rsidR="00070FD4" w:rsidRPr="00FA00AF" w:rsidRDefault="00445716" w:rsidP="00CF7B21">
      <w:pPr>
        <w:tabs>
          <w:tab w:val="left" w:pos="180"/>
        </w:tabs>
        <w:ind w:left="1440" w:right="-36"/>
        <w:jc w:val="both"/>
        <w:rPr>
          <w:rFonts w:ascii="Arial" w:hAnsi="Arial" w:cs="Arial"/>
        </w:rPr>
      </w:pPr>
      <w:r>
        <w:rPr>
          <w:rFonts w:ascii="Arial" w:hAnsi="Arial" w:cs="Arial"/>
        </w:rPr>
        <w:t>f</w:t>
      </w:r>
      <w:r w:rsidR="007420B4" w:rsidRPr="00FA00AF">
        <w:rPr>
          <w:rFonts w:ascii="Arial" w:hAnsi="Arial" w:cs="Arial"/>
        </w:rPr>
        <w:t>) PILLING EN 12945-2 Martindale</w:t>
      </w:r>
      <w:r w:rsidR="00070FD4" w:rsidRPr="00FA00AF">
        <w:rPr>
          <w:rFonts w:ascii="Arial" w:hAnsi="Arial" w:cs="Arial"/>
        </w:rPr>
        <w:t>,</w:t>
      </w:r>
      <w:r w:rsidR="007420B4" w:rsidRPr="00FA00AF">
        <w:rPr>
          <w:rFonts w:ascii="Arial" w:hAnsi="Arial" w:cs="Arial"/>
        </w:rPr>
        <w:t xml:space="preserve"> </w:t>
      </w:r>
      <w:r w:rsidR="00070FD4" w:rsidRPr="00FA00AF">
        <w:rPr>
          <w:rFonts w:ascii="Arial" w:hAnsi="Arial" w:cs="Arial"/>
        </w:rPr>
        <w:t>clasa 4</w:t>
      </w:r>
      <w:r w:rsidR="007420B4" w:rsidRPr="00FA00AF">
        <w:rPr>
          <w:rFonts w:ascii="Arial" w:hAnsi="Arial" w:cs="Arial"/>
        </w:rPr>
        <w:t>;</w:t>
      </w:r>
    </w:p>
    <w:p w14:paraId="001E0007" w14:textId="18F4E6C1" w:rsidR="00070FD4" w:rsidRPr="00FA00AF" w:rsidRDefault="00445716" w:rsidP="00CF7B21">
      <w:pPr>
        <w:tabs>
          <w:tab w:val="left" w:pos="180"/>
        </w:tabs>
        <w:ind w:left="1440" w:right="-36"/>
        <w:jc w:val="both"/>
        <w:rPr>
          <w:rFonts w:ascii="Arial" w:hAnsi="Arial" w:cs="Arial"/>
        </w:rPr>
      </w:pPr>
      <w:r>
        <w:rPr>
          <w:rFonts w:ascii="Arial" w:hAnsi="Arial" w:cs="Arial"/>
        </w:rPr>
        <w:t>g</w:t>
      </w:r>
      <w:r w:rsidR="00070FD4" w:rsidRPr="00FA00AF">
        <w:rPr>
          <w:rFonts w:ascii="Arial" w:hAnsi="Arial" w:cs="Arial"/>
        </w:rPr>
        <w:t>) modificare dimensională la spălat &gt; longitudinal şi transversal +/-3%;</w:t>
      </w:r>
    </w:p>
    <w:p w14:paraId="19F3BB00" w14:textId="2D92CA31" w:rsidR="00070FD4" w:rsidRPr="00FA00AF" w:rsidRDefault="00CD0C00" w:rsidP="00CF7B21">
      <w:pPr>
        <w:tabs>
          <w:tab w:val="left" w:pos="180"/>
        </w:tabs>
        <w:ind w:left="1440" w:right="-36"/>
        <w:jc w:val="both"/>
        <w:rPr>
          <w:rFonts w:ascii="Arial" w:hAnsi="Arial" w:cs="Arial"/>
        </w:rPr>
      </w:pPr>
      <w:r>
        <w:rPr>
          <w:rFonts w:ascii="Arial" w:hAnsi="Arial" w:cs="Arial"/>
        </w:rPr>
        <w:t>h</w:t>
      </w:r>
      <w:r w:rsidR="00070FD4" w:rsidRPr="00FA00AF">
        <w:rPr>
          <w:rFonts w:ascii="Arial" w:hAnsi="Arial" w:cs="Arial"/>
        </w:rPr>
        <w:t>) rezistenţa minimă a vopsirii la spălare 60 grade C, la uscare, frecare usc</w:t>
      </w:r>
      <w:r w:rsidR="00982CA7" w:rsidRPr="00FA00AF">
        <w:rPr>
          <w:rFonts w:ascii="Arial" w:hAnsi="Arial" w:cs="Arial"/>
        </w:rPr>
        <w:t>ată şi umedă, la lumină minim 4.</w:t>
      </w:r>
    </w:p>
    <w:p w14:paraId="46AAC34C" w14:textId="77777777" w:rsidR="00982CA7" w:rsidRPr="00FA00AF" w:rsidRDefault="00982CA7" w:rsidP="00CF7B21">
      <w:pPr>
        <w:tabs>
          <w:tab w:val="left" w:pos="180"/>
        </w:tabs>
        <w:ind w:left="1440" w:right="-36"/>
        <w:jc w:val="both"/>
        <w:rPr>
          <w:rFonts w:ascii="Arial" w:hAnsi="Arial" w:cs="Arial"/>
        </w:rPr>
      </w:pPr>
    </w:p>
    <w:p w14:paraId="3659BA28" w14:textId="29CEAB90" w:rsidR="00070FD4" w:rsidRDefault="00CD0C00" w:rsidP="00CF7B21">
      <w:pPr>
        <w:tabs>
          <w:tab w:val="left" w:pos="180"/>
        </w:tabs>
        <w:ind w:left="1440" w:right="-36"/>
        <w:jc w:val="both"/>
        <w:rPr>
          <w:rFonts w:ascii="Arial" w:hAnsi="Arial" w:cs="Arial"/>
        </w:rPr>
      </w:pPr>
      <w:r>
        <w:rPr>
          <w:rFonts w:ascii="Arial" w:hAnsi="Arial" w:cs="Arial"/>
        </w:rPr>
        <w:t>(5</w:t>
      </w:r>
      <w:r w:rsidR="00070FD4" w:rsidRPr="00097594">
        <w:rPr>
          <w:rFonts w:ascii="Arial" w:hAnsi="Arial" w:cs="Arial"/>
        </w:rPr>
        <w:t xml:space="preserve">) </w:t>
      </w:r>
      <w:r w:rsidR="004A5245">
        <w:rPr>
          <w:rFonts w:ascii="Arial" w:hAnsi="Arial" w:cs="Arial"/>
        </w:rPr>
        <w:t>Căciula</w:t>
      </w:r>
      <w:r w:rsidR="00097594" w:rsidRPr="00097594">
        <w:rPr>
          <w:rFonts w:ascii="Arial" w:hAnsi="Arial" w:cs="Arial"/>
        </w:rPr>
        <w:t xml:space="preserve"> </w:t>
      </w:r>
      <w:r w:rsidR="00D30909">
        <w:rPr>
          <w:rFonts w:ascii="Arial" w:hAnsi="Arial" w:cs="Arial"/>
        </w:rPr>
        <w:t xml:space="preserve">de iarnă </w:t>
      </w:r>
      <w:r w:rsidR="00764F06">
        <w:rPr>
          <w:rFonts w:ascii="Arial" w:hAnsi="Arial" w:cs="Arial"/>
        </w:rPr>
        <w:t xml:space="preserve">(fesul) </w:t>
      </w:r>
      <w:r w:rsidR="00097594" w:rsidRPr="00097594">
        <w:rPr>
          <w:rFonts w:ascii="Arial" w:hAnsi="Arial" w:cs="Arial"/>
        </w:rPr>
        <w:t xml:space="preserve">are </w:t>
      </w:r>
      <w:r w:rsidR="00982CA7">
        <w:rPr>
          <w:rFonts w:ascii="Arial" w:hAnsi="Arial" w:cs="Arial"/>
        </w:rPr>
        <w:t>bordura </w:t>
      </w:r>
      <w:r w:rsidR="00A82884">
        <w:rPr>
          <w:rFonts w:ascii="Arial" w:hAnsi="Arial" w:cs="Arial"/>
        </w:rPr>
        <w:t>care se pliază</w:t>
      </w:r>
      <w:r w:rsidR="00070FD4" w:rsidRPr="00097594">
        <w:rPr>
          <w:rFonts w:ascii="Arial" w:hAnsi="Arial" w:cs="Arial"/>
        </w:rPr>
        <w:t xml:space="preserve"> din</w:t>
      </w:r>
      <w:r w:rsidR="00097594" w:rsidRPr="00097594">
        <w:rPr>
          <w:rFonts w:ascii="Arial" w:hAnsi="Arial" w:cs="Arial"/>
        </w:rPr>
        <w:t xml:space="preserve"> material</w:t>
      </w:r>
      <w:r>
        <w:rPr>
          <w:rFonts w:ascii="Arial" w:hAnsi="Arial" w:cs="Arial"/>
        </w:rPr>
        <w:t>ul din care este confecț</w:t>
      </w:r>
      <w:r w:rsidR="00A82884">
        <w:rPr>
          <w:rFonts w:ascii="Arial" w:hAnsi="Arial" w:cs="Arial"/>
        </w:rPr>
        <w:t xml:space="preserve">ionat, </w:t>
      </w:r>
      <w:r w:rsidR="00097594" w:rsidRPr="00097594">
        <w:rPr>
          <w:rFonts w:ascii="Arial" w:hAnsi="Arial" w:cs="Arial"/>
        </w:rPr>
        <w:t xml:space="preserve">pe </w:t>
      </w:r>
      <w:r w:rsidR="00A82884">
        <w:rPr>
          <w:rFonts w:ascii="Arial" w:hAnsi="Arial" w:cs="Arial"/>
        </w:rPr>
        <w:t xml:space="preserve">care </w:t>
      </w:r>
      <w:r w:rsidR="00097594" w:rsidRPr="00097594">
        <w:rPr>
          <w:rFonts w:ascii="Arial" w:hAnsi="Arial" w:cs="Arial"/>
        </w:rPr>
        <w:t>se aplică prin coasere ecusonul rotund "crucea vieţii cu 6 braţe"</w:t>
      </w:r>
      <w:r w:rsidR="00A82884">
        <w:rPr>
          <w:rFonts w:ascii="Arial" w:hAnsi="Arial" w:cs="Arial"/>
        </w:rPr>
        <w:t xml:space="preserve">, </w:t>
      </w:r>
      <w:r w:rsidR="00097594" w:rsidRPr="00097594">
        <w:rPr>
          <w:rFonts w:ascii="Arial" w:hAnsi="Arial" w:cs="Arial"/>
        </w:rPr>
        <w:t>identic cu cel de la ș</w:t>
      </w:r>
      <w:r w:rsidR="00070FD4" w:rsidRPr="00097594">
        <w:rPr>
          <w:rFonts w:ascii="Arial" w:hAnsi="Arial" w:cs="Arial"/>
        </w:rPr>
        <w:t>a</w:t>
      </w:r>
      <w:r w:rsidR="00097594" w:rsidRPr="00097594">
        <w:rPr>
          <w:rFonts w:ascii="Arial" w:hAnsi="Arial" w:cs="Arial"/>
        </w:rPr>
        <w:t>pcă</w:t>
      </w:r>
      <w:r w:rsidR="00070FD4" w:rsidRPr="00097594">
        <w:rPr>
          <w:rFonts w:ascii="Arial" w:hAnsi="Arial" w:cs="Arial"/>
        </w:rPr>
        <w:t>.</w:t>
      </w:r>
    </w:p>
    <w:p w14:paraId="1B966510" w14:textId="77777777" w:rsidR="00982CA7" w:rsidRDefault="00982CA7" w:rsidP="00CF7B21">
      <w:pPr>
        <w:tabs>
          <w:tab w:val="left" w:pos="180"/>
        </w:tabs>
        <w:ind w:left="1440" w:right="-36"/>
        <w:jc w:val="both"/>
        <w:rPr>
          <w:rFonts w:ascii="Arial" w:hAnsi="Arial" w:cs="Arial"/>
        </w:rPr>
      </w:pPr>
    </w:p>
    <w:p w14:paraId="3A8F153E" w14:textId="6D86304F" w:rsidR="00097594" w:rsidRDefault="00097594" w:rsidP="00097594">
      <w:pPr>
        <w:widowControl w:val="0"/>
        <w:ind w:left="1440"/>
        <w:jc w:val="both"/>
        <w:rPr>
          <w:rFonts w:ascii="Arial" w:hAnsi="Arial" w:cs="Arial"/>
        </w:rPr>
      </w:pPr>
      <w:r w:rsidRPr="00097594">
        <w:rPr>
          <w:rFonts w:ascii="Arial" w:hAnsi="Arial" w:cs="Arial"/>
        </w:rPr>
        <w:t>(</w:t>
      </w:r>
      <w:r w:rsidR="00CD0C00">
        <w:rPr>
          <w:rFonts w:ascii="Arial" w:hAnsi="Arial" w:cs="Arial"/>
        </w:rPr>
        <w:t>6</w:t>
      </w:r>
      <w:r w:rsidRPr="00097594">
        <w:rPr>
          <w:rFonts w:ascii="Arial" w:hAnsi="Arial" w:cs="Arial"/>
        </w:rPr>
        <w:t>) Fondul ecusonului este alb cu margine albastră, crucea vieţii cu 6 braţe este pe fond albastru (şarpele de culoarea albă).</w:t>
      </w:r>
    </w:p>
    <w:p w14:paraId="73AFD706" w14:textId="77777777" w:rsidR="00982CA7" w:rsidRPr="00097594" w:rsidRDefault="00982CA7" w:rsidP="00097594">
      <w:pPr>
        <w:widowControl w:val="0"/>
        <w:ind w:left="1440"/>
        <w:jc w:val="both"/>
        <w:rPr>
          <w:rFonts w:ascii="Arial" w:hAnsi="Arial" w:cs="Arial"/>
        </w:rPr>
      </w:pPr>
    </w:p>
    <w:p w14:paraId="1E2EBE52" w14:textId="366F52B0" w:rsidR="00097594" w:rsidRDefault="00CD0C00" w:rsidP="00097594">
      <w:pPr>
        <w:widowControl w:val="0"/>
        <w:ind w:left="1440"/>
        <w:jc w:val="both"/>
        <w:rPr>
          <w:rFonts w:ascii="Arial" w:hAnsi="Arial" w:cs="Arial"/>
        </w:rPr>
      </w:pPr>
      <w:r>
        <w:rPr>
          <w:rFonts w:ascii="Arial" w:hAnsi="Arial" w:cs="Arial"/>
        </w:rPr>
        <w:t>(7</w:t>
      </w:r>
      <w:r w:rsidR="00097594" w:rsidRPr="00097594">
        <w:rPr>
          <w:rFonts w:ascii="Arial" w:hAnsi="Arial" w:cs="Arial"/>
        </w:rPr>
        <w:t xml:space="preserve">) Diametrul ecusonului este de 5,5 cm şi se aplică direct pe </w:t>
      </w:r>
      <w:r w:rsidR="00D30909">
        <w:rPr>
          <w:rFonts w:ascii="Arial" w:hAnsi="Arial" w:cs="Arial"/>
        </w:rPr>
        <w:t>căciula de iarnă</w:t>
      </w:r>
      <w:r w:rsidR="00B74BD5">
        <w:rPr>
          <w:rFonts w:ascii="Arial" w:hAnsi="Arial" w:cs="Arial"/>
        </w:rPr>
        <w:t xml:space="preserve"> (fes)</w:t>
      </w:r>
      <w:r w:rsidR="00A82884">
        <w:rPr>
          <w:rFonts w:ascii="Arial" w:hAnsi="Arial" w:cs="Arial"/>
        </w:rPr>
        <w:t xml:space="preserve">, </w:t>
      </w:r>
      <w:r w:rsidR="00097594" w:rsidRPr="00097594">
        <w:rPr>
          <w:rFonts w:ascii="Arial" w:hAnsi="Arial" w:cs="Arial"/>
        </w:rPr>
        <w:t>pe mijloc faţă</w:t>
      </w:r>
      <w:r w:rsidR="00A82884">
        <w:rPr>
          <w:rFonts w:ascii="Arial" w:hAnsi="Arial" w:cs="Arial"/>
        </w:rPr>
        <w:t>, pe bordura pliată</w:t>
      </w:r>
      <w:r w:rsidR="00097594" w:rsidRPr="00097594">
        <w:rPr>
          <w:rFonts w:ascii="Arial" w:hAnsi="Arial" w:cs="Arial"/>
        </w:rPr>
        <w:t>.</w:t>
      </w:r>
    </w:p>
    <w:p w14:paraId="6A0FED51" w14:textId="77777777" w:rsidR="00A82884" w:rsidRDefault="00A82884" w:rsidP="00097594">
      <w:pPr>
        <w:widowControl w:val="0"/>
        <w:ind w:left="1440"/>
        <w:jc w:val="both"/>
        <w:rPr>
          <w:rFonts w:ascii="Arial" w:hAnsi="Arial" w:cs="Arial"/>
        </w:rPr>
      </w:pPr>
    </w:p>
    <w:p w14:paraId="0010203C" w14:textId="77777777" w:rsidR="00A82884" w:rsidRPr="00097594" w:rsidRDefault="00A82884" w:rsidP="00097594">
      <w:pPr>
        <w:widowControl w:val="0"/>
        <w:ind w:left="1440"/>
        <w:jc w:val="both"/>
        <w:rPr>
          <w:rFonts w:ascii="Arial" w:hAnsi="Arial" w:cs="Arial"/>
        </w:rPr>
      </w:pPr>
    </w:p>
    <w:p w14:paraId="7E373FB8" w14:textId="2C35DDE3" w:rsidR="00A82884" w:rsidRDefault="004A5245" w:rsidP="000D1077">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lastRenderedPageBreak/>
        <w:t>4</w:t>
      </w:r>
      <w:r w:rsidR="00A82884" w:rsidRPr="00070FD4">
        <w:rPr>
          <w:rFonts w:ascii="Arial" w:eastAsiaTheme="minorEastAsia" w:hAnsi="Arial" w:cs="Arial"/>
          <w:b/>
          <w:bCs/>
          <w:color w:val="000000"/>
          <w:sz w:val="24"/>
          <w:szCs w:val="24"/>
          <w:shd w:val="clear" w:color="auto" w:fill="FFFFFF"/>
          <w:lang w:val="en-US"/>
        </w:rPr>
        <w:t xml:space="preserve">. </w:t>
      </w:r>
      <w:r w:rsidRPr="004A5245">
        <w:rPr>
          <w:rFonts w:ascii="Arial" w:eastAsiaTheme="minorEastAsia" w:hAnsi="Arial" w:cs="Arial"/>
          <w:bCs/>
          <w:color w:val="000000"/>
          <w:sz w:val="24"/>
          <w:szCs w:val="24"/>
          <w:shd w:val="clear" w:color="auto" w:fill="FFFFFF"/>
          <w:lang w:val="en-US"/>
        </w:rPr>
        <w:t>În A</w:t>
      </w:r>
      <w:r w:rsidR="00D30909">
        <w:rPr>
          <w:rFonts w:ascii="Arial" w:eastAsiaTheme="minorEastAsia" w:hAnsi="Arial" w:cs="Arial"/>
          <w:bCs/>
          <w:color w:val="000000"/>
          <w:sz w:val="24"/>
          <w:szCs w:val="24"/>
          <w:shd w:val="clear" w:color="auto" w:fill="FFFFFF"/>
          <w:lang w:val="en-US"/>
        </w:rPr>
        <w:t>nexa nr. 1</w:t>
      </w:r>
      <w:r w:rsidR="00DC2E08">
        <w:rPr>
          <w:rFonts w:ascii="Arial" w:eastAsiaTheme="minorEastAsia" w:hAnsi="Arial" w:cs="Arial"/>
          <w:bCs/>
          <w:color w:val="000000"/>
          <w:sz w:val="24"/>
          <w:szCs w:val="24"/>
          <w:shd w:val="clear" w:color="auto" w:fill="FFFFFF"/>
          <w:lang w:val="en-US"/>
        </w:rPr>
        <w:t>,</w:t>
      </w:r>
      <w:r>
        <w:rPr>
          <w:rFonts w:ascii="Arial" w:eastAsiaTheme="minorEastAsia" w:hAnsi="Arial" w:cs="Arial"/>
          <w:bCs/>
          <w:color w:val="000000"/>
          <w:sz w:val="24"/>
          <w:szCs w:val="24"/>
          <w:shd w:val="clear" w:color="auto" w:fill="FFFFFF"/>
          <w:lang w:val="en-US"/>
        </w:rPr>
        <w:t xml:space="preserve"> </w:t>
      </w:r>
      <w:r w:rsidR="00E76A35">
        <w:rPr>
          <w:rFonts w:ascii="Arial" w:eastAsiaTheme="minorEastAsia" w:hAnsi="Arial" w:cs="Arial"/>
          <w:bCs/>
          <w:color w:val="000000"/>
          <w:sz w:val="24"/>
          <w:szCs w:val="24"/>
          <w:shd w:val="clear" w:color="auto" w:fill="FFFFFF"/>
          <w:lang w:val="en-US"/>
        </w:rPr>
        <w:t>a</w:t>
      </w:r>
      <w:r w:rsidR="00A82884" w:rsidRPr="004A5245">
        <w:rPr>
          <w:rFonts w:ascii="Arial" w:eastAsiaTheme="minorEastAsia" w:hAnsi="Arial" w:cs="Arial"/>
          <w:bCs/>
          <w:color w:val="000000"/>
          <w:sz w:val="24"/>
          <w:szCs w:val="24"/>
          <w:shd w:val="clear" w:color="auto" w:fill="FFFFFF"/>
          <w:lang w:val="en-US"/>
        </w:rPr>
        <w:t>rticolul</w:t>
      </w:r>
      <w:r w:rsidR="00A82884">
        <w:rPr>
          <w:rFonts w:ascii="Arial" w:eastAsiaTheme="minorEastAsia" w:hAnsi="Arial" w:cs="Arial"/>
          <w:bCs/>
          <w:color w:val="000000"/>
          <w:sz w:val="24"/>
          <w:szCs w:val="24"/>
          <w:shd w:val="clear" w:color="auto" w:fill="FFFFFF"/>
          <w:lang w:val="en-US"/>
        </w:rPr>
        <w:t xml:space="preserve"> </w:t>
      </w:r>
      <w:r w:rsidR="00982CA7">
        <w:rPr>
          <w:rFonts w:ascii="Arial" w:eastAsiaTheme="minorEastAsia" w:hAnsi="Arial" w:cs="Arial"/>
          <w:bCs/>
          <w:color w:val="000000"/>
          <w:sz w:val="24"/>
          <w:szCs w:val="24"/>
          <w:shd w:val="clear" w:color="auto" w:fill="FFFFFF"/>
          <w:lang w:val="en-US"/>
        </w:rPr>
        <w:t>5</w:t>
      </w:r>
      <w:r w:rsidR="00A82884" w:rsidRPr="00070FD4">
        <w:rPr>
          <w:rFonts w:ascii="Arial" w:eastAsiaTheme="minorEastAsia" w:hAnsi="Arial" w:cs="Arial"/>
          <w:bCs/>
          <w:color w:val="000000"/>
          <w:sz w:val="24"/>
          <w:szCs w:val="24"/>
          <w:shd w:val="clear" w:color="auto" w:fill="FFFFFF"/>
          <w:lang w:val="en-US"/>
        </w:rPr>
        <w:t xml:space="preserve"> se modifică și va avea următorul cuprins:</w:t>
      </w:r>
    </w:p>
    <w:p w14:paraId="3FF35DA5" w14:textId="765C6360" w:rsidR="00982CA7" w:rsidRDefault="00982CA7" w:rsidP="000D1077">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Cs/>
          <w:color w:val="000000"/>
          <w:sz w:val="24"/>
          <w:szCs w:val="24"/>
          <w:shd w:val="clear" w:color="auto" w:fill="FFFFFF"/>
          <w:lang w:val="en-US"/>
        </w:rPr>
        <w:tab/>
      </w:r>
    </w:p>
    <w:p w14:paraId="477D4026" w14:textId="3F59E748" w:rsidR="00982CA7" w:rsidRPr="00982CA7" w:rsidRDefault="00F749F9" w:rsidP="000D1077">
      <w:pPr>
        <w:tabs>
          <w:tab w:val="left" w:pos="180"/>
        </w:tabs>
        <w:ind w:left="1440" w:right="-36"/>
        <w:jc w:val="both"/>
        <w:rPr>
          <w:rFonts w:ascii="Arial" w:hAnsi="Arial" w:cs="Arial"/>
        </w:rPr>
      </w:pPr>
      <w:r>
        <w:rPr>
          <w:rFonts w:ascii="Arial" w:hAnsi="Arial" w:cs="Arial"/>
          <w:bCs/>
          <w:color w:val="000000"/>
          <w:shd w:val="clear" w:color="auto" w:fill="FFFFFF"/>
        </w:rPr>
        <w:t>"</w:t>
      </w:r>
      <w:r w:rsidR="00982CA7" w:rsidRPr="00982CA7">
        <w:rPr>
          <w:rFonts w:ascii="Arial" w:hAnsi="Arial" w:cs="Arial"/>
        </w:rPr>
        <w:t>Art. 5. - (1) Tricoul cu mânecă scurtă este un produs proiectat astfel încât să fie conform EN20471:2003 clasa 2, cu o construcție compusă din:</w:t>
      </w:r>
    </w:p>
    <w:p w14:paraId="2B12C9D9" w14:textId="0720A6A0" w:rsidR="00982CA7" w:rsidRPr="00982CA7" w:rsidRDefault="00982CA7" w:rsidP="00982CA7">
      <w:pPr>
        <w:tabs>
          <w:tab w:val="left" w:pos="180"/>
        </w:tabs>
        <w:ind w:left="1440" w:right="-36"/>
        <w:jc w:val="both"/>
        <w:rPr>
          <w:rFonts w:ascii="Arial" w:hAnsi="Arial" w:cs="Arial"/>
        </w:rPr>
      </w:pPr>
      <w:r w:rsidRPr="00982CA7">
        <w:rPr>
          <w:rFonts w:ascii="Arial" w:hAnsi="Arial" w:cs="Arial"/>
        </w:rPr>
        <w:t>a) piept, spate, clini, umeri, guler compus din pelerină cu sau fără ștei, mâneci cu manșete la terminați</w:t>
      </w:r>
      <w:r>
        <w:rPr>
          <w:rFonts w:ascii="Arial" w:hAnsi="Arial" w:cs="Arial"/>
        </w:rPr>
        <w:t xml:space="preserve">e, </w:t>
      </w:r>
      <w:r w:rsidR="005262DF">
        <w:rPr>
          <w:rFonts w:ascii="Arial" w:hAnsi="Arial" w:cs="Arial"/>
        </w:rPr>
        <w:t>be</w:t>
      </w:r>
      <w:r>
        <w:rPr>
          <w:rFonts w:ascii="Arial" w:hAnsi="Arial" w:cs="Arial"/>
        </w:rPr>
        <w:t>nzi retroreflectante</w:t>
      </w:r>
      <w:r w:rsidRPr="00982CA7">
        <w:rPr>
          <w:rFonts w:ascii="Arial" w:hAnsi="Arial" w:cs="Arial"/>
        </w:rPr>
        <w:t xml:space="preserve"> arginti</w:t>
      </w:r>
      <w:r>
        <w:rPr>
          <w:rFonts w:ascii="Arial" w:hAnsi="Arial" w:cs="Arial"/>
        </w:rPr>
        <w:t xml:space="preserve">i (tip segmentate) de 50 mm, </w:t>
      </w:r>
      <w:r w:rsidRPr="00982CA7">
        <w:rPr>
          <w:rFonts w:ascii="Arial" w:hAnsi="Arial" w:cs="Arial"/>
        </w:rPr>
        <w:t>aplic</w:t>
      </w:r>
      <w:r>
        <w:rPr>
          <w:rFonts w:ascii="Arial" w:hAnsi="Arial" w:cs="Arial"/>
        </w:rPr>
        <w:t>ate circular pe fiecare mânecă ș</w:t>
      </w:r>
      <w:r w:rsidRPr="00982CA7">
        <w:rPr>
          <w:rFonts w:ascii="Arial" w:hAnsi="Arial" w:cs="Arial"/>
        </w:rPr>
        <w:t>i dou</w:t>
      </w:r>
      <w:r>
        <w:rPr>
          <w:rFonts w:ascii="Arial" w:hAnsi="Arial" w:cs="Arial"/>
        </w:rPr>
        <w:t>ă</w:t>
      </w:r>
      <w:r w:rsidRPr="00982CA7">
        <w:rPr>
          <w:rFonts w:ascii="Arial" w:hAnsi="Arial" w:cs="Arial"/>
        </w:rPr>
        <w:t xml:space="preserve"> benzi retroreflectante argintii de tip segmentate de 50 mm aplicate circular la mijlocul tricolului, astfel</w:t>
      </w:r>
      <w:r>
        <w:rPr>
          <w:rFonts w:ascii="Arial" w:hAnsi="Arial" w:cs="Arial"/>
        </w:rPr>
        <w:t xml:space="preserve">: </w:t>
      </w:r>
      <w:r w:rsidRPr="00982CA7">
        <w:rPr>
          <w:rFonts w:ascii="Arial" w:hAnsi="Arial" w:cs="Arial"/>
        </w:rPr>
        <w:t>aplicate circular orizont</w:t>
      </w:r>
      <w:r>
        <w:rPr>
          <w:rFonts w:ascii="Arial" w:hAnsi="Arial" w:cs="Arial"/>
        </w:rPr>
        <w:t>al la mijlocul tricoului,</w:t>
      </w:r>
      <w:r w:rsidRPr="00982CA7">
        <w:rPr>
          <w:rFonts w:ascii="Arial" w:hAnsi="Arial" w:cs="Arial"/>
        </w:rPr>
        <w:t xml:space="preserve"> prima bandă la 2 cm în jos faţă de linia imaginară de la subraţ, iar a doua bandă la 5 cm distanţă de prima bandă;</w:t>
      </w:r>
    </w:p>
    <w:p w14:paraId="0AD64DB8" w14:textId="0C523C51" w:rsidR="00982CA7" w:rsidRPr="00982CA7" w:rsidRDefault="00982CA7" w:rsidP="00982CA7">
      <w:pPr>
        <w:tabs>
          <w:tab w:val="left" w:pos="180"/>
        </w:tabs>
        <w:ind w:left="1440" w:right="-36"/>
        <w:jc w:val="both"/>
        <w:rPr>
          <w:rFonts w:ascii="Arial" w:hAnsi="Arial" w:cs="Arial"/>
        </w:rPr>
      </w:pPr>
      <w:r>
        <w:rPr>
          <w:rFonts w:ascii="Arial" w:hAnsi="Arial" w:cs="Arial"/>
        </w:rPr>
        <w:t>b) e</w:t>
      </w:r>
      <w:r w:rsidRPr="00982CA7">
        <w:rPr>
          <w:rFonts w:ascii="Arial" w:hAnsi="Arial" w:cs="Arial"/>
        </w:rPr>
        <w:t>ste confecț</w:t>
      </w:r>
      <w:r>
        <w:rPr>
          <w:rFonts w:ascii="Arial" w:hAnsi="Arial" w:cs="Arial"/>
        </w:rPr>
        <w:t>ionat dintr-un material de bază</w:t>
      </w:r>
      <w:r w:rsidRPr="00982CA7">
        <w:rPr>
          <w:rFonts w:ascii="Arial" w:hAnsi="Arial" w:cs="Arial"/>
        </w:rPr>
        <w:t xml:space="preserve"> din </w:t>
      </w:r>
      <w:r w:rsidR="00FB26B9">
        <w:rPr>
          <w:rFonts w:ascii="Arial" w:hAnsi="Arial" w:cs="Arial"/>
        </w:rPr>
        <w:t xml:space="preserve">poliester și </w:t>
      </w:r>
      <w:r w:rsidRPr="00982CA7">
        <w:rPr>
          <w:rFonts w:ascii="Arial" w:hAnsi="Arial" w:cs="Arial"/>
        </w:rPr>
        <w:t>bumbac, culoarea fluorescent</w:t>
      </w:r>
      <w:r>
        <w:rPr>
          <w:rFonts w:ascii="Arial" w:hAnsi="Arial" w:cs="Arial"/>
        </w:rPr>
        <w:t>ă</w:t>
      </w:r>
      <w:r w:rsidRPr="00982CA7">
        <w:rPr>
          <w:rFonts w:ascii="Arial" w:hAnsi="Arial" w:cs="Arial"/>
        </w:rPr>
        <w:t xml:space="preserve"> RAL 3026;</w:t>
      </w:r>
    </w:p>
    <w:p w14:paraId="5A70550C" w14:textId="22AE5160" w:rsidR="00982CA7" w:rsidRPr="00982CA7" w:rsidRDefault="00982CA7" w:rsidP="00982CA7">
      <w:pPr>
        <w:tabs>
          <w:tab w:val="left" w:pos="180"/>
        </w:tabs>
        <w:ind w:left="1440" w:right="-36"/>
        <w:jc w:val="both"/>
        <w:rPr>
          <w:rFonts w:ascii="Arial" w:hAnsi="Arial" w:cs="Arial"/>
        </w:rPr>
      </w:pPr>
      <w:r w:rsidRPr="00982CA7">
        <w:rPr>
          <w:rFonts w:ascii="Arial" w:hAnsi="Arial" w:cs="Arial"/>
        </w:rPr>
        <w:t xml:space="preserve">c) </w:t>
      </w:r>
      <w:r>
        <w:rPr>
          <w:rFonts w:ascii="Arial" w:hAnsi="Arial" w:cs="Arial"/>
        </w:rPr>
        <w:t>l</w:t>
      </w:r>
      <w:r w:rsidRPr="00982CA7">
        <w:rPr>
          <w:rFonts w:ascii="Arial" w:hAnsi="Arial" w:cs="Arial"/>
        </w:rPr>
        <w:t>a n</w:t>
      </w:r>
      <w:r w:rsidR="00CD0C00">
        <w:rPr>
          <w:rFonts w:ascii="Arial" w:hAnsi="Arial" w:cs="Arial"/>
        </w:rPr>
        <w:t xml:space="preserve">ivelul gulerului </w:t>
      </w:r>
      <w:r w:rsidR="00FB26B9">
        <w:rPr>
          <w:rFonts w:ascii="Arial" w:hAnsi="Arial" w:cs="Arial"/>
        </w:rPr>
        <w:t>câ</w:t>
      </w:r>
      <w:r w:rsidR="00CD0C00">
        <w:rPr>
          <w:rFonts w:ascii="Arial" w:hAnsi="Arial" w:cs="Arial"/>
        </w:rPr>
        <w:t>t ș</w:t>
      </w:r>
      <w:r>
        <w:rPr>
          <w:rFonts w:ascii="Arial" w:hAnsi="Arial" w:cs="Arial"/>
        </w:rPr>
        <w:t>i al manș</w:t>
      </w:r>
      <w:r w:rsidR="003B27D2">
        <w:rPr>
          <w:rFonts w:ascii="Arial" w:hAnsi="Arial" w:cs="Arial"/>
        </w:rPr>
        <w:t>etelor se prezintă</w:t>
      </w:r>
      <w:r w:rsidRPr="00982CA7">
        <w:rPr>
          <w:rFonts w:ascii="Arial" w:hAnsi="Arial" w:cs="Arial"/>
        </w:rPr>
        <w:t xml:space="preserve"> o vip</w:t>
      </w:r>
      <w:r w:rsidR="003B27D2">
        <w:rPr>
          <w:rFonts w:ascii="Arial" w:hAnsi="Arial" w:cs="Arial"/>
        </w:rPr>
        <w:t>uș</w:t>
      </w:r>
      <w:r w:rsidRPr="00982CA7">
        <w:rPr>
          <w:rFonts w:ascii="Arial" w:hAnsi="Arial" w:cs="Arial"/>
        </w:rPr>
        <w:t>c</w:t>
      </w:r>
      <w:r w:rsidR="003B27D2">
        <w:rPr>
          <w:rFonts w:ascii="Arial" w:hAnsi="Arial" w:cs="Arial"/>
        </w:rPr>
        <w:t>ă</w:t>
      </w:r>
      <w:r w:rsidRPr="00982CA7">
        <w:rPr>
          <w:rFonts w:ascii="Arial" w:hAnsi="Arial" w:cs="Arial"/>
        </w:rPr>
        <w:t xml:space="preserve"> de culoare roșu cu o lățime de 5</w:t>
      </w:r>
      <w:r w:rsidR="00CD0C00">
        <w:rPr>
          <w:rFonts w:ascii="Arial" w:hAnsi="Arial" w:cs="Arial"/>
        </w:rPr>
        <w:t xml:space="preserve"> </w:t>
      </w:r>
      <w:r w:rsidRPr="00982CA7">
        <w:rPr>
          <w:rFonts w:ascii="Arial" w:hAnsi="Arial" w:cs="Arial"/>
        </w:rPr>
        <w:t xml:space="preserve">mm și </w:t>
      </w:r>
      <w:r w:rsidR="00CD0C00">
        <w:rPr>
          <w:rFonts w:ascii="Arial" w:hAnsi="Arial" w:cs="Arial"/>
        </w:rPr>
        <w:t xml:space="preserve">aplicată </w:t>
      </w:r>
      <w:r w:rsidRPr="00982CA7">
        <w:rPr>
          <w:rFonts w:ascii="Arial" w:hAnsi="Arial" w:cs="Arial"/>
        </w:rPr>
        <w:t>la o distanță de 5 mm față de terminație;</w:t>
      </w:r>
    </w:p>
    <w:p w14:paraId="227B98F5" w14:textId="00ED72B7" w:rsidR="00982CA7" w:rsidRPr="00982CA7" w:rsidRDefault="003B27D2" w:rsidP="00982CA7">
      <w:pPr>
        <w:tabs>
          <w:tab w:val="left" w:pos="180"/>
        </w:tabs>
        <w:ind w:left="1440" w:right="-36"/>
        <w:jc w:val="both"/>
        <w:rPr>
          <w:rFonts w:ascii="Arial" w:hAnsi="Arial" w:cs="Arial"/>
        </w:rPr>
      </w:pPr>
      <w:r>
        <w:rPr>
          <w:rFonts w:ascii="Arial" w:hAnsi="Arial" w:cs="Arial"/>
        </w:rPr>
        <w:t>d) prezintă</w:t>
      </w:r>
      <w:r w:rsidR="00982CA7" w:rsidRPr="00982CA7">
        <w:rPr>
          <w:rFonts w:ascii="Arial" w:hAnsi="Arial" w:cs="Arial"/>
        </w:rPr>
        <w:t xml:space="preserve"> o fent</w:t>
      </w:r>
      <w:r>
        <w:rPr>
          <w:rFonts w:ascii="Arial" w:hAnsi="Arial" w:cs="Arial"/>
        </w:rPr>
        <w:t>ă</w:t>
      </w:r>
      <w:r w:rsidR="00982CA7" w:rsidRPr="00982CA7">
        <w:rPr>
          <w:rFonts w:ascii="Arial" w:hAnsi="Arial" w:cs="Arial"/>
        </w:rPr>
        <w:t xml:space="preserve"> cu închidere cu 3 nasturi;</w:t>
      </w:r>
    </w:p>
    <w:p w14:paraId="7AA7C28C" w14:textId="52A55735" w:rsidR="00982CA7" w:rsidRDefault="00982CA7" w:rsidP="00982CA7">
      <w:pPr>
        <w:tabs>
          <w:tab w:val="left" w:pos="180"/>
        </w:tabs>
        <w:ind w:left="1440" w:right="-36"/>
        <w:jc w:val="both"/>
        <w:rPr>
          <w:rFonts w:ascii="Arial" w:hAnsi="Arial" w:cs="Arial"/>
        </w:rPr>
      </w:pPr>
      <w:r w:rsidRPr="00982CA7">
        <w:rPr>
          <w:rFonts w:ascii="Arial" w:hAnsi="Arial" w:cs="Arial"/>
        </w:rPr>
        <w:t xml:space="preserve">e) </w:t>
      </w:r>
      <w:r w:rsidR="003B27D2">
        <w:rPr>
          <w:rFonts w:ascii="Arial" w:hAnsi="Arial" w:cs="Arial"/>
        </w:rPr>
        <w:t>u</w:t>
      </w:r>
      <w:r w:rsidRPr="00982CA7">
        <w:rPr>
          <w:rFonts w:ascii="Arial" w:hAnsi="Arial" w:cs="Arial"/>
        </w:rPr>
        <w:t>merii produsului sunt din material de culoare bleumarin RAL 5011 simetric față spate.</w:t>
      </w:r>
    </w:p>
    <w:p w14:paraId="2C0F620C" w14:textId="77777777" w:rsidR="003B27D2" w:rsidRPr="00982CA7" w:rsidRDefault="003B27D2" w:rsidP="00982CA7">
      <w:pPr>
        <w:tabs>
          <w:tab w:val="left" w:pos="180"/>
        </w:tabs>
        <w:ind w:left="1440" w:right="-36"/>
        <w:jc w:val="both"/>
        <w:rPr>
          <w:rFonts w:ascii="Arial" w:hAnsi="Arial" w:cs="Arial"/>
        </w:rPr>
      </w:pPr>
    </w:p>
    <w:p w14:paraId="10DF6302" w14:textId="649DC06F" w:rsidR="00982CA7" w:rsidRPr="00982CA7" w:rsidRDefault="003B27D2" w:rsidP="00982CA7">
      <w:pPr>
        <w:tabs>
          <w:tab w:val="left" w:pos="180"/>
        </w:tabs>
        <w:ind w:left="1440" w:right="-36"/>
        <w:jc w:val="both"/>
        <w:rPr>
          <w:rFonts w:ascii="Arial" w:hAnsi="Arial" w:cs="Arial"/>
        </w:rPr>
      </w:pPr>
      <w:r>
        <w:rPr>
          <w:rFonts w:ascii="Arial" w:hAnsi="Arial" w:cs="Arial"/>
        </w:rPr>
        <w:t xml:space="preserve">(2) </w:t>
      </w:r>
      <w:r w:rsidR="00982CA7" w:rsidRPr="00982CA7">
        <w:rPr>
          <w:rFonts w:ascii="Arial" w:hAnsi="Arial" w:cs="Arial"/>
        </w:rPr>
        <w:t>Trico</w:t>
      </w:r>
      <w:r>
        <w:rPr>
          <w:rFonts w:ascii="Arial" w:hAnsi="Arial" w:cs="Arial"/>
        </w:rPr>
        <w:t>ul cu manecă scurtă</w:t>
      </w:r>
      <w:r w:rsidR="00982CA7" w:rsidRPr="00982CA7">
        <w:rPr>
          <w:rFonts w:ascii="Arial" w:hAnsi="Arial" w:cs="Arial"/>
        </w:rPr>
        <w:t xml:space="preserve"> este personalizat astfel:</w:t>
      </w:r>
    </w:p>
    <w:p w14:paraId="64E5F7CD" w14:textId="0EA2D91C" w:rsidR="00982CA7" w:rsidRPr="00982CA7" w:rsidRDefault="003B27D2" w:rsidP="00982CA7">
      <w:pPr>
        <w:tabs>
          <w:tab w:val="left" w:pos="180"/>
        </w:tabs>
        <w:ind w:left="1440" w:right="-36"/>
        <w:jc w:val="both"/>
        <w:rPr>
          <w:rFonts w:ascii="Arial" w:hAnsi="Arial" w:cs="Arial"/>
        </w:rPr>
      </w:pPr>
      <w:r>
        <w:rPr>
          <w:rFonts w:ascii="Arial" w:hAnsi="Arial" w:cs="Arial"/>
        </w:rPr>
        <w:t xml:space="preserve"> </w:t>
      </w:r>
      <w:r w:rsidR="00FA00AF">
        <w:rPr>
          <w:rFonts w:ascii="Arial" w:hAnsi="Arial" w:cs="Arial"/>
        </w:rPr>
        <w:t>a)</w:t>
      </w:r>
      <w:r w:rsidR="00FB26B9">
        <w:rPr>
          <w:rFonts w:ascii="Arial" w:hAnsi="Arial" w:cs="Arial"/>
        </w:rPr>
        <w:t xml:space="preserve"> </w:t>
      </w:r>
      <w:r w:rsidR="00CD0C00">
        <w:rPr>
          <w:rFonts w:ascii="Arial" w:hAnsi="Arial" w:cs="Arial"/>
        </w:rPr>
        <w:t>p</w:t>
      </w:r>
      <w:r>
        <w:rPr>
          <w:rFonts w:ascii="Arial" w:hAnsi="Arial" w:cs="Arial"/>
        </w:rPr>
        <w:t>e maneca stângă</w:t>
      </w:r>
      <w:r w:rsidR="00982CA7" w:rsidRPr="00982CA7">
        <w:rPr>
          <w:rFonts w:ascii="Arial" w:hAnsi="Arial" w:cs="Arial"/>
        </w:rPr>
        <w:t>: se personalizeaz</w:t>
      </w:r>
      <w:r>
        <w:rPr>
          <w:rFonts w:ascii="Arial" w:hAnsi="Arial" w:cs="Arial"/>
        </w:rPr>
        <w:t>ă</w:t>
      </w:r>
      <w:r w:rsidR="00982CA7" w:rsidRPr="00982CA7">
        <w:rPr>
          <w:rFonts w:ascii="Arial" w:hAnsi="Arial" w:cs="Arial"/>
        </w:rPr>
        <w:t xml:space="preserve"> cu ecusonul rotund diametrul 9 cm, cu </w:t>
      </w:r>
      <w:r>
        <w:rPr>
          <w:rFonts w:ascii="Arial" w:hAnsi="Arial" w:cs="Arial"/>
        </w:rPr>
        <w:t>inscripția "M</w:t>
      </w:r>
      <w:r w:rsidR="00365099">
        <w:rPr>
          <w:rFonts w:ascii="Arial" w:hAnsi="Arial" w:cs="Arial"/>
        </w:rPr>
        <w:t xml:space="preserve">inisterul </w:t>
      </w:r>
      <w:r>
        <w:rPr>
          <w:rFonts w:ascii="Arial" w:hAnsi="Arial" w:cs="Arial"/>
        </w:rPr>
        <w:t>S</w:t>
      </w:r>
      <w:r w:rsidR="00365099">
        <w:rPr>
          <w:rFonts w:ascii="Arial" w:hAnsi="Arial" w:cs="Arial"/>
        </w:rPr>
        <w:t>ănătății</w:t>
      </w:r>
      <w:r w:rsidR="007B5448">
        <w:rPr>
          <w:rFonts w:ascii="Arial" w:hAnsi="Arial" w:cs="Arial"/>
        </w:rPr>
        <w:t xml:space="preserve"> - R</w:t>
      </w:r>
      <w:r w:rsidR="00365099">
        <w:rPr>
          <w:rFonts w:ascii="Arial" w:hAnsi="Arial" w:cs="Arial"/>
        </w:rPr>
        <w:t>omânia</w:t>
      </w:r>
      <w:r>
        <w:rPr>
          <w:rFonts w:ascii="Arial" w:hAnsi="Arial" w:cs="Arial"/>
        </w:rPr>
        <w:t>"</w:t>
      </w:r>
      <w:r w:rsidR="00FA00AF">
        <w:rPr>
          <w:rFonts w:ascii="Arial" w:hAnsi="Arial" w:cs="Arial"/>
        </w:rPr>
        <w:t xml:space="preserve">, </w:t>
      </w:r>
      <w:r>
        <w:rPr>
          <w:rFonts w:ascii="Arial" w:hAnsi="Arial" w:cs="Arial"/>
        </w:rPr>
        <w:t>cu tricolor,</w:t>
      </w:r>
      <w:r w:rsidR="00FA00AF">
        <w:rPr>
          <w:rFonts w:ascii="Arial" w:hAnsi="Arial" w:cs="Arial"/>
        </w:rPr>
        <w:t xml:space="preserve"> </w:t>
      </w:r>
      <w:r w:rsidR="007B5448">
        <w:rPr>
          <w:rFonts w:ascii="Arial" w:hAnsi="Arial" w:cs="Arial"/>
        </w:rPr>
        <w:t xml:space="preserve">central </w:t>
      </w:r>
      <w:r>
        <w:rPr>
          <w:rFonts w:ascii="Arial" w:hAnsi="Arial" w:cs="Arial"/>
        </w:rPr>
        <w:t xml:space="preserve">stema </w:t>
      </w:r>
      <w:r w:rsidR="00982CA7" w:rsidRPr="00982CA7">
        <w:rPr>
          <w:rFonts w:ascii="Arial" w:hAnsi="Arial" w:cs="Arial"/>
        </w:rPr>
        <w:t>României</w:t>
      </w:r>
      <w:r w:rsidR="007B5448">
        <w:rPr>
          <w:rFonts w:ascii="Arial" w:hAnsi="Arial" w:cs="Arial"/>
        </w:rPr>
        <w:t>, aplicat</w:t>
      </w:r>
      <w:r w:rsidR="00982CA7" w:rsidRPr="00982CA7">
        <w:rPr>
          <w:rFonts w:ascii="Arial" w:hAnsi="Arial" w:cs="Arial"/>
        </w:rPr>
        <w:t xml:space="preserve"> deasupra benzi</w:t>
      </w:r>
      <w:r>
        <w:rPr>
          <w:rFonts w:ascii="Arial" w:hAnsi="Arial" w:cs="Arial"/>
        </w:rPr>
        <w:t>i</w:t>
      </w:r>
      <w:r w:rsidR="00982CA7" w:rsidRPr="00982CA7">
        <w:rPr>
          <w:rFonts w:ascii="Arial" w:hAnsi="Arial" w:cs="Arial"/>
        </w:rPr>
        <w:t xml:space="preserve"> retroreflectante;</w:t>
      </w:r>
    </w:p>
    <w:p w14:paraId="65605687" w14:textId="4FB73810" w:rsidR="00982CA7" w:rsidRPr="00982CA7" w:rsidRDefault="00FB26B9" w:rsidP="00982CA7">
      <w:pPr>
        <w:tabs>
          <w:tab w:val="left" w:pos="180"/>
        </w:tabs>
        <w:ind w:left="1440" w:right="-36"/>
        <w:jc w:val="both"/>
        <w:rPr>
          <w:rFonts w:ascii="Arial" w:hAnsi="Arial" w:cs="Arial"/>
        </w:rPr>
      </w:pPr>
      <w:r>
        <w:rPr>
          <w:rFonts w:ascii="Arial" w:hAnsi="Arial" w:cs="Arial"/>
        </w:rPr>
        <w:t>b) p</w:t>
      </w:r>
      <w:r w:rsidR="00CD0C00">
        <w:rPr>
          <w:rFonts w:ascii="Arial" w:hAnsi="Arial" w:cs="Arial"/>
        </w:rPr>
        <w:t>e m</w:t>
      </w:r>
      <w:r w:rsidR="00365099">
        <w:rPr>
          <w:rFonts w:ascii="Arial" w:hAnsi="Arial" w:cs="Arial"/>
        </w:rPr>
        <w:t>â</w:t>
      </w:r>
      <w:r w:rsidR="00982CA7" w:rsidRPr="00982CA7">
        <w:rPr>
          <w:rFonts w:ascii="Arial" w:hAnsi="Arial" w:cs="Arial"/>
        </w:rPr>
        <w:t>neca dreapt</w:t>
      </w:r>
      <w:r>
        <w:rPr>
          <w:rFonts w:ascii="Arial" w:hAnsi="Arial" w:cs="Arial"/>
        </w:rPr>
        <w:t>ă</w:t>
      </w:r>
      <w:r w:rsidR="00982CA7" w:rsidRPr="00982CA7">
        <w:rPr>
          <w:rFonts w:ascii="Arial" w:hAnsi="Arial" w:cs="Arial"/>
        </w:rPr>
        <w:t>: se personalizaz</w:t>
      </w:r>
      <w:r w:rsidR="000065DA">
        <w:rPr>
          <w:rFonts w:ascii="Arial" w:hAnsi="Arial" w:cs="Arial"/>
        </w:rPr>
        <w:t>ă</w:t>
      </w:r>
      <w:r w:rsidR="00982CA7" w:rsidRPr="00982CA7">
        <w:rPr>
          <w:rFonts w:ascii="Arial" w:hAnsi="Arial" w:cs="Arial"/>
        </w:rPr>
        <w:t xml:space="preserve"> cu ecuson rotun</w:t>
      </w:r>
      <w:r w:rsidR="000065DA">
        <w:rPr>
          <w:rFonts w:ascii="Arial" w:hAnsi="Arial" w:cs="Arial"/>
        </w:rPr>
        <w:t>d</w:t>
      </w:r>
      <w:r w:rsidR="00982CA7" w:rsidRPr="00982CA7">
        <w:rPr>
          <w:rFonts w:ascii="Arial" w:hAnsi="Arial" w:cs="Arial"/>
        </w:rPr>
        <w:t xml:space="preserve"> diametrul 9 cm, cu </w:t>
      </w:r>
      <w:r w:rsidR="000065DA">
        <w:rPr>
          <w:rFonts w:ascii="Arial" w:hAnsi="Arial" w:cs="Arial"/>
        </w:rPr>
        <w:t xml:space="preserve">inscripția denumirii </w:t>
      </w:r>
      <w:r w:rsidR="00CE6E67">
        <w:rPr>
          <w:rFonts w:ascii="Arial" w:hAnsi="Arial" w:cs="Arial"/>
        </w:rPr>
        <w:t>s</w:t>
      </w:r>
      <w:r w:rsidR="000065DA">
        <w:rPr>
          <w:rFonts w:ascii="Arial" w:hAnsi="Arial" w:cs="Arial"/>
        </w:rPr>
        <w:t xml:space="preserve">erviciului de </w:t>
      </w:r>
      <w:r w:rsidR="00CE6E67">
        <w:rPr>
          <w:rFonts w:ascii="Arial" w:hAnsi="Arial" w:cs="Arial"/>
        </w:rPr>
        <w:t>a</w:t>
      </w:r>
      <w:r w:rsidR="000065DA">
        <w:rPr>
          <w:rFonts w:ascii="Arial" w:hAnsi="Arial" w:cs="Arial"/>
        </w:rPr>
        <w:t>mbulanță, cu tricolor,</w:t>
      </w:r>
      <w:r w:rsidR="007B5448">
        <w:rPr>
          <w:rFonts w:ascii="Arial" w:hAnsi="Arial" w:cs="Arial"/>
        </w:rPr>
        <w:t xml:space="preserve"> central</w:t>
      </w:r>
      <w:r w:rsidR="000065DA">
        <w:rPr>
          <w:rFonts w:ascii="Arial" w:hAnsi="Arial" w:cs="Arial"/>
        </w:rPr>
        <w:t xml:space="preserve"> </w:t>
      </w:r>
      <w:r w:rsidR="000065DA" w:rsidRPr="00097594">
        <w:rPr>
          <w:rFonts w:ascii="Arial" w:hAnsi="Arial" w:cs="Arial"/>
        </w:rPr>
        <w:t>"crucea vieţii cu 6 braţe"</w:t>
      </w:r>
      <w:r w:rsidR="007B5448">
        <w:rPr>
          <w:rFonts w:ascii="Arial" w:hAnsi="Arial" w:cs="Arial"/>
        </w:rPr>
        <w:t>,</w:t>
      </w:r>
      <w:r w:rsidR="000065DA">
        <w:rPr>
          <w:rFonts w:ascii="Arial" w:hAnsi="Arial" w:cs="Arial"/>
        </w:rPr>
        <w:t xml:space="preserve"> aplicat central</w:t>
      </w:r>
      <w:r w:rsidR="00982CA7" w:rsidRPr="00982CA7">
        <w:rPr>
          <w:rFonts w:ascii="Arial" w:hAnsi="Arial" w:cs="Arial"/>
        </w:rPr>
        <w:t xml:space="preserve"> deasupra benzii retroreflectante;</w:t>
      </w:r>
    </w:p>
    <w:p w14:paraId="3BE457D4" w14:textId="13A86957" w:rsidR="00982CA7" w:rsidRDefault="000065DA" w:rsidP="00982CA7">
      <w:pPr>
        <w:tabs>
          <w:tab w:val="left" w:pos="180"/>
        </w:tabs>
        <w:ind w:left="1440" w:right="-36"/>
        <w:jc w:val="both"/>
        <w:rPr>
          <w:rFonts w:ascii="Arial" w:hAnsi="Arial" w:cs="Arial"/>
        </w:rPr>
      </w:pPr>
      <w:r>
        <w:rPr>
          <w:rFonts w:ascii="Arial" w:hAnsi="Arial" w:cs="Arial"/>
        </w:rPr>
        <w:t>c) pe piept stâ</w:t>
      </w:r>
      <w:r w:rsidR="00982CA7" w:rsidRPr="00982CA7">
        <w:rPr>
          <w:rFonts w:ascii="Arial" w:hAnsi="Arial" w:cs="Arial"/>
        </w:rPr>
        <w:t xml:space="preserve">nga: personalizare cu </w:t>
      </w:r>
      <w:r>
        <w:rPr>
          <w:rFonts w:ascii="Arial" w:hAnsi="Arial" w:cs="Arial"/>
        </w:rPr>
        <w:t>numele</w:t>
      </w:r>
      <w:r w:rsidR="008648EE">
        <w:rPr>
          <w:rFonts w:ascii="Arial" w:hAnsi="Arial" w:cs="Arial"/>
        </w:rPr>
        <w:t xml:space="preserve"> purtătorului</w:t>
      </w:r>
      <w:r>
        <w:rPr>
          <w:rFonts w:ascii="Arial" w:hAnsi="Arial" w:cs="Arial"/>
        </w:rPr>
        <w:t>,</w:t>
      </w:r>
      <w:r w:rsidR="00982CA7" w:rsidRPr="00982CA7">
        <w:rPr>
          <w:rFonts w:ascii="Arial" w:hAnsi="Arial" w:cs="Arial"/>
        </w:rPr>
        <w:t xml:space="preserve"> </w:t>
      </w:r>
      <w:r>
        <w:rPr>
          <w:rFonts w:ascii="Arial" w:hAnsi="Arial" w:cs="Arial"/>
        </w:rPr>
        <w:t>î</w:t>
      </w:r>
      <w:r w:rsidR="00982CA7" w:rsidRPr="00982CA7">
        <w:rPr>
          <w:rFonts w:ascii="Arial" w:hAnsi="Arial" w:cs="Arial"/>
        </w:rPr>
        <w:t>ntr-un chenar cu dimensiunea de 9x3 cm, de c</w:t>
      </w:r>
      <w:r>
        <w:rPr>
          <w:rFonts w:ascii="Arial" w:hAnsi="Arial" w:cs="Arial"/>
        </w:rPr>
        <w:t xml:space="preserve">uloare argintiu reflectorizant și </w:t>
      </w:r>
      <w:r w:rsidR="008648EE">
        <w:rPr>
          <w:rFonts w:ascii="Arial" w:hAnsi="Arial" w:cs="Arial"/>
        </w:rPr>
        <w:t xml:space="preserve">care </w:t>
      </w:r>
      <w:r>
        <w:rPr>
          <w:rFonts w:ascii="Arial" w:hAnsi="Arial" w:cs="Arial"/>
        </w:rPr>
        <w:t>se poziț</w:t>
      </w:r>
      <w:r w:rsidR="00982CA7" w:rsidRPr="00982CA7">
        <w:rPr>
          <w:rFonts w:ascii="Arial" w:hAnsi="Arial" w:cs="Arial"/>
        </w:rPr>
        <w:t>ioneaz</w:t>
      </w:r>
      <w:r>
        <w:rPr>
          <w:rFonts w:ascii="Arial" w:hAnsi="Arial" w:cs="Arial"/>
        </w:rPr>
        <w:t>ă</w:t>
      </w:r>
      <w:r w:rsidR="00982CA7" w:rsidRPr="00982CA7">
        <w:rPr>
          <w:rFonts w:ascii="Arial" w:hAnsi="Arial" w:cs="Arial"/>
        </w:rPr>
        <w:t xml:space="preserve"> deasupra primei benzi retroreflectante;</w:t>
      </w:r>
    </w:p>
    <w:p w14:paraId="420A313D" w14:textId="636F3B7F" w:rsidR="00982CA7" w:rsidRDefault="00365099" w:rsidP="00982CA7">
      <w:pPr>
        <w:tabs>
          <w:tab w:val="left" w:pos="180"/>
        </w:tabs>
        <w:ind w:left="1440" w:right="-36"/>
        <w:jc w:val="both"/>
        <w:rPr>
          <w:rFonts w:ascii="Arial" w:hAnsi="Arial" w:cs="Arial"/>
        </w:rPr>
      </w:pPr>
      <w:r>
        <w:rPr>
          <w:rFonts w:ascii="Arial" w:hAnsi="Arial" w:cs="Arial"/>
        </w:rPr>
        <w:t xml:space="preserve">d) </w:t>
      </w:r>
      <w:r w:rsidR="004C13EA">
        <w:rPr>
          <w:rFonts w:ascii="Arial" w:hAnsi="Arial" w:cs="Arial"/>
        </w:rPr>
        <w:t>p</w:t>
      </w:r>
      <w:r w:rsidR="00982CA7" w:rsidRPr="00982CA7">
        <w:rPr>
          <w:rFonts w:ascii="Arial" w:hAnsi="Arial" w:cs="Arial"/>
        </w:rPr>
        <w:t xml:space="preserve">e piept dreapta: personalizare cu </w:t>
      </w:r>
      <w:r w:rsidR="004C13EA">
        <w:rPr>
          <w:rFonts w:ascii="Arial" w:hAnsi="Arial" w:cs="Arial"/>
        </w:rPr>
        <w:t>inscripționarea profesiei</w:t>
      </w:r>
      <w:r w:rsidR="00982CA7" w:rsidRPr="00982CA7">
        <w:rPr>
          <w:rFonts w:ascii="Arial" w:hAnsi="Arial" w:cs="Arial"/>
        </w:rPr>
        <w:t xml:space="preserve"> respectiv:</w:t>
      </w:r>
      <w:r>
        <w:rPr>
          <w:rFonts w:ascii="Arial" w:hAnsi="Arial" w:cs="Arial"/>
        </w:rPr>
        <w:t xml:space="preserve"> medic</w:t>
      </w:r>
      <w:r w:rsidR="008648EE">
        <w:rPr>
          <w:rFonts w:ascii="Arial" w:hAnsi="Arial" w:cs="Arial"/>
        </w:rPr>
        <w:t xml:space="preserve">, </w:t>
      </w:r>
      <w:r>
        <w:rPr>
          <w:rFonts w:ascii="Arial" w:hAnsi="Arial" w:cs="Arial"/>
        </w:rPr>
        <w:t>asistent</w:t>
      </w:r>
      <w:r w:rsidR="008648EE">
        <w:rPr>
          <w:rFonts w:ascii="Arial" w:hAnsi="Arial" w:cs="Arial"/>
        </w:rPr>
        <w:t xml:space="preserve">, </w:t>
      </w:r>
      <w:r>
        <w:rPr>
          <w:rFonts w:ascii="Arial" w:hAnsi="Arial" w:cs="Arial"/>
        </w:rPr>
        <w:t>ambulanțier</w:t>
      </w:r>
      <w:r w:rsidR="008648EE">
        <w:rPr>
          <w:rFonts w:ascii="Arial" w:hAnsi="Arial" w:cs="Arial"/>
        </w:rPr>
        <w:t xml:space="preserve">, </w:t>
      </w:r>
      <w:r>
        <w:rPr>
          <w:rFonts w:ascii="Arial" w:hAnsi="Arial" w:cs="Arial"/>
        </w:rPr>
        <w:t>conducător auto</w:t>
      </w:r>
      <w:r w:rsidR="00982CA7" w:rsidRPr="00982CA7">
        <w:rPr>
          <w:rFonts w:ascii="Arial" w:hAnsi="Arial" w:cs="Arial"/>
        </w:rPr>
        <w:t xml:space="preserve"> </w:t>
      </w:r>
      <w:r>
        <w:rPr>
          <w:rFonts w:ascii="Arial" w:hAnsi="Arial" w:cs="Arial"/>
        </w:rPr>
        <w:t>ș</w:t>
      </w:r>
      <w:r w:rsidR="00982CA7" w:rsidRPr="00982CA7">
        <w:rPr>
          <w:rFonts w:ascii="Arial" w:hAnsi="Arial" w:cs="Arial"/>
        </w:rPr>
        <w:t>i</w:t>
      </w:r>
      <w:r>
        <w:rPr>
          <w:rFonts w:ascii="Arial" w:hAnsi="Arial" w:cs="Arial"/>
        </w:rPr>
        <w:t xml:space="preserve"> operator registrator</w:t>
      </w:r>
      <w:r w:rsidR="00982CA7" w:rsidRPr="00982CA7">
        <w:rPr>
          <w:rFonts w:ascii="Arial" w:hAnsi="Arial" w:cs="Arial"/>
        </w:rPr>
        <w:t xml:space="preserve">, </w:t>
      </w:r>
      <w:r w:rsidR="008648EE">
        <w:rPr>
          <w:rFonts w:ascii="Arial" w:hAnsi="Arial" w:cs="Arial"/>
        </w:rPr>
        <w:t>î</w:t>
      </w:r>
      <w:r w:rsidR="008648EE" w:rsidRPr="00982CA7">
        <w:rPr>
          <w:rFonts w:ascii="Arial" w:hAnsi="Arial" w:cs="Arial"/>
        </w:rPr>
        <w:t xml:space="preserve">ntr-un chenar </w:t>
      </w:r>
      <w:r w:rsidR="00982CA7" w:rsidRPr="00982CA7">
        <w:rPr>
          <w:rFonts w:ascii="Arial" w:hAnsi="Arial" w:cs="Arial"/>
        </w:rPr>
        <w:t xml:space="preserve">cu dimensiunea de 9x3 cm, de culoare argintiu reflectorizant </w:t>
      </w:r>
      <w:r>
        <w:rPr>
          <w:rFonts w:ascii="Arial" w:hAnsi="Arial" w:cs="Arial"/>
        </w:rPr>
        <w:t>care</w:t>
      </w:r>
      <w:r w:rsidR="004C13EA">
        <w:rPr>
          <w:rFonts w:ascii="Arial" w:hAnsi="Arial" w:cs="Arial"/>
        </w:rPr>
        <w:t xml:space="preserve"> se </w:t>
      </w:r>
      <w:r w:rsidR="008648EE">
        <w:rPr>
          <w:rFonts w:ascii="Arial" w:hAnsi="Arial" w:cs="Arial"/>
        </w:rPr>
        <w:t>aplică</w:t>
      </w:r>
      <w:r w:rsidR="00982CA7" w:rsidRPr="00982CA7">
        <w:rPr>
          <w:rFonts w:ascii="Arial" w:hAnsi="Arial" w:cs="Arial"/>
        </w:rPr>
        <w:t xml:space="preserve"> deasupra primei benzi retroreflectante;</w:t>
      </w:r>
    </w:p>
    <w:p w14:paraId="1C0FC71B" w14:textId="4992F126" w:rsidR="00982CA7" w:rsidRPr="00982CA7" w:rsidRDefault="004C13EA" w:rsidP="00982CA7">
      <w:pPr>
        <w:tabs>
          <w:tab w:val="left" w:pos="180"/>
        </w:tabs>
        <w:ind w:left="1440" w:right="-36"/>
        <w:jc w:val="both"/>
        <w:rPr>
          <w:rFonts w:ascii="Arial" w:hAnsi="Arial" w:cs="Arial"/>
        </w:rPr>
      </w:pPr>
      <w:r>
        <w:rPr>
          <w:rFonts w:ascii="Arial" w:hAnsi="Arial" w:cs="Arial"/>
        </w:rPr>
        <w:t>e) p</w:t>
      </w:r>
      <w:r w:rsidR="00982CA7" w:rsidRPr="00982CA7">
        <w:rPr>
          <w:rFonts w:ascii="Arial" w:hAnsi="Arial" w:cs="Arial"/>
        </w:rPr>
        <w:t xml:space="preserve">e spate: personalizare cu </w:t>
      </w:r>
      <w:r w:rsidR="008648EE">
        <w:rPr>
          <w:rFonts w:ascii="Arial" w:hAnsi="Arial" w:cs="Arial"/>
        </w:rPr>
        <w:t>denumirea</w:t>
      </w:r>
      <w:r>
        <w:rPr>
          <w:rFonts w:ascii="Arial" w:hAnsi="Arial" w:cs="Arial"/>
        </w:rPr>
        <w:t xml:space="preserve"> </w:t>
      </w:r>
      <w:r w:rsidR="00982CA7" w:rsidRPr="00982CA7">
        <w:rPr>
          <w:rFonts w:ascii="Arial" w:hAnsi="Arial" w:cs="Arial"/>
        </w:rPr>
        <w:t>S</w:t>
      </w:r>
      <w:r>
        <w:rPr>
          <w:rFonts w:ascii="Arial" w:hAnsi="Arial" w:cs="Arial"/>
        </w:rPr>
        <w:t>erviciului de</w:t>
      </w:r>
      <w:r w:rsidR="00982CA7" w:rsidRPr="00982CA7">
        <w:rPr>
          <w:rFonts w:ascii="Arial" w:hAnsi="Arial" w:cs="Arial"/>
        </w:rPr>
        <w:t xml:space="preserve"> A</w:t>
      </w:r>
      <w:r w:rsidR="004A2942">
        <w:rPr>
          <w:rFonts w:ascii="Arial" w:hAnsi="Arial" w:cs="Arial"/>
        </w:rPr>
        <w:t>mbulanță</w:t>
      </w:r>
      <w:r w:rsidR="00D30909">
        <w:rPr>
          <w:rFonts w:ascii="Arial" w:hAnsi="Arial" w:cs="Arial"/>
        </w:rPr>
        <w:t>/SABIF</w:t>
      </w:r>
      <w:r w:rsidR="00982CA7" w:rsidRPr="00982CA7">
        <w:rPr>
          <w:rFonts w:ascii="Arial" w:hAnsi="Arial" w:cs="Arial"/>
        </w:rPr>
        <w:t xml:space="preserve"> </w:t>
      </w:r>
      <w:r w:rsidR="004A2942">
        <w:rPr>
          <w:rFonts w:ascii="Arial" w:hAnsi="Arial" w:cs="Arial"/>
        </w:rPr>
        <w:t xml:space="preserve">și </w:t>
      </w:r>
      <w:r w:rsidR="008648EE">
        <w:rPr>
          <w:rFonts w:ascii="Arial" w:hAnsi="Arial" w:cs="Arial"/>
        </w:rPr>
        <w:t xml:space="preserve">nume </w:t>
      </w:r>
      <w:r w:rsidR="004A2942">
        <w:rPr>
          <w:rFonts w:ascii="Arial" w:hAnsi="Arial" w:cs="Arial"/>
        </w:rPr>
        <w:t>județ, î</w:t>
      </w:r>
      <w:r w:rsidR="00982CA7" w:rsidRPr="00982CA7">
        <w:rPr>
          <w:rFonts w:ascii="Arial" w:hAnsi="Arial" w:cs="Arial"/>
        </w:rPr>
        <w:t>n cul</w:t>
      </w:r>
      <w:r w:rsidR="004A2942">
        <w:rPr>
          <w:rFonts w:ascii="Arial" w:hAnsi="Arial" w:cs="Arial"/>
        </w:rPr>
        <w:t>oare argintiu reflectorizant, poziționată la mijlocul distanț</w:t>
      </w:r>
      <w:r w:rsidR="00982CA7" w:rsidRPr="00982CA7">
        <w:rPr>
          <w:rFonts w:ascii="Arial" w:hAnsi="Arial" w:cs="Arial"/>
        </w:rPr>
        <w:t>ei dintre prima band</w:t>
      </w:r>
      <w:r w:rsidR="004A2942">
        <w:rPr>
          <w:rFonts w:ascii="Arial" w:hAnsi="Arial" w:cs="Arial"/>
        </w:rPr>
        <w:t>ă</w:t>
      </w:r>
      <w:r w:rsidR="00982CA7" w:rsidRPr="00982CA7">
        <w:rPr>
          <w:rFonts w:ascii="Arial" w:hAnsi="Arial" w:cs="Arial"/>
        </w:rPr>
        <w:t xml:space="preserve"> retroreflectant</w:t>
      </w:r>
      <w:r w:rsidR="004A2942">
        <w:rPr>
          <w:rFonts w:ascii="Arial" w:hAnsi="Arial" w:cs="Arial"/>
        </w:rPr>
        <w:t>ă</w:t>
      </w:r>
      <w:r w:rsidR="00982CA7" w:rsidRPr="00982CA7">
        <w:rPr>
          <w:rFonts w:ascii="Arial" w:hAnsi="Arial" w:cs="Arial"/>
        </w:rPr>
        <w:t xml:space="preserve"> </w:t>
      </w:r>
      <w:r w:rsidR="004A2942">
        <w:rPr>
          <w:rFonts w:ascii="Arial" w:hAnsi="Arial" w:cs="Arial"/>
        </w:rPr>
        <w:t>ș</w:t>
      </w:r>
      <w:r w:rsidR="00CE6E67">
        <w:rPr>
          <w:rFonts w:ascii="Arial" w:hAnsi="Arial" w:cs="Arial"/>
        </w:rPr>
        <w:t>i guler:</w:t>
      </w:r>
    </w:p>
    <w:p w14:paraId="24561766" w14:textId="1773F78B" w:rsidR="00982CA7" w:rsidRPr="00982CA7" w:rsidRDefault="00CE6E67" w:rsidP="00982CA7">
      <w:pPr>
        <w:tabs>
          <w:tab w:val="left" w:pos="180"/>
        </w:tabs>
        <w:ind w:left="1440" w:right="-36"/>
        <w:jc w:val="both"/>
        <w:rPr>
          <w:rFonts w:ascii="Arial" w:hAnsi="Arial" w:cs="Arial"/>
        </w:rPr>
      </w:pPr>
      <w:r>
        <w:rPr>
          <w:rFonts w:ascii="Arial" w:hAnsi="Arial" w:cs="Arial"/>
        </w:rPr>
        <w:t xml:space="preserve">    - d</w:t>
      </w:r>
      <w:r w:rsidR="00982CA7" w:rsidRPr="00982CA7">
        <w:rPr>
          <w:rFonts w:ascii="Arial" w:hAnsi="Arial" w:cs="Arial"/>
        </w:rPr>
        <w:t xml:space="preserve">imensiuni litere pentru </w:t>
      </w:r>
      <w:r>
        <w:rPr>
          <w:rFonts w:ascii="Arial" w:hAnsi="Arial" w:cs="Arial"/>
        </w:rPr>
        <w:t>denumirea serviciului de ambulanță</w:t>
      </w:r>
      <w:r w:rsidR="00982CA7" w:rsidRPr="00982CA7">
        <w:rPr>
          <w:rFonts w:ascii="Arial" w:hAnsi="Arial" w:cs="Arial"/>
        </w:rPr>
        <w:t>: 2,5 cm;</w:t>
      </w:r>
    </w:p>
    <w:p w14:paraId="15CC6D90" w14:textId="583D9289" w:rsidR="00982CA7" w:rsidRDefault="00CE6E67" w:rsidP="00982CA7">
      <w:pPr>
        <w:tabs>
          <w:tab w:val="left" w:pos="180"/>
        </w:tabs>
        <w:ind w:left="1440" w:right="-36"/>
        <w:jc w:val="both"/>
        <w:rPr>
          <w:rFonts w:ascii="Arial" w:hAnsi="Arial" w:cs="Arial"/>
        </w:rPr>
      </w:pPr>
      <w:r>
        <w:rPr>
          <w:rFonts w:ascii="Arial" w:hAnsi="Arial" w:cs="Arial"/>
        </w:rPr>
        <w:t xml:space="preserve">    - d</w:t>
      </w:r>
      <w:r w:rsidR="00982CA7" w:rsidRPr="00982CA7">
        <w:rPr>
          <w:rFonts w:ascii="Arial" w:hAnsi="Arial" w:cs="Arial"/>
        </w:rPr>
        <w:t>imenisiuni litere pentru</w:t>
      </w:r>
      <w:r>
        <w:rPr>
          <w:rFonts w:ascii="Arial" w:hAnsi="Arial" w:cs="Arial"/>
        </w:rPr>
        <w:t>denumirea județului</w:t>
      </w:r>
      <w:r w:rsidR="00982CA7" w:rsidRPr="00982CA7">
        <w:rPr>
          <w:rFonts w:ascii="Arial" w:hAnsi="Arial" w:cs="Arial"/>
        </w:rPr>
        <w:t>: 4 cm</w:t>
      </w:r>
      <w:r>
        <w:rPr>
          <w:rFonts w:ascii="Arial" w:hAnsi="Arial" w:cs="Arial"/>
        </w:rPr>
        <w:t>;</w:t>
      </w:r>
    </w:p>
    <w:p w14:paraId="5E93E80E" w14:textId="104753B2" w:rsidR="00982CA7" w:rsidRPr="00982CA7" w:rsidRDefault="00CE6E67" w:rsidP="00982CA7">
      <w:pPr>
        <w:tabs>
          <w:tab w:val="left" w:pos="180"/>
        </w:tabs>
        <w:ind w:left="1440" w:right="-36"/>
        <w:jc w:val="both"/>
        <w:rPr>
          <w:rFonts w:ascii="Arial" w:hAnsi="Arial" w:cs="Arial"/>
        </w:rPr>
      </w:pPr>
      <w:r>
        <w:rPr>
          <w:rFonts w:ascii="Arial" w:hAnsi="Arial" w:cs="Arial"/>
        </w:rPr>
        <w:t>f) î</w:t>
      </w:r>
      <w:r w:rsidR="00982CA7" w:rsidRPr="00982CA7">
        <w:rPr>
          <w:rFonts w:ascii="Arial" w:hAnsi="Arial" w:cs="Arial"/>
        </w:rPr>
        <w:t>ntreaga personalizare se realizeaz</w:t>
      </w:r>
      <w:r w:rsidR="004A2942">
        <w:rPr>
          <w:rFonts w:ascii="Arial" w:hAnsi="Arial" w:cs="Arial"/>
        </w:rPr>
        <w:t>ă</w:t>
      </w:r>
      <w:r w:rsidR="00982CA7" w:rsidRPr="00982CA7">
        <w:rPr>
          <w:rFonts w:ascii="Arial" w:hAnsi="Arial" w:cs="Arial"/>
        </w:rPr>
        <w:t xml:space="preserve"> direct pe tricou</w:t>
      </w:r>
      <w:r w:rsidR="004A2942">
        <w:rPr>
          <w:rFonts w:ascii="Arial" w:hAnsi="Arial" w:cs="Arial"/>
        </w:rPr>
        <w:t>,</w:t>
      </w:r>
      <w:r w:rsidR="00982CA7" w:rsidRPr="00982CA7">
        <w:rPr>
          <w:rFonts w:ascii="Arial" w:hAnsi="Arial" w:cs="Arial"/>
        </w:rPr>
        <w:t xml:space="preserve"> prin procedee </w:t>
      </w:r>
      <w:r w:rsidR="004A2942">
        <w:rPr>
          <w:rFonts w:ascii="Arial" w:hAnsi="Arial" w:cs="Arial"/>
        </w:rPr>
        <w:t>specific</w:t>
      </w:r>
      <w:r>
        <w:rPr>
          <w:rFonts w:ascii="Arial" w:hAnsi="Arial" w:cs="Arial"/>
        </w:rPr>
        <w:t>e</w:t>
      </w:r>
      <w:r w:rsidR="004A2942">
        <w:rPr>
          <w:rFonts w:ascii="Arial" w:hAnsi="Arial" w:cs="Arial"/>
        </w:rPr>
        <w:t xml:space="preserve"> care</w:t>
      </w:r>
      <w:r>
        <w:rPr>
          <w:rFonts w:ascii="Arial" w:hAnsi="Arial" w:cs="Arial"/>
        </w:rPr>
        <w:t xml:space="preserve"> </w:t>
      </w:r>
      <w:r w:rsidR="00365099">
        <w:rPr>
          <w:rFonts w:ascii="Arial" w:hAnsi="Arial" w:cs="Arial"/>
        </w:rPr>
        <w:t>nu</w:t>
      </w:r>
      <w:r w:rsidR="00982CA7" w:rsidRPr="00982CA7">
        <w:rPr>
          <w:rFonts w:ascii="Arial" w:hAnsi="Arial" w:cs="Arial"/>
        </w:rPr>
        <w:t xml:space="preserve"> deterio</w:t>
      </w:r>
      <w:r>
        <w:rPr>
          <w:rFonts w:ascii="Arial" w:hAnsi="Arial" w:cs="Arial"/>
        </w:rPr>
        <w:t>re</w:t>
      </w:r>
      <w:r w:rsidR="00365099">
        <w:rPr>
          <w:rFonts w:ascii="Arial" w:hAnsi="Arial" w:cs="Arial"/>
        </w:rPr>
        <w:t>a</w:t>
      </w:r>
      <w:r w:rsidR="00982CA7" w:rsidRPr="00982CA7">
        <w:rPr>
          <w:rFonts w:ascii="Arial" w:hAnsi="Arial" w:cs="Arial"/>
        </w:rPr>
        <w:t>z</w:t>
      </w:r>
      <w:r w:rsidR="00365099">
        <w:rPr>
          <w:rFonts w:ascii="Arial" w:hAnsi="Arial" w:cs="Arial"/>
        </w:rPr>
        <w:t>ă</w:t>
      </w:r>
      <w:r w:rsidR="004A2942">
        <w:rPr>
          <w:rFonts w:ascii="Arial" w:hAnsi="Arial" w:cs="Arial"/>
        </w:rPr>
        <w:t xml:space="preserve"> culoarea materialului și </w:t>
      </w:r>
      <w:r w:rsidR="00982CA7" w:rsidRPr="00982CA7">
        <w:rPr>
          <w:rFonts w:ascii="Arial" w:hAnsi="Arial" w:cs="Arial"/>
        </w:rPr>
        <w:t>benzile retroreflectante.</w:t>
      </w:r>
    </w:p>
    <w:p w14:paraId="6B3A4A82" w14:textId="77777777" w:rsidR="00982CA7" w:rsidRPr="00982CA7" w:rsidRDefault="00982CA7" w:rsidP="00982CA7">
      <w:pPr>
        <w:tabs>
          <w:tab w:val="left" w:pos="180"/>
        </w:tabs>
        <w:ind w:left="1440" w:right="-36"/>
        <w:jc w:val="both"/>
        <w:rPr>
          <w:rFonts w:ascii="Arial" w:hAnsi="Arial" w:cs="Arial"/>
        </w:rPr>
      </w:pPr>
    </w:p>
    <w:p w14:paraId="36494CDF" w14:textId="5ED66F36" w:rsidR="00982CA7" w:rsidRPr="00982CA7" w:rsidRDefault="004A2942" w:rsidP="00982CA7">
      <w:pPr>
        <w:tabs>
          <w:tab w:val="left" w:pos="180"/>
        </w:tabs>
        <w:ind w:left="1440" w:right="-36"/>
        <w:jc w:val="both"/>
        <w:rPr>
          <w:rFonts w:ascii="Arial" w:hAnsi="Arial" w:cs="Arial"/>
        </w:rPr>
      </w:pPr>
      <w:r>
        <w:rPr>
          <w:rFonts w:ascii="Arial" w:hAnsi="Arial" w:cs="Arial"/>
        </w:rPr>
        <w:t xml:space="preserve">(3) </w:t>
      </w:r>
      <w:r w:rsidR="00982CA7" w:rsidRPr="00982CA7">
        <w:rPr>
          <w:rFonts w:ascii="Arial" w:hAnsi="Arial" w:cs="Arial"/>
        </w:rPr>
        <w:t>Materialul de bază pentru tricou</w:t>
      </w:r>
      <w:r w:rsidR="00D30909">
        <w:rPr>
          <w:rFonts w:ascii="Arial" w:hAnsi="Arial" w:cs="Arial"/>
        </w:rPr>
        <w:t>l cu mânecă scurtă</w:t>
      </w:r>
      <w:r w:rsidR="00982CA7" w:rsidRPr="00982CA7">
        <w:rPr>
          <w:rFonts w:ascii="Arial" w:hAnsi="Arial" w:cs="Arial"/>
        </w:rPr>
        <w:t xml:space="preserve"> va avea următoarele caracteristici tehnice:</w:t>
      </w:r>
    </w:p>
    <w:p w14:paraId="3516D35D" w14:textId="75E4E3C9" w:rsidR="00982CA7" w:rsidRPr="00982CA7" w:rsidRDefault="00982CA7" w:rsidP="00982CA7">
      <w:pPr>
        <w:tabs>
          <w:tab w:val="left" w:pos="180"/>
        </w:tabs>
        <w:ind w:left="1440" w:right="-36"/>
        <w:jc w:val="both"/>
        <w:rPr>
          <w:rFonts w:ascii="Arial" w:hAnsi="Arial" w:cs="Arial"/>
        </w:rPr>
      </w:pPr>
      <w:r w:rsidRPr="00982CA7">
        <w:rPr>
          <w:rFonts w:ascii="Arial" w:hAnsi="Arial" w:cs="Arial"/>
        </w:rPr>
        <w:t>a) compoziţia</w:t>
      </w:r>
      <w:r w:rsidR="004A2942">
        <w:rPr>
          <w:rFonts w:ascii="Arial" w:hAnsi="Arial" w:cs="Arial"/>
        </w:rPr>
        <w:t xml:space="preserve">: </w:t>
      </w:r>
      <w:r w:rsidRPr="00982CA7">
        <w:rPr>
          <w:rFonts w:ascii="Arial" w:hAnsi="Arial" w:cs="Arial"/>
        </w:rPr>
        <w:t>poliester între 45% și 60%</w:t>
      </w:r>
      <w:r w:rsidR="004A2942">
        <w:rPr>
          <w:rFonts w:ascii="Arial" w:hAnsi="Arial" w:cs="Arial"/>
        </w:rPr>
        <w:t xml:space="preserve">, </w:t>
      </w:r>
      <w:r w:rsidRPr="00982CA7">
        <w:rPr>
          <w:rFonts w:ascii="Arial" w:hAnsi="Arial" w:cs="Arial"/>
        </w:rPr>
        <w:t>diferența bumbac;</w:t>
      </w:r>
    </w:p>
    <w:p w14:paraId="47B77425" w14:textId="52EC487F" w:rsidR="00982CA7" w:rsidRPr="00982CA7" w:rsidRDefault="004A2942" w:rsidP="004A2942">
      <w:pPr>
        <w:tabs>
          <w:tab w:val="left" w:pos="180"/>
        </w:tabs>
        <w:ind w:right="-36"/>
        <w:jc w:val="both"/>
        <w:rPr>
          <w:rFonts w:ascii="Arial" w:hAnsi="Arial" w:cs="Arial"/>
        </w:rPr>
      </w:pPr>
      <w:r>
        <w:rPr>
          <w:rFonts w:ascii="Arial" w:hAnsi="Arial" w:cs="Arial"/>
        </w:rPr>
        <w:tab/>
      </w:r>
      <w:r>
        <w:rPr>
          <w:rFonts w:ascii="Arial" w:hAnsi="Arial" w:cs="Arial"/>
        </w:rPr>
        <w:tab/>
      </w:r>
      <w:r>
        <w:rPr>
          <w:rFonts w:ascii="Arial" w:hAnsi="Arial" w:cs="Arial"/>
        </w:rPr>
        <w:tab/>
      </w:r>
      <w:r w:rsidR="00982CA7" w:rsidRPr="00982CA7">
        <w:rPr>
          <w:rFonts w:ascii="Arial" w:hAnsi="Arial" w:cs="Arial"/>
        </w:rPr>
        <w:t>b) culoare fluorescentă - RAL 3026;</w:t>
      </w:r>
    </w:p>
    <w:p w14:paraId="63EF95B7" w14:textId="3030B095" w:rsidR="00982CA7" w:rsidRPr="00982CA7" w:rsidRDefault="00982CA7" w:rsidP="00982CA7">
      <w:pPr>
        <w:tabs>
          <w:tab w:val="left" w:pos="180"/>
        </w:tabs>
        <w:ind w:left="1440" w:right="-36"/>
        <w:jc w:val="both"/>
        <w:rPr>
          <w:rFonts w:ascii="Arial" w:hAnsi="Arial" w:cs="Arial"/>
        </w:rPr>
      </w:pPr>
      <w:r w:rsidRPr="00982CA7">
        <w:rPr>
          <w:rFonts w:ascii="Arial" w:hAnsi="Arial" w:cs="Arial"/>
        </w:rPr>
        <w:t>c) masă material – între 160 și 190 g/mp;</w:t>
      </w:r>
    </w:p>
    <w:p w14:paraId="794F8B5B" w14:textId="3F58C134" w:rsidR="00982CA7" w:rsidRPr="00982CA7" w:rsidRDefault="00982CA7" w:rsidP="00982CA7">
      <w:pPr>
        <w:tabs>
          <w:tab w:val="left" w:pos="180"/>
        </w:tabs>
        <w:ind w:left="1440" w:right="-36"/>
        <w:jc w:val="both"/>
        <w:rPr>
          <w:rFonts w:ascii="Arial" w:hAnsi="Arial" w:cs="Arial"/>
        </w:rPr>
      </w:pPr>
      <w:r w:rsidRPr="00982CA7">
        <w:rPr>
          <w:rFonts w:ascii="Arial" w:hAnsi="Arial" w:cs="Arial"/>
        </w:rPr>
        <w:t>d) modificare dimensională la spălat - longitudinal şi transversal +/- 5%;</w:t>
      </w:r>
    </w:p>
    <w:p w14:paraId="7BA22840" w14:textId="71DF1CE7" w:rsidR="00982CA7" w:rsidRPr="00982CA7" w:rsidRDefault="00982CA7" w:rsidP="00982CA7">
      <w:pPr>
        <w:tabs>
          <w:tab w:val="left" w:pos="180"/>
        </w:tabs>
        <w:ind w:left="1440" w:right="-36"/>
        <w:jc w:val="both"/>
        <w:rPr>
          <w:rFonts w:ascii="Arial" w:hAnsi="Arial" w:cs="Arial"/>
        </w:rPr>
      </w:pPr>
      <w:r w:rsidRPr="00982CA7">
        <w:rPr>
          <w:rFonts w:ascii="Arial" w:hAnsi="Arial" w:cs="Arial"/>
        </w:rPr>
        <w:t>e) modificarea culorii la spălare (după 50 de spălări): 4-5</w:t>
      </w:r>
      <w:r w:rsidR="004A2942">
        <w:rPr>
          <w:rFonts w:ascii="Arial" w:hAnsi="Arial" w:cs="Arial"/>
        </w:rPr>
        <w:t>;</w:t>
      </w:r>
    </w:p>
    <w:p w14:paraId="16EF2BBE" w14:textId="1764C3FB" w:rsidR="00982CA7" w:rsidRPr="00982CA7" w:rsidRDefault="00982CA7" w:rsidP="00982CA7">
      <w:pPr>
        <w:tabs>
          <w:tab w:val="left" w:pos="180"/>
        </w:tabs>
        <w:ind w:left="1440" w:right="-36"/>
        <w:jc w:val="both"/>
        <w:rPr>
          <w:rFonts w:ascii="Arial" w:hAnsi="Arial" w:cs="Arial"/>
        </w:rPr>
      </w:pPr>
      <w:r w:rsidRPr="00982CA7">
        <w:rPr>
          <w:rFonts w:ascii="Arial" w:hAnsi="Arial" w:cs="Arial"/>
        </w:rPr>
        <w:t>f) stare culoare la spălare (după 50 de spălări): culorile nu se întrepătrund</w:t>
      </w:r>
      <w:r w:rsidR="004A2942">
        <w:rPr>
          <w:rFonts w:ascii="Arial" w:hAnsi="Arial" w:cs="Arial"/>
        </w:rPr>
        <w:t>;</w:t>
      </w:r>
    </w:p>
    <w:p w14:paraId="706DE1AD" w14:textId="0FBF239E" w:rsidR="00982CA7" w:rsidRPr="00982CA7" w:rsidRDefault="004A2942" w:rsidP="00982CA7">
      <w:pPr>
        <w:tabs>
          <w:tab w:val="left" w:pos="180"/>
        </w:tabs>
        <w:ind w:left="1440" w:right="-36"/>
        <w:jc w:val="both"/>
        <w:rPr>
          <w:rFonts w:ascii="Arial" w:hAnsi="Arial" w:cs="Arial"/>
        </w:rPr>
      </w:pPr>
      <w:r>
        <w:rPr>
          <w:rFonts w:ascii="Arial" w:hAnsi="Arial" w:cs="Arial"/>
        </w:rPr>
        <w:t>g) rezistenț</w:t>
      </w:r>
      <w:r w:rsidR="00982CA7" w:rsidRPr="00982CA7">
        <w:rPr>
          <w:rFonts w:ascii="Arial" w:hAnsi="Arial" w:cs="Arial"/>
        </w:rPr>
        <w:t>a la abraziune – min. 20.000 cicluri</w:t>
      </w:r>
      <w:r>
        <w:rPr>
          <w:rFonts w:ascii="Arial" w:hAnsi="Arial" w:cs="Arial"/>
        </w:rPr>
        <w:t>;</w:t>
      </w:r>
    </w:p>
    <w:p w14:paraId="427798E4" w14:textId="124D52AA" w:rsidR="00982CA7" w:rsidRPr="00982CA7" w:rsidRDefault="00982CA7" w:rsidP="00982CA7">
      <w:pPr>
        <w:tabs>
          <w:tab w:val="left" w:pos="180"/>
        </w:tabs>
        <w:ind w:left="1440" w:right="-36"/>
        <w:jc w:val="both"/>
        <w:rPr>
          <w:rFonts w:ascii="Arial" w:hAnsi="Arial" w:cs="Arial"/>
        </w:rPr>
      </w:pPr>
      <w:r w:rsidRPr="00982CA7">
        <w:rPr>
          <w:rFonts w:ascii="Arial" w:hAnsi="Arial" w:cs="Arial"/>
        </w:rPr>
        <w:t>h) rezistența la vapori de apă în regim staționar ≤</w:t>
      </w:r>
      <w:r w:rsidR="0098224E">
        <w:rPr>
          <w:rFonts w:ascii="Arial" w:hAnsi="Arial" w:cs="Arial"/>
        </w:rPr>
        <w:t xml:space="preserve"> </w:t>
      </w:r>
      <w:r w:rsidRPr="00982CA7">
        <w:rPr>
          <w:rFonts w:ascii="Arial" w:hAnsi="Arial" w:cs="Arial"/>
        </w:rPr>
        <w:t>5 m2Pa/W</w:t>
      </w:r>
      <w:r w:rsidR="004A2942">
        <w:rPr>
          <w:rFonts w:ascii="Arial" w:hAnsi="Arial" w:cs="Arial"/>
        </w:rPr>
        <w:t>;</w:t>
      </w:r>
    </w:p>
    <w:p w14:paraId="0131442A" w14:textId="746F1F77" w:rsidR="00982CA7" w:rsidRPr="00982CA7" w:rsidRDefault="00982CA7" w:rsidP="00982CA7">
      <w:pPr>
        <w:tabs>
          <w:tab w:val="left" w:pos="180"/>
        </w:tabs>
        <w:ind w:left="1440" w:right="-36"/>
        <w:jc w:val="both"/>
        <w:rPr>
          <w:rFonts w:ascii="Arial" w:hAnsi="Arial" w:cs="Arial"/>
        </w:rPr>
      </w:pPr>
      <w:r w:rsidRPr="00982CA7">
        <w:rPr>
          <w:rFonts w:ascii="Arial" w:hAnsi="Arial" w:cs="Arial"/>
        </w:rPr>
        <w:t>i) rezistență și deformare la plesnire &gt;200 (SR EN ISO13938-2/2020)</w:t>
      </w:r>
      <w:r w:rsidR="004A2942">
        <w:rPr>
          <w:rFonts w:ascii="Arial" w:hAnsi="Arial" w:cs="Arial"/>
        </w:rPr>
        <w:t>.</w:t>
      </w:r>
    </w:p>
    <w:p w14:paraId="5A10B0DC" w14:textId="77777777" w:rsidR="00982CA7" w:rsidRPr="00982CA7" w:rsidRDefault="00982CA7" w:rsidP="00982CA7">
      <w:pPr>
        <w:tabs>
          <w:tab w:val="left" w:pos="180"/>
        </w:tabs>
        <w:ind w:left="1440" w:right="-36"/>
        <w:jc w:val="both"/>
        <w:rPr>
          <w:rFonts w:ascii="Arial" w:hAnsi="Arial" w:cs="Arial"/>
        </w:rPr>
      </w:pPr>
    </w:p>
    <w:p w14:paraId="4D5DCB34" w14:textId="7401719E" w:rsidR="00982CA7" w:rsidRPr="00982CA7" w:rsidRDefault="004A2942" w:rsidP="00982CA7">
      <w:pPr>
        <w:tabs>
          <w:tab w:val="left" w:pos="180"/>
        </w:tabs>
        <w:ind w:left="1440" w:right="-36"/>
        <w:jc w:val="both"/>
        <w:rPr>
          <w:rFonts w:ascii="Arial" w:hAnsi="Arial" w:cs="Arial"/>
        </w:rPr>
      </w:pPr>
      <w:r>
        <w:rPr>
          <w:rFonts w:ascii="Arial" w:hAnsi="Arial" w:cs="Arial"/>
        </w:rPr>
        <w:t xml:space="preserve">(4) </w:t>
      </w:r>
      <w:r w:rsidR="00982CA7" w:rsidRPr="00982CA7">
        <w:rPr>
          <w:rFonts w:ascii="Arial" w:hAnsi="Arial" w:cs="Arial"/>
        </w:rPr>
        <w:t>Banda retroreflectantă</w:t>
      </w:r>
      <w:r w:rsidR="0098224E">
        <w:rPr>
          <w:rFonts w:ascii="Arial" w:hAnsi="Arial" w:cs="Arial"/>
        </w:rPr>
        <w:t xml:space="preserve"> </w:t>
      </w:r>
      <w:r w:rsidR="00982CA7" w:rsidRPr="00982CA7">
        <w:rPr>
          <w:rFonts w:ascii="Arial" w:hAnsi="Arial" w:cs="Arial"/>
        </w:rPr>
        <w:t>are următoarele caracteristici tehnice:</w:t>
      </w:r>
    </w:p>
    <w:p w14:paraId="224962AF" w14:textId="317E3508" w:rsidR="00982CA7" w:rsidRPr="00982CA7" w:rsidRDefault="00B954A8" w:rsidP="00B954A8">
      <w:pPr>
        <w:tabs>
          <w:tab w:val="left" w:pos="180"/>
        </w:tabs>
        <w:ind w:right="-36"/>
        <w:jc w:val="both"/>
        <w:rPr>
          <w:rFonts w:ascii="Arial" w:hAnsi="Arial" w:cs="Arial"/>
        </w:rPr>
      </w:pPr>
      <w:r>
        <w:rPr>
          <w:rFonts w:ascii="Arial" w:hAnsi="Arial" w:cs="Arial"/>
        </w:rPr>
        <w:tab/>
      </w:r>
      <w:r>
        <w:rPr>
          <w:rFonts w:ascii="Arial" w:hAnsi="Arial" w:cs="Arial"/>
        </w:rPr>
        <w:tab/>
      </w:r>
      <w:r>
        <w:rPr>
          <w:rFonts w:ascii="Arial" w:hAnsi="Arial" w:cs="Arial"/>
        </w:rPr>
        <w:tab/>
      </w:r>
      <w:r w:rsidR="00D96455">
        <w:rPr>
          <w:rFonts w:ascii="Arial" w:hAnsi="Arial" w:cs="Arial"/>
        </w:rPr>
        <w:t>-</w:t>
      </w:r>
      <w:r w:rsidR="00982CA7" w:rsidRPr="00982CA7">
        <w:rPr>
          <w:rFonts w:ascii="Arial" w:hAnsi="Arial" w:cs="Arial"/>
        </w:rPr>
        <w:t xml:space="preserve"> tip bandă: segmentată;</w:t>
      </w:r>
    </w:p>
    <w:p w14:paraId="745B906A" w14:textId="18DCEEB8" w:rsidR="00982CA7" w:rsidRPr="00982CA7" w:rsidRDefault="00D96455" w:rsidP="00982CA7">
      <w:pPr>
        <w:tabs>
          <w:tab w:val="left" w:pos="180"/>
        </w:tabs>
        <w:ind w:left="1440" w:right="-36"/>
        <w:jc w:val="both"/>
        <w:rPr>
          <w:rFonts w:ascii="Arial" w:hAnsi="Arial" w:cs="Arial"/>
        </w:rPr>
      </w:pPr>
      <w:r>
        <w:rPr>
          <w:rFonts w:ascii="Arial" w:hAnsi="Arial" w:cs="Arial"/>
        </w:rPr>
        <w:lastRenderedPageBreak/>
        <w:t>-</w:t>
      </w:r>
      <w:r w:rsidR="00982CA7" w:rsidRPr="00982CA7">
        <w:rPr>
          <w:rFonts w:ascii="Arial" w:hAnsi="Arial" w:cs="Arial"/>
        </w:rPr>
        <w:t xml:space="preserve"> lăţime: 50 mm sau 70 mm pentru mărimile mici conform EN 20471, acolo unde este cazul;</w:t>
      </w:r>
    </w:p>
    <w:p w14:paraId="77C01F3A" w14:textId="2576B108" w:rsidR="00982CA7" w:rsidRPr="00982CA7" w:rsidRDefault="00D96455" w:rsidP="00982CA7">
      <w:pPr>
        <w:tabs>
          <w:tab w:val="left" w:pos="180"/>
        </w:tabs>
        <w:ind w:left="1440" w:right="-36"/>
        <w:jc w:val="both"/>
        <w:rPr>
          <w:rFonts w:ascii="Arial" w:hAnsi="Arial" w:cs="Arial"/>
        </w:rPr>
      </w:pPr>
      <w:r>
        <w:rPr>
          <w:rFonts w:ascii="Arial" w:hAnsi="Arial" w:cs="Arial"/>
        </w:rPr>
        <w:t>-</w:t>
      </w:r>
      <w:r w:rsidR="00982CA7" w:rsidRPr="00982CA7">
        <w:rPr>
          <w:rFonts w:ascii="Arial" w:hAnsi="Arial" w:cs="Arial"/>
        </w:rPr>
        <w:t xml:space="preserve"> culoare: argintie;</w:t>
      </w:r>
    </w:p>
    <w:p w14:paraId="207AE37E" w14:textId="1E8DCA33" w:rsidR="00982CA7" w:rsidRPr="00982CA7" w:rsidRDefault="00D96455" w:rsidP="00982CA7">
      <w:pPr>
        <w:tabs>
          <w:tab w:val="left" w:pos="180"/>
        </w:tabs>
        <w:ind w:left="1440" w:right="-36"/>
        <w:jc w:val="both"/>
        <w:rPr>
          <w:rFonts w:ascii="Arial" w:hAnsi="Arial" w:cs="Arial"/>
        </w:rPr>
      </w:pPr>
      <w:r>
        <w:rPr>
          <w:rFonts w:ascii="Arial" w:hAnsi="Arial" w:cs="Arial"/>
        </w:rPr>
        <w:t>-</w:t>
      </w:r>
      <w:r w:rsidR="00982CA7" w:rsidRPr="00982CA7">
        <w:rPr>
          <w:rFonts w:ascii="Arial" w:hAnsi="Arial" w:cs="Arial"/>
        </w:rPr>
        <w:t xml:space="preserve"> coeficient de retroreflexie: conf. cap. 6 - EN ISO 20471;</w:t>
      </w:r>
    </w:p>
    <w:p w14:paraId="25761026" w14:textId="5A692DD7" w:rsidR="00982CA7" w:rsidRPr="00982CA7" w:rsidRDefault="00D96455" w:rsidP="00982CA7">
      <w:pPr>
        <w:tabs>
          <w:tab w:val="left" w:pos="180"/>
        </w:tabs>
        <w:ind w:left="1440" w:right="-36"/>
        <w:jc w:val="both"/>
        <w:rPr>
          <w:rFonts w:ascii="Arial" w:hAnsi="Arial" w:cs="Arial"/>
        </w:rPr>
      </w:pPr>
      <w:r>
        <w:rPr>
          <w:rFonts w:ascii="Arial" w:hAnsi="Arial" w:cs="Arial"/>
        </w:rPr>
        <w:t>-</w:t>
      </w:r>
      <w:r w:rsidR="00982CA7" w:rsidRPr="00982CA7">
        <w:rPr>
          <w:rFonts w:ascii="Arial" w:hAnsi="Arial" w:cs="Arial"/>
        </w:rPr>
        <w:t xml:space="preserve"> rezistenţa la spălare: 75 de cicluri la spălare casnică la temperatura de 60 C sau 30 de cicluri de spălare industrială.</w:t>
      </w:r>
    </w:p>
    <w:p w14:paraId="309CED71" w14:textId="642AF1D2" w:rsidR="00982CA7" w:rsidRPr="00982CA7" w:rsidRDefault="00D96455" w:rsidP="00982CA7">
      <w:pPr>
        <w:tabs>
          <w:tab w:val="left" w:pos="180"/>
        </w:tabs>
        <w:ind w:left="1440" w:right="-36"/>
        <w:jc w:val="both"/>
        <w:rPr>
          <w:rFonts w:ascii="Arial" w:hAnsi="Arial" w:cs="Arial"/>
        </w:rPr>
      </w:pPr>
      <w:r>
        <w:rPr>
          <w:rFonts w:ascii="Arial" w:hAnsi="Arial" w:cs="Arial"/>
        </w:rPr>
        <w:t>-</w:t>
      </w:r>
      <w:r w:rsidR="00B954A8">
        <w:rPr>
          <w:rFonts w:ascii="Arial" w:hAnsi="Arial" w:cs="Arial"/>
        </w:rPr>
        <w:t xml:space="preserve"> </w:t>
      </w:r>
      <w:r w:rsidR="00982CA7" w:rsidRPr="00B954A8">
        <w:rPr>
          <w:rFonts w:ascii="Arial" w:hAnsi="Arial" w:cs="Arial"/>
        </w:rPr>
        <w:t>Performanţele benzii trebuie să corespundă cerinţelor EN ISO 20471:2013 "Îmbrăcăminte de semnalizare de mare vizibilitate</w:t>
      </w:r>
      <w:r w:rsidR="00B954A8">
        <w:rPr>
          <w:rFonts w:ascii="Arial" w:hAnsi="Arial" w:cs="Arial"/>
        </w:rPr>
        <w:t xml:space="preserve"> pentru utilizare profesională" și să </w:t>
      </w:r>
      <w:r w:rsidR="00982CA7" w:rsidRPr="00982CA7">
        <w:rPr>
          <w:rFonts w:ascii="Arial" w:hAnsi="Arial" w:cs="Arial"/>
        </w:rPr>
        <w:t xml:space="preserve"> îndeplinească criteriul de performanţă pentru clasa 2 de vizibilitate.</w:t>
      </w:r>
    </w:p>
    <w:p w14:paraId="0F4DC366" w14:textId="77777777" w:rsidR="00982CA7" w:rsidRPr="00982CA7" w:rsidRDefault="00982CA7" w:rsidP="00982CA7">
      <w:pPr>
        <w:tabs>
          <w:tab w:val="left" w:pos="180"/>
        </w:tabs>
        <w:ind w:left="1440" w:right="-36"/>
        <w:jc w:val="both"/>
        <w:rPr>
          <w:rFonts w:ascii="Arial" w:hAnsi="Arial" w:cs="Arial"/>
        </w:rPr>
      </w:pPr>
    </w:p>
    <w:p w14:paraId="04E9E365" w14:textId="5358B317" w:rsidR="00982CA7" w:rsidRPr="00982CA7" w:rsidRDefault="00770238" w:rsidP="00982CA7">
      <w:pPr>
        <w:tabs>
          <w:tab w:val="left" w:pos="180"/>
        </w:tabs>
        <w:ind w:left="1440" w:right="-36"/>
        <w:jc w:val="both"/>
        <w:rPr>
          <w:rFonts w:ascii="Arial" w:hAnsi="Arial" w:cs="Arial"/>
        </w:rPr>
      </w:pPr>
      <w:r>
        <w:rPr>
          <w:rFonts w:ascii="Arial" w:hAnsi="Arial" w:cs="Arial"/>
        </w:rPr>
        <w:t xml:space="preserve">(5) </w:t>
      </w:r>
      <w:r w:rsidR="00982CA7" w:rsidRPr="00982CA7">
        <w:rPr>
          <w:rFonts w:ascii="Arial" w:hAnsi="Arial" w:cs="Arial"/>
        </w:rPr>
        <w:t>Guler</w:t>
      </w:r>
      <w:r>
        <w:rPr>
          <w:rFonts w:ascii="Arial" w:hAnsi="Arial" w:cs="Arial"/>
        </w:rPr>
        <w:t>ul</w:t>
      </w:r>
      <w:r w:rsidR="00982CA7" w:rsidRPr="00982CA7">
        <w:rPr>
          <w:rFonts w:ascii="Arial" w:hAnsi="Arial" w:cs="Arial"/>
        </w:rPr>
        <w:t xml:space="preserve"> și manșete</w:t>
      </w:r>
      <w:r>
        <w:rPr>
          <w:rFonts w:ascii="Arial" w:hAnsi="Arial" w:cs="Arial"/>
        </w:rPr>
        <w:t>le vor avea următoarele caracteristici</w:t>
      </w:r>
      <w:r w:rsidR="00982CA7" w:rsidRPr="00982CA7">
        <w:rPr>
          <w:rFonts w:ascii="Arial" w:hAnsi="Arial" w:cs="Arial"/>
        </w:rPr>
        <w:t>:</w:t>
      </w:r>
    </w:p>
    <w:p w14:paraId="1BC54288" w14:textId="11F95788" w:rsidR="00982CA7" w:rsidRDefault="00A82DBC" w:rsidP="00A82DBC">
      <w:pPr>
        <w:tabs>
          <w:tab w:val="left" w:pos="180"/>
        </w:tabs>
        <w:ind w:right="-36"/>
        <w:jc w:val="both"/>
        <w:rPr>
          <w:rFonts w:ascii="Arial" w:hAnsi="Arial" w:cs="Arial"/>
        </w:rPr>
      </w:pPr>
      <w:r>
        <w:rPr>
          <w:rFonts w:ascii="Arial" w:hAnsi="Arial" w:cs="Arial"/>
        </w:rPr>
        <w:tab/>
      </w:r>
      <w:r>
        <w:rPr>
          <w:rFonts w:ascii="Arial" w:hAnsi="Arial" w:cs="Arial"/>
        </w:rPr>
        <w:tab/>
      </w:r>
      <w:r>
        <w:rPr>
          <w:rFonts w:ascii="Arial" w:hAnsi="Arial" w:cs="Arial"/>
        </w:rPr>
        <w:tab/>
        <w:t xml:space="preserve">a) material: poliester și </w:t>
      </w:r>
      <w:r w:rsidR="00982CA7" w:rsidRPr="00982CA7">
        <w:rPr>
          <w:rFonts w:ascii="Arial" w:hAnsi="Arial" w:cs="Arial"/>
        </w:rPr>
        <w:t>bumbac</w:t>
      </w:r>
      <w:r>
        <w:rPr>
          <w:rFonts w:ascii="Arial" w:hAnsi="Arial" w:cs="Arial"/>
        </w:rPr>
        <w:t>;</w:t>
      </w:r>
    </w:p>
    <w:p w14:paraId="79960EA7" w14:textId="0817543B" w:rsidR="00982CA7" w:rsidRPr="00A82DBC" w:rsidRDefault="00A82DBC" w:rsidP="00A82DBC">
      <w:pPr>
        <w:tabs>
          <w:tab w:val="left" w:pos="180"/>
        </w:tabs>
        <w:ind w:right="-36"/>
        <w:jc w:val="both"/>
        <w:rPr>
          <w:rFonts w:ascii="Arial" w:hAnsi="Arial" w:cs="Arial"/>
        </w:rPr>
      </w:pPr>
      <w:r>
        <w:rPr>
          <w:rFonts w:ascii="Arial" w:hAnsi="Arial" w:cs="Arial"/>
        </w:rPr>
        <w:tab/>
      </w:r>
      <w:r>
        <w:rPr>
          <w:rFonts w:ascii="Arial" w:hAnsi="Arial" w:cs="Arial"/>
        </w:rPr>
        <w:tab/>
      </w:r>
      <w:r>
        <w:rPr>
          <w:rFonts w:ascii="Arial" w:hAnsi="Arial" w:cs="Arial"/>
        </w:rPr>
        <w:tab/>
        <w:t xml:space="preserve">b) culoare </w:t>
      </w:r>
      <w:r w:rsidR="00982CA7" w:rsidRPr="00A82DBC">
        <w:rPr>
          <w:rFonts w:ascii="Arial" w:hAnsi="Arial" w:cs="Arial"/>
        </w:rPr>
        <w:t>bleumarin RAL</w:t>
      </w:r>
      <w:r>
        <w:rPr>
          <w:rFonts w:ascii="Arial" w:hAnsi="Arial" w:cs="Arial"/>
        </w:rPr>
        <w:t xml:space="preserve"> </w:t>
      </w:r>
      <w:r w:rsidR="00F749F9">
        <w:rPr>
          <w:rFonts w:ascii="Arial" w:hAnsi="Arial" w:cs="Arial"/>
        </w:rPr>
        <w:t>5011 cu vipușcă culoarea roșie."</w:t>
      </w:r>
    </w:p>
    <w:p w14:paraId="515D41F3" w14:textId="01B7ECA9" w:rsidR="00982CA7" w:rsidRDefault="00982CA7" w:rsidP="00A82884">
      <w:pPr>
        <w:pStyle w:val="BodyText"/>
        <w:widowControl w:val="0"/>
        <w:spacing w:after="120"/>
        <w:ind w:firstLine="720"/>
        <w:jc w:val="both"/>
        <w:rPr>
          <w:rFonts w:ascii="Arial" w:eastAsiaTheme="minorEastAsia" w:hAnsi="Arial" w:cs="Arial"/>
          <w:bCs/>
          <w:color w:val="000000"/>
          <w:sz w:val="24"/>
          <w:szCs w:val="24"/>
          <w:shd w:val="clear" w:color="auto" w:fill="FFFFFF"/>
          <w:lang w:val="en-US"/>
        </w:rPr>
      </w:pPr>
    </w:p>
    <w:p w14:paraId="33FDB262" w14:textId="7DB3C4B5" w:rsidR="00F749F9" w:rsidRPr="00D30909" w:rsidRDefault="00D30909" w:rsidP="000D1077">
      <w:pPr>
        <w:pStyle w:val="BodyText"/>
        <w:widowControl w:val="0"/>
        <w:spacing w:after="0" w:line="240" w:lineRule="auto"/>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5</w:t>
      </w:r>
      <w:r w:rsidR="00F749F9" w:rsidRPr="00070FD4">
        <w:rPr>
          <w:rFonts w:ascii="Arial" w:eastAsiaTheme="minorEastAsia" w:hAnsi="Arial" w:cs="Arial"/>
          <w:b/>
          <w:bCs/>
          <w:color w:val="000000"/>
          <w:sz w:val="24"/>
          <w:szCs w:val="24"/>
          <w:shd w:val="clear" w:color="auto" w:fill="FFFFFF"/>
          <w:lang w:val="en-US"/>
        </w:rPr>
        <w:t xml:space="preserve">. </w:t>
      </w:r>
      <w:r w:rsidRPr="00D30909">
        <w:rPr>
          <w:rFonts w:ascii="Arial" w:eastAsiaTheme="minorEastAsia" w:hAnsi="Arial" w:cs="Arial"/>
          <w:bCs/>
          <w:color w:val="000000"/>
          <w:sz w:val="24"/>
          <w:szCs w:val="24"/>
          <w:shd w:val="clear" w:color="auto" w:fill="FFFFFF"/>
          <w:lang w:val="en-US"/>
        </w:rPr>
        <w:t>În Anexa nr. 1</w:t>
      </w:r>
      <w:r w:rsidR="00DC2E08">
        <w:rPr>
          <w:rFonts w:ascii="Arial" w:eastAsiaTheme="minorEastAsia" w:hAnsi="Arial" w:cs="Arial"/>
          <w:bCs/>
          <w:color w:val="000000"/>
          <w:sz w:val="24"/>
          <w:szCs w:val="24"/>
          <w:shd w:val="clear" w:color="auto" w:fill="FFFFFF"/>
          <w:lang w:val="en-US"/>
        </w:rPr>
        <w:t>,</w:t>
      </w:r>
      <w:r w:rsidRPr="00D30909">
        <w:rPr>
          <w:rFonts w:ascii="Arial" w:eastAsiaTheme="minorEastAsia" w:hAnsi="Arial" w:cs="Arial"/>
          <w:bCs/>
          <w:color w:val="000000"/>
          <w:sz w:val="24"/>
          <w:szCs w:val="24"/>
          <w:shd w:val="clear" w:color="auto" w:fill="FFFFFF"/>
          <w:lang w:val="en-US"/>
        </w:rPr>
        <w:t xml:space="preserve"> </w:t>
      </w:r>
      <w:r>
        <w:rPr>
          <w:rFonts w:ascii="Arial" w:eastAsiaTheme="minorEastAsia" w:hAnsi="Arial" w:cs="Arial"/>
          <w:bCs/>
          <w:color w:val="000000"/>
          <w:sz w:val="24"/>
          <w:szCs w:val="24"/>
          <w:shd w:val="clear" w:color="auto" w:fill="FFFFFF"/>
          <w:lang w:val="en-US"/>
        </w:rPr>
        <w:t>a</w:t>
      </w:r>
      <w:r w:rsidR="00F749F9" w:rsidRPr="00D30909">
        <w:rPr>
          <w:rFonts w:ascii="Arial" w:eastAsiaTheme="minorEastAsia" w:hAnsi="Arial" w:cs="Arial"/>
          <w:bCs/>
          <w:color w:val="000000"/>
          <w:sz w:val="24"/>
          <w:szCs w:val="24"/>
          <w:shd w:val="clear" w:color="auto" w:fill="FFFFFF"/>
          <w:lang w:val="en-US"/>
        </w:rPr>
        <w:t>rticolul 6 se modifică și va avea următorul cuprins:</w:t>
      </w:r>
    </w:p>
    <w:p w14:paraId="425B2063" w14:textId="77777777" w:rsidR="000D1077" w:rsidRDefault="000D1077" w:rsidP="000D1077">
      <w:pPr>
        <w:pStyle w:val="BodyText"/>
        <w:widowControl w:val="0"/>
        <w:spacing w:after="0" w:line="240" w:lineRule="auto"/>
        <w:ind w:firstLine="720"/>
        <w:jc w:val="both"/>
        <w:rPr>
          <w:rFonts w:ascii="Arial" w:eastAsiaTheme="minorEastAsia" w:hAnsi="Arial" w:cs="Arial"/>
          <w:bCs/>
          <w:color w:val="000000"/>
          <w:sz w:val="24"/>
          <w:szCs w:val="24"/>
          <w:shd w:val="clear" w:color="auto" w:fill="FFFFFF"/>
          <w:lang w:val="en-US"/>
        </w:rPr>
      </w:pPr>
    </w:p>
    <w:p w14:paraId="048A976E" w14:textId="7492A838" w:rsidR="00F749F9" w:rsidRPr="00F749F9" w:rsidRDefault="00F749F9" w:rsidP="000D1077">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w:t>
      </w:r>
      <w:r w:rsidRPr="00F749F9">
        <w:rPr>
          <w:rFonts w:ascii="Arial" w:hAnsi="Arial" w:cs="Arial"/>
          <w:bCs/>
          <w:color w:val="000000"/>
          <w:shd w:val="clear" w:color="auto" w:fill="FFFFFF"/>
        </w:rPr>
        <w:t>Art. 6. - (1) Tricoul cu mânecă lungă este un produs proiectat astfel încât să fie conform EN20471:2003 clasa 2, cu o construcție compusă din:</w:t>
      </w:r>
    </w:p>
    <w:p w14:paraId="008064C9" w14:textId="7C87AEB2" w:rsidR="005262DF" w:rsidRPr="00F749F9" w:rsidRDefault="00F749F9" w:rsidP="00F749F9">
      <w:pPr>
        <w:tabs>
          <w:tab w:val="left" w:pos="180"/>
        </w:tabs>
        <w:ind w:left="1440" w:right="-36"/>
        <w:jc w:val="both"/>
        <w:rPr>
          <w:rFonts w:ascii="Arial" w:hAnsi="Arial" w:cs="Arial"/>
          <w:bCs/>
          <w:color w:val="000000"/>
          <w:shd w:val="clear" w:color="auto" w:fill="FFFFFF"/>
        </w:rPr>
      </w:pPr>
      <w:r w:rsidRPr="00F749F9">
        <w:rPr>
          <w:rFonts w:ascii="Arial" w:hAnsi="Arial" w:cs="Arial"/>
          <w:bCs/>
          <w:color w:val="000000"/>
          <w:shd w:val="clear" w:color="auto" w:fill="FFFFFF"/>
        </w:rPr>
        <w:t>a) piept, spate, clini, umeri, guler compus</w:t>
      </w:r>
      <w:r w:rsidR="00D14EFA">
        <w:rPr>
          <w:rFonts w:ascii="Arial" w:hAnsi="Arial" w:cs="Arial"/>
          <w:bCs/>
          <w:color w:val="000000"/>
          <w:shd w:val="clear" w:color="auto" w:fill="FFFFFF"/>
        </w:rPr>
        <w:t xml:space="preserve"> din pelerină cu sau fără ștei, </w:t>
      </w:r>
      <w:r w:rsidRPr="00F749F9">
        <w:rPr>
          <w:rFonts w:ascii="Arial" w:hAnsi="Arial" w:cs="Arial"/>
          <w:bCs/>
          <w:color w:val="000000"/>
          <w:shd w:val="clear" w:color="auto" w:fill="FFFFFF"/>
        </w:rPr>
        <w:t>mâneci cu man</w:t>
      </w:r>
      <w:r w:rsidR="00C13EE2">
        <w:rPr>
          <w:rFonts w:ascii="Arial" w:hAnsi="Arial" w:cs="Arial"/>
          <w:bCs/>
          <w:color w:val="000000"/>
          <w:shd w:val="clear" w:color="auto" w:fill="FFFFFF"/>
          <w:lang w:val="ro-RO"/>
        </w:rPr>
        <w:t>ș</w:t>
      </w:r>
      <w:r w:rsidRPr="00F749F9">
        <w:rPr>
          <w:rFonts w:ascii="Arial" w:hAnsi="Arial" w:cs="Arial"/>
          <w:bCs/>
          <w:color w:val="000000"/>
          <w:shd w:val="clear" w:color="auto" w:fill="FFFFFF"/>
        </w:rPr>
        <w:t>ete elastice bleumarin la terminație, câte două benzi retroreflectante argintii</w:t>
      </w:r>
      <w:r w:rsidR="00C13EE2">
        <w:rPr>
          <w:rFonts w:ascii="Arial" w:hAnsi="Arial" w:cs="Arial"/>
          <w:bCs/>
          <w:color w:val="000000"/>
          <w:shd w:val="clear" w:color="auto" w:fill="FFFFFF"/>
        </w:rPr>
        <w:t xml:space="preserve">, </w:t>
      </w:r>
      <w:r w:rsidRPr="00F749F9">
        <w:rPr>
          <w:rFonts w:ascii="Arial" w:hAnsi="Arial" w:cs="Arial"/>
          <w:bCs/>
          <w:color w:val="000000"/>
          <w:shd w:val="clear" w:color="auto" w:fill="FFFFFF"/>
        </w:rPr>
        <w:t>tip segmentate</w:t>
      </w:r>
      <w:r w:rsidR="00C13EE2">
        <w:rPr>
          <w:rFonts w:ascii="Arial" w:hAnsi="Arial" w:cs="Arial"/>
          <w:bCs/>
          <w:color w:val="000000"/>
          <w:shd w:val="clear" w:color="auto" w:fill="FFFFFF"/>
        </w:rPr>
        <w:t>,</w:t>
      </w:r>
      <w:r w:rsidR="00D14EFA">
        <w:rPr>
          <w:rFonts w:ascii="Arial" w:hAnsi="Arial" w:cs="Arial"/>
          <w:bCs/>
          <w:color w:val="000000"/>
          <w:shd w:val="clear" w:color="auto" w:fill="FFFFFF"/>
        </w:rPr>
        <w:t xml:space="preserve"> de </w:t>
      </w:r>
      <w:r w:rsidRPr="00F749F9">
        <w:rPr>
          <w:rFonts w:ascii="Arial" w:hAnsi="Arial" w:cs="Arial"/>
          <w:bCs/>
          <w:color w:val="000000"/>
          <w:shd w:val="clear" w:color="auto" w:fill="FFFFFF"/>
        </w:rPr>
        <w:t>50 mm aplicate ci</w:t>
      </w:r>
      <w:r w:rsidR="00CE6E67">
        <w:rPr>
          <w:rFonts w:ascii="Arial" w:hAnsi="Arial" w:cs="Arial"/>
          <w:bCs/>
          <w:color w:val="000000"/>
          <w:shd w:val="clear" w:color="auto" w:fill="FFFFFF"/>
        </w:rPr>
        <w:t xml:space="preserve">rcular pe fiecare mânecă </w:t>
      </w:r>
      <w:r w:rsidR="00C13EE2">
        <w:rPr>
          <w:rFonts w:ascii="Arial" w:hAnsi="Arial" w:cs="Arial"/>
          <w:bCs/>
          <w:color w:val="000000"/>
          <w:shd w:val="clear" w:color="auto" w:fill="FFFFFF"/>
        </w:rPr>
        <w:t>ș</w:t>
      </w:r>
      <w:r w:rsidR="00CE6E67">
        <w:rPr>
          <w:rFonts w:ascii="Arial" w:hAnsi="Arial" w:cs="Arial"/>
          <w:bCs/>
          <w:color w:val="000000"/>
          <w:shd w:val="clear" w:color="auto" w:fill="FFFFFF"/>
        </w:rPr>
        <w:t>i două</w:t>
      </w:r>
      <w:r w:rsidRPr="00F749F9">
        <w:rPr>
          <w:rFonts w:ascii="Arial" w:hAnsi="Arial" w:cs="Arial"/>
          <w:bCs/>
          <w:color w:val="000000"/>
          <w:shd w:val="clear" w:color="auto" w:fill="FFFFFF"/>
        </w:rPr>
        <w:t xml:space="preserve"> benzi retroreflectante argintii de tip segmentate de 50 mm aplicate circular la mijlocul tricoului, astfel:</w:t>
      </w:r>
      <w:r w:rsidR="00C13EE2">
        <w:rPr>
          <w:rFonts w:ascii="Arial" w:hAnsi="Arial" w:cs="Arial"/>
          <w:bCs/>
          <w:color w:val="000000"/>
          <w:shd w:val="clear" w:color="auto" w:fill="FFFFFF"/>
        </w:rPr>
        <w:t xml:space="preserve"> </w:t>
      </w:r>
      <w:r w:rsidR="00757B07" w:rsidRPr="00982CA7">
        <w:rPr>
          <w:rFonts w:ascii="Arial" w:hAnsi="Arial" w:cs="Arial"/>
        </w:rPr>
        <w:t>prima bandă la 2 cm în jos faţă de linia imaginară de la subraţ, iar a doua bandă la 5 cm distanţă de prima bandă;</w:t>
      </w:r>
    </w:p>
    <w:p w14:paraId="4E4F2CAE" w14:textId="0FF6207C" w:rsidR="00F749F9" w:rsidRPr="00F749F9" w:rsidRDefault="00F749F9" w:rsidP="00F749F9">
      <w:pPr>
        <w:tabs>
          <w:tab w:val="left" w:pos="180"/>
        </w:tabs>
        <w:ind w:left="1440" w:right="-36"/>
        <w:jc w:val="both"/>
        <w:rPr>
          <w:rFonts w:ascii="Arial" w:hAnsi="Arial" w:cs="Arial"/>
          <w:bCs/>
          <w:color w:val="000000"/>
          <w:shd w:val="clear" w:color="auto" w:fill="FFFFFF"/>
        </w:rPr>
      </w:pPr>
      <w:r w:rsidRPr="00F749F9">
        <w:rPr>
          <w:rFonts w:ascii="Arial" w:hAnsi="Arial" w:cs="Arial"/>
          <w:bCs/>
          <w:color w:val="000000"/>
          <w:shd w:val="clear" w:color="auto" w:fill="FFFFFF"/>
        </w:rPr>
        <w:t xml:space="preserve">b) </w:t>
      </w:r>
      <w:r w:rsidR="00757B07">
        <w:rPr>
          <w:rFonts w:ascii="Arial" w:hAnsi="Arial" w:cs="Arial"/>
          <w:bCs/>
          <w:color w:val="000000"/>
          <w:shd w:val="clear" w:color="auto" w:fill="FFFFFF"/>
        </w:rPr>
        <w:t>e</w:t>
      </w:r>
      <w:r w:rsidRPr="00F749F9">
        <w:rPr>
          <w:rFonts w:ascii="Arial" w:hAnsi="Arial" w:cs="Arial"/>
          <w:bCs/>
          <w:color w:val="000000"/>
          <w:shd w:val="clear" w:color="auto" w:fill="FFFFFF"/>
        </w:rPr>
        <w:t>ste</w:t>
      </w:r>
      <w:r w:rsidR="00757B07">
        <w:rPr>
          <w:rFonts w:ascii="Arial" w:hAnsi="Arial" w:cs="Arial"/>
          <w:bCs/>
          <w:color w:val="000000"/>
          <w:shd w:val="clear" w:color="auto" w:fill="FFFFFF"/>
        </w:rPr>
        <w:t xml:space="preserve"> confec</w:t>
      </w:r>
      <w:r w:rsidR="00C13EE2">
        <w:rPr>
          <w:rFonts w:ascii="Arial" w:hAnsi="Arial" w:cs="Arial"/>
          <w:bCs/>
          <w:color w:val="000000"/>
          <w:shd w:val="clear" w:color="auto" w:fill="FFFFFF"/>
        </w:rPr>
        <w:t>ț</w:t>
      </w:r>
      <w:r w:rsidR="00757B07">
        <w:rPr>
          <w:rFonts w:ascii="Arial" w:hAnsi="Arial" w:cs="Arial"/>
          <w:bCs/>
          <w:color w:val="000000"/>
          <w:shd w:val="clear" w:color="auto" w:fill="FFFFFF"/>
        </w:rPr>
        <w:t xml:space="preserve">ionat dintr-un material </w:t>
      </w:r>
      <w:r w:rsidR="00E576F2">
        <w:rPr>
          <w:rFonts w:ascii="Arial" w:hAnsi="Arial" w:cs="Arial"/>
          <w:bCs/>
          <w:color w:val="000000"/>
          <w:shd w:val="clear" w:color="auto" w:fill="FFFFFF"/>
        </w:rPr>
        <w:t>de bază</w:t>
      </w:r>
      <w:r w:rsidRPr="00F749F9">
        <w:rPr>
          <w:rFonts w:ascii="Arial" w:hAnsi="Arial" w:cs="Arial"/>
          <w:bCs/>
          <w:color w:val="000000"/>
          <w:shd w:val="clear" w:color="auto" w:fill="FFFFFF"/>
        </w:rPr>
        <w:t xml:space="preserve"> din </w:t>
      </w:r>
      <w:r w:rsidR="00E576F2">
        <w:rPr>
          <w:rFonts w:ascii="Arial" w:hAnsi="Arial" w:cs="Arial"/>
          <w:bCs/>
          <w:color w:val="000000"/>
          <w:shd w:val="clear" w:color="auto" w:fill="FFFFFF"/>
        </w:rPr>
        <w:t>pol</w:t>
      </w:r>
      <w:r w:rsidR="00C13EE2">
        <w:rPr>
          <w:rFonts w:ascii="Arial" w:hAnsi="Arial" w:cs="Arial"/>
          <w:bCs/>
          <w:color w:val="000000"/>
          <w:shd w:val="clear" w:color="auto" w:fill="FFFFFF"/>
        </w:rPr>
        <w:t>i</w:t>
      </w:r>
      <w:r w:rsidR="00E576F2">
        <w:rPr>
          <w:rFonts w:ascii="Arial" w:hAnsi="Arial" w:cs="Arial"/>
          <w:bCs/>
          <w:color w:val="000000"/>
          <w:shd w:val="clear" w:color="auto" w:fill="FFFFFF"/>
        </w:rPr>
        <w:t xml:space="preserve">ester </w:t>
      </w:r>
      <w:r w:rsidR="00C13EE2">
        <w:rPr>
          <w:rFonts w:ascii="Arial" w:hAnsi="Arial" w:cs="Arial"/>
          <w:bCs/>
          <w:color w:val="000000"/>
          <w:shd w:val="clear" w:color="auto" w:fill="FFFFFF"/>
        </w:rPr>
        <w:t>și</w:t>
      </w:r>
      <w:r w:rsidR="00E576F2">
        <w:rPr>
          <w:rFonts w:ascii="Arial" w:hAnsi="Arial" w:cs="Arial"/>
          <w:bCs/>
          <w:color w:val="000000"/>
          <w:shd w:val="clear" w:color="auto" w:fill="FFFFFF"/>
        </w:rPr>
        <w:t xml:space="preserve"> </w:t>
      </w:r>
      <w:r w:rsidRPr="00F749F9">
        <w:rPr>
          <w:rFonts w:ascii="Arial" w:hAnsi="Arial" w:cs="Arial"/>
          <w:bCs/>
          <w:color w:val="000000"/>
          <w:shd w:val="clear" w:color="auto" w:fill="FFFFFF"/>
        </w:rPr>
        <w:t>bumbac, culoarea fluorescent</w:t>
      </w:r>
      <w:r w:rsidR="00E576F2">
        <w:rPr>
          <w:rFonts w:ascii="Arial" w:hAnsi="Arial" w:cs="Arial"/>
          <w:bCs/>
          <w:color w:val="000000"/>
          <w:shd w:val="clear" w:color="auto" w:fill="FFFFFF"/>
        </w:rPr>
        <w:t>ă</w:t>
      </w:r>
      <w:r w:rsidRPr="00F749F9">
        <w:rPr>
          <w:rFonts w:ascii="Arial" w:hAnsi="Arial" w:cs="Arial"/>
          <w:bCs/>
          <w:color w:val="000000"/>
          <w:shd w:val="clear" w:color="auto" w:fill="FFFFFF"/>
        </w:rPr>
        <w:t xml:space="preserve"> RAL 3026;</w:t>
      </w:r>
    </w:p>
    <w:p w14:paraId="2A2B3F5C" w14:textId="6903947F" w:rsidR="00F749F9" w:rsidRPr="00F749F9" w:rsidRDefault="00F749F9" w:rsidP="00F749F9">
      <w:pPr>
        <w:tabs>
          <w:tab w:val="left" w:pos="180"/>
        </w:tabs>
        <w:ind w:left="1440" w:right="-36"/>
        <w:jc w:val="both"/>
        <w:rPr>
          <w:rFonts w:ascii="Arial" w:hAnsi="Arial" w:cs="Arial"/>
          <w:bCs/>
          <w:color w:val="000000"/>
          <w:shd w:val="clear" w:color="auto" w:fill="FFFFFF"/>
        </w:rPr>
      </w:pPr>
      <w:r w:rsidRPr="008F51E1">
        <w:rPr>
          <w:rFonts w:ascii="Arial" w:hAnsi="Arial" w:cs="Arial"/>
          <w:bCs/>
          <w:color w:val="000000"/>
          <w:shd w:val="clear" w:color="auto" w:fill="FFFFFF"/>
        </w:rPr>
        <w:t xml:space="preserve">c) </w:t>
      </w:r>
      <w:r w:rsidR="00757B07" w:rsidRPr="008F51E1">
        <w:rPr>
          <w:rFonts w:ascii="Arial" w:hAnsi="Arial" w:cs="Arial"/>
          <w:bCs/>
          <w:color w:val="000000"/>
          <w:shd w:val="clear" w:color="auto" w:fill="FFFFFF"/>
        </w:rPr>
        <w:t>l</w:t>
      </w:r>
      <w:r w:rsidR="00E576F2" w:rsidRPr="008F51E1">
        <w:rPr>
          <w:rFonts w:ascii="Arial" w:hAnsi="Arial" w:cs="Arial"/>
          <w:bCs/>
          <w:color w:val="000000"/>
          <w:shd w:val="clear" w:color="auto" w:fill="FFFFFF"/>
        </w:rPr>
        <w:t>a nivelul gulerului, câ</w:t>
      </w:r>
      <w:r w:rsidRPr="008F51E1">
        <w:rPr>
          <w:rFonts w:ascii="Arial" w:hAnsi="Arial" w:cs="Arial"/>
          <w:bCs/>
          <w:color w:val="000000"/>
          <w:shd w:val="clear" w:color="auto" w:fill="FFFFFF"/>
        </w:rPr>
        <w:t>t si al man</w:t>
      </w:r>
      <w:r w:rsidR="00C13EE2" w:rsidRPr="008F51E1">
        <w:rPr>
          <w:rFonts w:ascii="Arial" w:hAnsi="Arial" w:cs="Arial"/>
          <w:bCs/>
          <w:color w:val="000000"/>
          <w:shd w:val="clear" w:color="auto" w:fill="FFFFFF"/>
        </w:rPr>
        <w:t>ș</w:t>
      </w:r>
      <w:r w:rsidRPr="008F51E1">
        <w:rPr>
          <w:rFonts w:ascii="Arial" w:hAnsi="Arial" w:cs="Arial"/>
          <w:bCs/>
          <w:color w:val="000000"/>
          <w:shd w:val="clear" w:color="auto" w:fill="FFFFFF"/>
        </w:rPr>
        <w:t>etelor</w:t>
      </w:r>
      <w:r w:rsidR="00E576F2" w:rsidRPr="008F51E1">
        <w:rPr>
          <w:rFonts w:ascii="Arial" w:hAnsi="Arial" w:cs="Arial"/>
          <w:bCs/>
          <w:color w:val="000000"/>
          <w:shd w:val="clear" w:color="auto" w:fill="FFFFFF"/>
        </w:rPr>
        <w:t>, se prezintă o vipuș</w:t>
      </w:r>
      <w:r w:rsidRPr="008F51E1">
        <w:rPr>
          <w:rFonts w:ascii="Arial" w:hAnsi="Arial" w:cs="Arial"/>
          <w:bCs/>
          <w:color w:val="000000"/>
          <w:shd w:val="clear" w:color="auto" w:fill="FFFFFF"/>
        </w:rPr>
        <w:t>c</w:t>
      </w:r>
      <w:r w:rsidR="00E576F2" w:rsidRPr="008F51E1">
        <w:rPr>
          <w:rFonts w:ascii="Arial" w:hAnsi="Arial" w:cs="Arial"/>
          <w:bCs/>
          <w:color w:val="000000"/>
          <w:shd w:val="clear" w:color="auto" w:fill="FFFFFF"/>
        </w:rPr>
        <w:t>ă</w:t>
      </w:r>
      <w:r w:rsidRPr="008F51E1">
        <w:rPr>
          <w:rFonts w:ascii="Arial" w:hAnsi="Arial" w:cs="Arial"/>
          <w:bCs/>
          <w:color w:val="000000"/>
          <w:shd w:val="clear" w:color="auto" w:fill="FFFFFF"/>
        </w:rPr>
        <w:t xml:space="preserve"> de culoare ro</w:t>
      </w:r>
      <w:r w:rsidR="00E576F2" w:rsidRPr="008F51E1">
        <w:rPr>
          <w:rFonts w:ascii="Arial" w:hAnsi="Arial" w:cs="Arial"/>
          <w:bCs/>
          <w:color w:val="000000"/>
          <w:shd w:val="clear" w:color="auto" w:fill="FFFFFF"/>
        </w:rPr>
        <w:t>ș</w:t>
      </w:r>
      <w:r w:rsidRPr="008F51E1">
        <w:rPr>
          <w:rFonts w:ascii="Arial" w:hAnsi="Arial" w:cs="Arial"/>
          <w:bCs/>
          <w:color w:val="000000"/>
          <w:shd w:val="clear" w:color="auto" w:fill="FFFFFF"/>
        </w:rPr>
        <w:t>u cu o lățime de 5</w:t>
      </w:r>
      <w:r w:rsidR="00F14901" w:rsidRPr="008F51E1">
        <w:rPr>
          <w:rFonts w:ascii="Arial" w:hAnsi="Arial" w:cs="Arial"/>
          <w:bCs/>
          <w:color w:val="000000"/>
          <w:shd w:val="clear" w:color="auto" w:fill="FFFFFF"/>
        </w:rPr>
        <w:t xml:space="preserve"> </w:t>
      </w:r>
      <w:r w:rsidRPr="008F51E1">
        <w:rPr>
          <w:rFonts w:ascii="Arial" w:hAnsi="Arial" w:cs="Arial"/>
          <w:bCs/>
          <w:color w:val="000000"/>
          <w:shd w:val="clear" w:color="auto" w:fill="FFFFFF"/>
        </w:rPr>
        <w:t xml:space="preserve">mm și </w:t>
      </w:r>
      <w:r w:rsidR="00C13EE2" w:rsidRPr="008F51E1">
        <w:rPr>
          <w:rFonts w:ascii="Arial" w:hAnsi="Arial" w:cs="Arial"/>
          <w:bCs/>
          <w:color w:val="000000"/>
          <w:shd w:val="clear" w:color="auto" w:fill="FFFFFF"/>
        </w:rPr>
        <w:t xml:space="preserve">aflată </w:t>
      </w:r>
      <w:r w:rsidRPr="008F51E1">
        <w:rPr>
          <w:rFonts w:ascii="Arial" w:hAnsi="Arial" w:cs="Arial"/>
          <w:bCs/>
          <w:color w:val="000000"/>
          <w:shd w:val="clear" w:color="auto" w:fill="FFFFFF"/>
        </w:rPr>
        <w:t>la o distanță de 5 mm față de terminație;</w:t>
      </w:r>
    </w:p>
    <w:p w14:paraId="7BA54FE3" w14:textId="140815A7" w:rsidR="00F749F9" w:rsidRPr="00F749F9" w:rsidRDefault="00F749F9" w:rsidP="00F749F9">
      <w:pPr>
        <w:tabs>
          <w:tab w:val="left" w:pos="180"/>
        </w:tabs>
        <w:ind w:left="1440" w:right="-36"/>
        <w:jc w:val="both"/>
        <w:rPr>
          <w:rFonts w:ascii="Arial" w:hAnsi="Arial" w:cs="Arial"/>
          <w:bCs/>
          <w:color w:val="000000"/>
          <w:shd w:val="clear" w:color="auto" w:fill="FFFFFF"/>
        </w:rPr>
      </w:pPr>
      <w:r w:rsidRPr="00F749F9">
        <w:rPr>
          <w:rFonts w:ascii="Arial" w:hAnsi="Arial" w:cs="Arial"/>
          <w:bCs/>
          <w:color w:val="000000"/>
          <w:shd w:val="clear" w:color="auto" w:fill="FFFFFF"/>
        </w:rPr>
        <w:t>d) prezint</w:t>
      </w:r>
      <w:r w:rsidR="00C13EE2">
        <w:rPr>
          <w:rFonts w:ascii="Arial" w:hAnsi="Arial" w:cs="Arial"/>
          <w:bCs/>
          <w:color w:val="000000"/>
          <w:shd w:val="clear" w:color="auto" w:fill="FFFFFF"/>
        </w:rPr>
        <w:t>ă</w:t>
      </w:r>
      <w:r w:rsidRPr="00F749F9">
        <w:rPr>
          <w:rFonts w:ascii="Arial" w:hAnsi="Arial" w:cs="Arial"/>
          <w:bCs/>
          <w:color w:val="000000"/>
          <w:shd w:val="clear" w:color="auto" w:fill="FFFFFF"/>
        </w:rPr>
        <w:t xml:space="preserve"> o fent</w:t>
      </w:r>
      <w:r w:rsidR="00C13EE2">
        <w:rPr>
          <w:rFonts w:ascii="Arial" w:hAnsi="Arial" w:cs="Arial"/>
          <w:bCs/>
          <w:color w:val="000000"/>
          <w:shd w:val="clear" w:color="auto" w:fill="FFFFFF"/>
        </w:rPr>
        <w:t>ă</w:t>
      </w:r>
      <w:r w:rsidRPr="00F749F9">
        <w:rPr>
          <w:rFonts w:ascii="Arial" w:hAnsi="Arial" w:cs="Arial"/>
          <w:bCs/>
          <w:color w:val="000000"/>
          <w:shd w:val="clear" w:color="auto" w:fill="FFFFFF"/>
        </w:rPr>
        <w:t xml:space="preserve"> cu închidere cu 3 nasturi;</w:t>
      </w:r>
    </w:p>
    <w:p w14:paraId="0FF6B041" w14:textId="3A8131C0" w:rsidR="00F749F9" w:rsidRDefault="00F749F9" w:rsidP="00F749F9">
      <w:pPr>
        <w:tabs>
          <w:tab w:val="left" w:pos="180"/>
        </w:tabs>
        <w:ind w:left="1440" w:right="-36"/>
        <w:jc w:val="both"/>
        <w:rPr>
          <w:rFonts w:ascii="Arial" w:hAnsi="Arial" w:cs="Arial"/>
          <w:bCs/>
          <w:color w:val="000000"/>
          <w:shd w:val="clear" w:color="auto" w:fill="FFFFFF"/>
        </w:rPr>
      </w:pPr>
      <w:r w:rsidRPr="00F749F9">
        <w:rPr>
          <w:rFonts w:ascii="Arial" w:hAnsi="Arial" w:cs="Arial"/>
          <w:bCs/>
          <w:color w:val="000000"/>
          <w:shd w:val="clear" w:color="auto" w:fill="FFFFFF"/>
        </w:rPr>
        <w:t xml:space="preserve">e) </w:t>
      </w:r>
      <w:r w:rsidR="00E576F2">
        <w:rPr>
          <w:rFonts w:ascii="Arial" w:hAnsi="Arial" w:cs="Arial"/>
          <w:bCs/>
          <w:color w:val="000000"/>
          <w:shd w:val="clear" w:color="auto" w:fill="FFFFFF"/>
        </w:rPr>
        <w:t>u</w:t>
      </w:r>
      <w:r w:rsidRPr="00F749F9">
        <w:rPr>
          <w:rFonts w:ascii="Arial" w:hAnsi="Arial" w:cs="Arial"/>
          <w:bCs/>
          <w:color w:val="000000"/>
          <w:shd w:val="clear" w:color="auto" w:fill="FFFFFF"/>
        </w:rPr>
        <w:t>merii produsului sunt din material de culoare bleumar</w:t>
      </w:r>
      <w:r w:rsidR="00E576F2">
        <w:rPr>
          <w:rFonts w:ascii="Arial" w:hAnsi="Arial" w:cs="Arial"/>
          <w:bCs/>
          <w:color w:val="000000"/>
          <w:shd w:val="clear" w:color="auto" w:fill="FFFFFF"/>
        </w:rPr>
        <w:t>in RAL 5011 simetric față</w:t>
      </w:r>
      <w:r w:rsidR="00C13EE2">
        <w:rPr>
          <w:rFonts w:ascii="Arial" w:hAnsi="Arial" w:cs="Arial"/>
          <w:bCs/>
          <w:color w:val="000000"/>
          <w:shd w:val="clear" w:color="auto" w:fill="FFFFFF"/>
        </w:rPr>
        <w:t>-</w:t>
      </w:r>
      <w:r w:rsidR="00E576F2">
        <w:rPr>
          <w:rFonts w:ascii="Arial" w:hAnsi="Arial" w:cs="Arial"/>
          <w:bCs/>
          <w:color w:val="000000"/>
          <w:shd w:val="clear" w:color="auto" w:fill="FFFFFF"/>
        </w:rPr>
        <w:t xml:space="preserve"> spate</w:t>
      </w:r>
      <w:r w:rsidR="00F4457C">
        <w:rPr>
          <w:rFonts w:ascii="Arial" w:hAnsi="Arial" w:cs="Arial"/>
          <w:bCs/>
          <w:color w:val="000000"/>
          <w:shd w:val="clear" w:color="auto" w:fill="FFFFFF"/>
        </w:rPr>
        <w:t>.</w:t>
      </w:r>
    </w:p>
    <w:p w14:paraId="61DEDA43" w14:textId="77777777" w:rsidR="00C13EE2" w:rsidRDefault="00C13EE2" w:rsidP="00F749F9">
      <w:pPr>
        <w:tabs>
          <w:tab w:val="left" w:pos="180"/>
        </w:tabs>
        <w:ind w:left="1440" w:right="-36"/>
        <w:jc w:val="both"/>
        <w:rPr>
          <w:rFonts w:ascii="Arial" w:hAnsi="Arial" w:cs="Arial"/>
          <w:bCs/>
          <w:color w:val="000000"/>
          <w:shd w:val="clear" w:color="auto" w:fill="FFFFFF"/>
        </w:rPr>
      </w:pPr>
    </w:p>
    <w:p w14:paraId="05D4599A" w14:textId="497E7994" w:rsidR="00F749F9" w:rsidRPr="00F749F9" w:rsidRDefault="00C13EE2" w:rsidP="00C13EE2">
      <w:pPr>
        <w:tabs>
          <w:tab w:val="left" w:pos="180"/>
        </w:tabs>
        <w:ind w:right="-36"/>
        <w:jc w:val="both"/>
        <w:rPr>
          <w:rFonts w:ascii="Arial" w:hAnsi="Arial" w:cs="Arial"/>
          <w:bCs/>
          <w:color w:val="000000"/>
          <w:shd w:val="clear" w:color="auto" w:fill="FFFFFF"/>
        </w:rPr>
      </w:pPr>
      <w:r>
        <w:rPr>
          <w:rFonts w:ascii="Arial" w:hAnsi="Arial" w:cs="Arial"/>
          <w:bCs/>
          <w:color w:val="000000"/>
          <w:shd w:val="clear" w:color="auto" w:fill="FFFFFF"/>
        </w:rPr>
        <w:tab/>
      </w:r>
      <w:r>
        <w:rPr>
          <w:rFonts w:ascii="Arial" w:hAnsi="Arial" w:cs="Arial"/>
          <w:bCs/>
          <w:color w:val="000000"/>
          <w:shd w:val="clear" w:color="auto" w:fill="FFFFFF"/>
        </w:rPr>
        <w:tab/>
      </w:r>
      <w:r>
        <w:rPr>
          <w:rFonts w:ascii="Arial" w:hAnsi="Arial" w:cs="Arial"/>
          <w:bCs/>
          <w:color w:val="000000"/>
          <w:shd w:val="clear" w:color="auto" w:fill="FFFFFF"/>
        </w:rPr>
        <w:tab/>
        <w:t>(2) T</w:t>
      </w:r>
      <w:r w:rsidR="00E576F2">
        <w:rPr>
          <w:rFonts w:ascii="Arial" w:hAnsi="Arial" w:cs="Arial"/>
          <w:bCs/>
          <w:color w:val="000000"/>
          <w:shd w:val="clear" w:color="auto" w:fill="FFFFFF"/>
        </w:rPr>
        <w:t xml:space="preserve">ricoul cu manecă </w:t>
      </w:r>
      <w:r w:rsidR="00DC2E08">
        <w:rPr>
          <w:rFonts w:ascii="Arial" w:hAnsi="Arial" w:cs="Arial"/>
          <w:bCs/>
          <w:color w:val="000000"/>
          <w:shd w:val="clear" w:color="auto" w:fill="FFFFFF"/>
        </w:rPr>
        <w:t>lungă</w:t>
      </w:r>
      <w:r w:rsidR="00F749F9" w:rsidRPr="00F749F9">
        <w:rPr>
          <w:rFonts w:ascii="Arial" w:hAnsi="Arial" w:cs="Arial"/>
          <w:bCs/>
          <w:color w:val="000000"/>
          <w:shd w:val="clear" w:color="auto" w:fill="FFFFFF"/>
        </w:rPr>
        <w:t xml:space="preserve"> este personalizat astfel:</w:t>
      </w:r>
    </w:p>
    <w:p w14:paraId="3E7E0DF6" w14:textId="6A69C3FA" w:rsidR="00F749F9" w:rsidRPr="00F749F9" w:rsidRDefault="00F749F9" w:rsidP="00F749F9">
      <w:pPr>
        <w:tabs>
          <w:tab w:val="left" w:pos="180"/>
        </w:tabs>
        <w:ind w:left="1440" w:right="-36"/>
        <w:jc w:val="both"/>
        <w:rPr>
          <w:rFonts w:ascii="Arial" w:hAnsi="Arial" w:cs="Arial"/>
          <w:bCs/>
          <w:color w:val="000000"/>
          <w:shd w:val="clear" w:color="auto" w:fill="FFFFFF"/>
        </w:rPr>
      </w:pPr>
      <w:r w:rsidRPr="00F749F9">
        <w:rPr>
          <w:rFonts w:ascii="Arial" w:hAnsi="Arial" w:cs="Arial"/>
          <w:bCs/>
          <w:color w:val="000000"/>
          <w:shd w:val="clear" w:color="auto" w:fill="FFFFFF"/>
        </w:rPr>
        <w:t xml:space="preserve">    </w:t>
      </w:r>
      <w:r w:rsidR="00C13EE2">
        <w:rPr>
          <w:rFonts w:ascii="Arial" w:hAnsi="Arial" w:cs="Arial"/>
          <w:bCs/>
          <w:color w:val="000000"/>
          <w:shd w:val="clear" w:color="auto" w:fill="FFFFFF"/>
        </w:rPr>
        <w:t>a)</w:t>
      </w:r>
      <w:r w:rsidRPr="00F749F9">
        <w:rPr>
          <w:rFonts w:ascii="Arial" w:hAnsi="Arial" w:cs="Arial"/>
          <w:bCs/>
          <w:color w:val="000000"/>
          <w:shd w:val="clear" w:color="auto" w:fill="FFFFFF"/>
        </w:rPr>
        <w:t xml:space="preserve"> </w:t>
      </w:r>
      <w:r w:rsidR="00C13EE2">
        <w:rPr>
          <w:rFonts w:ascii="Arial" w:hAnsi="Arial" w:cs="Arial"/>
          <w:bCs/>
          <w:color w:val="000000"/>
          <w:shd w:val="clear" w:color="auto" w:fill="FFFFFF"/>
        </w:rPr>
        <w:t>p</w:t>
      </w:r>
      <w:r w:rsidRPr="00F749F9">
        <w:rPr>
          <w:rFonts w:ascii="Arial" w:hAnsi="Arial" w:cs="Arial"/>
          <w:bCs/>
          <w:color w:val="000000"/>
          <w:shd w:val="clear" w:color="auto" w:fill="FFFFFF"/>
        </w:rPr>
        <w:t>e m</w:t>
      </w:r>
      <w:r w:rsidR="00C13EE2">
        <w:rPr>
          <w:rFonts w:ascii="Arial" w:hAnsi="Arial" w:cs="Arial"/>
          <w:bCs/>
          <w:color w:val="000000"/>
          <w:shd w:val="clear" w:color="auto" w:fill="FFFFFF"/>
        </w:rPr>
        <w:t>â</w:t>
      </w:r>
      <w:r w:rsidRPr="00F749F9">
        <w:rPr>
          <w:rFonts w:ascii="Arial" w:hAnsi="Arial" w:cs="Arial"/>
          <w:bCs/>
          <w:color w:val="000000"/>
          <w:shd w:val="clear" w:color="auto" w:fill="FFFFFF"/>
        </w:rPr>
        <w:t>neca st</w:t>
      </w:r>
      <w:r w:rsidR="00C13EE2">
        <w:rPr>
          <w:rFonts w:ascii="Arial" w:hAnsi="Arial" w:cs="Arial"/>
          <w:bCs/>
          <w:color w:val="000000"/>
          <w:shd w:val="clear" w:color="auto" w:fill="FFFFFF"/>
        </w:rPr>
        <w:t>â</w:t>
      </w:r>
      <w:r w:rsidRPr="00F749F9">
        <w:rPr>
          <w:rFonts w:ascii="Arial" w:hAnsi="Arial" w:cs="Arial"/>
          <w:bCs/>
          <w:color w:val="000000"/>
          <w:shd w:val="clear" w:color="auto" w:fill="FFFFFF"/>
        </w:rPr>
        <w:t>ng</w:t>
      </w:r>
      <w:r w:rsidR="00C13EE2">
        <w:rPr>
          <w:rFonts w:ascii="Arial" w:hAnsi="Arial" w:cs="Arial"/>
          <w:bCs/>
          <w:color w:val="000000"/>
          <w:shd w:val="clear" w:color="auto" w:fill="FFFFFF"/>
        </w:rPr>
        <w:t>ă</w:t>
      </w:r>
      <w:r w:rsidRPr="00F749F9">
        <w:rPr>
          <w:rFonts w:ascii="Arial" w:hAnsi="Arial" w:cs="Arial"/>
          <w:bCs/>
          <w:color w:val="000000"/>
          <w:shd w:val="clear" w:color="auto" w:fill="FFFFFF"/>
        </w:rPr>
        <w:t>: se personalizeaz</w:t>
      </w:r>
      <w:r w:rsidR="00C13EE2">
        <w:rPr>
          <w:rFonts w:ascii="Arial" w:hAnsi="Arial" w:cs="Arial"/>
          <w:bCs/>
          <w:color w:val="000000"/>
          <w:shd w:val="clear" w:color="auto" w:fill="FFFFFF"/>
        </w:rPr>
        <w:t>ă</w:t>
      </w:r>
      <w:r w:rsidRPr="00F749F9">
        <w:rPr>
          <w:rFonts w:ascii="Arial" w:hAnsi="Arial" w:cs="Arial"/>
          <w:bCs/>
          <w:color w:val="000000"/>
          <w:shd w:val="clear" w:color="auto" w:fill="FFFFFF"/>
        </w:rPr>
        <w:t xml:space="preserve"> cu ecusonul rotund, diametrul 9 cm, cu M</w:t>
      </w:r>
      <w:r w:rsidR="009C77F2">
        <w:rPr>
          <w:rFonts w:ascii="Arial" w:hAnsi="Arial" w:cs="Arial"/>
          <w:bCs/>
          <w:color w:val="000000"/>
          <w:shd w:val="clear" w:color="auto" w:fill="FFFFFF"/>
        </w:rPr>
        <w:t xml:space="preserve">inisterul </w:t>
      </w:r>
      <w:r w:rsidRPr="00F749F9">
        <w:rPr>
          <w:rFonts w:ascii="Arial" w:hAnsi="Arial" w:cs="Arial"/>
          <w:bCs/>
          <w:color w:val="000000"/>
          <w:shd w:val="clear" w:color="auto" w:fill="FFFFFF"/>
        </w:rPr>
        <w:t>S</w:t>
      </w:r>
      <w:r w:rsidR="009C77F2">
        <w:rPr>
          <w:rFonts w:ascii="Arial" w:hAnsi="Arial" w:cs="Arial"/>
          <w:bCs/>
          <w:color w:val="000000"/>
          <w:shd w:val="clear" w:color="auto" w:fill="FFFFFF"/>
        </w:rPr>
        <w:t xml:space="preserve">ănătății – </w:t>
      </w:r>
      <w:r w:rsidRPr="00F749F9">
        <w:rPr>
          <w:rFonts w:ascii="Arial" w:hAnsi="Arial" w:cs="Arial"/>
          <w:bCs/>
          <w:color w:val="000000"/>
          <w:shd w:val="clear" w:color="auto" w:fill="FFFFFF"/>
        </w:rPr>
        <w:t>R</w:t>
      </w:r>
      <w:r w:rsidR="009C77F2">
        <w:rPr>
          <w:rFonts w:ascii="Arial" w:hAnsi="Arial" w:cs="Arial"/>
          <w:bCs/>
          <w:color w:val="000000"/>
          <w:shd w:val="clear" w:color="auto" w:fill="FFFFFF"/>
        </w:rPr>
        <w:t>omânia cu tricolor</w:t>
      </w:r>
      <w:r w:rsidRPr="00F749F9">
        <w:rPr>
          <w:rFonts w:ascii="Arial" w:hAnsi="Arial" w:cs="Arial"/>
          <w:bCs/>
          <w:color w:val="000000"/>
          <w:shd w:val="clear" w:color="auto" w:fill="FFFFFF"/>
        </w:rPr>
        <w:t xml:space="preserve">, central </w:t>
      </w:r>
      <w:r w:rsidR="009C77F2">
        <w:rPr>
          <w:rFonts w:ascii="Arial" w:hAnsi="Arial" w:cs="Arial"/>
          <w:bCs/>
          <w:color w:val="000000"/>
          <w:shd w:val="clear" w:color="auto" w:fill="FFFFFF"/>
        </w:rPr>
        <w:t xml:space="preserve">stema </w:t>
      </w:r>
      <w:r w:rsidRPr="00F749F9">
        <w:rPr>
          <w:rFonts w:ascii="Arial" w:hAnsi="Arial" w:cs="Arial"/>
          <w:bCs/>
          <w:color w:val="000000"/>
          <w:shd w:val="clear" w:color="auto" w:fill="FFFFFF"/>
        </w:rPr>
        <w:t>Ro</w:t>
      </w:r>
      <w:r w:rsidR="009C77F2">
        <w:rPr>
          <w:rFonts w:ascii="Arial" w:hAnsi="Arial" w:cs="Arial"/>
          <w:bCs/>
          <w:color w:val="000000"/>
          <w:shd w:val="clear" w:color="auto" w:fill="FFFFFF"/>
        </w:rPr>
        <w:t>mâ</w:t>
      </w:r>
      <w:r w:rsidRPr="00F749F9">
        <w:rPr>
          <w:rFonts w:ascii="Arial" w:hAnsi="Arial" w:cs="Arial"/>
          <w:bCs/>
          <w:color w:val="000000"/>
          <w:shd w:val="clear" w:color="auto" w:fill="FFFFFF"/>
        </w:rPr>
        <w:t>niei, aplicat deasupra benzi</w:t>
      </w:r>
      <w:r w:rsidR="009C77F2">
        <w:rPr>
          <w:rFonts w:ascii="Arial" w:hAnsi="Arial" w:cs="Arial"/>
          <w:bCs/>
          <w:color w:val="000000"/>
          <w:shd w:val="clear" w:color="auto" w:fill="FFFFFF"/>
        </w:rPr>
        <w:t>i</w:t>
      </w:r>
      <w:r w:rsidRPr="00F749F9">
        <w:rPr>
          <w:rFonts w:ascii="Arial" w:hAnsi="Arial" w:cs="Arial"/>
          <w:bCs/>
          <w:color w:val="000000"/>
          <w:shd w:val="clear" w:color="auto" w:fill="FFFFFF"/>
        </w:rPr>
        <w:t xml:space="preserve"> retroreflectante;</w:t>
      </w:r>
    </w:p>
    <w:p w14:paraId="04EA65DF" w14:textId="5A5E230E" w:rsidR="00F749F9" w:rsidRPr="00F749F9" w:rsidRDefault="00F749F9" w:rsidP="00F749F9">
      <w:pPr>
        <w:tabs>
          <w:tab w:val="left" w:pos="180"/>
        </w:tabs>
        <w:ind w:left="1440" w:right="-36"/>
        <w:jc w:val="both"/>
        <w:rPr>
          <w:rFonts w:ascii="Arial" w:hAnsi="Arial" w:cs="Arial"/>
          <w:bCs/>
          <w:color w:val="000000"/>
          <w:shd w:val="clear" w:color="auto" w:fill="FFFFFF"/>
        </w:rPr>
      </w:pPr>
      <w:r w:rsidRPr="00F749F9">
        <w:rPr>
          <w:rFonts w:ascii="Arial" w:hAnsi="Arial" w:cs="Arial"/>
          <w:bCs/>
          <w:color w:val="000000"/>
          <w:shd w:val="clear" w:color="auto" w:fill="FFFFFF"/>
        </w:rPr>
        <w:t xml:space="preserve">    </w:t>
      </w:r>
      <w:r w:rsidR="009C77F2">
        <w:rPr>
          <w:rFonts w:ascii="Arial" w:hAnsi="Arial" w:cs="Arial"/>
          <w:bCs/>
          <w:color w:val="000000"/>
          <w:shd w:val="clear" w:color="auto" w:fill="FFFFFF"/>
        </w:rPr>
        <w:t>b) p</w:t>
      </w:r>
      <w:r w:rsidRPr="00F749F9">
        <w:rPr>
          <w:rFonts w:ascii="Arial" w:hAnsi="Arial" w:cs="Arial"/>
          <w:bCs/>
          <w:color w:val="000000"/>
          <w:shd w:val="clear" w:color="auto" w:fill="FFFFFF"/>
        </w:rPr>
        <w:t>e m</w:t>
      </w:r>
      <w:r w:rsidR="009C77F2">
        <w:rPr>
          <w:rFonts w:ascii="Arial" w:hAnsi="Arial" w:cs="Arial"/>
          <w:bCs/>
          <w:color w:val="000000"/>
          <w:shd w:val="clear" w:color="auto" w:fill="FFFFFF"/>
        </w:rPr>
        <w:t>â</w:t>
      </w:r>
      <w:r w:rsidRPr="00F749F9">
        <w:rPr>
          <w:rFonts w:ascii="Arial" w:hAnsi="Arial" w:cs="Arial"/>
          <w:bCs/>
          <w:color w:val="000000"/>
          <w:shd w:val="clear" w:color="auto" w:fill="FFFFFF"/>
        </w:rPr>
        <w:t>neca dreapt</w:t>
      </w:r>
      <w:r w:rsidR="009C77F2">
        <w:rPr>
          <w:rFonts w:ascii="Arial" w:hAnsi="Arial" w:cs="Arial"/>
          <w:bCs/>
          <w:color w:val="000000"/>
          <w:shd w:val="clear" w:color="auto" w:fill="FFFFFF"/>
        </w:rPr>
        <w:t>ă</w:t>
      </w:r>
      <w:r w:rsidRPr="00F749F9">
        <w:rPr>
          <w:rFonts w:ascii="Arial" w:hAnsi="Arial" w:cs="Arial"/>
          <w:bCs/>
          <w:color w:val="000000"/>
          <w:shd w:val="clear" w:color="auto" w:fill="FFFFFF"/>
        </w:rPr>
        <w:t>: se personalizaz</w:t>
      </w:r>
      <w:r w:rsidR="00096CEE">
        <w:rPr>
          <w:rFonts w:ascii="Arial" w:hAnsi="Arial" w:cs="Arial"/>
          <w:bCs/>
          <w:color w:val="000000"/>
          <w:shd w:val="clear" w:color="auto" w:fill="FFFFFF"/>
        </w:rPr>
        <w:t>ă</w:t>
      </w:r>
      <w:r w:rsidRPr="00F749F9">
        <w:rPr>
          <w:rFonts w:ascii="Arial" w:hAnsi="Arial" w:cs="Arial"/>
          <w:bCs/>
          <w:color w:val="000000"/>
          <w:shd w:val="clear" w:color="auto" w:fill="FFFFFF"/>
        </w:rPr>
        <w:t xml:space="preserve"> cu ecuson rotun</w:t>
      </w:r>
      <w:r w:rsidR="00096CEE">
        <w:rPr>
          <w:rFonts w:ascii="Arial" w:hAnsi="Arial" w:cs="Arial"/>
          <w:bCs/>
          <w:color w:val="000000"/>
          <w:shd w:val="clear" w:color="auto" w:fill="FFFFFF"/>
        </w:rPr>
        <w:t>d</w:t>
      </w:r>
      <w:r w:rsidRPr="00F749F9">
        <w:rPr>
          <w:rFonts w:ascii="Arial" w:hAnsi="Arial" w:cs="Arial"/>
          <w:bCs/>
          <w:color w:val="000000"/>
          <w:shd w:val="clear" w:color="auto" w:fill="FFFFFF"/>
        </w:rPr>
        <w:t xml:space="preserve"> diametrul 9 cm, cu </w:t>
      </w:r>
      <w:r w:rsidR="00096CEE">
        <w:rPr>
          <w:rFonts w:ascii="Arial" w:hAnsi="Arial" w:cs="Arial"/>
          <w:bCs/>
          <w:color w:val="000000"/>
          <w:shd w:val="clear" w:color="auto" w:fill="FFFFFF"/>
        </w:rPr>
        <w:t>denumirea</w:t>
      </w:r>
      <w:r w:rsidRPr="00F749F9">
        <w:rPr>
          <w:rFonts w:ascii="Arial" w:hAnsi="Arial" w:cs="Arial"/>
          <w:bCs/>
          <w:color w:val="000000"/>
          <w:shd w:val="clear" w:color="auto" w:fill="FFFFFF"/>
        </w:rPr>
        <w:t xml:space="preserve"> </w:t>
      </w:r>
      <w:r w:rsidR="00096CEE">
        <w:rPr>
          <w:rFonts w:ascii="Arial" w:hAnsi="Arial" w:cs="Arial"/>
          <w:bCs/>
          <w:color w:val="000000"/>
          <w:shd w:val="clear" w:color="auto" w:fill="FFFFFF"/>
        </w:rPr>
        <w:t>serviciului public de ambulanță</w:t>
      </w:r>
      <w:r w:rsidRPr="00F749F9">
        <w:rPr>
          <w:rFonts w:ascii="Arial" w:hAnsi="Arial" w:cs="Arial"/>
          <w:bCs/>
          <w:color w:val="000000"/>
          <w:shd w:val="clear" w:color="auto" w:fill="FFFFFF"/>
        </w:rPr>
        <w:t xml:space="preserve"> </w:t>
      </w:r>
      <w:r w:rsidR="00096CEE">
        <w:rPr>
          <w:rFonts w:ascii="Arial" w:hAnsi="Arial" w:cs="Arial"/>
          <w:bCs/>
          <w:color w:val="000000"/>
          <w:shd w:val="clear" w:color="auto" w:fill="FFFFFF"/>
        </w:rPr>
        <w:t>cu tricolor</w:t>
      </w:r>
      <w:r w:rsidRPr="00F749F9">
        <w:rPr>
          <w:rFonts w:ascii="Arial" w:hAnsi="Arial" w:cs="Arial"/>
          <w:bCs/>
          <w:color w:val="000000"/>
          <w:shd w:val="clear" w:color="auto" w:fill="FFFFFF"/>
        </w:rPr>
        <w:t>, central “</w:t>
      </w:r>
      <w:r w:rsidR="00096CEE">
        <w:rPr>
          <w:rFonts w:ascii="Arial" w:hAnsi="Arial" w:cs="Arial"/>
          <w:bCs/>
          <w:color w:val="000000"/>
          <w:shd w:val="clear" w:color="auto" w:fill="FFFFFF"/>
        </w:rPr>
        <w:t>crucea vieții</w:t>
      </w:r>
      <w:r w:rsidR="00492DFB">
        <w:rPr>
          <w:rFonts w:ascii="Arial" w:hAnsi="Arial" w:cs="Arial"/>
          <w:bCs/>
          <w:color w:val="000000"/>
          <w:shd w:val="clear" w:color="auto" w:fill="FFFFFF"/>
        </w:rPr>
        <w:t xml:space="preserve"> cu 6 brațe</w:t>
      </w:r>
      <w:r w:rsidRPr="00F749F9">
        <w:rPr>
          <w:rFonts w:ascii="Arial" w:hAnsi="Arial" w:cs="Arial"/>
          <w:bCs/>
          <w:color w:val="000000"/>
          <w:shd w:val="clear" w:color="auto" w:fill="FFFFFF"/>
        </w:rPr>
        <w:t>”, aplicat</w:t>
      </w:r>
      <w:r w:rsidR="00096CEE">
        <w:rPr>
          <w:rFonts w:ascii="Arial" w:hAnsi="Arial" w:cs="Arial"/>
          <w:bCs/>
          <w:color w:val="000000"/>
          <w:shd w:val="clear" w:color="auto" w:fill="FFFFFF"/>
        </w:rPr>
        <w:t>ă</w:t>
      </w:r>
      <w:r w:rsidRPr="00F749F9">
        <w:rPr>
          <w:rFonts w:ascii="Arial" w:hAnsi="Arial" w:cs="Arial"/>
          <w:bCs/>
          <w:color w:val="000000"/>
          <w:shd w:val="clear" w:color="auto" w:fill="FFFFFF"/>
        </w:rPr>
        <w:t xml:space="preserve"> deasupra benzii retroreflectante;</w:t>
      </w:r>
    </w:p>
    <w:p w14:paraId="2F52C4C6" w14:textId="17FEE993" w:rsidR="00F749F9" w:rsidRPr="00F749F9" w:rsidRDefault="00F749F9" w:rsidP="00F749F9">
      <w:pPr>
        <w:tabs>
          <w:tab w:val="left" w:pos="180"/>
        </w:tabs>
        <w:ind w:left="1440" w:right="-36"/>
        <w:jc w:val="both"/>
        <w:rPr>
          <w:rFonts w:ascii="Arial" w:hAnsi="Arial" w:cs="Arial"/>
          <w:bCs/>
          <w:color w:val="000000"/>
          <w:shd w:val="clear" w:color="auto" w:fill="FFFFFF"/>
        </w:rPr>
      </w:pPr>
      <w:r w:rsidRPr="00F749F9">
        <w:rPr>
          <w:rFonts w:ascii="Arial" w:hAnsi="Arial" w:cs="Arial"/>
          <w:bCs/>
          <w:color w:val="000000"/>
          <w:shd w:val="clear" w:color="auto" w:fill="FFFFFF"/>
        </w:rPr>
        <w:t xml:space="preserve">    </w:t>
      </w:r>
      <w:r w:rsidR="00096CEE">
        <w:rPr>
          <w:rFonts w:ascii="Arial" w:hAnsi="Arial" w:cs="Arial"/>
          <w:bCs/>
          <w:color w:val="000000"/>
          <w:shd w:val="clear" w:color="auto" w:fill="FFFFFF"/>
        </w:rPr>
        <w:t>c) p</w:t>
      </w:r>
      <w:r w:rsidRPr="00F749F9">
        <w:rPr>
          <w:rFonts w:ascii="Arial" w:hAnsi="Arial" w:cs="Arial"/>
          <w:bCs/>
          <w:color w:val="000000"/>
          <w:shd w:val="clear" w:color="auto" w:fill="FFFFFF"/>
        </w:rPr>
        <w:t>e piept st</w:t>
      </w:r>
      <w:r w:rsidR="00096CEE">
        <w:rPr>
          <w:rFonts w:ascii="Arial" w:hAnsi="Arial" w:cs="Arial"/>
          <w:bCs/>
          <w:color w:val="000000"/>
          <w:shd w:val="clear" w:color="auto" w:fill="FFFFFF"/>
        </w:rPr>
        <w:t>â</w:t>
      </w:r>
      <w:r w:rsidRPr="00F749F9">
        <w:rPr>
          <w:rFonts w:ascii="Arial" w:hAnsi="Arial" w:cs="Arial"/>
          <w:bCs/>
          <w:color w:val="000000"/>
          <w:shd w:val="clear" w:color="auto" w:fill="FFFFFF"/>
        </w:rPr>
        <w:t xml:space="preserve">nga: personalizare cu </w:t>
      </w:r>
      <w:r w:rsidR="00096CEE">
        <w:rPr>
          <w:rFonts w:ascii="Arial" w:hAnsi="Arial" w:cs="Arial"/>
          <w:bCs/>
          <w:color w:val="000000"/>
          <w:shd w:val="clear" w:color="auto" w:fill="FFFFFF"/>
        </w:rPr>
        <w:t>numele purtătorului</w:t>
      </w:r>
      <w:r w:rsidR="00E61283">
        <w:rPr>
          <w:rFonts w:ascii="Arial" w:hAnsi="Arial" w:cs="Arial"/>
          <w:bCs/>
          <w:color w:val="000000"/>
          <w:shd w:val="clear" w:color="auto" w:fill="FFFFFF"/>
        </w:rPr>
        <w:t>,</w:t>
      </w:r>
      <w:r w:rsidRPr="00F749F9">
        <w:rPr>
          <w:rFonts w:ascii="Arial" w:hAnsi="Arial" w:cs="Arial"/>
          <w:bCs/>
          <w:color w:val="000000"/>
          <w:shd w:val="clear" w:color="auto" w:fill="FFFFFF"/>
        </w:rPr>
        <w:t xml:space="preserve"> </w:t>
      </w:r>
      <w:r w:rsidR="00E61283">
        <w:rPr>
          <w:rFonts w:ascii="Arial" w:hAnsi="Arial" w:cs="Arial"/>
          <w:bCs/>
          <w:color w:val="000000"/>
          <w:shd w:val="clear" w:color="auto" w:fill="FFFFFF"/>
        </w:rPr>
        <w:t>î</w:t>
      </w:r>
      <w:r w:rsidRPr="00F749F9">
        <w:rPr>
          <w:rFonts w:ascii="Arial" w:hAnsi="Arial" w:cs="Arial"/>
          <w:bCs/>
          <w:color w:val="000000"/>
          <w:shd w:val="clear" w:color="auto" w:fill="FFFFFF"/>
        </w:rPr>
        <w:t xml:space="preserve">ntr-un chenar cu dimensiunea de 9x3 cm, de culoare argintiu reflectorizant </w:t>
      </w:r>
      <w:r w:rsidR="00E61283">
        <w:rPr>
          <w:rFonts w:ascii="Arial" w:hAnsi="Arial" w:cs="Arial"/>
          <w:bCs/>
          <w:color w:val="000000"/>
          <w:shd w:val="clear" w:color="auto" w:fill="FFFFFF"/>
        </w:rPr>
        <w:t>ș</w:t>
      </w:r>
      <w:r w:rsidRPr="00F749F9">
        <w:rPr>
          <w:rFonts w:ascii="Arial" w:hAnsi="Arial" w:cs="Arial"/>
          <w:bCs/>
          <w:color w:val="000000"/>
          <w:shd w:val="clear" w:color="auto" w:fill="FFFFFF"/>
        </w:rPr>
        <w:t>i se pozi</w:t>
      </w:r>
      <w:r w:rsidR="00E61283">
        <w:rPr>
          <w:rFonts w:ascii="Arial" w:hAnsi="Arial" w:cs="Arial"/>
          <w:bCs/>
          <w:color w:val="000000"/>
          <w:shd w:val="clear" w:color="auto" w:fill="FFFFFF"/>
        </w:rPr>
        <w:t>ț</w:t>
      </w:r>
      <w:r w:rsidRPr="00F749F9">
        <w:rPr>
          <w:rFonts w:ascii="Arial" w:hAnsi="Arial" w:cs="Arial"/>
          <w:bCs/>
          <w:color w:val="000000"/>
          <w:shd w:val="clear" w:color="auto" w:fill="FFFFFF"/>
        </w:rPr>
        <w:t>ioneaz</w:t>
      </w:r>
      <w:r w:rsidR="00E61283">
        <w:rPr>
          <w:rFonts w:ascii="Arial" w:hAnsi="Arial" w:cs="Arial"/>
          <w:bCs/>
          <w:color w:val="000000"/>
          <w:shd w:val="clear" w:color="auto" w:fill="FFFFFF"/>
        </w:rPr>
        <w:t>ă</w:t>
      </w:r>
      <w:r w:rsidRPr="00F749F9">
        <w:rPr>
          <w:rFonts w:ascii="Arial" w:hAnsi="Arial" w:cs="Arial"/>
          <w:bCs/>
          <w:color w:val="000000"/>
          <w:shd w:val="clear" w:color="auto" w:fill="FFFFFF"/>
        </w:rPr>
        <w:t xml:space="preserve"> deasupra primei benzi retroreflectante;</w:t>
      </w:r>
    </w:p>
    <w:p w14:paraId="1553B294" w14:textId="35A5B77D" w:rsidR="00F749F9" w:rsidRPr="00F749F9" w:rsidRDefault="00F749F9" w:rsidP="00F749F9">
      <w:pPr>
        <w:tabs>
          <w:tab w:val="left" w:pos="180"/>
        </w:tabs>
        <w:ind w:left="1440" w:right="-36"/>
        <w:jc w:val="both"/>
        <w:rPr>
          <w:rFonts w:ascii="Arial" w:hAnsi="Arial" w:cs="Arial"/>
          <w:bCs/>
          <w:color w:val="000000"/>
          <w:shd w:val="clear" w:color="auto" w:fill="FFFFFF"/>
        </w:rPr>
      </w:pPr>
      <w:r w:rsidRPr="00F749F9">
        <w:rPr>
          <w:rFonts w:ascii="Arial" w:hAnsi="Arial" w:cs="Arial"/>
          <w:bCs/>
          <w:color w:val="000000"/>
          <w:shd w:val="clear" w:color="auto" w:fill="FFFFFF"/>
        </w:rPr>
        <w:t xml:space="preserve">    </w:t>
      </w:r>
      <w:r w:rsidR="00E61283">
        <w:rPr>
          <w:rFonts w:ascii="Arial" w:hAnsi="Arial" w:cs="Arial"/>
          <w:bCs/>
          <w:color w:val="000000"/>
          <w:shd w:val="clear" w:color="auto" w:fill="FFFFFF"/>
        </w:rPr>
        <w:t>d) p</w:t>
      </w:r>
      <w:r w:rsidRPr="00F749F9">
        <w:rPr>
          <w:rFonts w:ascii="Arial" w:hAnsi="Arial" w:cs="Arial"/>
          <w:bCs/>
          <w:color w:val="000000"/>
          <w:shd w:val="clear" w:color="auto" w:fill="FFFFFF"/>
        </w:rPr>
        <w:t xml:space="preserve">e piept dreapta: personalizare cu </w:t>
      </w:r>
      <w:r w:rsidR="00E61283">
        <w:rPr>
          <w:rFonts w:ascii="Arial" w:hAnsi="Arial" w:cs="Arial"/>
          <w:bCs/>
          <w:color w:val="000000"/>
          <w:shd w:val="clear" w:color="auto" w:fill="FFFFFF"/>
        </w:rPr>
        <w:t>profesia,</w:t>
      </w:r>
      <w:r w:rsidRPr="00F749F9">
        <w:rPr>
          <w:rFonts w:ascii="Arial" w:hAnsi="Arial" w:cs="Arial"/>
          <w:bCs/>
          <w:color w:val="000000"/>
          <w:shd w:val="clear" w:color="auto" w:fill="FFFFFF"/>
        </w:rPr>
        <w:t xml:space="preserve"> </w:t>
      </w:r>
      <w:r w:rsidR="00E61283">
        <w:rPr>
          <w:rFonts w:ascii="Arial" w:hAnsi="Arial" w:cs="Arial"/>
          <w:bCs/>
          <w:color w:val="000000"/>
          <w:shd w:val="clear" w:color="auto" w:fill="FFFFFF"/>
        </w:rPr>
        <w:t>î</w:t>
      </w:r>
      <w:r w:rsidRPr="00F749F9">
        <w:rPr>
          <w:rFonts w:ascii="Arial" w:hAnsi="Arial" w:cs="Arial"/>
          <w:bCs/>
          <w:color w:val="000000"/>
          <w:shd w:val="clear" w:color="auto" w:fill="FFFFFF"/>
        </w:rPr>
        <w:t xml:space="preserve">ntr-un chenar </w:t>
      </w:r>
      <w:r w:rsidR="00E61283" w:rsidRPr="00F749F9">
        <w:rPr>
          <w:rFonts w:ascii="Arial" w:hAnsi="Arial" w:cs="Arial"/>
          <w:bCs/>
          <w:color w:val="000000"/>
          <w:shd w:val="clear" w:color="auto" w:fill="FFFFFF"/>
        </w:rPr>
        <w:t>cu dimensiunea de 9x3 cm</w:t>
      </w:r>
      <w:r w:rsidR="00E61283">
        <w:rPr>
          <w:rFonts w:ascii="Arial" w:hAnsi="Arial" w:cs="Arial"/>
          <w:bCs/>
          <w:color w:val="000000"/>
          <w:shd w:val="clear" w:color="auto" w:fill="FFFFFF"/>
        </w:rPr>
        <w:t xml:space="preserve">, </w:t>
      </w:r>
      <w:r w:rsidRPr="00F749F9">
        <w:rPr>
          <w:rFonts w:ascii="Arial" w:hAnsi="Arial" w:cs="Arial"/>
          <w:bCs/>
          <w:color w:val="000000"/>
          <w:shd w:val="clear" w:color="auto" w:fill="FFFFFF"/>
        </w:rPr>
        <w:t xml:space="preserve">respectiv: </w:t>
      </w:r>
      <w:r w:rsidR="00E61283">
        <w:rPr>
          <w:rFonts w:ascii="Arial" w:hAnsi="Arial" w:cs="Arial"/>
          <w:bCs/>
          <w:color w:val="000000"/>
          <w:shd w:val="clear" w:color="auto" w:fill="FFFFFF"/>
        </w:rPr>
        <w:t>medic</w:t>
      </w:r>
      <w:r w:rsidRPr="00F749F9">
        <w:rPr>
          <w:rFonts w:ascii="Arial" w:hAnsi="Arial" w:cs="Arial"/>
          <w:bCs/>
          <w:color w:val="000000"/>
          <w:shd w:val="clear" w:color="auto" w:fill="FFFFFF"/>
        </w:rPr>
        <w:t xml:space="preserve">, </w:t>
      </w:r>
      <w:r w:rsidR="00E61283">
        <w:rPr>
          <w:rFonts w:ascii="Arial" w:hAnsi="Arial" w:cs="Arial"/>
          <w:bCs/>
          <w:color w:val="000000"/>
          <w:shd w:val="clear" w:color="auto" w:fill="FFFFFF"/>
        </w:rPr>
        <w:t>asistent</w:t>
      </w:r>
      <w:r w:rsidRPr="00F749F9">
        <w:rPr>
          <w:rFonts w:ascii="Arial" w:hAnsi="Arial" w:cs="Arial"/>
          <w:bCs/>
          <w:color w:val="000000"/>
          <w:shd w:val="clear" w:color="auto" w:fill="FFFFFF"/>
        </w:rPr>
        <w:t xml:space="preserve">, </w:t>
      </w:r>
      <w:r w:rsidR="00E61283">
        <w:rPr>
          <w:rFonts w:ascii="Arial" w:hAnsi="Arial" w:cs="Arial"/>
          <w:bCs/>
          <w:color w:val="000000"/>
          <w:shd w:val="clear" w:color="auto" w:fill="FFFFFF"/>
        </w:rPr>
        <w:t>ambulanțier</w:t>
      </w:r>
      <w:r w:rsidRPr="00F749F9">
        <w:rPr>
          <w:rFonts w:ascii="Arial" w:hAnsi="Arial" w:cs="Arial"/>
          <w:bCs/>
          <w:color w:val="000000"/>
          <w:shd w:val="clear" w:color="auto" w:fill="FFFFFF"/>
        </w:rPr>
        <w:t xml:space="preserve">, </w:t>
      </w:r>
      <w:r w:rsidR="00E61283">
        <w:rPr>
          <w:rFonts w:ascii="Arial" w:hAnsi="Arial" w:cs="Arial"/>
          <w:bCs/>
          <w:color w:val="000000"/>
          <w:shd w:val="clear" w:color="auto" w:fill="FFFFFF"/>
        </w:rPr>
        <w:t>conducător auto ș</w:t>
      </w:r>
      <w:r w:rsidRPr="00F749F9">
        <w:rPr>
          <w:rFonts w:ascii="Arial" w:hAnsi="Arial" w:cs="Arial"/>
          <w:bCs/>
          <w:color w:val="000000"/>
          <w:shd w:val="clear" w:color="auto" w:fill="FFFFFF"/>
        </w:rPr>
        <w:t xml:space="preserve">i </w:t>
      </w:r>
      <w:r w:rsidR="00E61283">
        <w:rPr>
          <w:rFonts w:ascii="Arial" w:hAnsi="Arial" w:cs="Arial"/>
          <w:bCs/>
          <w:color w:val="000000"/>
          <w:shd w:val="clear" w:color="auto" w:fill="FFFFFF"/>
        </w:rPr>
        <w:t>operator registrator</w:t>
      </w:r>
      <w:r w:rsidRPr="00F749F9">
        <w:rPr>
          <w:rFonts w:ascii="Arial" w:hAnsi="Arial" w:cs="Arial"/>
          <w:bCs/>
          <w:color w:val="000000"/>
          <w:shd w:val="clear" w:color="auto" w:fill="FFFFFF"/>
        </w:rPr>
        <w:t>, de culoare argintiu reflectorizant</w:t>
      </w:r>
      <w:r w:rsidR="004B1713">
        <w:rPr>
          <w:rFonts w:ascii="Arial" w:hAnsi="Arial" w:cs="Arial"/>
          <w:bCs/>
          <w:color w:val="000000"/>
          <w:shd w:val="clear" w:color="auto" w:fill="FFFFFF"/>
        </w:rPr>
        <w:t>, care</w:t>
      </w:r>
      <w:r w:rsidRPr="00F749F9">
        <w:rPr>
          <w:rFonts w:ascii="Arial" w:hAnsi="Arial" w:cs="Arial"/>
          <w:bCs/>
          <w:color w:val="000000"/>
          <w:shd w:val="clear" w:color="auto" w:fill="FFFFFF"/>
        </w:rPr>
        <w:t xml:space="preserve"> se pozi</w:t>
      </w:r>
      <w:r w:rsidR="004B1713">
        <w:rPr>
          <w:rFonts w:ascii="Arial" w:hAnsi="Arial" w:cs="Arial"/>
          <w:bCs/>
          <w:color w:val="000000"/>
          <w:shd w:val="clear" w:color="auto" w:fill="FFFFFF"/>
        </w:rPr>
        <w:t>ț</w:t>
      </w:r>
      <w:r w:rsidRPr="00F749F9">
        <w:rPr>
          <w:rFonts w:ascii="Arial" w:hAnsi="Arial" w:cs="Arial"/>
          <w:bCs/>
          <w:color w:val="000000"/>
          <w:shd w:val="clear" w:color="auto" w:fill="FFFFFF"/>
        </w:rPr>
        <w:t>ioneaz</w:t>
      </w:r>
      <w:r w:rsidR="004B1713">
        <w:rPr>
          <w:rFonts w:ascii="Arial" w:hAnsi="Arial" w:cs="Arial"/>
          <w:bCs/>
          <w:color w:val="000000"/>
          <w:shd w:val="clear" w:color="auto" w:fill="FFFFFF"/>
        </w:rPr>
        <w:t>ă</w:t>
      </w:r>
      <w:r w:rsidRPr="00F749F9">
        <w:rPr>
          <w:rFonts w:ascii="Arial" w:hAnsi="Arial" w:cs="Arial"/>
          <w:bCs/>
          <w:color w:val="000000"/>
          <w:shd w:val="clear" w:color="auto" w:fill="FFFFFF"/>
        </w:rPr>
        <w:t xml:space="preserve"> deasupra primei benzi retroreflectante;</w:t>
      </w:r>
    </w:p>
    <w:p w14:paraId="46F698A7" w14:textId="4ECAFCB1" w:rsidR="00F749F9" w:rsidRPr="00F749F9" w:rsidRDefault="00F749F9" w:rsidP="00F749F9">
      <w:pPr>
        <w:tabs>
          <w:tab w:val="left" w:pos="180"/>
        </w:tabs>
        <w:ind w:left="1440" w:right="-36"/>
        <w:jc w:val="both"/>
        <w:rPr>
          <w:rFonts w:ascii="Arial" w:hAnsi="Arial" w:cs="Arial"/>
          <w:bCs/>
          <w:color w:val="000000"/>
          <w:shd w:val="clear" w:color="auto" w:fill="FFFFFF"/>
        </w:rPr>
      </w:pPr>
      <w:r w:rsidRPr="00F749F9">
        <w:rPr>
          <w:rFonts w:ascii="Arial" w:hAnsi="Arial" w:cs="Arial"/>
          <w:bCs/>
          <w:color w:val="000000"/>
          <w:shd w:val="clear" w:color="auto" w:fill="FFFFFF"/>
        </w:rPr>
        <w:t xml:space="preserve">    </w:t>
      </w:r>
      <w:r w:rsidR="004B1713">
        <w:rPr>
          <w:rFonts w:ascii="Arial" w:hAnsi="Arial" w:cs="Arial"/>
          <w:bCs/>
          <w:color w:val="000000"/>
          <w:shd w:val="clear" w:color="auto" w:fill="FFFFFF"/>
        </w:rPr>
        <w:t>e) p</w:t>
      </w:r>
      <w:r w:rsidRPr="00F749F9">
        <w:rPr>
          <w:rFonts w:ascii="Arial" w:hAnsi="Arial" w:cs="Arial"/>
          <w:bCs/>
          <w:color w:val="000000"/>
          <w:shd w:val="clear" w:color="auto" w:fill="FFFFFF"/>
        </w:rPr>
        <w:t xml:space="preserve">e spate: personalizare cu </w:t>
      </w:r>
      <w:r w:rsidR="004B1713">
        <w:rPr>
          <w:rFonts w:ascii="Arial" w:hAnsi="Arial" w:cs="Arial"/>
          <w:bCs/>
          <w:color w:val="000000"/>
          <w:shd w:val="clear" w:color="auto" w:fill="FFFFFF"/>
        </w:rPr>
        <w:t xml:space="preserve">denumirea serviciului de ambulanță </w:t>
      </w:r>
      <w:r w:rsidRPr="00F749F9">
        <w:rPr>
          <w:rFonts w:ascii="Arial" w:hAnsi="Arial" w:cs="Arial"/>
          <w:bCs/>
          <w:color w:val="000000"/>
          <w:shd w:val="clear" w:color="auto" w:fill="FFFFFF"/>
        </w:rPr>
        <w:t xml:space="preserve">+ </w:t>
      </w:r>
      <w:r w:rsidR="004B1713">
        <w:rPr>
          <w:rFonts w:ascii="Arial" w:hAnsi="Arial" w:cs="Arial"/>
          <w:bCs/>
          <w:color w:val="000000"/>
          <w:shd w:val="clear" w:color="auto" w:fill="FFFFFF"/>
        </w:rPr>
        <w:t>nume județ</w:t>
      </w:r>
      <w:r w:rsidRPr="00F749F9">
        <w:rPr>
          <w:rFonts w:ascii="Arial" w:hAnsi="Arial" w:cs="Arial"/>
          <w:bCs/>
          <w:color w:val="000000"/>
          <w:shd w:val="clear" w:color="auto" w:fill="FFFFFF"/>
        </w:rPr>
        <w:t xml:space="preserve">, </w:t>
      </w:r>
      <w:r w:rsidR="004B1713">
        <w:rPr>
          <w:rFonts w:ascii="Arial" w:hAnsi="Arial" w:cs="Arial"/>
          <w:bCs/>
          <w:color w:val="000000"/>
          <w:shd w:val="clear" w:color="auto" w:fill="FFFFFF"/>
        </w:rPr>
        <w:t>de</w:t>
      </w:r>
      <w:r w:rsidRPr="00F749F9">
        <w:rPr>
          <w:rFonts w:ascii="Arial" w:hAnsi="Arial" w:cs="Arial"/>
          <w:bCs/>
          <w:color w:val="000000"/>
          <w:shd w:val="clear" w:color="auto" w:fill="FFFFFF"/>
        </w:rPr>
        <w:t xml:space="preserve"> culoare argintiu reflectorizant, </w:t>
      </w:r>
      <w:r w:rsidR="004B1713">
        <w:rPr>
          <w:rFonts w:ascii="Arial" w:hAnsi="Arial" w:cs="Arial"/>
          <w:bCs/>
          <w:color w:val="000000"/>
          <w:shd w:val="clear" w:color="auto" w:fill="FFFFFF"/>
        </w:rPr>
        <w:t xml:space="preserve">poziționată </w:t>
      </w:r>
      <w:r w:rsidRPr="00F749F9">
        <w:rPr>
          <w:rFonts w:ascii="Arial" w:hAnsi="Arial" w:cs="Arial"/>
          <w:bCs/>
          <w:color w:val="000000"/>
          <w:shd w:val="clear" w:color="auto" w:fill="FFFFFF"/>
        </w:rPr>
        <w:t>la mijlocul distan</w:t>
      </w:r>
      <w:r w:rsidR="004B1713">
        <w:rPr>
          <w:rFonts w:ascii="Arial" w:hAnsi="Arial" w:cs="Arial"/>
          <w:bCs/>
          <w:color w:val="000000"/>
          <w:shd w:val="clear" w:color="auto" w:fill="FFFFFF"/>
        </w:rPr>
        <w:t>ț</w:t>
      </w:r>
      <w:r w:rsidRPr="00F749F9">
        <w:rPr>
          <w:rFonts w:ascii="Arial" w:hAnsi="Arial" w:cs="Arial"/>
          <w:bCs/>
          <w:color w:val="000000"/>
          <w:shd w:val="clear" w:color="auto" w:fill="FFFFFF"/>
        </w:rPr>
        <w:t>ei dintre prima band</w:t>
      </w:r>
      <w:r w:rsidR="004B1713">
        <w:rPr>
          <w:rFonts w:ascii="Arial" w:hAnsi="Arial" w:cs="Arial"/>
          <w:bCs/>
          <w:color w:val="000000"/>
          <w:shd w:val="clear" w:color="auto" w:fill="FFFFFF"/>
        </w:rPr>
        <w:t>ă</w:t>
      </w:r>
      <w:r w:rsidRPr="00F749F9">
        <w:rPr>
          <w:rFonts w:ascii="Arial" w:hAnsi="Arial" w:cs="Arial"/>
          <w:bCs/>
          <w:color w:val="000000"/>
          <w:shd w:val="clear" w:color="auto" w:fill="FFFFFF"/>
        </w:rPr>
        <w:t xml:space="preserve"> retroreflectant</w:t>
      </w:r>
      <w:r w:rsidR="004B1713">
        <w:rPr>
          <w:rFonts w:ascii="Arial" w:hAnsi="Arial" w:cs="Arial"/>
          <w:bCs/>
          <w:color w:val="000000"/>
          <w:shd w:val="clear" w:color="auto" w:fill="FFFFFF"/>
        </w:rPr>
        <w:t>ă</w:t>
      </w:r>
      <w:r w:rsidRPr="00F749F9">
        <w:rPr>
          <w:rFonts w:ascii="Arial" w:hAnsi="Arial" w:cs="Arial"/>
          <w:bCs/>
          <w:color w:val="000000"/>
          <w:shd w:val="clear" w:color="auto" w:fill="FFFFFF"/>
        </w:rPr>
        <w:t xml:space="preserve"> </w:t>
      </w:r>
      <w:r w:rsidR="004B1713">
        <w:rPr>
          <w:rFonts w:ascii="Arial" w:hAnsi="Arial" w:cs="Arial"/>
          <w:bCs/>
          <w:color w:val="000000"/>
          <w:shd w:val="clear" w:color="auto" w:fill="FFFFFF"/>
        </w:rPr>
        <w:t>ș</w:t>
      </w:r>
      <w:r w:rsidRPr="00F749F9">
        <w:rPr>
          <w:rFonts w:ascii="Arial" w:hAnsi="Arial" w:cs="Arial"/>
          <w:bCs/>
          <w:color w:val="000000"/>
          <w:shd w:val="clear" w:color="auto" w:fill="FFFFFF"/>
        </w:rPr>
        <w:t>i guler;</w:t>
      </w:r>
    </w:p>
    <w:p w14:paraId="7D4B240B" w14:textId="44146FA2" w:rsidR="00F749F9" w:rsidRPr="00F749F9" w:rsidRDefault="00F749F9" w:rsidP="00F749F9">
      <w:pPr>
        <w:tabs>
          <w:tab w:val="left" w:pos="180"/>
        </w:tabs>
        <w:ind w:left="1440" w:right="-36"/>
        <w:jc w:val="both"/>
        <w:rPr>
          <w:rFonts w:ascii="Arial" w:hAnsi="Arial" w:cs="Arial"/>
          <w:bCs/>
          <w:color w:val="000000"/>
          <w:shd w:val="clear" w:color="auto" w:fill="FFFFFF"/>
        </w:rPr>
      </w:pPr>
      <w:r w:rsidRPr="00F749F9">
        <w:rPr>
          <w:rFonts w:ascii="Arial" w:hAnsi="Arial" w:cs="Arial"/>
          <w:bCs/>
          <w:color w:val="000000"/>
          <w:shd w:val="clear" w:color="auto" w:fill="FFFFFF"/>
        </w:rPr>
        <w:t xml:space="preserve">    </w:t>
      </w:r>
      <w:r w:rsidR="004B1713">
        <w:rPr>
          <w:rFonts w:ascii="Arial" w:hAnsi="Arial" w:cs="Arial"/>
          <w:bCs/>
          <w:color w:val="000000"/>
          <w:shd w:val="clear" w:color="auto" w:fill="FFFFFF"/>
        </w:rPr>
        <w:t xml:space="preserve">f) </w:t>
      </w:r>
      <w:r w:rsidR="008F51E1">
        <w:rPr>
          <w:rFonts w:ascii="Arial" w:hAnsi="Arial" w:cs="Arial"/>
          <w:bCs/>
          <w:color w:val="000000"/>
          <w:shd w:val="clear" w:color="auto" w:fill="FFFFFF"/>
        </w:rPr>
        <w:t>d</w:t>
      </w:r>
      <w:r w:rsidRPr="00F749F9">
        <w:rPr>
          <w:rFonts w:ascii="Arial" w:hAnsi="Arial" w:cs="Arial"/>
          <w:bCs/>
          <w:color w:val="000000"/>
          <w:shd w:val="clear" w:color="auto" w:fill="FFFFFF"/>
        </w:rPr>
        <w:t>imensiun</w:t>
      </w:r>
      <w:r w:rsidR="004B1713">
        <w:rPr>
          <w:rFonts w:ascii="Arial" w:hAnsi="Arial" w:cs="Arial"/>
          <w:bCs/>
          <w:color w:val="000000"/>
          <w:shd w:val="clear" w:color="auto" w:fill="FFFFFF"/>
        </w:rPr>
        <w:t xml:space="preserve">ea </w:t>
      </w:r>
      <w:r w:rsidRPr="00F749F9">
        <w:rPr>
          <w:rFonts w:ascii="Arial" w:hAnsi="Arial" w:cs="Arial"/>
          <w:bCs/>
          <w:color w:val="000000"/>
          <w:shd w:val="clear" w:color="auto" w:fill="FFFFFF"/>
        </w:rPr>
        <w:t>litere</w:t>
      </w:r>
      <w:r w:rsidR="004B1713">
        <w:rPr>
          <w:rFonts w:ascii="Arial" w:hAnsi="Arial" w:cs="Arial"/>
          <w:bCs/>
          <w:color w:val="000000"/>
          <w:shd w:val="clear" w:color="auto" w:fill="FFFFFF"/>
        </w:rPr>
        <w:t>lor</w:t>
      </w:r>
      <w:r w:rsidRPr="00F749F9">
        <w:rPr>
          <w:rFonts w:ascii="Arial" w:hAnsi="Arial" w:cs="Arial"/>
          <w:bCs/>
          <w:color w:val="000000"/>
          <w:shd w:val="clear" w:color="auto" w:fill="FFFFFF"/>
        </w:rPr>
        <w:t xml:space="preserve"> pentru</w:t>
      </w:r>
      <w:r w:rsidR="004B1713">
        <w:rPr>
          <w:rFonts w:ascii="Arial" w:hAnsi="Arial" w:cs="Arial"/>
          <w:bCs/>
          <w:color w:val="000000"/>
          <w:shd w:val="clear" w:color="auto" w:fill="FFFFFF"/>
        </w:rPr>
        <w:t xml:space="preserve"> denumirea serviciului de ambulanță este de </w:t>
      </w:r>
      <w:r w:rsidRPr="00F749F9">
        <w:rPr>
          <w:rFonts w:ascii="Arial" w:hAnsi="Arial" w:cs="Arial"/>
          <w:bCs/>
          <w:color w:val="000000"/>
          <w:shd w:val="clear" w:color="auto" w:fill="FFFFFF"/>
        </w:rPr>
        <w:t>2,5 cm</w:t>
      </w:r>
      <w:r w:rsidR="004B1713">
        <w:rPr>
          <w:rFonts w:ascii="Arial" w:hAnsi="Arial" w:cs="Arial"/>
          <w:bCs/>
          <w:color w:val="000000"/>
          <w:shd w:val="clear" w:color="auto" w:fill="FFFFFF"/>
        </w:rPr>
        <w:t>.</w:t>
      </w:r>
    </w:p>
    <w:p w14:paraId="46B2B0FB" w14:textId="551D2213" w:rsidR="00F749F9" w:rsidRDefault="00F749F9" w:rsidP="00F749F9">
      <w:pPr>
        <w:tabs>
          <w:tab w:val="left" w:pos="180"/>
        </w:tabs>
        <w:ind w:left="1440" w:right="-36"/>
        <w:jc w:val="both"/>
        <w:rPr>
          <w:rFonts w:ascii="Arial" w:hAnsi="Arial" w:cs="Arial"/>
          <w:bCs/>
          <w:color w:val="000000"/>
          <w:shd w:val="clear" w:color="auto" w:fill="FFFFFF"/>
        </w:rPr>
      </w:pPr>
      <w:r w:rsidRPr="00F749F9">
        <w:rPr>
          <w:rFonts w:ascii="Arial" w:hAnsi="Arial" w:cs="Arial"/>
          <w:bCs/>
          <w:color w:val="000000"/>
          <w:shd w:val="clear" w:color="auto" w:fill="FFFFFF"/>
        </w:rPr>
        <w:t xml:space="preserve">   </w:t>
      </w:r>
      <w:r w:rsidR="004B1713">
        <w:rPr>
          <w:rFonts w:ascii="Arial" w:hAnsi="Arial" w:cs="Arial"/>
          <w:bCs/>
          <w:color w:val="000000"/>
          <w:shd w:val="clear" w:color="auto" w:fill="FFFFFF"/>
        </w:rPr>
        <w:t xml:space="preserve"> g)</w:t>
      </w:r>
      <w:r w:rsidR="0098224E">
        <w:rPr>
          <w:rFonts w:ascii="Arial" w:hAnsi="Arial" w:cs="Arial"/>
          <w:bCs/>
          <w:color w:val="000000"/>
          <w:shd w:val="clear" w:color="auto" w:fill="FFFFFF"/>
        </w:rPr>
        <w:t xml:space="preserve"> </w:t>
      </w:r>
      <w:r w:rsidR="008F51E1">
        <w:rPr>
          <w:rFonts w:ascii="Arial" w:hAnsi="Arial" w:cs="Arial"/>
          <w:bCs/>
          <w:color w:val="000000"/>
          <w:shd w:val="clear" w:color="auto" w:fill="FFFFFF"/>
        </w:rPr>
        <w:t>d</w:t>
      </w:r>
      <w:r w:rsidRPr="00F749F9">
        <w:rPr>
          <w:rFonts w:ascii="Arial" w:hAnsi="Arial" w:cs="Arial"/>
          <w:bCs/>
          <w:color w:val="000000"/>
          <w:shd w:val="clear" w:color="auto" w:fill="FFFFFF"/>
        </w:rPr>
        <w:t>imenisiun</w:t>
      </w:r>
      <w:r w:rsidR="004B1713">
        <w:rPr>
          <w:rFonts w:ascii="Arial" w:hAnsi="Arial" w:cs="Arial"/>
          <w:bCs/>
          <w:color w:val="000000"/>
          <w:shd w:val="clear" w:color="auto" w:fill="FFFFFF"/>
        </w:rPr>
        <w:t>ea</w:t>
      </w:r>
      <w:r w:rsidRPr="00F749F9">
        <w:rPr>
          <w:rFonts w:ascii="Arial" w:hAnsi="Arial" w:cs="Arial"/>
          <w:bCs/>
          <w:color w:val="000000"/>
          <w:shd w:val="clear" w:color="auto" w:fill="FFFFFF"/>
        </w:rPr>
        <w:t xml:space="preserve"> litere</w:t>
      </w:r>
      <w:r w:rsidR="004B1713">
        <w:rPr>
          <w:rFonts w:ascii="Arial" w:hAnsi="Arial" w:cs="Arial"/>
          <w:bCs/>
          <w:color w:val="000000"/>
          <w:shd w:val="clear" w:color="auto" w:fill="FFFFFF"/>
        </w:rPr>
        <w:t>lor</w:t>
      </w:r>
      <w:r w:rsidRPr="00F749F9">
        <w:rPr>
          <w:rFonts w:ascii="Arial" w:hAnsi="Arial" w:cs="Arial"/>
          <w:bCs/>
          <w:color w:val="000000"/>
          <w:shd w:val="clear" w:color="auto" w:fill="FFFFFF"/>
        </w:rPr>
        <w:t xml:space="preserve"> pentru</w:t>
      </w:r>
      <w:r w:rsidR="004B1713">
        <w:rPr>
          <w:rFonts w:ascii="Arial" w:hAnsi="Arial" w:cs="Arial"/>
          <w:bCs/>
          <w:color w:val="000000"/>
          <w:shd w:val="clear" w:color="auto" w:fill="FFFFFF"/>
        </w:rPr>
        <w:t xml:space="preserve"> denumirea județului este de </w:t>
      </w:r>
      <w:r w:rsidRPr="00F749F9">
        <w:rPr>
          <w:rFonts w:ascii="Arial" w:hAnsi="Arial" w:cs="Arial"/>
          <w:bCs/>
          <w:color w:val="000000"/>
          <w:shd w:val="clear" w:color="auto" w:fill="FFFFFF"/>
        </w:rPr>
        <w:t>4 cm</w:t>
      </w:r>
      <w:r w:rsidR="004B1713">
        <w:rPr>
          <w:rFonts w:ascii="Arial" w:hAnsi="Arial" w:cs="Arial"/>
          <w:bCs/>
          <w:color w:val="000000"/>
          <w:shd w:val="clear" w:color="auto" w:fill="FFFFFF"/>
        </w:rPr>
        <w:t>.</w:t>
      </w:r>
    </w:p>
    <w:p w14:paraId="63A9BC50" w14:textId="77777777" w:rsidR="004B1713" w:rsidRPr="00F749F9" w:rsidRDefault="004B1713" w:rsidP="00F749F9">
      <w:pPr>
        <w:tabs>
          <w:tab w:val="left" w:pos="180"/>
        </w:tabs>
        <w:ind w:left="1440" w:right="-36"/>
        <w:jc w:val="both"/>
        <w:rPr>
          <w:rFonts w:ascii="Arial" w:hAnsi="Arial" w:cs="Arial"/>
          <w:bCs/>
          <w:color w:val="000000"/>
          <w:shd w:val="clear" w:color="auto" w:fill="FFFFFF"/>
        </w:rPr>
      </w:pPr>
    </w:p>
    <w:p w14:paraId="503C781B" w14:textId="61D0D019" w:rsidR="00F749F9" w:rsidRDefault="00F749F9" w:rsidP="00F749F9">
      <w:pPr>
        <w:tabs>
          <w:tab w:val="left" w:pos="180"/>
        </w:tabs>
        <w:ind w:left="1440" w:right="-36"/>
        <w:jc w:val="both"/>
        <w:rPr>
          <w:rFonts w:ascii="Arial" w:hAnsi="Arial" w:cs="Arial"/>
          <w:bCs/>
          <w:color w:val="000000"/>
          <w:shd w:val="clear" w:color="auto" w:fill="FFFFFF"/>
        </w:rPr>
      </w:pPr>
      <w:r w:rsidRPr="00F749F9">
        <w:rPr>
          <w:rFonts w:ascii="Arial" w:hAnsi="Arial" w:cs="Arial"/>
          <w:bCs/>
          <w:color w:val="000000"/>
          <w:shd w:val="clear" w:color="auto" w:fill="FFFFFF"/>
        </w:rPr>
        <w:lastRenderedPageBreak/>
        <w:t>(</w:t>
      </w:r>
      <w:r w:rsidR="004B1713">
        <w:rPr>
          <w:rFonts w:ascii="Arial" w:hAnsi="Arial" w:cs="Arial"/>
          <w:bCs/>
          <w:color w:val="000000"/>
          <w:shd w:val="clear" w:color="auto" w:fill="FFFFFF"/>
        </w:rPr>
        <w:t>3</w:t>
      </w:r>
      <w:r w:rsidRPr="00F749F9">
        <w:rPr>
          <w:rFonts w:ascii="Arial" w:hAnsi="Arial" w:cs="Arial"/>
          <w:bCs/>
          <w:color w:val="000000"/>
          <w:shd w:val="clear" w:color="auto" w:fill="FFFFFF"/>
        </w:rPr>
        <w:t xml:space="preserve">) Pentru mărimile mici </w:t>
      </w:r>
      <w:r w:rsidR="004B1713">
        <w:rPr>
          <w:rFonts w:ascii="Arial" w:hAnsi="Arial" w:cs="Arial"/>
          <w:bCs/>
          <w:color w:val="000000"/>
          <w:shd w:val="clear" w:color="auto" w:fill="FFFFFF"/>
        </w:rPr>
        <w:t xml:space="preserve">de tricouri, </w:t>
      </w:r>
      <w:r w:rsidRPr="00F749F9">
        <w:rPr>
          <w:rFonts w:ascii="Arial" w:hAnsi="Arial" w:cs="Arial"/>
          <w:bCs/>
          <w:color w:val="000000"/>
          <w:shd w:val="clear" w:color="auto" w:fill="FFFFFF"/>
        </w:rPr>
        <w:t>dimensiunile literelor se micșorează cu maxim 20%.</w:t>
      </w:r>
    </w:p>
    <w:p w14:paraId="0F69FEF8" w14:textId="77777777" w:rsidR="004B1713" w:rsidRDefault="004B1713" w:rsidP="00F749F9">
      <w:pPr>
        <w:tabs>
          <w:tab w:val="left" w:pos="180"/>
        </w:tabs>
        <w:ind w:left="1440" w:right="-36"/>
        <w:jc w:val="both"/>
        <w:rPr>
          <w:rFonts w:ascii="Arial" w:hAnsi="Arial" w:cs="Arial"/>
          <w:bCs/>
          <w:color w:val="000000"/>
          <w:shd w:val="clear" w:color="auto" w:fill="FFFFFF"/>
        </w:rPr>
      </w:pPr>
    </w:p>
    <w:p w14:paraId="3AD8855E" w14:textId="0798DBA4" w:rsidR="00F749F9" w:rsidRDefault="004B1713" w:rsidP="00F749F9">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(4) Î</w:t>
      </w:r>
      <w:r w:rsidR="00F749F9" w:rsidRPr="00F749F9">
        <w:rPr>
          <w:rFonts w:ascii="Arial" w:hAnsi="Arial" w:cs="Arial"/>
          <w:bCs/>
          <w:color w:val="000000"/>
          <w:shd w:val="clear" w:color="auto" w:fill="FFFFFF"/>
        </w:rPr>
        <w:t>ntreaga personalizare</w:t>
      </w:r>
      <w:r>
        <w:rPr>
          <w:rFonts w:ascii="Arial" w:hAnsi="Arial" w:cs="Arial"/>
          <w:bCs/>
          <w:color w:val="000000"/>
          <w:shd w:val="clear" w:color="auto" w:fill="FFFFFF"/>
        </w:rPr>
        <w:t xml:space="preserve"> </w:t>
      </w:r>
      <w:r w:rsidR="00F749F9" w:rsidRPr="00F749F9">
        <w:rPr>
          <w:rFonts w:ascii="Arial" w:hAnsi="Arial" w:cs="Arial"/>
          <w:bCs/>
          <w:color w:val="000000"/>
          <w:shd w:val="clear" w:color="auto" w:fill="FFFFFF"/>
        </w:rPr>
        <w:t>se realizeaz</w:t>
      </w:r>
      <w:r>
        <w:rPr>
          <w:rFonts w:ascii="Arial" w:hAnsi="Arial" w:cs="Arial"/>
          <w:bCs/>
          <w:color w:val="000000"/>
          <w:shd w:val="clear" w:color="auto" w:fill="FFFFFF"/>
        </w:rPr>
        <w:t>ă</w:t>
      </w:r>
      <w:r w:rsidR="00F749F9" w:rsidRPr="00F749F9">
        <w:rPr>
          <w:rFonts w:ascii="Arial" w:hAnsi="Arial" w:cs="Arial"/>
          <w:bCs/>
          <w:color w:val="000000"/>
          <w:shd w:val="clear" w:color="auto" w:fill="FFFFFF"/>
        </w:rPr>
        <w:t xml:space="preserve"> direct pe tricou prin procedee </w:t>
      </w:r>
      <w:r w:rsidR="00F4457C">
        <w:rPr>
          <w:rFonts w:ascii="Arial" w:hAnsi="Arial" w:cs="Arial"/>
          <w:bCs/>
          <w:color w:val="000000"/>
          <w:shd w:val="clear" w:color="auto" w:fill="FFFFFF"/>
        </w:rPr>
        <w:t>specifice care</w:t>
      </w:r>
      <w:r w:rsidR="00F749F9" w:rsidRPr="00F749F9">
        <w:rPr>
          <w:rFonts w:ascii="Arial" w:hAnsi="Arial" w:cs="Arial"/>
          <w:bCs/>
          <w:color w:val="000000"/>
          <w:shd w:val="clear" w:color="auto" w:fill="FFFFFF"/>
        </w:rPr>
        <w:t xml:space="preserve"> nu deterioreaz</w:t>
      </w:r>
      <w:r w:rsidR="00F4457C">
        <w:rPr>
          <w:rFonts w:ascii="Arial" w:hAnsi="Arial" w:cs="Arial"/>
          <w:bCs/>
          <w:color w:val="000000"/>
          <w:shd w:val="clear" w:color="auto" w:fill="FFFFFF"/>
        </w:rPr>
        <w:t>ă</w:t>
      </w:r>
      <w:r w:rsidR="00F749F9" w:rsidRPr="00F749F9">
        <w:rPr>
          <w:rFonts w:ascii="Arial" w:hAnsi="Arial" w:cs="Arial"/>
          <w:bCs/>
          <w:color w:val="000000"/>
          <w:shd w:val="clear" w:color="auto" w:fill="FFFFFF"/>
        </w:rPr>
        <w:t xml:space="preserve"> culoarea materialului</w:t>
      </w:r>
      <w:r w:rsidR="00F4457C">
        <w:rPr>
          <w:rFonts w:ascii="Arial" w:hAnsi="Arial" w:cs="Arial"/>
          <w:bCs/>
          <w:color w:val="000000"/>
          <w:shd w:val="clear" w:color="auto" w:fill="FFFFFF"/>
        </w:rPr>
        <w:t xml:space="preserve"> sau </w:t>
      </w:r>
      <w:r w:rsidR="00F749F9" w:rsidRPr="00F749F9">
        <w:rPr>
          <w:rFonts w:ascii="Arial" w:hAnsi="Arial" w:cs="Arial"/>
          <w:bCs/>
          <w:color w:val="000000"/>
          <w:shd w:val="clear" w:color="auto" w:fill="FFFFFF"/>
        </w:rPr>
        <w:t>benzile retroreflectante.</w:t>
      </w:r>
      <w:r w:rsidR="00F749F9">
        <w:rPr>
          <w:rFonts w:ascii="Arial" w:hAnsi="Arial" w:cs="Arial"/>
          <w:bCs/>
          <w:color w:val="000000"/>
          <w:shd w:val="clear" w:color="auto" w:fill="FFFFFF"/>
        </w:rPr>
        <w:t>"</w:t>
      </w:r>
    </w:p>
    <w:p w14:paraId="6BB64EF3" w14:textId="77777777" w:rsidR="00F4457C" w:rsidRDefault="00F4457C" w:rsidP="00F749F9">
      <w:pPr>
        <w:tabs>
          <w:tab w:val="left" w:pos="180"/>
        </w:tabs>
        <w:ind w:left="1440" w:right="-36"/>
        <w:jc w:val="both"/>
        <w:rPr>
          <w:rFonts w:ascii="Arial" w:hAnsi="Arial" w:cs="Arial"/>
          <w:bCs/>
          <w:color w:val="000000"/>
          <w:shd w:val="clear" w:color="auto" w:fill="FFFFFF"/>
        </w:rPr>
      </w:pPr>
    </w:p>
    <w:p w14:paraId="6F26DB83" w14:textId="5B603C29" w:rsidR="00F4457C" w:rsidRPr="00492DFB" w:rsidRDefault="00492DFB" w:rsidP="000D1077">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6</w:t>
      </w:r>
      <w:r w:rsidR="00F4457C" w:rsidRPr="00070FD4">
        <w:rPr>
          <w:rFonts w:ascii="Arial" w:eastAsiaTheme="minorEastAsia" w:hAnsi="Arial" w:cs="Arial"/>
          <w:b/>
          <w:bCs/>
          <w:color w:val="000000"/>
          <w:sz w:val="24"/>
          <w:szCs w:val="24"/>
          <w:shd w:val="clear" w:color="auto" w:fill="FFFFFF"/>
          <w:lang w:val="en-US"/>
        </w:rPr>
        <w:t xml:space="preserve">. </w:t>
      </w:r>
      <w:r w:rsidRPr="00492DFB">
        <w:rPr>
          <w:rFonts w:ascii="Arial" w:eastAsiaTheme="minorEastAsia" w:hAnsi="Arial" w:cs="Arial"/>
          <w:bCs/>
          <w:color w:val="000000"/>
          <w:sz w:val="24"/>
          <w:szCs w:val="24"/>
          <w:shd w:val="clear" w:color="auto" w:fill="FFFFFF"/>
          <w:lang w:val="en-US"/>
        </w:rPr>
        <w:t>În Anexa nr. 1</w:t>
      </w:r>
      <w:r w:rsidR="00FF671E">
        <w:rPr>
          <w:rFonts w:ascii="Arial" w:eastAsiaTheme="minorEastAsia" w:hAnsi="Arial" w:cs="Arial"/>
          <w:bCs/>
          <w:color w:val="000000"/>
          <w:sz w:val="24"/>
          <w:szCs w:val="24"/>
          <w:shd w:val="clear" w:color="auto" w:fill="FFFFFF"/>
          <w:lang w:val="en-US"/>
        </w:rPr>
        <w:t>, a</w:t>
      </w:r>
      <w:r w:rsidR="00F4457C" w:rsidRPr="00492DFB">
        <w:rPr>
          <w:rFonts w:ascii="Arial" w:eastAsiaTheme="minorEastAsia" w:hAnsi="Arial" w:cs="Arial"/>
          <w:bCs/>
          <w:color w:val="000000"/>
          <w:sz w:val="24"/>
          <w:szCs w:val="24"/>
          <w:shd w:val="clear" w:color="auto" w:fill="FFFFFF"/>
          <w:lang w:val="en-US"/>
        </w:rPr>
        <w:t>rticolul</w:t>
      </w:r>
      <w:r w:rsidR="0098224E" w:rsidRPr="00492DFB">
        <w:rPr>
          <w:rFonts w:ascii="Arial" w:eastAsiaTheme="minorEastAsia" w:hAnsi="Arial" w:cs="Arial"/>
          <w:bCs/>
          <w:color w:val="000000"/>
          <w:sz w:val="24"/>
          <w:szCs w:val="24"/>
          <w:shd w:val="clear" w:color="auto" w:fill="FFFFFF"/>
          <w:lang w:val="en-US"/>
        </w:rPr>
        <w:t xml:space="preserve"> </w:t>
      </w:r>
      <w:r w:rsidR="00F4457C" w:rsidRPr="00492DFB">
        <w:rPr>
          <w:rFonts w:ascii="Arial" w:eastAsiaTheme="minorEastAsia" w:hAnsi="Arial" w:cs="Arial"/>
          <w:bCs/>
          <w:color w:val="000000"/>
          <w:sz w:val="24"/>
          <w:szCs w:val="24"/>
          <w:shd w:val="clear" w:color="auto" w:fill="FFFFFF"/>
          <w:lang w:val="en-US"/>
        </w:rPr>
        <w:t>7 se modifică și va avea următorul cuprins:</w:t>
      </w:r>
    </w:p>
    <w:p w14:paraId="08F8A8CF" w14:textId="77777777" w:rsidR="000D1077" w:rsidRDefault="000D1077" w:rsidP="000D1077">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p>
    <w:p w14:paraId="4442CDEB" w14:textId="15F4E777" w:rsidR="00F4457C" w:rsidRPr="00F4457C" w:rsidRDefault="00F4457C" w:rsidP="000D1077">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w:t>
      </w:r>
      <w:r w:rsidRPr="00F749F9">
        <w:rPr>
          <w:rFonts w:ascii="Arial" w:hAnsi="Arial" w:cs="Arial"/>
          <w:bCs/>
          <w:color w:val="000000"/>
          <w:shd w:val="clear" w:color="auto" w:fill="FFFFFF"/>
        </w:rPr>
        <w:t xml:space="preserve">Art. </w:t>
      </w:r>
      <w:r>
        <w:rPr>
          <w:rFonts w:ascii="Arial" w:hAnsi="Arial" w:cs="Arial"/>
          <w:bCs/>
          <w:color w:val="000000"/>
          <w:shd w:val="clear" w:color="auto" w:fill="FFFFFF"/>
        </w:rPr>
        <w:t>7</w:t>
      </w:r>
      <w:r w:rsidRPr="00F749F9">
        <w:rPr>
          <w:rFonts w:ascii="Arial" w:hAnsi="Arial" w:cs="Arial"/>
          <w:bCs/>
          <w:color w:val="000000"/>
          <w:shd w:val="clear" w:color="auto" w:fill="FFFFFF"/>
        </w:rPr>
        <w:t>. - (1)</w:t>
      </w:r>
      <w:r>
        <w:rPr>
          <w:rFonts w:ascii="Arial" w:hAnsi="Arial" w:cs="Arial"/>
          <w:bCs/>
          <w:color w:val="000000"/>
          <w:shd w:val="clear" w:color="auto" w:fill="FFFFFF"/>
        </w:rPr>
        <w:t xml:space="preserve"> </w:t>
      </w:r>
      <w:r w:rsidRPr="00F4457C">
        <w:rPr>
          <w:rFonts w:ascii="Arial" w:hAnsi="Arial" w:cs="Arial"/>
          <w:bCs/>
          <w:color w:val="000000"/>
          <w:shd w:val="clear" w:color="auto" w:fill="FFFFFF"/>
        </w:rPr>
        <w:t>Materialul de bază pentru tricou</w:t>
      </w:r>
      <w:r w:rsidR="009B4FFF">
        <w:rPr>
          <w:rFonts w:ascii="Arial" w:hAnsi="Arial" w:cs="Arial"/>
          <w:bCs/>
          <w:color w:val="000000"/>
          <w:shd w:val="clear" w:color="auto" w:fill="FFFFFF"/>
        </w:rPr>
        <w:t>l cu mâ</w:t>
      </w:r>
      <w:r w:rsidR="00B74BD5">
        <w:rPr>
          <w:rFonts w:ascii="Arial" w:hAnsi="Arial" w:cs="Arial"/>
          <w:bCs/>
          <w:color w:val="000000"/>
          <w:shd w:val="clear" w:color="auto" w:fill="FFFFFF"/>
        </w:rPr>
        <w:t xml:space="preserve">necă scurtă și pentru </w:t>
      </w:r>
      <w:r w:rsidR="009B4FFF">
        <w:rPr>
          <w:rFonts w:ascii="Arial" w:hAnsi="Arial" w:cs="Arial"/>
          <w:bCs/>
          <w:color w:val="000000"/>
          <w:shd w:val="clear" w:color="auto" w:fill="FFFFFF"/>
        </w:rPr>
        <w:t>tricoul</w:t>
      </w:r>
      <w:r w:rsidR="00B74BD5">
        <w:rPr>
          <w:rFonts w:ascii="Arial" w:hAnsi="Arial" w:cs="Arial"/>
          <w:bCs/>
          <w:color w:val="000000"/>
          <w:shd w:val="clear" w:color="auto" w:fill="FFFFFF"/>
        </w:rPr>
        <w:t xml:space="preserve"> cu mânecă lungă</w:t>
      </w:r>
      <w:r w:rsidRPr="00F4457C">
        <w:rPr>
          <w:rFonts w:ascii="Arial" w:hAnsi="Arial" w:cs="Arial"/>
          <w:bCs/>
          <w:color w:val="000000"/>
          <w:shd w:val="clear" w:color="auto" w:fill="FFFFFF"/>
        </w:rPr>
        <w:t xml:space="preserve"> va avea următoarele caracteristici tehnice:</w:t>
      </w:r>
    </w:p>
    <w:p w14:paraId="51E27F0C" w14:textId="3510EED7" w:rsidR="00F4457C" w:rsidRPr="00F4457C" w:rsidRDefault="00F4457C" w:rsidP="000D1077">
      <w:pPr>
        <w:tabs>
          <w:tab w:val="left" w:pos="180"/>
        </w:tabs>
        <w:ind w:right="-36"/>
        <w:jc w:val="both"/>
        <w:rPr>
          <w:rFonts w:ascii="Arial" w:hAnsi="Arial" w:cs="Arial"/>
          <w:bCs/>
          <w:color w:val="000000"/>
          <w:shd w:val="clear" w:color="auto" w:fill="FFFFFF"/>
        </w:rPr>
      </w:pPr>
      <w:r>
        <w:rPr>
          <w:rFonts w:ascii="Arial" w:hAnsi="Arial" w:cs="Arial"/>
          <w:bCs/>
          <w:color w:val="000000"/>
          <w:shd w:val="clear" w:color="auto" w:fill="FFFFFF"/>
        </w:rPr>
        <w:tab/>
      </w:r>
      <w:r>
        <w:rPr>
          <w:rFonts w:ascii="Arial" w:hAnsi="Arial" w:cs="Arial"/>
          <w:bCs/>
          <w:color w:val="000000"/>
          <w:shd w:val="clear" w:color="auto" w:fill="FFFFFF"/>
        </w:rPr>
        <w:tab/>
      </w:r>
      <w:r>
        <w:rPr>
          <w:rFonts w:ascii="Arial" w:hAnsi="Arial" w:cs="Arial"/>
          <w:bCs/>
          <w:color w:val="000000"/>
          <w:shd w:val="clear" w:color="auto" w:fill="FFFFFF"/>
        </w:rPr>
        <w:tab/>
      </w:r>
      <w:r w:rsidRPr="00F4457C">
        <w:rPr>
          <w:rFonts w:ascii="Arial" w:hAnsi="Arial" w:cs="Arial"/>
          <w:bCs/>
          <w:color w:val="000000"/>
          <w:shd w:val="clear" w:color="auto" w:fill="FFFFFF"/>
        </w:rPr>
        <w:t>a) compoziţia – poliester între 45% și 60%</w:t>
      </w:r>
      <w:r>
        <w:rPr>
          <w:rFonts w:ascii="Arial" w:hAnsi="Arial" w:cs="Arial"/>
          <w:bCs/>
          <w:color w:val="000000"/>
          <w:shd w:val="clear" w:color="auto" w:fill="FFFFFF"/>
        </w:rPr>
        <w:t xml:space="preserve"> </w:t>
      </w:r>
      <w:r w:rsidRPr="00F4457C">
        <w:rPr>
          <w:rFonts w:ascii="Arial" w:hAnsi="Arial" w:cs="Arial"/>
          <w:bCs/>
          <w:color w:val="000000"/>
          <w:shd w:val="clear" w:color="auto" w:fill="FFFFFF"/>
        </w:rPr>
        <w:t>+</w:t>
      </w:r>
      <w:r>
        <w:rPr>
          <w:rFonts w:ascii="Arial" w:hAnsi="Arial" w:cs="Arial"/>
          <w:bCs/>
          <w:color w:val="000000"/>
          <w:shd w:val="clear" w:color="auto" w:fill="FFFFFF"/>
        </w:rPr>
        <w:t xml:space="preserve"> </w:t>
      </w:r>
      <w:r w:rsidRPr="00F4457C">
        <w:rPr>
          <w:rFonts w:ascii="Arial" w:hAnsi="Arial" w:cs="Arial"/>
          <w:bCs/>
          <w:color w:val="000000"/>
          <w:shd w:val="clear" w:color="auto" w:fill="FFFFFF"/>
        </w:rPr>
        <w:t>diferența bumbac;</w:t>
      </w:r>
    </w:p>
    <w:p w14:paraId="7930BE8E" w14:textId="35175618" w:rsidR="00F4457C" w:rsidRPr="00F4457C" w:rsidRDefault="00F4457C" w:rsidP="000D1077">
      <w:pPr>
        <w:tabs>
          <w:tab w:val="left" w:pos="180"/>
        </w:tabs>
        <w:ind w:left="1440" w:right="-36"/>
        <w:jc w:val="both"/>
        <w:rPr>
          <w:rFonts w:ascii="Arial" w:hAnsi="Arial" w:cs="Arial"/>
          <w:bCs/>
          <w:color w:val="000000"/>
          <w:shd w:val="clear" w:color="auto" w:fill="FFFFFF"/>
        </w:rPr>
      </w:pPr>
      <w:r w:rsidRPr="00F4457C">
        <w:rPr>
          <w:rFonts w:ascii="Arial" w:hAnsi="Arial" w:cs="Arial"/>
          <w:bCs/>
          <w:color w:val="000000"/>
          <w:shd w:val="clear" w:color="auto" w:fill="FFFFFF"/>
        </w:rPr>
        <w:t>b) culoare fluorescentă - RAL 3026;</w:t>
      </w:r>
    </w:p>
    <w:p w14:paraId="5E0B4D90" w14:textId="1224038F" w:rsidR="00F4457C" w:rsidRPr="00F4457C" w:rsidRDefault="00F4457C" w:rsidP="000D1077">
      <w:pPr>
        <w:tabs>
          <w:tab w:val="left" w:pos="180"/>
        </w:tabs>
        <w:ind w:left="1440" w:right="-36"/>
        <w:jc w:val="both"/>
        <w:rPr>
          <w:rFonts w:ascii="Arial" w:hAnsi="Arial" w:cs="Arial"/>
          <w:bCs/>
          <w:color w:val="000000"/>
          <w:shd w:val="clear" w:color="auto" w:fill="FFFFFF"/>
        </w:rPr>
      </w:pPr>
      <w:r w:rsidRPr="00F4457C">
        <w:rPr>
          <w:rFonts w:ascii="Arial" w:hAnsi="Arial" w:cs="Arial"/>
          <w:bCs/>
          <w:color w:val="000000"/>
          <w:shd w:val="clear" w:color="auto" w:fill="FFFFFF"/>
        </w:rPr>
        <w:t>c) masă material – între 160 și 190 g/mp;</w:t>
      </w:r>
    </w:p>
    <w:p w14:paraId="72AB7071" w14:textId="16190916" w:rsidR="00F4457C" w:rsidRPr="00F4457C" w:rsidRDefault="00F4457C" w:rsidP="000D1077">
      <w:pPr>
        <w:tabs>
          <w:tab w:val="left" w:pos="180"/>
        </w:tabs>
        <w:ind w:left="1440" w:right="-36"/>
        <w:jc w:val="both"/>
        <w:rPr>
          <w:rFonts w:ascii="Arial" w:hAnsi="Arial" w:cs="Arial"/>
          <w:bCs/>
          <w:color w:val="000000"/>
          <w:shd w:val="clear" w:color="auto" w:fill="FFFFFF"/>
        </w:rPr>
      </w:pPr>
      <w:r w:rsidRPr="00F4457C">
        <w:rPr>
          <w:rFonts w:ascii="Arial" w:hAnsi="Arial" w:cs="Arial"/>
          <w:bCs/>
          <w:color w:val="000000"/>
          <w:shd w:val="clear" w:color="auto" w:fill="FFFFFF"/>
        </w:rPr>
        <w:t>d) modificare dimensională la spălat - longitudinal şi transversal +/- 5%;</w:t>
      </w:r>
    </w:p>
    <w:p w14:paraId="360584CE" w14:textId="60F0EF0B" w:rsidR="00F4457C" w:rsidRPr="00F4457C" w:rsidRDefault="00F4457C" w:rsidP="000D1077">
      <w:pPr>
        <w:tabs>
          <w:tab w:val="left" w:pos="180"/>
        </w:tabs>
        <w:ind w:left="1440" w:right="-36"/>
        <w:jc w:val="both"/>
        <w:rPr>
          <w:rFonts w:ascii="Arial" w:hAnsi="Arial" w:cs="Arial"/>
          <w:bCs/>
          <w:color w:val="000000"/>
          <w:shd w:val="clear" w:color="auto" w:fill="FFFFFF"/>
        </w:rPr>
      </w:pPr>
      <w:r w:rsidRPr="00F4457C">
        <w:rPr>
          <w:rFonts w:ascii="Arial" w:hAnsi="Arial" w:cs="Arial"/>
          <w:bCs/>
          <w:color w:val="000000"/>
          <w:shd w:val="clear" w:color="auto" w:fill="FFFFFF"/>
        </w:rPr>
        <w:t>e) modificarea culorii la spălare după 50 de spălări: 4-5</w:t>
      </w:r>
      <w:r>
        <w:rPr>
          <w:rFonts w:ascii="Arial" w:hAnsi="Arial" w:cs="Arial"/>
          <w:bCs/>
          <w:color w:val="000000"/>
          <w:shd w:val="clear" w:color="auto" w:fill="FFFFFF"/>
        </w:rPr>
        <w:t>;</w:t>
      </w:r>
    </w:p>
    <w:p w14:paraId="0CC4A017" w14:textId="160F5AB5" w:rsidR="00F4457C" w:rsidRPr="00F4457C" w:rsidRDefault="00F4457C" w:rsidP="000D1077">
      <w:pPr>
        <w:tabs>
          <w:tab w:val="left" w:pos="180"/>
        </w:tabs>
        <w:ind w:left="1440" w:right="-36"/>
        <w:jc w:val="both"/>
        <w:rPr>
          <w:rFonts w:ascii="Arial" w:hAnsi="Arial" w:cs="Arial"/>
          <w:bCs/>
          <w:color w:val="000000"/>
          <w:shd w:val="clear" w:color="auto" w:fill="FFFFFF"/>
        </w:rPr>
      </w:pPr>
      <w:r w:rsidRPr="00F4457C">
        <w:rPr>
          <w:rFonts w:ascii="Arial" w:hAnsi="Arial" w:cs="Arial"/>
          <w:bCs/>
          <w:color w:val="000000"/>
          <w:shd w:val="clear" w:color="auto" w:fill="FFFFFF"/>
        </w:rPr>
        <w:t>f) stare culoare la spălare după 50 de spălări: culorile nu se întrepătrund</w:t>
      </w:r>
      <w:r>
        <w:rPr>
          <w:rFonts w:ascii="Arial" w:hAnsi="Arial" w:cs="Arial"/>
          <w:bCs/>
          <w:color w:val="000000"/>
          <w:shd w:val="clear" w:color="auto" w:fill="FFFFFF"/>
        </w:rPr>
        <w:t>;</w:t>
      </w:r>
    </w:p>
    <w:p w14:paraId="6E3E503E" w14:textId="17538F84" w:rsidR="00F4457C" w:rsidRPr="00F4457C" w:rsidRDefault="00F4457C" w:rsidP="000D1077">
      <w:pPr>
        <w:tabs>
          <w:tab w:val="left" w:pos="180"/>
        </w:tabs>
        <w:ind w:left="1440" w:right="-36"/>
        <w:jc w:val="both"/>
        <w:rPr>
          <w:rFonts w:ascii="Arial" w:hAnsi="Arial" w:cs="Arial"/>
          <w:bCs/>
          <w:color w:val="000000"/>
          <w:shd w:val="clear" w:color="auto" w:fill="FFFFFF"/>
        </w:rPr>
      </w:pPr>
      <w:r w:rsidRPr="00F4457C">
        <w:rPr>
          <w:rFonts w:ascii="Arial" w:hAnsi="Arial" w:cs="Arial"/>
          <w:bCs/>
          <w:color w:val="000000"/>
          <w:shd w:val="clear" w:color="auto" w:fill="FFFFFF"/>
        </w:rPr>
        <w:t>g) rezistenț</w:t>
      </w:r>
      <w:r>
        <w:rPr>
          <w:rFonts w:ascii="Arial" w:hAnsi="Arial" w:cs="Arial"/>
          <w:bCs/>
          <w:color w:val="000000"/>
          <w:shd w:val="clear" w:color="auto" w:fill="FFFFFF"/>
        </w:rPr>
        <w:t>ă</w:t>
      </w:r>
      <w:r w:rsidRPr="00F4457C">
        <w:rPr>
          <w:rFonts w:ascii="Arial" w:hAnsi="Arial" w:cs="Arial"/>
          <w:bCs/>
          <w:color w:val="000000"/>
          <w:shd w:val="clear" w:color="auto" w:fill="FFFFFF"/>
        </w:rPr>
        <w:t xml:space="preserve"> la abraziune – min</w:t>
      </w:r>
      <w:r w:rsidR="0098224E">
        <w:rPr>
          <w:rFonts w:ascii="Arial" w:hAnsi="Arial" w:cs="Arial"/>
          <w:bCs/>
          <w:color w:val="000000"/>
          <w:shd w:val="clear" w:color="auto" w:fill="FFFFFF"/>
        </w:rPr>
        <w:t>im</w:t>
      </w:r>
      <w:r w:rsidRPr="00F4457C">
        <w:rPr>
          <w:rFonts w:ascii="Arial" w:hAnsi="Arial" w:cs="Arial"/>
          <w:bCs/>
          <w:color w:val="000000"/>
          <w:shd w:val="clear" w:color="auto" w:fill="FFFFFF"/>
        </w:rPr>
        <w:t xml:space="preserve"> 20.000 cicluri</w:t>
      </w:r>
      <w:r>
        <w:rPr>
          <w:rFonts w:ascii="Arial" w:hAnsi="Arial" w:cs="Arial"/>
          <w:bCs/>
          <w:color w:val="000000"/>
          <w:shd w:val="clear" w:color="auto" w:fill="FFFFFF"/>
        </w:rPr>
        <w:t>;</w:t>
      </w:r>
    </w:p>
    <w:p w14:paraId="67995C13" w14:textId="22BE70FE" w:rsidR="00F4457C" w:rsidRPr="00F4457C" w:rsidRDefault="00F4457C" w:rsidP="000D1077">
      <w:pPr>
        <w:tabs>
          <w:tab w:val="left" w:pos="180"/>
        </w:tabs>
        <w:ind w:left="1440" w:right="-36"/>
        <w:jc w:val="both"/>
        <w:rPr>
          <w:rFonts w:ascii="Arial" w:hAnsi="Arial" w:cs="Arial"/>
          <w:bCs/>
          <w:color w:val="000000"/>
          <w:shd w:val="clear" w:color="auto" w:fill="FFFFFF"/>
        </w:rPr>
      </w:pPr>
      <w:r w:rsidRPr="00F4457C">
        <w:rPr>
          <w:rFonts w:ascii="Arial" w:hAnsi="Arial" w:cs="Arial"/>
          <w:bCs/>
          <w:color w:val="000000"/>
          <w:shd w:val="clear" w:color="auto" w:fill="FFFFFF"/>
        </w:rPr>
        <w:t>h) rezisten</w:t>
      </w:r>
      <w:r w:rsidR="0098224E">
        <w:rPr>
          <w:rFonts w:ascii="Arial" w:hAnsi="Arial" w:cs="Arial"/>
          <w:bCs/>
          <w:color w:val="000000"/>
          <w:shd w:val="clear" w:color="auto" w:fill="FFFFFF"/>
        </w:rPr>
        <w:t>ță</w:t>
      </w:r>
      <w:r w:rsidRPr="00F4457C">
        <w:rPr>
          <w:rFonts w:ascii="Arial" w:hAnsi="Arial" w:cs="Arial"/>
          <w:bCs/>
          <w:color w:val="000000"/>
          <w:shd w:val="clear" w:color="auto" w:fill="FFFFFF"/>
        </w:rPr>
        <w:t xml:space="preserve"> la vapori de apă în regim staționar ≤ 5 m2Pa/W</w:t>
      </w:r>
      <w:r w:rsidR="0098224E">
        <w:rPr>
          <w:rFonts w:ascii="Arial" w:hAnsi="Arial" w:cs="Arial"/>
          <w:bCs/>
          <w:color w:val="000000"/>
          <w:shd w:val="clear" w:color="auto" w:fill="FFFFFF"/>
        </w:rPr>
        <w:t>;</w:t>
      </w:r>
    </w:p>
    <w:p w14:paraId="68F0A2D6" w14:textId="7A105BF0" w:rsidR="00F4457C" w:rsidRDefault="00F4457C" w:rsidP="000D1077">
      <w:pPr>
        <w:tabs>
          <w:tab w:val="left" w:pos="180"/>
        </w:tabs>
        <w:ind w:left="1440" w:right="-36"/>
        <w:jc w:val="both"/>
        <w:rPr>
          <w:rFonts w:ascii="Arial" w:hAnsi="Arial" w:cs="Arial"/>
          <w:bCs/>
          <w:color w:val="000000"/>
          <w:shd w:val="clear" w:color="auto" w:fill="FFFFFF"/>
        </w:rPr>
      </w:pPr>
      <w:r w:rsidRPr="00F4457C">
        <w:rPr>
          <w:rFonts w:ascii="Arial" w:hAnsi="Arial" w:cs="Arial"/>
          <w:bCs/>
          <w:color w:val="000000"/>
          <w:shd w:val="clear" w:color="auto" w:fill="FFFFFF"/>
        </w:rPr>
        <w:t>i) rezistență și deformare la plesnire &gt;200 (SR EN ISO13938-2/2020)</w:t>
      </w:r>
      <w:r w:rsidR="0098224E">
        <w:rPr>
          <w:rFonts w:ascii="Arial" w:hAnsi="Arial" w:cs="Arial"/>
          <w:bCs/>
          <w:color w:val="000000"/>
          <w:shd w:val="clear" w:color="auto" w:fill="FFFFFF"/>
        </w:rPr>
        <w:t>.</w:t>
      </w:r>
    </w:p>
    <w:p w14:paraId="4B37CE1E" w14:textId="77777777" w:rsidR="0098224E" w:rsidRPr="00F4457C" w:rsidRDefault="0098224E" w:rsidP="00F4457C">
      <w:pPr>
        <w:tabs>
          <w:tab w:val="left" w:pos="180"/>
        </w:tabs>
        <w:ind w:left="1440" w:right="-36"/>
        <w:jc w:val="both"/>
        <w:rPr>
          <w:rFonts w:ascii="Arial" w:hAnsi="Arial" w:cs="Arial"/>
          <w:bCs/>
          <w:color w:val="000000"/>
          <w:shd w:val="clear" w:color="auto" w:fill="FFFFFF"/>
        </w:rPr>
      </w:pPr>
    </w:p>
    <w:p w14:paraId="72A3E725" w14:textId="19E935B7" w:rsidR="00F4457C" w:rsidRPr="00F4457C" w:rsidRDefault="00F4457C" w:rsidP="00F4457C">
      <w:pPr>
        <w:tabs>
          <w:tab w:val="left" w:pos="180"/>
        </w:tabs>
        <w:ind w:left="1440" w:right="-36"/>
        <w:jc w:val="both"/>
        <w:rPr>
          <w:rFonts w:ascii="Arial" w:hAnsi="Arial" w:cs="Arial"/>
          <w:bCs/>
          <w:color w:val="000000"/>
          <w:shd w:val="clear" w:color="auto" w:fill="FFFFFF"/>
        </w:rPr>
      </w:pPr>
      <w:r w:rsidRPr="00F4457C">
        <w:rPr>
          <w:rFonts w:ascii="Arial" w:hAnsi="Arial" w:cs="Arial"/>
          <w:bCs/>
          <w:color w:val="000000"/>
          <w:shd w:val="clear" w:color="auto" w:fill="FFFFFF"/>
        </w:rPr>
        <w:t>(2) Banda retroreflectantă</w:t>
      </w:r>
      <w:r w:rsidR="0098224E">
        <w:rPr>
          <w:rFonts w:ascii="Arial" w:hAnsi="Arial" w:cs="Arial"/>
          <w:bCs/>
          <w:color w:val="000000"/>
          <w:shd w:val="clear" w:color="auto" w:fill="FFFFFF"/>
        </w:rPr>
        <w:t xml:space="preserve"> </w:t>
      </w:r>
      <w:r w:rsidRPr="00F4457C">
        <w:rPr>
          <w:rFonts w:ascii="Arial" w:hAnsi="Arial" w:cs="Arial"/>
          <w:bCs/>
          <w:color w:val="000000"/>
          <w:shd w:val="clear" w:color="auto" w:fill="FFFFFF"/>
        </w:rPr>
        <w:t>are următoarele caracteristici tehnice:</w:t>
      </w:r>
    </w:p>
    <w:p w14:paraId="14E77CDE" w14:textId="2FBFCD8C" w:rsidR="00F4457C" w:rsidRPr="00F4457C" w:rsidRDefault="00D67ADE" w:rsidP="00F4457C">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a)</w:t>
      </w:r>
      <w:r w:rsidR="00F4457C" w:rsidRPr="00F4457C">
        <w:rPr>
          <w:rFonts w:ascii="Arial" w:hAnsi="Arial" w:cs="Arial"/>
          <w:bCs/>
          <w:color w:val="000000"/>
          <w:shd w:val="clear" w:color="auto" w:fill="FFFFFF"/>
        </w:rPr>
        <w:t xml:space="preserve"> tip bandă: segmentată;</w:t>
      </w:r>
    </w:p>
    <w:p w14:paraId="0FADFF08" w14:textId="5E0A3531" w:rsidR="00F4457C" w:rsidRPr="00F4457C" w:rsidRDefault="00D67ADE" w:rsidP="00F4457C">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 xml:space="preserve">b) </w:t>
      </w:r>
      <w:r w:rsidR="00F4457C" w:rsidRPr="00F4457C">
        <w:rPr>
          <w:rFonts w:ascii="Arial" w:hAnsi="Arial" w:cs="Arial"/>
          <w:bCs/>
          <w:color w:val="000000"/>
          <w:shd w:val="clear" w:color="auto" w:fill="FFFFFF"/>
        </w:rPr>
        <w:t>lăţime: 50 mm sau 70 mm pentru mărimile mici conform EN 20471, acolo unde este cazul;</w:t>
      </w:r>
    </w:p>
    <w:p w14:paraId="211D9A18" w14:textId="74F0BD26" w:rsidR="00F4457C" w:rsidRPr="00F4457C" w:rsidRDefault="00D67ADE" w:rsidP="00F4457C">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 xml:space="preserve">c) </w:t>
      </w:r>
      <w:r w:rsidR="00F4457C" w:rsidRPr="00F4457C">
        <w:rPr>
          <w:rFonts w:ascii="Arial" w:hAnsi="Arial" w:cs="Arial"/>
          <w:bCs/>
          <w:color w:val="000000"/>
          <w:shd w:val="clear" w:color="auto" w:fill="FFFFFF"/>
        </w:rPr>
        <w:t>culoare: argintie;</w:t>
      </w:r>
    </w:p>
    <w:p w14:paraId="07AD4970" w14:textId="672DBE44" w:rsidR="00F4457C" w:rsidRPr="00F4457C" w:rsidRDefault="00D67ADE" w:rsidP="00F4457C">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 xml:space="preserve">d) </w:t>
      </w:r>
      <w:r w:rsidR="00F4457C" w:rsidRPr="00F4457C">
        <w:rPr>
          <w:rFonts w:ascii="Arial" w:hAnsi="Arial" w:cs="Arial"/>
          <w:bCs/>
          <w:color w:val="000000"/>
          <w:shd w:val="clear" w:color="auto" w:fill="FFFFFF"/>
        </w:rPr>
        <w:t>coeficient de retroreflexie: conf. cap. 6 - EN ISO 20471;</w:t>
      </w:r>
    </w:p>
    <w:p w14:paraId="1DE70270" w14:textId="04BE0B62" w:rsidR="00F4457C" w:rsidRPr="00F4457C" w:rsidRDefault="00D67ADE" w:rsidP="00F4457C">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 xml:space="preserve">e) </w:t>
      </w:r>
      <w:r w:rsidR="00F4457C" w:rsidRPr="00F4457C">
        <w:rPr>
          <w:rFonts w:ascii="Arial" w:hAnsi="Arial" w:cs="Arial"/>
          <w:bCs/>
          <w:color w:val="000000"/>
          <w:shd w:val="clear" w:color="auto" w:fill="FFFFFF"/>
        </w:rPr>
        <w:t>rezistenţ</w:t>
      </w:r>
      <w:r>
        <w:rPr>
          <w:rFonts w:ascii="Arial" w:hAnsi="Arial" w:cs="Arial"/>
          <w:bCs/>
          <w:color w:val="000000"/>
          <w:shd w:val="clear" w:color="auto" w:fill="FFFFFF"/>
        </w:rPr>
        <w:t xml:space="preserve">ă </w:t>
      </w:r>
      <w:r w:rsidR="00F4457C" w:rsidRPr="00F4457C">
        <w:rPr>
          <w:rFonts w:ascii="Arial" w:hAnsi="Arial" w:cs="Arial"/>
          <w:bCs/>
          <w:color w:val="000000"/>
          <w:shd w:val="clear" w:color="auto" w:fill="FFFFFF"/>
        </w:rPr>
        <w:t>la spălare: 75 de cicluri la spălare casnică la temperatura de 60</w:t>
      </w:r>
      <w:r>
        <w:rPr>
          <w:rFonts w:ascii="Arial" w:hAnsi="Arial" w:cs="Arial"/>
          <w:bCs/>
          <w:color w:val="000000"/>
          <w:shd w:val="clear" w:color="auto" w:fill="FFFFFF"/>
          <w:vertAlign w:val="superscript"/>
        </w:rPr>
        <w:t xml:space="preserve">°  </w:t>
      </w:r>
      <w:r w:rsidR="00F4457C" w:rsidRPr="00F4457C">
        <w:rPr>
          <w:rFonts w:ascii="Arial" w:hAnsi="Arial" w:cs="Arial"/>
          <w:bCs/>
          <w:color w:val="000000"/>
          <w:shd w:val="clear" w:color="auto" w:fill="FFFFFF"/>
        </w:rPr>
        <w:t xml:space="preserve">C sau 30 de cicluri de spălare </w:t>
      </w:r>
      <w:r>
        <w:rPr>
          <w:rFonts w:ascii="Arial" w:hAnsi="Arial" w:cs="Arial"/>
          <w:bCs/>
          <w:color w:val="000000"/>
          <w:shd w:val="clear" w:color="auto" w:fill="FFFFFF"/>
        </w:rPr>
        <w:t>industrial;</w:t>
      </w:r>
    </w:p>
    <w:p w14:paraId="425557BB" w14:textId="7B844130" w:rsidR="00F4457C" w:rsidRDefault="008F51E1" w:rsidP="00F4457C">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 xml:space="preserve">f) </w:t>
      </w:r>
      <w:r w:rsidR="00D67ADE">
        <w:rPr>
          <w:rFonts w:ascii="Arial" w:hAnsi="Arial" w:cs="Arial"/>
          <w:bCs/>
          <w:color w:val="000000"/>
          <w:shd w:val="clear" w:color="auto" w:fill="FFFFFF"/>
        </w:rPr>
        <w:t>p</w:t>
      </w:r>
      <w:r w:rsidR="00F4457C" w:rsidRPr="00F4457C">
        <w:rPr>
          <w:rFonts w:ascii="Arial" w:hAnsi="Arial" w:cs="Arial"/>
          <w:bCs/>
          <w:color w:val="000000"/>
          <w:shd w:val="clear" w:color="auto" w:fill="FFFFFF"/>
        </w:rPr>
        <w:t>erformanţele benzii trebuie să corespundă cerinţelor EN ISO 20471:2013 "Îmbrăcăminte de semnalizare de mare vizibilitate pentru utilizare profesională</w:t>
      </w:r>
      <w:r w:rsidR="00D67ADE">
        <w:rPr>
          <w:rFonts w:ascii="Arial" w:hAnsi="Arial" w:cs="Arial"/>
          <w:bCs/>
          <w:color w:val="000000"/>
          <w:shd w:val="clear" w:color="auto" w:fill="FFFFFF"/>
        </w:rPr>
        <w:t>.</w:t>
      </w:r>
      <w:r w:rsidR="00F4457C" w:rsidRPr="00F4457C">
        <w:rPr>
          <w:rFonts w:ascii="Arial" w:hAnsi="Arial" w:cs="Arial"/>
          <w:bCs/>
          <w:color w:val="000000"/>
          <w:shd w:val="clear" w:color="auto" w:fill="FFFFFF"/>
        </w:rPr>
        <w:t>"</w:t>
      </w:r>
    </w:p>
    <w:p w14:paraId="44E27DA9" w14:textId="77777777" w:rsidR="008F51E1" w:rsidRDefault="008F51E1" w:rsidP="00F4457C">
      <w:pPr>
        <w:tabs>
          <w:tab w:val="left" w:pos="180"/>
        </w:tabs>
        <w:ind w:left="1440" w:right="-36"/>
        <w:jc w:val="both"/>
        <w:rPr>
          <w:rFonts w:ascii="Arial" w:hAnsi="Arial" w:cs="Arial"/>
          <w:bCs/>
          <w:color w:val="000000"/>
          <w:shd w:val="clear" w:color="auto" w:fill="FFFFFF"/>
        </w:rPr>
      </w:pPr>
    </w:p>
    <w:p w14:paraId="33C79610" w14:textId="64AF689E" w:rsidR="008F51E1" w:rsidRDefault="008F51E1" w:rsidP="008F51E1">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(3) Pentru guler și manșete se stabilesc următoarele caracteristici:</w:t>
      </w:r>
    </w:p>
    <w:p w14:paraId="0AD4AC32" w14:textId="77777777" w:rsidR="008F51E1" w:rsidRDefault="008F51E1" w:rsidP="008F51E1">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a) material: poliester și bumbac;</w:t>
      </w:r>
    </w:p>
    <w:p w14:paraId="1BDEBF7A" w14:textId="77777777" w:rsidR="008F51E1" w:rsidRDefault="008F51E1" w:rsidP="008F51E1">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 xml:space="preserve">b) </w:t>
      </w:r>
      <w:r w:rsidRPr="00B8502C">
        <w:rPr>
          <w:rFonts w:ascii="Arial" w:hAnsi="Arial" w:cs="Arial"/>
          <w:bCs/>
          <w:color w:val="000000"/>
          <w:shd w:val="clear" w:color="auto" w:fill="FFFFFF"/>
        </w:rPr>
        <w:t>culoare</w:t>
      </w:r>
      <w:r>
        <w:rPr>
          <w:rFonts w:ascii="Arial" w:hAnsi="Arial" w:cs="Arial"/>
          <w:bCs/>
          <w:color w:val="000000"/>
          <w:shd w:val="clear" w:color="auto" w:fill="FFFFFF"/>
        </w:rPr>
        <w:t>:</w:t>
      </w:r>
      <w:r w:rsidRPr="00B8502C">
        <w:rPr>
          <w:rFonts w:ascii="Arial" w:hAnsi="Arial" w:cs="Arial"/>
          <w:bCs/>
          <w:color w:val="000000"/>
          <w:shd w:val="clear" w:color="auto" w:fill="FFFFFF"/>
        </w:rPr>
        <w:t xml:space="preserve"> bleumarin RAL 5011 cu vipușcă culoarea roșu</w:t>
      </w:r>
      <w:r>
        <w:rPr>
          <w:rFonts w:ascii="Arial" w:hAnsi="Arial" w:cs="Arial"/>
          <w:bCs/>
          <w:color w:val="000000"/>
          <w:shd w:val="clear" w:color="auto" w:fill="FFFFFF"/>
        </w:rPr>
        <w:t>.</w:t>
      </w:r>
    </w:p>
    <w:p w14:paraId="3FFBA3CC" w14:textId="77777777" w:rsidR="008F51E1" w:rsidRDefault="008F51E1" w:rsidP="00F4457C">
      <w:pPr>
        <w:tabs>
          <w:tab w:val="left" w:pos="180"/>
        </w:tabs>
        <w:ind w:left="1440" w:right="-36"/>
        <w:jc w:val="both"/>
        <w:rPr>
          <w:rFonts w:ascii="Arial" w:hAnsi="Arial" w:cs="Arial"/>
          <w:bCs/>
          <w:color w:val="000000"/>
          <w:shd w:val="clear" w:color="auto" w:fill="FFFFFF"/>
        </w:rPr>
      </w:pPr>
    </w:p>
    <w:p w14:paraId="3049968C" w14:textId="6F0AE067" w:rsidR="00DD1573" w:rsidRPr="006441F4" w:rsidRDefault="00FF671E" w:rsidP="00AF7942">
      <w:pPr>
        <w:pStyle w:val="BodyText"/>
        <w:widowControl w:val="0"/>
        <w:spacing w:after="0"/>
        <w:ind w:firstLine="720"/>
        <w:jc w:val="both"/>
        <w:rPr>
          <w:rFonts w:ascii="Arial" w:eastAsiaTheme="minorEastAsia" w:hAnsi="Arial" w:cs="Arial"/>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7</w:t>
      </w:r>
      <w:r w:rsidR="00DD1573" w:rsidRPr="00070FD4">
        <w:rPr>
          <w:rFonts w:ascii="Arial" w:eastAsiaTheme="minorEastAsia" w:hAnsi="Arial" w:cs="Arial"/>
          <w:b/>
          <w:bCs/>
          <w:color w:val="000000"/>
          <w:sz w:val="24"/>
          <w:szCs w:val="24"/>
          <w:shd w:val="clear" w:color="auto" w:fill="FFFFFF"/>
          <w:lang w:val="en-US"/>
        </w:rPr>
        <w:t xml:space="preserve">. </w:t>
      </w:r>
      <w:r w:rsidR="006441F4" w:rsidRPr="006441F4">
        <w:rPr>
          <w:rFonts w:ascii="Arial" w:eastAsiaTheme="minorEastAsia" w:hAnsi="Arial" w:cs="Arial"/>
          <w:bCs/>
          <w:color w:val="000000"/>
          <w:sz w:val="24"/>
          <w:szCs w:val="24"/>
          <w:shd w:val="clear" w:color="auto" w:fill="FFFFFF"/>
          <w:lang w:val="en-US"/>
        </w:rPr>
        <w:t xml:space="preserve">În </w:t>
      </w:r>
      <w:r w:rsidRPr="006441F4">
        <w:rPr>
          <w:rFonts w:ascii="Arial" w:eastAsiaTheme="minorEastAsia" w:hAnsi="Arial" w:cs="Arial"/>
          <w:color w:val="000000"/>
          <w:sz w:val="24"/>
          <w:szCs w:val="24"/>
          <w:shd w:val="clear" w:color="auto" w:fill="FFFFFF"/>
          <w:lang w:val="en-US"/>
        </w:rPr>
        <w:t>Anexa nr. 1, t</w:t>
      </w:r>
      <w:r w:rsidR="00DD1573" w:rsidRPr="006441F4">
        <w:rPr>
          <w:rFonts w:ascii="Arial" w:eastAsiaTheme="minorEastAsia" w:hAnsi="Arial" w:cs="Arial"/>
          <w:color w:val="000000"/>
          <w:sz w:val="24"/>
          <w:szCs w:val="24"/>
          <w:shd w:val="clear" w:color="auto" w:fill="FFFFFF"/>
          <w:lang w:val="en-US"/>
        </w:rPr>
        <w:t>itlul secțiunii a 4-a se modifică și va avea următorul cuprins:</w:t>
      </w:r>
    </w:p>
    <w:p w14:paraId="0B74592C" w14:textId="77777777" w:rsidR="00764F3C" w:rsidRDefault="00764F3C" w:rsidP="00AF7942">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p>
    <w:p w14:paraId="5F3D2925" w14:textId="52B44056" w:rsidR="00DD1573" w:rsidRDefault="00DD1573" w:rsidP="00690462">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"SECȚIUNEA a 4-a</w:t>
      </w:r>
      <w:r w:rsidR="00690462">
        <w:rPr>
          <w:rFonts w:ascii="Arial" w:hAnsi="Arial" w:cs="Arial"/>
          <w:bCs/>
          <w:color w:val="000000"/>
          <w:shd w:val="clear" w:color="auto" w:fill="FFFFFF"/>
        </w:rPr>
        <w:t xml:space="preserve"> </w:t>
      </w:r>
      <w:r w:rsidR="00764F3C">
        <w:rPr>
          <w:rFonts w:ascii="Arial" w:hAnsi="Arial" w:cs="Arial"/>
          <w:bCs/>
          <w:color w:val="000000"/>
          <w:shd w:val="clear" w:color="auto" w:fill="FFFFFF"/>
        </w:rPr>
        <w:t>Vesta de vară și jacheta polar</w:t>
      </w:r>
      <w:r w:rsidRPr="00F4457C">
        <w:rPr>
          <w:rFonts w:ascii="Arial" w:hAnsi="Arial" w:cs="Arial"/>
          <w:bCs/>
          <w:color w:val="000000"/>
          <w:shd w:val="clear" w:color="auto" w:fill="FFFFFF"/>
        </w:rPr>
        <w:t>"</w:t>
      </w:r>
    </w:p>
    <w:p w14:paraId="0576087C" w14:textId="77777777" w:rsidR="00764F3C" w:rsidRDefault="00764F3C" w:rsidP="00764F3C">
      <w:pPr>
        <w:tabs>
          <w:tab w:val="left" w:pos="180"/>
        </w:tabs>
        <w:ind w:left="1440" w:right="-36"/>
        <w:jc w:val="center"/>
        <w:rPr>
          <w:rFonts w:ascii="Arial" w:hAnsi="Arial" w:cs="Arial"/>
          <w:bCs/>
          <w:color w:val="000000"/>
          <w:shd w:val="clear" w:color="auto" w:fill="FFFFFF"/>
        </w:rPr>
      </w:pPr>
    </w:p>
    <w:p w14:paraId="5ABB1783" w14:textId="77777777" w:rsidR="00764F3C" w:rsidRDefault="00764F3C" w:rsidP="00764F3C">
      <w:pPr>
        <w:tabs>
          <w:tab w:val="left" w:pos="180"/>
        </w:tabs>
        <w:ind w:left="1440" w:right="-36"/>
        <w:jc w:val="both"/>
        <w:rPr>
          <w:rFonts w:ascii="Arial" w:hAnsi="Arial" w:cs="Arial"/>
          <w:bCs/>
          <w:color w:val="000000"/>
          <w:shd w:val="clear" w:color="auto" w:fill="FFFFFF"/>
        </w:rPr>
      </w:pPr>
    </w:p>
    <w:p w14:paraId="2B3F6A2F" w14:textId="0DD600CE" w:rsidR="00764F3C" w:rsidRPr="00FF671E" w:rsidRDefault="00611FAE" w:rsidP="00AF7942">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8</w:t>
      </w:r>
      <w:r w:rsidR="00764F3C" w:rsidRPr="00070FD4">
        <w:rPr>
          <w:rFonts w:ascii="Arial" w:eastAsiaTheme="minorEastAsia" w:hAnsi="Arial" w:cs="Arial"/>
          <w:b/>
          <w:bCs/>
          <w:color w:val="000000"/>
          <w:sz w:val="24"/>
          <w:szCs w:val="24"/>
          <w:shd w:val="clear" w:color="auto" w:fill="FFFFFF"/>
          <w:lang w:val="en-US"/>
        </w:rPr>
        <w:t xml:space="preserve">. </w:t>
      </w:r>
      <w:r w:rsidR="00FF671E" w:rsidRPr="00FF671E">
        <w:rPr>
          <w:rFonts w:ascii="Arial" w:eastAsiaTheme="minorEastAsia" w:hAnsi="Arial" w:cs="Arial"/>
          <w:bCs/>
          <w:color w:val="000000"/>
          <w:sz w:val="24"/>
          <w:szCs w:val="24"/>
          <w:shd w:val="clear" w:color="auto" w:fill="FFFFFF"/>
          <w:lang w:val="en-US"/>
        </w:rPr>
        <w:t xml:space="preserve">În </w:t>
      </w:r>
      <w:r w:rsidR="00FF671E">
        <w:rPr>
          <w:rFonts w:ascii="Arial" w:eastAsiaTheme="minorEastAsia" w:hAnsi="Arial" w:cs="Arial"/>
          <w:bCs/>
          <w:color w:val="000000"/>
          <w:sz w:val="24"/>
          <w:szCs w:val="24"/>
          <w:shd w:val="clear" w:color="auto" w:fill="FFFFFF"/>
          <w:lang w:val="en-US"/>
        </w:rPr>
        <w:t>Anexa nr. 1, a</w:t>
      </w:r>
      <w:r w:rsidR="00764F3C" w:rsidRPr="00FF671E">
        <w:rPr>
          <w:rFonts w:ascii="Arial" w:eastAsiaTheme="minorEastAsia" w:hAnsi="Arial" w:cs="Arial"/>
          <w:bCs/>
          <w:color w:val="000000"/>
          <w:sz w:val="24"/>
          <w:szCs w:val="24"/>
          <w:shd w:val="clear" w:color="auto" w:fill="FFFFFF"/>
          <w:lang w:val="en-US"/>
        </w:rPr>
        <w:t>rticolul 10 se modifică și va avea următorul cuprins:</w:t>
      </w:r>
    </w:p>
    <w:p w14:paraId="4F3C783C" w14:textId="77777777" w:rsidR="00A34BE6" w:rsidRDefault="00A34BE6" w:rsidP="00AF7942">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p>
    <w:p w14:paraId="43BFD031" w14:textId="77777777" w:rsidR="00A34BE6" w:rsidRPr="00A34BE6" w:rsidRDefault="00A34BE6" w:rsidP="00AF7942">
      <w:pPr>
        <w:tabs>
          <w:tab w:val="left" w:pos="180"/>
        </w:tabs>
        <w:ind w:left="1440" w:right="-36"/>
        <w:jc w:val="both"/>
        <w:rPr>
          <w:rFonts w:ascii="Arial" w:hAnsi="Arial" w:cs="Arial"/>
          <w:bCs/>
          <w:color w:val="000000"/>
          <w:shd w:val="clear" w:color="auto" w:fill="FFFFFF"/>
        </w:rPr>
      </w:pPr>
      <w:r w:rsidRPr="00A34BE6">
        <w:rPr>
          <w:rFonts w:ascii="Arial" w:hAnsi="Arial" w:cs="Arial"/>
          <w:bCs/>
          <w:color w:val="000000"/>
          <w:shd w:val="clear" w:color="auto" w:fill="FFFFFF"/>
        </w:rPr>
        <w:t>"Art. 10.</w:t>
      </w:r>
      <w:r>
        <w:rPr>
          <w:rFonts w:ascii="Arial" w:hAnsi="Arial" w:cs="Arial"/>
          <w:bCs/>
          <w:color w:val="000000"/>
          <w:shd w:val="clear" w:color="auto" w:fill="FFFFFF"/>
        </w:rPr>
        <w:t xml:space="preserve"> -   </w:t>
      </w:r>
      <w:r w:rsidRPr="00A34BE6">
        <w:rPr>
          <w:rFonts w:ascii="Arial" w:hAnsi="Arial" w:cs="Arial"/>
          <w:bCs/>
          <w:color w:val="000000"/>
          <w:shd w:val="clear" w:color="auto" w:fill="FFFFFF"/>
        </w:rPr>
        <w:t>(1) Vesta de vară este un produs proiectat astfel încât să fie conform EN20471:2003 clasa 1.</w:t>
      </w:r>
    </w:p>
    <w:p w14:paraId="4588D1FB" w14:textId="72BE67C1" w:rsidR="00A34BE6" w:rsidRDefault="00A34BE6" w:rsidP="00A34BE6">
      <w:pPr>
        <w:tabs>
          <w:tab w:val="left" w:pos="180"/>
        </w:tabs>
        <w:ind w:left="1440" w:right="-36"/>
        <w:jc w:val="both"/>
        <w:rPr>
          <w:rFonts w:ascii="Arial" w:hAnsi="Arial" w:cs="Arial"/>
          <w:bCs/>
          <w:color w:val="000000"/>
          <w:shd w:val="clear" w:color="auto" w:fill="FFFFFF"/>
        </w:rPr>
      </w:pPr>
    </w:p>
    <w:p w14:paraId="2CEC61C7" w14:textId="3D9C87D3" w:rsidR="00A34BE6" w:rsidRPr="00A34BE6" w:rsidRDefault="00A34BE6" w:rsidP="00A34BE6">
      <w:pPr>
        <w:tabs>
          <w:tab w:val="left" w:pos="180"/>
        </w:tabs>
        <w:ind w:left="1440" w:right="-36"/>
        <w:jc w:val="both"/>
        <w:rPr>
          <w:rFonts w:ascii="Arial" w:hAnsi="Arial" w:cs="Arial"/>
          <w:bCs/>
          <w:color w:val="000000"/>
          <w:shd w:val="clear" w:color="auto" w:fill="FFFFFF"/>
        </w:rPr>
      </w:pPr>
      <w:r w:rsidRPr="00A34BE6">
        <w:rPr>
          <w:rFonts w:ascii="Arial" w:hAnsi="Arial" w:cs="Arial"/>
          <w:bCs/>
          <w:color w:val="000000"/>
          <w:shd w:val="clear" w:color="auto" w:fill="FFFFFF"/>
        </w:rPr>
        <w:t xml:space="preserve">(2) Vesta </w:t>
      </w:r>
      <w:r w:rsidR="00B34F70">
        <w:rPr>
          <w:rFonts w:ascii="Arial" w:hAnsi="Arial" w:cs="Arial"/>
          <w:bCs/>
          <w:color w:val="000000"/>
          <w:shd w:val="clear" w:color="auto" w:fill="FFFFFF"/>
        </w:rPr>
        <w:t xml:space="preserve">de vară </w:t>
      </w:r>
      <w:r w:rsidRPr="00A34BE6">
        <w:rPr>
          <w:rFonts w:ascii="Arial" w:hAnsi="Arial" w:cs="Arial"/>
          <w:bCs/>
          <w:color w:val="000000"/>
          <w:shd w:val="clear" w:color="auto" w:fill="FFFFFF"/>
        </w:rPr>
        <w:t>este executată din material de bază în două culori, culoare fluorescentă  RAL 3026 pentru culoarea de bază şi culoare bleumarin RAL 5011 părţile contrastante, peste care se aplică două benzi retroreflectante. La interior vesta este prevăzută cu material tip pla</w:t>
      </w:r>
      <w:r>
        <w:rPr>
          <w:rFonts w:ascii="Arial" w:hAnsi="Arial" w:cs="Arial"/>
          <w:bCs/>
          <w:color w:val="000000"/>
          <w:shd w:val="clear" w:color="auto" w:fill="FFFFFF"/>
        </w:rPr>
        <w:t>să pentru a asigura confortul la</w:t>
      </w:r>
      <w:r w:rsidRPr="00A34BE6">
        <w:rPr>
          <w:rFonts w:ascii="Arial" w:hAnsi="Arial" w:cs="Arial"/>
          <w:bCs/>
          <w:color w:val="000000"/>
          <w:shd w:val="clear" w:color="auto" w:fill="FFFFFF"/>
        </w:rPr>
        <w:t xml:space="preserve"> purtare.</w:t>
      </w:r>
    </w:p>
    <w:p w14:paraId="036FCFBC" w14:textId="77777777" w:rsidR="00A34BE6" w:rsidRPr="00A34BE6" w:rsidRDefault="00A34BE6" w:rsidP="00A34BE6">
      <w:pPr>
        <w:tabs>
          <w:tab w:val="left" w:pos="180"/>
        </w:tabs>
        <w:ind w:left="1440" w:right="-36"/>
        <w:jc w:val="both"/>
        <w:rPr>
          <w:rFonts w:ascii="Arial" w:hAnsi="Arial" w:cs="Arial"/>
          <w:bCs/>
          <w:color w:val="000000"/>
          <w:shd w:val="clear" w:color="auto" w:fill="FFFFFF"/>
        </w:rPr>
      </w:pPr>
    </w:p>
    <w:p w14:paraId="367724AD" w14:textId="6FB53C97" w:rsidR="00A34BE6" w:rsidRPr="00A34BE6" w:rsidRDefault="00A34BE6" w:rsidP="00A34BE6">
      <w:pPr>
        <w:tabs>
          <w:tab w:val="left" w:pos="180"/>
        </w:tabs>
        <w:ind w:left="1440" w:right="-36"/>
        <w:jc w:val="both"/>
        <w:rPr>
          <w:rFonts w:ascii="Arial" w:hAnsi="Arial" w:cs="Arial"/>
          <w:bCs/>
          <w:color w:val="000000"/>
          <w:shd w:val="clear" w:color="auto" w:fill="FFFFFF"/>
        </w:rPr>
      </w:pPr>
      <w:r w:rsidRPr="00A34BE6">
        <w:rPr>
          <w:rFonts w:ascii="Arial" w:hAnsi="Arial" w:cs="Arial"/>
          <w:bCs/>
          <w:color w:val="000000"/>
          <w:shd w:val="clear" w:color="auto" w:fill="FFFFFF"/>
        </w:rPr>
        <w:t xml:space="preserve">(3) Umerii produsului sunt din material de culoare bleumarin RAL 5011 simetric faţă-spate, pe faţa produsului, la piept, sub cusătura orizontală se aplică două buzunare cu clape şi închidere prin două capse pe fiecare clapă (stânga-dreapta). Pe clapele </w:t>
      </w:r>
      <w:r w:rsidRPr="00A34BE6">
        <w:rPr>
          <w:rFonts w:ascii="Arial" w:hAnsi="Arial" w:cs="Arial"/>
          <w:bCs/>
          <w:color w:val="000000"/>
          <w:shd w:val="clear" w:color="auto" w:fill="FFFFFF"/>
        </w:rPr>
        <w:lastRenderedPageBreak/>
        <w:t>buzunarelor de la piept se aplică scai pufos cu dimensiunea de 9,5 x 3 cm pentru ataşare ecuson nume şi funcţie. Brid</w:t>
      </w:r>
      <w:r>
        <w:rPr>
          <w:rFonts w:ascii="Arial" w:hAnsi="Arial" w:cs="Arial"/>
          <w:bCs/>
          <w:color w:val="000000"/>
          <w:shd w:val="clear" w:color="auto" w:fill="FFFFFF"/>
        </w:rPr>
        <w:t>a</w:t>
      </w:r>
      <w:r w:rsidR="00424BFD">
        <w:rPr>
          <w:rFonts w:ascii="Arial" w:hAnsi="Arial" w:cs="Arial"/>
          <w:bCs/>
          <w:color w:val="000000"/>
          <w:shd w:val="clear" w:color="auto" w:fill="FFFFFF"/>
        </w:rPr>
        <w:t xml:space="preserve"> de fixare a stației se plasează </w:t>
      </w:r>
      <w:r w:rsidRPr="00A34BE6">
        <w:rPr>
          <w:rFonts w:ascii="Arial" w:hAnsi="Arial" w:cs="Arial"/>
          <w:bCs/>
          <w:color w:val="000000"/>
          <w:shd w:val="clear" w:color="auto" w:fill="FFFFFF"/>
        </w:rPr>
        <w:t>deasupra buzunarului de pe pieptul stâng.</w:t>
      </w:r>
    </w:p>
    <w:p w14:paraId="4F69FBFA" w14:textId="77777777" w:rsidR="00A34BE6" w:rsidRPr="00A34BE6" w:rsidRDefault="00A34BE6" w:rsidP="00A34BE6">
      <w:pPr>
        <w:tabs>
          <w:tab w:val="left" w:pos="180"/>
        </w:tabs>
        <w:ind w:left="1440" w:right="-36"/>
        <w:jc w:val="both"/>
        <w:rPr>
          <w:rFonts w:ascii="Arial" w:hAnsi="Arial" w:cs="Arial"/>
          <w:bCs/>
          <w:color w:val="000000"/>
          <w:shd w:val="clear" w:color="auto" w:fill="FFFFFF"/>
        </w:rPr>
      </w:pPr>
    </w:p>
    <w:p w14:paraId="2FF4989D" w14:textId="3952FBB3" w:rsidR="00A34BE6" w:rsidRPr="00A34BE6" w:rsidRDefault="00A34BE6" w:rsidP="00A34BE6">
      <w:pPr>
        <w:tabs>
          <w:tab w:val="left" w:pos="180"/>
        </w:tabs>
        <w:ind w:left="1440" w:right="-36"/>
        <w:jc w:val="both"/>
        <w:rPr>
          <w:rFonts w:ascii="Arial" w:hAnsi="Arial" w:cs="Arial"/>
          <w:bCs/>
          <w:color w:val="000000"/>
          <w:shd w:val="clear" w:color="auto" w:fill="FFFFFF"/>
        </w:rPr>
      </w:pPr>
      <w:r w:rsidRPr="00A34BE6">
        <w:rPr>
          <w:rFonts w:ascii="Arial" w:hAnsi="Arial" w:cs="Arial"/>
          <w:bCs/>
          <w:color w:val="000000"/>
          <w:shd w:val="clear" w:color="auto" w:fill="FFFFFF"/>
        </w:rPr>
        <w:t xml:space="preserve">(4) Sub cele două buzunare se aplică </w:t>
      </w:r>
      <w:r w:rsidR="00424BFD" w:rsidRPr="00A34BE6">
        <w:rPr>
          <w:rFonts w:ascii="Arial" w:hAnsi="Arial" w:cs="Arial"/>
          <w:bCs/>
          <w:color w:val="000000"/>
          <w:shd w:val="clear" w:color="auto" w:fill="FFFFFF"/>
        </w:rPr>
        <w:t>circular</w:t>
      </w:r>
      <w:r w:rsidR="00424BFD">
        <w:rPr>
          <w:rFonts w:ascii="Arial" w:hAnsi="Arial" w:cs="Arial"/>
          <w:bCs/>
          <w:color w:val="000000"/>
          <w:shd w:val="clear" w:color="auto" w:fill="FFFFFF"/>
        </w:rPr>
        <w:t xml:space="preserve">, prin coasere, </w:t>
      </w:r>
      <w:r w:rsidRPr="00A34BE6">
        <w:rPr>
          <w:rFonts w:ascii="Arial" w:hAnsi="Arial" w:cs="Arial"/>
          <w:bCs/>
          <w:color w:val="000000"/>
          <w:shd w:val="clear" w:color="auto" w:fill="FFFFFF"/>
        </w:rPr>
        <w:t>prima bandă retroreflectantă microprismatică cu lăţime de 5 cm.</w:t>
      </w:r>
    </w:p>
    <w:p w14:paraId="558F7D00" w14:textId="77777777" w:rsidR="00A34BE6" w:rsidRPr="00A34BE6" w:rsidRDefault="00A34BE6" w:rsidP="00A34BE6">
      <w:pPr>
        <w:tabs>
          <w:tab w:val="left" w:pos="180"/>
        </w:tabs>
        <w:ind w:left="1440" w:right="-36"/>
        <w:jc w:val="both"/>
        <w:rPr>
          <w:rFonts w:ascii="Arial" w:hAnsi="Arial" w:cs="Arial"/>
          <w:bCs/>
          <w:color w:val="000000"/>
          <w:shd w:val="clear" w:color="auto" w:fill="FFFFFF"/>
        </w:rPr>
      </w:pPr>
    </w:p>
    <w:p w14:paraId="5DDD85BD" w14:textId="457C01CA" w:rsidR="00A34BE6" w:rsidRDefault="00A34BE6" w:rsidP="00A34BE6">
      <w:pPr>
        <w:tabs>
          <w:tab w:val="left" w:pos="180"/>
        </w:tabs>
        <w:ind w:left="1440" w:right="-36"/>
        <w:jc w:val="both"/>
        <w:rPr>
          <w:rFonts w:ascii="Calibri" w:hAnsi="Calibri" w:cs="Calibri"/>
          <w:bCs/>
          <w:color w:val="000000"/>
          <w:shd w:val="clear" w:color="auto" w:fill="FFFFFF"/>
        </w:rPr>
      </w:pPr>
      <w:r w:rsidRPr="00A34BE6">
        <w:rPr>
          <w:rFonts w:ascii="Arial" w:hAnsi="Arial" w:cs="Arial"/>
          <w:bCs/>
          <w:color w:val="000000"/>
          <w:shd w:val="clear" w:color="auto" w:fill="FFFFFF"/>
        </w:rPr>
        <w:t>(5) Sub prima bandă retroreflectantă sunt două buzunare oblice cu clapa de buzunar prinsă în cusătura laterală şi cusătura orizontală, prevăzută şi cu o capsă. Această construcţie de buzunar asigură obiectele aflate în buzunarul vestei</w:t>
      </w:r>
      <w:r w:rsidR="005151AB">
        <w:rPr>
          <w:rFonts w:ascii="Arial" w:hAnsi="Arial" w:cs="Arial"/>
          <w:bCs/>
          <w:color w:val="000000"/>
          <w:shd w:val="clear" w:color="auto" w:fill="FFFFFF"/>
        </w:rPr>
        <w:t xml:space="preserve"> de vară</w:t>
      </w:r>
      <w:r w:rsidRPr="00A34BE6">
        <w:rPr>
          <w:rFonts w:ascii="Arial" w:hAnsi="Arial" w:cs="Arial"/>
          <w:bCs/>
          <w:color w:val="000000"/>
          <w:shd w:val="clear" w:color="auto" w:fill="FFFFFF"/>
        </w:rPr>
        <w:t xml:space="preserve"> să nu cadă chiar dacă persoana purtătoare se apleacă sau se mişcă mai brusc. La 5 cm de terminaţia vestei se aplică a doua bandă retroreflectantă microprismatică personalizată cu "crucea vieţii cu 6 braţe". Sub banda retroreflectantă inferioară vesta</w:t>
      </w:r>
      <w:r w:rsidR="005151AB">
        <w:rPr>
          <w:rFonts w:ascii="Arial" w:hAnsi="Arial" w:cs="Arial"/>
          <w:bCs/>
          <w:color w:val="000000"/>
          <w:shd w:val="clear" w:color="auto" w:fill="FFFFFF"/>
        </w:rPr>
        <w:t xml:space="preserve"> de vară</w:t>
      </w:r>
      <w:r w:rsidRPr="00A34BE6">
        <w:rPr>
          <w:rFonts w:ascii="Arial" w:hAnsi="Arial" w:cs="Arial"/>
          <w:bCs/>
          <w:color w:val="000000"/>
          <w:shd w:val="clear" w:color="auto" w:fill="FFFFFF"/>
        </w:rPr>
        <w:t xml:space="preserve"> are o betelie cu părţi laterale în elastic pentru a regla lărgimea terminaţiei. Vesta </w:t>
      </w:r>
      <w:r w:rsidR="005151AB">
        <w:rPr>
          <w:rFonts w:ascii="Arial" w:hAnsi="Arial" w:cs="Arial"/>
          <w:bCs/>
          <w:color w:val="000000"/>
          <w:shd w:val="clear" w:color="auto" w:fill="FFFFFF"/>
        </w:rPr>
        <w:t xml:space="preserve">de vară </w:t>
      </w:r>
      <w:r w:rsidRPr="00A34BE6">
        <w:rPr>
          <w:rFonts w:ascii="Arial" w:hAnsi="Arial" w:cs="Arial"/>
          <w:bCs/>
          <w:color w:val="000000"/>
          <w:shd w:val="clear" w:color="auto" w:fill="FFFFFF"/>
        </w:rPr>
        <w:t>se închide cu fermoar şi este prevăzută cu guler.</w:t>
      </w:r>
      <w:r>
        <w:rPr>
          <w:rFonts w:ascii="Calibri" w:hAnsi="Calibri" w:cs="Calibri"/>
          <w:bCs/>
          <w:color w:val="000000"/>
          <w:shd w:val="clear" w:color="auto" w:fill="FFFFFF"/>
        </w:rPr>
        <w:t>"</w:t>
      </w:r>
    </w:p>
    <w:p w14:paraId="0E3966D2" w14:textId="77777777" w:rsidR="00424BFD" w:rsidRDefault="00424BFD" w:rsidP="00A34BE6">
      <w:pPr>
        <w:tabs>
          <w:tab w:val="left" w:pos="180"/>
        </w:tabs>
        <w:ind w:left="1440" w:right="-36"/>
        <w:jc w:val="both"/>
        <w:rPr>
          <w:rFonts w:ascii="Calibri" w:hAnsi="Calibri" w:cs="Calibri"/>
          <w:bCs/>
          <w:color w:val="000000"/>
          <w:shd w:val="clear" w:color="auto" w:fill="FFFFFF"/>
        </w:rPr>
      </w:pPr>
    </w:p>
    <w:p w14:paraId="2D89AACA" w14:textId="57F7DD26" w:rsidR="00424BFD" w:rsidRDefault="00611FAE" w:rsidP="00AF7942">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9</w:t>
      </w:r>
      <w:r w:rsidR="00424BFD" w:rsidRPr="00070FD4">
        <w:rPr>
          <w:rFonts w:ascii="Arial" w:eastAsiaTheme="minorEastAsia" w:hAnsi="Arial" w:cs="Arial"/>
          <w:b/>
          <w:bCs/>
          <w:color w:val="000000"/>
          <w:sz w:val="24"/>
          <w:szCs w:val="24"/>
          <w:shd w:val="clear" w:color="auto" w:fill="FFFFFF"/>
          <w:lang w:val="en-US"/>
        </w:rPr>
        <w:t xml:space="preserve">. </w:t>
      </w:r>
      <w:r w:rsidR="00B34F70">
        <w:rPr>
          <w:rFonts w:ascii="Arial" w:eastAsiaTheme="minorEastAsia" w:hAnsi="Arial" w:cs="Arial"/>
          <w:bCs/>
          <w:color w:val="000000"/>
          <w:sz w:val="24"/>
          <w:szCs w:val="24"/>
          <w:shd w:val="clear" w:color="auto" w:fill="FFFFFF"/>
          <w:lang w:val="en-US"/>
        </w:rPr>
        <w:t>Î</w:t>
      </w:r>
      <w:r w:rsidR="00B34F70" w:rsidRPr="00B34F70">
        <w:rPr>
          <w:rFonts w:ascii="Arial" w:eastAsiaTheme="minorEastAsia" w:hAnsi="Arial" w:cs="Arial"/>
          <w:bCs/>
          <w:color w:val="000000"/>
          <w:sz w:val="24"/>
          <w:szCs w:val="24"/>
          <w:shd w:val="clear" w:color="auto" w:fill="FFFFFF"/>
          <w:lang w:val="en-US"/>
        </w:rPr>
        <w:t>n Anexa nr. 1</w:t>
      </w:r>
      <w:r w:rsidR="00B34F70">
        <w:rPr>
          <w:rFonts w:ascii="Arial" w:eastAsiaTheme="minorEastAsia" w:hAnsi="Arial" w:cs="Arial"/>
          <w:bCs/>
          <w:color w:val="000000"/>
          <w:sz w:val="24"/>
          <w:szCs w:val="24"/>
          <w:shd w:val="clear" w:color="auto" w:fill="FFFFFF"/>
          <w:lang w:val="en-US"/>
        </w:rPr>
        <w:t>, l</w:t>
      </w:r>
      <w:r w:rsidR="00A02DE6" w:rsidRPr="00B34F70">
        <w:rPr>
          <w:rFonts w:ascii="Arial" w:eastAsiaTheme="minorEastAsia" w:hAnsi="Arial" w:cs="Arial"/>
          <w:bCs/>
          <w:color w:val="000000"/>
          <w:sz w:val="24"/>
          <w:szCs w:val="24"/>
          <w:shd w:val="clear" w:color="auto" w:fill="FFFFFF"/>
          <w:lang w:val="en-US"/>
        </w:rPr>
        <w:t>a</w:t>
      </w:r>
      <w:r w:rsidR="00A02DE6" w:rsidRPr="00A02DE6">
        <w:rPr>
          <w:rFonts w:ascii="Arial" w:eastAsiaTheme="minorEastAsia" w:hAnsi="Arial" w:cs="Arial"/>
          <w:bCs/>
          <w:color w:val="000000"/>
          <w:sz w:val="24"/>
          <w:szCs w:val="24"/>
          <w:shd w:val="clear" w:color="auto" w:fill="FFFFFF"/>
          <w:lang w:val="en-US"/>
        </w:rPr>
        <w:t xml:space="preserve"> articolului </w:t>
      </w:r>
      <w:r w:rsidR="00424BFD" w:rsidRPr="00A02DE6">
        <w:rPr>
          <w:rFonts w:ascii="Arial" w:eastAsiaTheme="minorEastAsia" w:hAnsi="Arial" w:cs="Arial"/>
          <w:bCs/>
          <w:color w:val="000000"/>
          <w:sz w:val="24"/>
          <w:szCs w:val="24"/>
          <w:shd w:val="clear" w:color="auto" w:fill="FFFFFF"/>
          <w:lang w:val="en-US"/>
        </w:rPr>
        <w:t>1</w:t>
      </w:r>
      <w:r w:rsidR="00A02DE6">
        <w:rPr>
          <w:rFonts w:ascii="Arial" w:eastAsiaTheme="minorEastAsia" w:hAnsi="Arial" w:cs="Arial"/>
          <w:bCs/>
          <w:color w:val="000000"/>
          <w:sz w:val="24"/>
          <w:szCs w:val="24"/>
          <w:shd w:val="clear" w:color="auto" w:fill="FFFFFF"/>
          <w:lang w:val="en-US"/>
        </w:rPr>
        <w:t xml:space="preserve">1, alineatul (2), litera d) </w:t>
      </w:r>
      <w:r w:rsidR="00424BFD" w:rsidRPr="00A02DE6">
        <w:rPr>
          <w:rFonts w:ascii="Arial" w:eastAsiaTheme="minorEastAsia" w:hAnsi="Arial" w:cs="Arial"/>
          <w:bCs/>
          <w:color w:val="000000"/>
          <w:sz w:val="24"/>
          <w:szCs w:val="24"/>
          <w:shd w:val="clear" w:color="auto" w:fill="FFFFFF"/>
          <w:lang w:val="en-US"/>
        </w:rPr>
        <w:t>se modifică și va avea următorul cuprins:</w:t>
      </w:r>
    </w:p>
    <w:p w14:paraId="1DA2AF66" w14:textId="77777777" w:rsidR="00A02DE6" w:rsidRDefault="00A02DE6" w:rsidP="00AF7942">
      <w:pPr>
        <w:tabs>
          <w:tab w:val="left" w:pos="180"/>
        </w:tabs>
        <w:ind w:right="-36"/>
        <w:jc w:val="both"/>
        <w:rPr>
          <w:rFonts w:ascii="Arial" w:hAnsi="Arial" w:cs="Arial"/>
          <w:bCs/>
          <w:color w:val="000000"/>
          <w:shd w:val="clear" w:color="auto" w:fill="FFFFFF"/>
        </w:rPr>
      </w:pPr>
    </w:p>
    <w:p w14:paraId="0AA4EE6D" w14:textId="273121F7" w:rsidR="00A02DE6" w:rsidRDefault="00A02DE6" w:rsidP="00AF7942">
      <w:pPr>
        <w:tabs>
          <w:tab w:val="left" w:pos="180"/>
        </w:tabs>
        <w:ind w:right="-36"/>
        <w:jc w:val="both"/>
        <w:rPr>
          <w:rFonts w:cs="Calibri"/>
          <w:bCs/>
          <w:color w:val="000000"/>
          <w:shd w:val="clear" w:color="auto" w:fill="FFFFFF"/>
        </w:rPr>
      </w:pPr>
      <w:r>
        <w:rPr>
          <w:rFonts w:ascii="Arial" w:hAnsi="Arial" w:cs="Arial"/>
          <w:bCs/>
          <w:color w:val="000000"/>
          <w:shd w:val="clear" w:color="auto" w:fill="FFFFFF"/>
        </w:rPr>
        <w:tab/>
      </w:r>
      <w:r>
        <w:rPr>
          <w:rFonts w:ascii="Arial" w:hAnsi="Arial" w:cs="Arial"/>
          <w:bCs/>
          <w:color w:val="000000"/>
          <w:shd w:val="clear" w:color="auto" w:fill="FFFFFF"/>
        </w:rPr>
        <w:tab/>
      </w:r>
      <w:r>
        <w:rPr>
          <w:rFonts w:ascii="Arial" w:hAnsi="Arial" w:cs="Arial"/>
          <w:bCs/>
          <w:color w:val="000000"/>
          <w:shd w:val="clear" w:color="auto" w:fill="FFFFFF"/>
        </w:rPr>
        <w:tab/>
      </w:r>
      <w:r w:rsidRPr="00A02DE6">
        <w:rPr>
          <w:rFonts w:ascii="Arial" w:hAnsi="Arial" w:cs="Arial"/>
          <w:bCs/>
          <w:color w:val="000000"/>
          <w:shd w:val="clear" w:color="auto" w:fill="FFFFFF"/>
        </w:rPr>
        <w:t>"d) pentru mărimile mici</w:t>
      </w:r>
      <w:r>
        <w:rPr>
          <w:rFonts w:ascii="Arial" w:hAnsi="Arial" w:cs="Arial"/>
          <w:bCs/>
          <w:color w:val="000000"/>
          <w:shd w:val="clear" w:color="auto" w:fill="FFFFFF"/>
        </w:rPr>
        <w:t xml:space="preserve"> de echipament,</w:t>
      </w:r>
      <w:r w:rsidRPr="00A02DE6">
        <w:rPr>
          <w:rFonts w:ascii="Arial" w:hAnsi="Arial" w:cs="Arial"/>
          <w:bCs/>
          <w:color w:val="000000"/>
          <w:shd w:val="clear" w:color="auto" w:fill="FFFFFF"/>
        </w:rPr>
        <w:t xml:space="preserve"> dimensiunile literelor se micșorează cu maxim 20%.</w:t>
      </w:r>
      <w:r>
        <w:rPr>
          <w:rFonts w:cs="Calibri"/>
          <w:bCs/>
          <w:color w:val="000000"/>
          <w:shd w:val="clear" w:color="auto" w:fill="FFFFFF"/>
        </w:rPr>
        <w:t>"</w:t>
      </w:r>
    </w:p>
    <w:p w14:paraId="0E4DDD71" w14:textId="77777777" w:rsidR="00A02DE6" w:rsidRDefault="00A02DE6" w:rsidP="00A02DE6">
      <w:pPr>
        <w:tabs>
          <w:tab w:val="left" w:pos="180"/>
        </w:tabs>
        <w:ind w:right="-36"/>
        <w:jc w:val="both"/>
        <w:rPr>
          <w:rFonts w:cs="Calibri"/>
          <w:bCs/>
          <w:color w:val="000000"/>
          <w:shd w:val="clear" w:color="auto" w:fill="FFFFFF"/>
        </w:rPr>
      </w:pPr>
    </w:p>
    <w:p w14:paraId="066D4157" w14:textId="240D3255" w:rsidR="007E175A" w:rsidRDefault="00A02DE6" w:rsidP="00AF7942">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1</w:t>
      </w:r>
      <w:r w:rsidR="00611FAE">
        <w:rPr>
          <w:rFonts w:ascii="Arial" w:eastAsiaTheme="minorEastAsia" w:hAnsi="Arial" w:cs="Arial"/>
          <w:b/>
          <w:bCs/>
          <w:color w:val="000000"/>
          <w:sz w:val="24"/>
          <w:szCs w:val="24"/>
          <w:shd w:val="clear" w:color="auto" w:fill="FFFFFF"/>
          <w:lang w:val="en-US"/>
        </w:rPr>
        <w:t>0</w:t>
      </w:r>
      <w:r w:rsidR="00B34F70">
        <w:rPr>
          <w:rFonts w:ascii="Arial" w:eastAsiaTheme="minorEastAsia" w:hAnsi="Arial" w:cs="Arial"/>
          <w:b/>
          <w:bCs/>
          <w:color w:val="000000"/>
          <w:sz w:val="24"/>
          <w:szCs w:val="24"/>
          <w:shd w:val="clear" w:color="auto" w:fill="FFFFFF"/>
          <w:lang w:val="en-US"/>
        </w:rPr>
        <w:t xml:space="preserve">. </w:t>
      </w:r>
      <w:r w:rsidR="00B34F70" w:rsidRPr="00B34F70">
        <w:rPr>
          <w:rFonts w:ascii="Arial" w:eastAsiaTheme="minorEastAsia" w:hAnsi="Arial" w:cs="Arial"/>
          <w:bCs/>
          <w:color w:val="000000"/>
          <w:sz w:val="24"/>
          <w:szCs w:val="24"/>
          <w:shd w:val="clear" w:color="auto" w:fill="FFFFFF"/>
          <w:lang w:val="en-US"/>
        </w:rPr>
        <w:t>În</w:t>
      </w:r>
      <w:r w:rsidR="00B34F70" w:rsidRPr="00070FD4">
        <w:rPr>
          <w:rFonts w:ascii="Arial" w:eastAsiaTheme="minorEastAsia" w:hAnsi="Arial" w:cs="Arial"/>
          <w:bCs/>
          <w:color w:val="000000"/>
          <w:sz w:val="24"/>
          <w:szCs w:val="24"/>
          <w:shd w:val="clear" w:color="auto" w:fill="FFFFFF"/>
          <w:lang w:val="en-US"/>
        </w:rPr>
        <w:t xml:space="preserve"> Anexa nr. 1</w:t>
      </w:r>
      <w:r w:rsidR="00B34F70">
        <w:rPr>
          <w:rFonts w:ascii="Arial" w:eastAsiaTheme="minorEastAsia" w:hAnsi="Arial" w:cs="Arial"/>
          <w:bCs/>
          <w:color w:val="000000"/>
          <w:sz w:val="24"/>
          <w:szCs w:val="24"/>
          <w:shd w:val="clear" w:color="auto" w:fill="FFFFFF"/>
          <w:lang w:val="en-US"/>
        </w:rPr>
        <w:t>,</w:t>
      </w:r>
      <w:r w:rsidR="00B34F70" w:rsidRPr="00070FD4">
        <w:rPr>
          <w:rFonts w:ascii="Arial" w:eastAsiaTheme="minorEastAsia" w:hAnsi="Arial" w:cs="Arial"/>
          <w:bCs/>
          <w:color w:val="000000"/>
          <w:sz w:val="24"/>
          <w:szCs w:val="24"/>
          <w:shd w:val="clear" w:color="auto" w:fill="FFFFFF"/>
          <w:lang w:val="en-US"/>
        </w:rPr>
        <w:t xml:space="preserve"> </w:t>
      </w:r>
      <w:r w:rsidR="00B34F70">
        <w:rPr>
          <w:rFonts w:ascii="Arial" w:eastAsiaTheme="minorEastAsia" w:hAnsi="Arial" w:cs="Arial"/>
          <w:bCs/>
          <w:color w:val="000000"/>
          <w:sz w:val="24"/>
          <w:szCs w:val="24"/>
          <w:shd w:val="clear" w:color="auto" w:fill="FFFFFF"/>
          <w:lang w:val="en-US"/>
        </w:rPr>
        <w:t>a</w:t>
      </w:r>
      <w:r w:rsidR="007E175A" w:rsidRPr="00070FD4">
        <w:rPr>
          <w:rFonts w:ascii="Arial" w:eastAsiaTheme="minorEastAsia" w:hAnsi="Arial" w:cs="Arial"/>
          <w:bCs/>
          <w:color w:val="000000"/>
          <w:sz w:val="24"/>
          <w:szCs w:val="24"/>
          <w:shd w:val="clear" w:color="auto" w:fill="FFFFFF"/>
          <w:lang w:val="en-US"/>
        </w:rPr>
        <w:t>rt</w:t>
      </w:r>
      <w:r w:rsidR="007E175A">
        <w:rPr>
          <w:rFonts w:ascii="Arial" w:eastAsiaTheme="minorEastAsia" w:hAnsi="Arial" w:cs="Arial"/>
          <w:bCs/>
          <w:color w:val="000000"/>
          <w:sz w:val="24"/>
          <w:szCs w:val="24"/>
          <w:shd w:val="clear" w:color="auto" w:fill="FFFFFF"/>
          <w:lang w:val="en-US"/>
        </w:rPr>
        <w:t xml:space="preserve">icolul 12 </w:t>
      </w:r>
      <w:r w:rsidR="007E175A" w:rsidRPr="00070FD4">
        <w:rPr>
          <w:rFonts w:ascii="Arial" w:eastAsiaTheme="minorEastAsia" w:hAnsi="Arial" w:cs="Arial"/>
          <w:bCs/>
          <w:color w:val="000000"/>
          <w:sz w:val="24"/>
          <w:szCs w:val="24"/>
          <w:shd w:val="clear" w:color="auto" w:fill="FFFFFF"/>
          <w:lang w:val="en-US"/>
        </w:rPr>
        <w:t>se modifică și va avea următorul cuprins:</w:t>
      </w:r>
    </w:p>
    <w:p w14:paraId="191BF00F" w14:textId="67D235F7" w:rsidR="00A02DE6" w:rsidRDefault="00A02DE6" w:rsidP="00AF7942">
      <w:pPr>
        <w:pStyle w:val="BodyText"/>
        <w:widowControl w:val="0"/>
        <w:spacing w:after="0"/>
        <w:ind w:firstLine="720"/>
        <w:jc w:val="both"/>
        <w:rPr>
          <w:rFonts w:ascii="Arial" w:hAnsi="Arial" w:cs="Arial"/>
          <w:bCs/>
          <w:color w:val="000000"/>
          <w:shd w:val="clear" w:color="auto" w:fill="FFFFFF"/>
        </w:rPr>
      </w:pPr>
    </w:p>
    <w:p w14:paraId="236C19A1" w14:textId="4521D2B0" w:rsidR="007E175A" w:rsidRPr="007E175A" w:rsidRDefault="00A02DE6" w:rsidP="00AF7942">
      <w:pPr>
        <w:tabs>
          <w:tab w:val="left" w:pos="180"/>
        </w:tabs>
        <w:ind w:left="1440" w:right="-36"/>
        <w:jc w:val="both"/>
        <w:rPr>
          <w:rFonts w:ascii="Arial" w:hAnsi="Arial" w:cs="Arial"/>
          <w:bCs/>
          <w:color w:val="000000"/>
          <w:shd w:val="clear" w:color="auto" w:fill="FFFFFF"/>
        </w:rPr>
      </w:pPr>
      <w:r w:rsidRPr="00A02DE6">
        <w:rPr>
          <w:rFonts w:ascii="Arial" w:hAnsi="Arial" w:cs="Arial"/>
          <w:bCs/>
          <w:color w:val="000000"/>
          <w:shd w:val="clear" w:color="auto" w:fill="FFFFFF"/>
        </w:rPr>
        <w:t>"</w:t>
      </w:r>
      <w:r w:rsidR="007E175A" w:rsidRPr="007E175A">
        <w:rPr>
          <w:rFonts w:ascii="Arial" w:hAnsi="Arial" w:cs="Arial"/>
          <w:bCs/>
          <w:color w:val="000000"/>
          <w:shd w:val="clear" w:color="auto" w:fill="FFFFFF"/>
        </w:rPr>
        <w:t xml:space="preserve">Art. 12 - (1) Materialul de bază al vestei </w:t>
      </w:r>
      <w:r w:rsidR="00B34F70">
        <w:rPr>
          <w:rFonts w:ascii="Arial" w:hAnsi="Arial" w:cs="Arial"/>
          <w:bCs/>
          <w:color w:val="000000"/>
          <w:shd w:val="clear" w:color="auto" w:fill="FFFFFF"/>
        </w:rPr>
        <w:t xml:space="preserve">de vară </w:t>
      </w:r>
      <w:r w:rsidR="007E175A" w:rsidRPr="007E175A">
        <w:rPr>
          <w:rFonts w:ascii="Arial" w:hAnsi="Arial" w:cs="Arial"/>
          <w:bCs/>
          <w:color w:val="000000"/>
          <w:shd w:val="clear" w:color="auto" w:fill="FFFFFF"/>
        </w:rPr>
        <w:t>va avea următoarele caracteristici:</w:t>
      </w:r>
    </w:p>
    <w:p w14:paraId="051FEAC4" w14:textId="77777777" w:rsidR="007E175A" w:rsidRPr="007E175A" w:rsidRDefault="007E175A" w:rsidP="007E175A">
      <w:pPr>
        <w:tabs>
          <w:tab w:val="left" w:pos="180"/>
        </w:tabs>
        <w:ind w:left="1440" w:right="-36"/>
        <w:jc w:val="both"/>
        <w:rPr>
          <w:rFonts w:ascii="Arial" w:hAnsi="Arial" w:cs="Arial"/>
          <w:bCs/>
          <w:color w:val="000000"/>
          <w:shd w:val="clear" w:color="auto" w:fill="FFFFFF"/>
        </w:rPr>
      </w:pPr>
      <w:r w:rsidRPr="007E175A">
        <w:rPr>
          <w:rFonts w:ascii="Arial" w:hAnsi="Arial" w:cs="Arial"/>
          <w:bCs/>
          <w:color w:val="000000"/>
          <w:shd w:val="clear" w:color="auto" w:fill="FFFFFF"/>
        </w:rPr>
        <w:t>a) materialul în amestec cu compoziţia de minim 60% poliester, minim 4% elastan și diferența bumbac;</w:t>
      </w:r>
    </w:p>
    <w:p w14:paraId="347E1A4D" w14:textId="29FD3E88" w:rsidR="007E175A" w:rsidRPr="007E175A" w:rsidRDefault="007E175A" w:rsidP="007E175A">
      <w:pPr>
        <w:tabs>
          <w:tab w:val="left" w:pos="180"/>
        </w:tabs>
        <w:ind w:left="1440" w:right="-36"/>
        <w:jc w:val="both"/>
        <w:rPr>
          <w:rFonts w:ascii="Arial" w:hAnsi="Arial" w:cs="Arial"/>
          <w:bCs/>
          <w:color w:val="000000"/>
          <w:shd w:val="clear" w:color="auto" w:fill="FFFFFF"/>
        </w:rPr>
      </w:pPr>
      <w:r w:rsidRPr="007E175A">
        <w:rPr>
          <w:rFonts w:ascii="Arial" w:hAnsi="Arial" w:cs="Arial"/>
          <w:bCs/>
          <w:color w:val="000000"/>
          <w:shd w:val="clear" w:color="auto" w:fill="FFFFFF"/>
        </w:rPr>
        <w:t>b) masă material între 200 și 240 g [ISO3801];</w:t>
      </w:r>
    </w:p>
    <w:p w14:paraId="64C3BF2E" w14:textId="77777777" w:rsidR="007E175A" w:rsidRPr="007E175A" w:rsidRDefault="007E175A" w:rsidP="007E175A">
      <w:pPr>
        <w:tabs>
          <w:tab w:val="left" w:pos="180"/>
        </w:tabs>
        <w:ind w:left="1440" w:right="-36"/>
        <w:jc w:val="both"/>
        <w:rPr>
          <w:rFonts w:ascii="Arial" w:hAnsi="Arial" w:cs="Arial"/>
          <w:bCs/>
          <w:color w:val="000000"/>
          <w:shd w:val="clear" w:color="auto" w:fill="FFFFFF"/>
        </w:rPr>
      </w:pPr>
      <w:r w:rsidRPr="007E175A">
        <w:rPr>
          <w:rFonts w:ascii="Arial" w:hAnsi="Arial" w:cs="Arial"/>
          <w:bCs/>
          <w:color w:val="000000"/>
          <w:shd w:val="clear" w:color="auto" w:fill="FFFFFF"/>
        </w:rPr>
        <w:t>c) culoare: RAL 3026 roşu fluorescent pentru culoarea de bază şi RAL 5011 bleumarin pentru părţile în culoare contrast;</w:t>
      </w:r>
    </w:p>
    <w:p w14:paraId="448A454A" w14:textId="77777777" w:rsidR="007E175A" w:rsidRPr="007E175A" w:rsidRDefault="007E175A" w:rsidP="007E175A">
      <w:pPr>
        <w:tabs>
          <w:tab w:val="left" w:pos="180"/>
        </w:tabs>
        <w:ind w:left="1440" w:right="-36"/>
        <w:jc w:val="both"/>
        <w:rPr>
          <w:rFonts w:ascii="Arial" w:hAnsi="Arial" w:cs="Arial"/>
          <w:bCs/>
          <w:color w:val="000000"/>
          <w:shd w:val="clear" w:color="auto" w:fill="FFFFFF"/>
        </w:rPr>
      </w:pPr>
      <w:r w:rsidRPr="007E175A">
        <w:rPr>
          <w:rFonts w:ascii="Arial" w:hAnsi="Arial" w:cs="Arial"/>
          <w:bCs/>
          <w:color w:val="000000"/>
          <w:shd w:val="clear" w:color="auto" w:fill="FFFFFF"/>
        </w:rPr>
        <w:t>d) rezistenţa la tracţiune minim 900N în urzeală și minim 600N în bătătură [ISO13934];</w:t>
      </w:r>
    </w:p>
    <w:p w14:paraId="07911236" w14:textId="77777777" w:rsidR="007E175A" w:rsidRPr="007E175A" w:rsidRDefault="007E175A" w:rsidP="007E175A">
      <w:pPr>
        <w:tabs>
          <w:tab w:val="left" w:pos="180"/>
        </w:tabs>
        <w:ind w:left="1440" w:right="-36"/>
        <w:jc w:val="both"/>
        <w:rPr>
          <w:rFonts w:ascii="Arial" w:hAnsi="Arial" w:cs="Arial"/>
          <w:bCs/>
          <w:color w:val="000000"/>
          <w:shd w:val="clear" w:color="auto" w:fill="FFFFFF"/>
        </w:rPr>
      </w:pPr>
      <w:r w:rsidRPr="007E175A">
        <w:rPr>
          <w:rFonts w:ascii="Arial" w:hAnsi="Arial" w:cs="Arial"/>
          <w:bCs/>
          <w:color w:val="000000"/>
          <w:shd w:val="clear" w:color="auto" w:fill="FFFFFF"/>
        </w:rPr>
        <w:t>e) rezistenţa la sfâşiere min. 60N în urzeală şi min. 60N în bătătură [ISO4674];</w:t>
      </w:r>
    </w:p>
    <w:p w14:paraId="63744B6D" w14:textId="77777777" w:rsidR="007E175A" w:rsidRPr="007E175A" w:rsidRDefault="007E175A" w:rsidP="007E175A">
      <w:pPr>
        <w:tabs>
          <w:tab w:val="left" w:pos="180"/>
        </w:tabs>
        <w:ind w:left="1440" w:right="-36"/>
        <w:jc w:val="both"/>
        <w:rPr>
          <w:rFonts w:ascii="Arial" w:hAnsi="Arial" w:cs="Arial"/>
          <w:bCs/>
          <w:color w:val="000000"/>
          <w:shd w:val="clear" w:color="auto" w:fill="FFFFFF"/>
        </w:rPr>
      </w:pPr>
      <w:r w:rsidRPr="007E175A">
        <w:rPr>
          <w:rFonts w:ascii="Arial" w:hAnsi="Arial" w:cs="Arial"/>
          <w:bCs/>
          <w:color w:val="000000"/>
          <w:shd w:val="clear" w:color="auto" w:fill="FFFFFF"/>
        </w:rPr>
        <w:t>f) rezistenţa la abraziune min. 50.000 de cicluri [ISO12947];</w:t>
      </w:r>
    </w:p>
    <w:p w14:paraId="7F7E7C12" w14:textId="77777777" w:rsidR="007E175A" w:rsidRPr="007E175A" w:rsidRDefault="007E175A" w:rsidP="007E175A">
      <w:pPr>
        <w:tabs>
          <w:tab w:val="left" w:pos="180"/>
        </w:tabs>
        <w:ind w:left="1440" w:right="-36"/>
        <w:jc w:val="both"/>
        <w:rPr>
          <w:rFonts w:ascii="Arial" w:hAnsi="Arial" w:cs="Arial"/>
          <w:bCs/>
          <w:color w:val="000000"/>
          <w:shd w:val="clear" w:color="auto" w:fill="FFFFFF"/>
        </w:rPr>
      </w:pPr>
      <w:r w:rsidRPr="007E175A">
        <w:rPr>
          <w:rFonts w:ascii="Arial" w:hAnsi="Arial" w:cs="Arial"/>
          <w:bCs/>
          <w:color w:val="000000"/>
          <w:shd w:val="clear" w:color="auto" w:fill="FFFFFF"/>
        </w:rPr>
        <w:t>g) rezistenţa la stropire minim 90 [ISO4920];</w:t>
      </w:r>
    </w:p>
    <w:p w14:paraId="326AB8D3" w14:textId="77777777" w:rsidR="007E175A" w:rsidRPr="007E175A" w:rsidRDefault="007E175A" w:rsidP="007E175A">
      <w:pPr>
        <w:tabs>
          <w:tab w:val="left" w:pos="180"/>
        </w:tabs>
        <w:ind w:left="1440" w:right="-36"/>
        <w:jc w:val="both"/>
        <w:rPr>
          <w:rFonts w:ascii="Arial" w:hAnsi="Arial" w:cs="Arial"/>
          <w:bCs/>
          <w:color w:val="000000"/>
          <w:shd w:val="clear" w:color="auto" w:fill="FFFFFF"/>
        </w:rPr>
      </w:pPr>
      <w:r w:rsidRPr="007E175A">
        <w:rPr>
          <w:rFonts w:ascii="Arial" w:hAnsi="Arial" w:cs="Arial"/>
          <w:bCs/>
          <w:color w:val="000000"/>
          <w:shd w:val="clear" w:color="auto" w:fill="FFFFFF"/>
        </w:rPr>
        <w:t>h) modificare dimensională la spălat longitudinal şi transversal +/- 3%;</w:t>
      </w:r>
    </w:p>
    <w:p w14:paraId="43413AEA" w14:textId="01229906" w:rsidR="007E175A" w:rsidRPr="007E175A" w:rsidRDefault="007E175A" w:rsidP="007E175A">
      <w:pPr>
        <w:tabs>
          <w:tab w:val="left" w:pos="180"/>
        </w:tabs>
        <w:ind w:left="1440" w:right="-36"/>
        <w:jc w:val="both"/>
        <w:rPr>
          <w:rFonts w:ascii="Arial" w:hAnsi="Arial" w:cs="Arial"/>
          <w:bCs/>
          <w:color w:val="000000"/>
          <w:shd w:val="clear" w:color="auto" w:fill="FFFFFF"/>
        </w:rPr>
      </w:pPr>
      <w:r w:rsidRPr="007E175A">
        <w:rPr>
          <w:rFonts w:ascii="Arial" w:hAnsi="Arial" w:cs="Arial"/>
          <w:bCs/>
          <w:color w:val="000000"/>
          <w:shd w:val="clear" w:color="auto" w:fill="FFFFFF"/>
        </w:rPr>
        <w:t>i) rezistenţa minimă a vopsirii la spălare 60°C, la uscare, frecare</w:t>
      </w:r>
      <w:r>
        <w:rPr>
          <w:rFonts w:ascii="Arial" w:hAnsi="Arial" w:cs="Arial"/>
          <w:bCs/>
          <w:color w:val="000000"/>
          <w:shd w:val="clear" w:color="auto" w:fill="FFFFFF"/>
        </w:rPr>
        <w:t xml:space="preserve"> uscată şi umedă, la lumină 4-5;</w:t>
      </w:r>
    </w:p>
    <w:p w14:paraId="387DE8B1" w14:textId="79C098A8" w:rsidR="007E175A" w:rsidRPr="007E175A" w:rsidRDefault="007E175A" w:rsidP="007E175A">
      <w:pPr>
        <w:tabs>
          <w:tab w:val="left" w:pos="180"/>
        </w:tabs>
        <w:ind w:left="1440" w:right="-36"/>
        <w:jc w:val="both"/>
        <w:rPr>
          <w:rFonts w:ascii="Arial" w:hAnsi="Arial" w:cs="Arial"/>
          <w:bCs/>
          <w:color w:val="000000"/>
          <w:shd w:val="clear" w:color="auto" w:fill="FFFFFF"/>
        </w:rPr>
      </w:pPr>
      <w:r w:rsidRPr="007E175A">
        <w:rPr>
          <w:rFonts w:ascii="Arial" w:hAnsi="Arial" w:cs="Arial"/>
          <w:bCs/>
          <w:color w:val="000000"/>
          <w:shd w:val="clear" w:color="auto" w:fill="FFFFFF"/>
        </w:rPr>
        <w:t>j) rezistența la vaporii de apă maxim 5 m2Pa/W</w:t>
      </w:r>
      <w:r>
        <w:rPr>
          <w:rFonts w:ascii="Arial" w:hAnsi="Arial" w:cs="Arial"/>
          <w:bCs/>
          <w:color w:val="000000"/>
          <w:shd w:val="clear" w:color="auto" w:fill="FFFFFF"/>
        </w:rPr>
        <w:t>.</w:t>
      </w:r>
    </w:p>
    <w:p w14:paraId="5154A54B" w14:textId="77777777" w:rsidR="007E175A" w:rsidRPr="007E175A" w:rsidRDefault="007E175A" w:rsidP="007E175A">
      <w:pPr>
        <w:tabs>
          <w:tab w:val="left" w:pos="180"/>
        </w:tabs>
        <w:ind w:left="1440" w:right="-36"/>
        <w:jc w:val="both"/>
        <w:rPr>
          <w:rFonts w:ascii="Arial" w:hAnsi="Arial" w:cs="Arial"/>
          <w:bCs/>
          <w:color w:val="000000"/>
          <w:shd w:val="clear" w:color="auto" w:fill="FFFFFF"/>
        </w:rPr>
      </w:pPr>
    </w:p>
    <w:p w14:paraId="375603AA" w14:textId="4FEF7619" w:rsidR="007E175A" w:rsidRPr="007E175A" w:rsidRDefault="007E175A" w:rsidP="007E175A">
      <w:pPr>
        <w:tabs>
          <w:tab w:val="left" w:pos="180"/>
        </w:tabs>
        <w:ind w:left="1440" w:right="-36"/>
        <w:jc w:val="both"/>
        <w:rPr>
          <w:rFonts w:ascii="Arial" w:hAnsi="Arial" w:cs="Arial"/>
          <w:bCs/>
          <w:color w:val="000000"/>
          <w:shd w:val="clear" w:color="auto" w:fill="FFFFFF"/>
        </w:rPr>
      </w:pPr>
      <w:r w:rsidRPr="007E175A">
        <w:rPr>
          <w:rFonts w:ascii="Arial" w:hAnsi="Arial" w:cs="Arial"/>
          <w:bCs/>
          <w:color w:val="000000"/>
          <w:shd w:val="clear" w:color="auto" w:fill="FFFFFF"/>
        </w:rPr>
        <w:t xml:space="preserve">(2) </w:t>
      </w:r>
      <w:r>
        <w:rPr>
          <w:rFonts w:ascii="Arial" w:hAnsi="Arial" w:cs="Arial"/>
          <w:bCs/>
          <w:color w:val="000000"/>
          <w:shd w:val="clear" w:color="auto" w:fill="FFFFFF"/>
        </w:rPr>
        <w:t xml:space="preserve">Banda retroreflectantă </w:t>
      </w:r>
      <w:r w:rsidRPr="007E175A">
        <w:rPr>
          <w:rFonts w:ascii="Arial" w:hAnsi="Arial" w:cs="Arial"/>
          <w:bCs/>
          <w:color w:val="000000"/>
          <w:shd w:val="clear" w:color="auto" w:fill="FFFFFF"/>
        </w:rPr>
        <w:t>va respecta următoarele caracteristici:</w:t>
      </w:r>
    </w:p>
    <w:p w14:paraId="79D76D4B" w14:textId="29B6DD37" w:rsidR="007E175A" w:rsidRPr="007E175A" w:rsidRDefault="007E175A" w:rsidP="007E175A">
      <w:pPr>
        <w:tabs>
          <w:tab w:val="left" w:pos="180"/>
        </w:tabs>
        <w:ind w:left="1440" w:right="-36"/>
        <w:jc w:val="both"/>
        <w:rPr>
          <w:rFonts w:ascii="Arial" w:hAnsi="Arial" w:cs="Arial"/>
          <w:bCs/>
          <w:color w:val="000000"/>
          <w:shd w:val="clear" w:color="auto" w:fill="FFFFFF"/>
        </w:rPr>
      </w:pPr>
      <w:r w:rsidRPr="007E175A">
        <w:rPr>
          <w:rFonts w:ascii="Arial" w:hAnsi="Arial" w:cs="Arial"/>
          <w:bCs/>
          <w:color w:val="000000"/>
          <w:shd w:val="clear" w:color="auto" w:fill="FFFFFF"/>
        </w:rPr>
        <w:t xml:space="preserve">a) </w:t>
      </w:r>
      <w:r>
        <w:rPr>
          <w:rFonts w:ascii="Arial" w:hAnsi="Arial" w:cs="Arial"/>
          <w:bCs/>
          <w:color w:val="000000"/>
          <w:shd w:val="clear" w:color="auto" w:fill="FFFFFF"/>
        </w:rPr>
        <w:t>tip bandă – retrorefle</w:t>
      </w:r>
      <w:r w:rsidR="00AF7942">
        <w:rPr>
          <w:rFonts w:ascii="Arial" w:hAnsi="Arial" w:cs="Arial"/>
          <w:bCs/>
          <w:color w:val="000000"/>
          <w:shd w:val="clear" w:color="auto" w:fill="FFFFFF"/>
        </w:rPr>
        <w:t>ctantă</w:t>
      </w:r>
      <w:r w:rsidRPr="007E175A">
        <w:rPr>
          <w:rFonts w:ascii="Arial" w:hAnsi="Arial" w:cs="Arial"/>
          <w:bCs/>
          <w:color w:val="000000"/>
          <w:shd w:val="clear" w:color="auto" w:fill="FFFFFF"/>
        </w:rPr>
        <w:t xml:space="preserve"> cu strat de microsfere de sticlă aplicate prin coasere;</w:t>
      </w:r>
    </w:p>
    <w:p w14:paraId="5888BC99" w14:textId="77777777" w:rsidR="007E175A" w:rsidRPr="007E175A" w:rsidRDefault="007E175A" w:rsidP="007E175A">
      <w:pPr>
        <w:tabs>
          <w:tab w:val="left" w:pos="180"/>
        </w:tabs>
        <w:ind w:left="1440" w:right="-36"/>
        <w:jc w:val="both"/>
        <w:rPr>
          <w:rFonts w:ascii="Arial" w:hAnsi="Arial" w:cs="Arial"/>
          <w:bCs/>
          <w:color w:val="000000"/>
          <w:shd w:val="clear" w:color="auto" w:fill="FFFFFF"/>
        </w:rPr>
      </w:pPr>
      <w:r w:rsidRPr="007E175A">
        <w:rPr>
          <w:rFonts w:ascii="Arial" w:hAnsi="Arial" w:cs="Arial"/>
          <w:bCs/>
          <w:color w:val="000000"/>
          <w:shd w:val="clear" w:color="auto" w:fill="FFFFFF"/>
        </w:rPr>
        <w:t>b) lăţime: 50 mm sau 70 mm pentru mărimile mici conform EN 20471 acolo unde este cazul;</w:t>
      </w:r>
    </w:p>
    <w:p w14:paraId="10B81838" w14:textId="77777777" w:rsidR="007E175A" w:rsidRPr="007E175A" w:rsidRDefault="007E175A" w:rsidP="007E175A">
      <w:pPr>
        <w:tabs>
          <w:tab w:val="left" w:pos="180"/>
        </w:tabs>
        <w:ind w:left="1440" w:right="-36"/>
        <w:jc w:val="both"/>
        <w:rPr>
          <w:rFonts w:ascii="Arial" w:hAnsi="Arial" w:cs="Arial"/>
          <w:bCs/>
          <w:color w:val="000000"/>
          <w:shd w:val="clear" w:color="auto" w:fill="FFFFFF"/>
        </w:rPr>
      </w:pPr>
      <w:r w:rsidRPr="007E175A">
        <w:rPr>
          <w:rFonts w:ascii="Arial" w:hAnsi="Arial" w:cs="Arial"/>
          <w:bCs/>
          <w:color w:val="000000"/>
          <w:shd w:val="clear" w:color="auto" w:fill="FFFFFF"/>
        </w:rPr>
        <w:t>c) culoare argintiu;</w:t>
      </w:r>
    </w:p>
    <w:p w14:paraId="0185DFA2" w14:textId="1C1E52C9" w:rsidR="007E175A" w:rsidRPr="007E175A" w:rsidRDefault="007E175A" w:rsidP="007E175A">
      <w:pPr>
        <w:tabs>
          <w:tab w:val="left" w:pos="180"/>
        </w:tabs>
        <w:ind w:left="1440" w:right="-36"/>
        <w:jc w:val="both"/>
        <w:rPr>
          <w:rFonts w:ascii="Arial" w:hAnsi="Arial" w:cs="Arial"/>
          <w:bCs/>
          <w:color w:val="000000"/>
          <w:shd w:val="clear" w:color="auto" w:fill="FFFFFF"/>
        </w:rPr>
      </w:pPr>
      <w:r w:rsidRPr="007E175A">
        <w:rPr>
          <w:rFonts w:ascii="Arial" w:hAnsi="Arial" w:cs="Arial"/>
          <w:bCs/>
          <w:color w:val="000000"/>
          <w:shd w:val="clear" w:color="auto" w:fill="FFFFFF"/>
        </w:rPr>
        <w:t>d) coeficient de retrorefl</w:t>
      </w:r>
      <w:r>
        <w:rPr>
          <w:rFonts w:ascii="Arial" w:hAnsi="Arial" w:cs="Arial"/>
          <w:bCs/>
          <w:color w:val="000000"/>
          <w:shd w:val="clear" w:color="auto" w:fill="FFFFFF"/>
        </w:rPr>
        <w:t>exie conf. cap. 6 - EN ISO 20471</w:t>
      </w:r>
      <w:r w:rsidRPr="007E175A">
        <w:rPr>
          <w:rFonts w:ascii="Arial" w:hAnsi="Arial" w:cs="Arial"/>
          <w:bCs/>
          <w:color w:val="000000"/>
          <w:shd w:val="clear" w:color="auto" w:fill="FFFFFF"/>
        </w:rPr>
        <w:t>;</w:t>
      </w:r>
    </w:p>
    <w:p w14:paraId="07E101AD" w14:textId="77777777" w:rsidR="007E175A" w:rsidRPr="007E175A" w:rsidRDefault="007E175A" w:rsidP="007E175A">
      <w:pPr>
        <w:tabs>
          <w:tab w:val="left" w:pos="180"/>
        </w:tabs>
        <w:ind w:left="1440" w:right="-36"/>
        <w:jc w:val="both"/>
        <w:rPr>
          <w:rFonts w:ascii="Arial" w:hAnsi="Arial" w:cs="Arial"/>
          <w:bCs/>
          <w:color w:val="000000"/>
          <w:shd w:val="clear" w:color="auto" w:fill="FFFFFF"/>
        </w:rPr>
      </w:pPr>
      <w:r w:rsidRPr="007E175A">
        <w:rPr>
          <w:rFonts w:ascii="Arial" w:hAnsi="Arial" w:cs="Arial"/>
          <w:bCs/>
          <w:color w:val="000000"/>
          <w:shd w:val="clear" w:color="auto" w:fill="FFFFFF"/>
        </w:rPr>
        <w:t>e) unghi de observaţie - minimum 500;</w:t>
      </w:r>
    </w:p>
    <w:p w14:paraId="36C897CD" w14:textId="77777777" w:rsidR="00AF7942" w:rsidRDefault="007E175A" w:rsidP="007E175A">
      <w:pPr>
        <w:tabs>
          <w:tab w:val="left" w:pos="180"/>
        </w:tabs>
        <w:ind w:left="1440" w:right="-36"/>
        <w:jc w:val="both"/>
        <w:rPr>
          <w:rFonts w:ascii="Arial" w:hAnsi="Arial" w:cs="Arial"/>
          <w:bCs/>
          <w:color w:val="000000"/>
          <w:shd w:val="clear" w:color="auto" w:fill="FFFFFF"/>
        </w:rPr>
      </w:pPr>
      <w:r w:rsidRPr="007E175A">
        <w:rPr>
          <w:rFonts w:ascii="Arial" w:hAnsi="Arial" w:cs="Arial"/>
          <w:bCs/>
          <w:color w:val="000000"/>
          <w:shd w:val="clear" w:color="auto" w:fill="FFFFFF"/>
        </w:rPr>
        <w:t>g) rezistenţa la spălare: 100 de cicluri la 60 grade Celsius.</w:t>
      </w:r>
    </w:p>
    <w:p w14:paraId="3298AA02" w14:textId="77777777" w:rsidR="00AF7942" w:rsidRDefault="00AF7942" w:rsidP="007E175A">
      <w:pPr>
        <w:tabs>
          <w:tab w:val="left" w:pos="180"/>
        </w:tabs>
        <w:ind w:left="1440" w:right="-36"/>
        <w:jc w:val="both"/>
        <w:rPr>
          <w:rFonts w:ascii="Arial" w:hAnsi="Arial" w:cs="Arial"/>
          <w:bCs/>
          <w:color w:val="000000"/>
          <w:shd w:val="clear" w:color="auto" w:fill="FFFFFF"/>
        </w:rPr>
      </w:pPr>
    </w:p>
    <w:p w14:paraId="5FD539ED" w14:textId="25BED3AA" w:rsidR="00A02DE6" w:rsidRDefault="00AF7942" w:rsidP="007E175A">
      <w:pPr>
        <w:tabs>
          <w:tab w:val="left" w:pos="180"/>
        </w:tabs>
        <w:ind w:left="1440" w:right="-36"/>
        <w:jc w:val="both"/>
        <w:rPr>
          <w:rFonts w:ascii="Arial" w:hAnsi="Arial" w:cs="Arial"/>
          <w:bCs/>
          <w:color w:val="000000"/>
          <w:shd w:val="clear" w:color="auto" w:fill="FFFFFF"/>
        </w:rPr>
      </w:pPr>
      <w:r w:rsidRPr="00AF7942">
        <w:rPr>
          <w:rFonts w:ascii="Arial" w:hAnsi="Arial" w:cs="Arial"/>
          <w:bCs/>
          <w:color w:val="000000"/>
          <w:shd w:val="clear" w:color="auto" w:fill="FFFFFF"/>
        </w:rPr>
        <w:t>(3) Performanţele benzii trebuie să corespundă cerinţelor EN ISO 20471:2013 "Îmbrăcăminte de semnalizare de mare vizibilitate pentru utilizare profesională".</w:t>
      </w:r>
      <w:r w:rsidR="00A02DE6" w:rsidRPr="007E175A">
        <w:rPr>
          <w:rFonts w:ascii="Arial" w:hAnsi="Arial" w:cs="Arial"/>
          <w:bCs/>
          <w:color w:val="000000"/>
          <w:shd w:val="clear" w:color="auto" w:fill="FFFFFF"/>
        </w:rPr>
        <w:t>"</w:t>
      </w:r>
    </w:p>
    <w:p w14:paraId="24CAD86E" w14:textId="77777777" w:rsidR="00AF7942" w:rsidRDefault="00AF7942" w:rsidP="007E175A">
      <w:pPr>
        <w:tabs>
          <w:tab w:val="left" w:pos="180"/>
        </w:tabs>
        <w:ind w:left="1440" w:right="-36"/>
        <w:jc w:val="both"/>
        <w:rPr>
          <w:rFonts w:ascii="Arial" w:hAnsi="Arial" w:cs="Arial"/>
          <w:bCs/>
          <w:color w:val="000000"/>
          <w:shd w:val="clear" w:color="auto" w:fill="FFFFFF"/>
        </w:rPr>
      </w:pPr>
    </w:p>
    <w:p w14:paraId="3DB3BC53" w14:textId="15A5B691" w:rsidR="00AF7942" w:rsidRDefault="00AF7942" w:rsidP="00AF7942">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1</w:t>
      </w:r>
      <w:r w:rsidR="00611FAE">
        <w:rPr>
          <w:rFonts w:ascii="Arial" w:eastAsiaTheme="minorEastAsia" w:hAnsi="Arial" w:cs="Arial"/>
          <w:b/>
          <w:bCs/>
          <w:color w:val="000000"/>
          <w:sz w:val="24"/>
          <w:szCs w:val="24"/>
          <w:shd w:val="clear" w:color="auto" w:fill="FFFFFF"/>
          <w:lang w:val="en-US"/>
        </w:rPr>
        <w:t>1</w:t>
      </w:r>
      <w:r w:rsidRPr="00070FD4">
        <w:rPr>
          <w:rFonts w:ascii="Arial" w:eastAsiaTheme="minorEastAsia" w:hAnsi="Arial" w:cs="Arial"/>
          <w:b/>
          <w:bCs/>
          <w:color w:val="000000"/>
          <w:sz w:val="24"/>
          <w:szCs w:val="24"/>
          <w:shd w:val="clear" w:color="auto" w:fill="FFFFFF"/>
          <w:lang w:val="en-US"/>
        </w:rPr>
        <w:t xml:space="preserve">. </w:t>
      </w:r>
      <w:r w:rsidR="004C506D" w:rsidRPr="004C506D">
        <w:rPr>
          <w:rFonts w:ascii="Arial" w:eastAsiaTheme="minorEastAsia" w:hAnsi="Arial" w:cs="Arial"/>
          <w:bCs/>
          <w:color w:val="000000"/>
          <w:sz w:val="24"/>
          <w:szCs w:val="24"/>
          <w:shd w:val="clear" w:color="auto" w:fill="FFFFFF"/>
          <w:lang w:val="en-US"/>
        </w:rPr>
        <w:t>În</w:t>
      </w:r>
      <w:r w:rsidR="004C506D" w:rsidRPr="00070FD4">
        <w:rPr>
          <w:rFonts w:ascii="Arial" w:eastAsiaTheme="minorEastAsia" w:hAnsi="Arial" w:cs="Arial"/>
          <w:bCs/>
          <w:color w:val="000000"/>
          <w:sz w:val="24"/>
          <w:szCs w:val="24"/>
          <w:shd w:val="clear" w:color="auto" w:fill="FFFFFF"/>
          <w:lang w:val="en-US"/>
        </w:rPr>
        <w:t xml:space="preserve"> Anexa nr. 1</w:t>
      </w:r>
      <w:r w:rsidR="004C506D">
        <w:rPr>
          <w:rFonts w:ascii="Arial" w:eastAsiaTheme="minorEastAsia" w:hAnsi="Arial" w:cs="Arial"/>
          <w:bCs/>
          <w:color w:val="000000"/>
          <w:sz w:val="24"/>
          <w:szCs w:val="24"/>
          <w:shd w:val="clear" w:color="auto" w:fill="FFFFFF"/>
          <w:lang w:val="en-US"/>
        </w:rPr>
        <w:t>, a</w:t>
      </w:r>
      <w:r w:rsidRPr="00070FD4">
        <w:rPr>
          <w:rFonts w:ascii="Arial" w:eastAsiaTheme="minorEastAsia" w:hAnsi="Arial" w:cs="Arial"/>
          <w:bCs/>
          <w:color w:val="000000"/>
          <w:sz w:val="24"/>
          <w:szCs w:val="24"/>
          <w:shd w:val="clear" w:color="auto" w:fill="FFFFFF"/>
          <w:lang w:val="en-US"/>
        </w:rPr>
        <w:t>rt</w:t>
      </w:r>
      <w:r>
        <w:rPr>
          <w:rFonts w:ascii="Arial" w:eastAsiaTheme="minorEastAsia" w:hAnsi="Arial" w:cs="Arial"/>
          <w:bCs/>
          <w:color w:val="000000"/>
          <w:sz w:val="24"/>
          <w:szCs w:val="24"/>
          <w:shd w:val="clear" w:color="auto" w:fill="FFFFFF"/>
          <w:lang w:val="en-US"/>
        </w:rPr>
        <w:t>icolul 1</w:t>
      </w:r>
      <w:r w:rsidR="00805C55">
        <w:rPr>
          <w:rFonts w:ascii="Arial" w:eastAsiaTheme="minorEastAsia" w:hAnsi="Arial" w:cs="Arial"/>
          <w:bCs/>
          <w:color w:val="000000"/>
          <w:sz w:val="24"/>
          <w:szCs w:val="24"/>
          <w:shd w:val="clear" w:color="auto" w:fill="FFFFFF"/>
          <w:lang w:val="en-US"/>
        </w:rPr>
        <w:t>3</w:t>
      </w:r>
      <w:r>
        <w:rPr>
          <w:rFonts w:ascii="Arial" w:eastAsiaTheme="minorEastAsia" w:hAnsi="Arial" w:cs="Arial"/>
          <w:bCs/>
          <w:color w:val="000000"/>
          <w:sz w:val="24"/>
          <w:szCs w:val="24"/>
          <w:shd w:val="clear" w:color="auto" w:fill="FFFFFF"/>
          <w:lang w:val="en-US"/>
        </w:rPr>
        <w:t xml:space="preserve"> </w:t>
      </w:r>
      <w:r w:rsidRPr="00070FD4">
        <w:rPr>
          <w:rFonts w:ascii="Arial" w:eastAsiaTheme="minorEastAsia" w:hAnsi="Arial" w:cs="Arial"/>
          <w:bCs/>
          <w:color w:val="000000"/>
          <w:sz w:val="24"/>
          <w:szCs w:val="24"/>
          <w:shd w:val="clear" w:color="auto" w:fill="FFFFFF"/>
          <w:lang w:val="en-US"/>
        </w:rPr>
        <w:t>se modifică și va avea următorul cuprins:</w:t>
      </w:r>
    </w:p>
    <w:p w14:paraId="334C8F40" w14:textId="77777777" w:rsidR="00AF7942" w:rsidRDefault="00AF7942" w:rsidP="00AF7942">
      <w:pPr>
        <w:pStyle w:val="BodyText"/>
        <w:widowControl w:val="0"/>
        <w:spacing w:after="0"/>
        <w:ind w:firstLine="720"/>
        <w:jc w:val="both"/>
        <w:rPr>
          <w:rFonts w:ascii="Arial" w:hAnsi="Arial" w:cs="Arial"/>
          <w:bCs/>
          <w:color w:val="000000"/>
          <w:shd w:val="clear" w:color="auto" w:fill="FFFFFF"/>
        </w:rPr>
      </w:pPr>
    </w:p>
    <w:p w14:paraId="11573776" w14:textId="3260E17E" w:rsidR="00805C55" w:rsidRPr="00805C55" w:rsidRDefault="00AF7942" w:rsidP="00805C55">
      <w:pPr>
        <w:tabs>
          <w:tab w:val="left" w:pos="180"/>
        </w:tabs>
        <w:ind w:left="1440" w:right="-36"/>
        <w:jc w:val="both"/>
        <w:rPr>
          <w:rFonts w:ascii="Arial" w:hAnsi="Arial" w:cs="Arial"/>
          <w:bCs/>
          <w:color w:val="000000"/>
          <w:shd w:val="clear" w:color="auto" w:fill="FFFFFF"/>
        </w:rPr>
      </w:pPr>
      <w:r w:rsidRPr="00A02DE6">
        <w:rPr>
          <w:rFonts w:ascii="Arial" w:hAnsi="Arial" w:cs="Arial"/>
          <w:bCs/>
          <w:color w:val="000000"/>
          <w:shd w:val="clear" w:color="auto" w:fill="FFFFFF"/>
        </w:rPr>
        <w:lastRenderedPageBreak/>
        <w:t>"</w:t>
      </w:r>
      <w:r w:rsidRPr="007E175A">
        <w:rPr>
          <w:rFonts w:ascii="Arial" w:hAnsi="Arial" w:cs="Arial"/>
          <w:bCs/>
          <w:color w:val="000000"/>
          <w:shd w:val="clear" w:color="auto" w:fill="FFFFFF"/>
        </w:rPr>
        <w:t>Art. 1</w:t>
      </w:r>
      <w:r w:rsidR="00805C55">
        <w:rPr>
          <w:rFonts w:ascii="Arial" w:hAnsi="Arial" w:cs="Arial"/>
          <w:bCs/>
          <w:color w:val="000000"/>
          <w:shd w:val="clear" w:color="auto" w:fill="FFFFFF"/>
        </w:rPr>
        <w:t>3</w:t>
      </w:r>
      <w:r w:rsidRPr="007E175A">
        <w:rPr>
          <w:rFonts w:ascii="Arial" w:hAnsi="Arial" w:cs="Arial"/>
          <w:bCs/>
          <w:color w:val="000000"/>
          <w:shd w:val="clear" w:color="auto" w:fill="FFFFFF"/>
        </w:rPr>
        <w:t xml:space="preserve"> - </w:t>
      </w:r>
      <w:r w:rsidR="00805C55">
        <w:rPr>
          <w:rFonts w:ascii="Arial" w:hAnsi="Arial" w:cs="Arial"/>
          <w:bCs/>
          <w:color w:val="000000"/>
          <w:shd w:val="clear" w:color="auto" w:fill="FFFFFF"/>
        </w:rPr>
        <w:t xml:space="preserve">(1) </w:t>
      </w:r>
      <w:r w:rsidR="005151AB">
        <w:rPr>
          <w:rFonts w:ascii="Arial" w:hAnsi="Arial" w:cs="Arial"/>
          <w:bCs/>
          <w:color w:val="000000"/>
          <w:shd w:val="clear" w:color="auto" w:fill="FFFFFF"/>
        </w:rPr>
        <w:t>Vesta de vară</w:t>
      </w:r>
      <w:r w:rsidR="00805C55" w:rsidRPr="00805C55">
        <w:rPr>
          <w:rFonts w:ascii="Arial" w:hAnsi="Arial" w:cs="Arial"/>
          <w:bCs/>
          <w:color w:val="000000"/>
          <w:shd w:val="clear" w:color="auto" w:fill="FFFFFF"/>
        </w:rPr>
        <w:t xml:space="preserve"> trebuie să îndeplinească minimum cerinţele de performanţă pentru clasa 1 de vizibilitate, conform EN ISO 20471:2013.</w:t>
      </w:r>
    </w:p>
    <w:p w14:paraId="59F75C38" w14:textId="77777777" w:rsidR="00805C55" w:rsidRPr="00805C55" w:rsidRDefault="00805C55" w:rsidP="00805C55">
      <w:pPr>
        <w:tabs>
          <w:tab w:val="left" w:pos="180"/>
        </w:tabs>
        <w:ind w:left="1440" w:right="-36"/>
        <w:jc w:val="both"/>
        <w:rPr>
          <w:rFonts w:ascii="Arial" w:hAnsi="Arial" w:cs="Arial"/>
          <w:bCs/>
          <w:color w:val="000000"/>
          <w:shd w:val="clear" w:color="auto" w:fill="FFFFFF"/>
        </w:rPr>
      </w:pPr>
    </w:p>
    <w:p w14:paraId="0199AC96" w14:textId="6E293108" w:rsidR="00805C55" w:rsidRPr="00805C55" w:rsidRDefault="00805C55" w:rsidP="00805C55">
      <w:pPr>
        <w:tabs>
          <w:tab w:val="left" w:pos="180"/>
        </w:tabs>
        <w:ind w:left="1440" w:right="-36"/>
        <w:jc w:val="both"/>
        <w:rPr>
          <w:rFonts w:ascii="Arial" w:hAnsi="Arial" w:cs="Arial"/>
          <w:bCs/>
          <w:color w:val="000000"/>
          <w:shd w:val="clear" w:color="auto" w:fill="FFFFFF"/>
        </w:rPr>
      </w:pPr>
      <w:r w:rsidRPr="00805C55">
        <w:rPr>
          <w:rFonts w:ascii="Arial" w:hAnsi="Arial" w:cs="Arial"/>
          <w:bCs/>
          <w:color w:val="000000"/>
          <w:shd w:val="clear" w:color="auto" w:fill="FFFFFF"/>
        </w:rPr>
        <w:t xml:space="preserve">(2) În vederea stabilirii îndeplinirii caracteristicilor tehnice ale </w:t>
      </w:r>
      <w:r w:rsidR="005151AB">
        <w:rPr>
          <w:rFonts w:ascii="Arial" w:hAnsi="Arial" w:cs="Arial"/>
          <w:bCs/>
          <w:color w:val="000000"/>
          <w:shd w:val="clear" w:color="auto" w:fill="FFFFFF"/>
        </w:rPr>
        <w:t>vestei de vară</w:t>
      </w:r>
      <w:r w:rsidRPr="00805C55">
        <w:rPr>
          <w:rFonts w:ascii="Arial" w:hAnsi="Arial" w:cs="Arial"/>
          <w:bCs/>
          <w:color w:val="000000"/>
          <w:shd w:val="clear" w:color="auto" w:fill="FFFFFF"/>
        </w:rPr>
        <w:t>, materialului de bază şi benzii retroreflectante se solicită:</w:t>
      </w:r>
    </w:p>
    <w:p w14:paraId="7F7E9A9B" w14:textId="6BC549B7" w:rsidR="00805C55" w:rsidRPr="00805C55" w:rsidRDefault="00805C55" w:rsidP="00805C55">
      <w:pPr>
        <w:tabs>
          <w:tab w:val="left" w:pos="180"/>
        </w:tabs>
        <w:ind w:left="1440" w:right="-36"/>
        <w:jc w:val="both"/>
        <w:rPr>
          <w:rFonts w:ascii="Arial" w:hAnsi="Arial" w:cs="Arial"/>
          <w:bCs/>
          <w:color w:val="000000"/>
          <w:shd w:val="clear" w:color="auto" w:fill="FFFFFF"/>
        </w:rPr>
      </w:pPr>
      <w:r w:rsidRPr="00805C55">
        <w:rPr>
          <w:rFonts w:ascii="Arial" w:hAnsi="Arial" w:cs="Arial"/>
          <w:bCs/>
          <w:color w:val="000000"/>
          <w:shd w:val="clear" w:color="auto" w:fill="FFFFFF"/>
        </w:rPr>
        <w:t xml:space="preserve">a) certificat de examinare UE de tip, emis de un organism de certificare pentru </w:t>
      </w:r>
      <w:r w:rsidR="0093147F">
        <w:rPr>
          <w:rFonts w:ascii="Arial" w:hAnsi="Arial" w:cs="Arial"/>
          <w:bCs/>
          <w:color w:val="000000"/>
          <w:shd w:val="clear" w:color="auto" w:fill="FFFFFF"/>
        </w:rPr>
        <w:t xml:space="preserve">vesta de vară </w:t>
      </w:r>
      <w:r w:rsidRPr="00805C55">
        <w:rPr>
          <w:rFonts w:ascii="Arial" w:hAnsi="Arial" w:cs="Arial"/>
          <w:bCs/>
          <w:color w:val="000000"/>
          <w:shd w:val="clear" w:color="auto" w:fill="FFFFFF"/>
        </w:rPr>
        <w:t xml:space="preserve">model ambulanţă;                                                                                                </w:t>
      </w:r>
    </w:p>
    <w:p w14:paraId="36FE1B48" w14:textId="77777777" w:rsidR="00805C55" w:rsidRPr="00805C55" w:rsidRDefault="00805C55" w:rsidP="00805C55">
      <w:pPr>
        <w:tabs>
          <w:tab w:val="left" w:pos="180"/>
        </w:tabs>
        <w:ind w:left="1440" w:right="-36"/>
        <w:jc w:val="both"/>
        <w:rPr>
          <w:rFonts w:ascii="Arial" w:hAnsi="Arial" w:cs="Arial"/>
          <w:bCs/>
          <w:color w:val="000000"/>
          <w:shd w:val="clear" w:color="auto" w:fill="FFFFFF"/>
        </w:rPr>
      </w:pPr>
      <w:r w:rsidRPr="00805C55">
        <w:rPr>
          <w:rFonts w:ascii="Arial" w:hAnsi="Arial" w:cs="Arial"/>
          <w:bCs/>
          <w:color w:val="000000"/>
          <w:shd w:val="clear" w:color="auto" w:fill="FFFFFF"/>
        </w:rPr>
        <w:t>b) rapoarte de încercare, buletine de analiză pentru materialele de bază și accesoriile utilizate puse la dispoziție de către furnizorii de materie prime și accesorii, documentele eliberate de către laboratoare acreditate UE.</w:t>
      </w:r>
    </w:p>
    <w:p w14:paraId="4D69589F" w14:textId="77777777" w:rsidR="00805C55" w:rsidRPr="00805C55" w:rsidRDefault="00805C55" w:rsidP="00805C55">
      <w:pPr>
        <w:tabs>
          <w:tab w:val="left" w:pos="180"/>
        </w:tabs>
        <w:ind w:left="1440" w:right="-36"/>
        <w:jc w:val="both"/>
        <w:rPr>
          <w:rFonts w:ascii="Arial" w:hAnsi="Arial" w:cs="Arial"/>
          <w:bCs/>
          <w:color w:val="000000"/>
          <w:shd w:val="clear" w:color="auto" w:fill="FFFFFF"/>
        </w:rPr>
      </w:pPr>
    </w:p>
    <w:p w14:paraId="5D799FD4" w14:textId="2FE3C9CE" w:rsidR="00805C55" w:rsidRPr="00805C55" w:rsidRDefault="00805C55" w:rsidP="00805C55">
      <w:pPr>
        <w:tabs>
          <w:tab w:val="left" w:pos="180"/>
        </w:tabs>
        <w:ind w:left="1440" w:right="-36"/>
        <w:jc w:val="both"/>
        <w:rPr>
          <w:rFonts w:ascii="Arial" w:hAnsi="Arial" w:cs="Arial"/>
          <w:bCs/>
          <w:color w:val="000000"/>
          <w:shd w:val="clear" w:color="auto" w:fill="FFFFFF"/>
        </w:rPr>
      </w:pPr>
      <w:r w:rsidRPr="00805C55">
        <w:rPr>
          <w:rFonts w:ascii="Arial" w:hAnsi="Arial" w:cs="Arial"/>
          <w:bCs/>
          <w:color w:val="000000"/>
          <w:shd w:val="clear" w:color="auto" w:fill="FFFFFF"/>
        </w:rPr>
        <w:t>(3) </w:t>
      </w:r>
      <w:r w:rsidR="005151AB">
        <w:rPr>
          <w:rFonts w:ascii="Arial" w:hAnsi="Arial" w:cs="Arial"/>
          <w:bCs/>
          <w:color w:val="000000"/>
          <w:shd w:val="clear" w:color="auto" w:fill="FFFFFF"/>
        </w:rPr>
        <w:t>Vestele de vară</w:t>
      </w:r>
      <w:r w:rsidRPr="00805C55">
        <w:rPr>
          <w:rFonts w:ascii="Arial" w:hAnsi="Arial" w:cs="Arial"/>
          <w:bCs/>
          <w:color w:val="000000"/>
          <w:shd w:val="clear" w:color="auto" w:fill="FFFFFF"/>
        </w:rPr>
        <w:t xml:space="preserve"> livrate vor fi însoţite de:</w:t>
      </w:r>
    </w:p>
    <w:p w14:paraId="1DF58094" w14:textId="77777777" w:rsidR="00805C55" w:rsidRPr="00805C55" w:rsidRDefault="00805C55" w:rsidP="00805C55">
      <w:pPr>
        <w:tabs>
          <w:tab w:val="left" w:pos="180"/>
        </w:tabs>
        <w:ind w:left="1440" w:right="-36"/>
        <w:jc w:val="both"/>
        <w:rPr>
          <w:rFonts w:ascii="Arial" w:hAnsi="Arial" w:cs="Arial"/>
          <w:bCs/>
          <w:color w:val="000000"/>
          <w:shd w:val="clear" w:color="auto" w:fill="FFFFFF"/>
        </w:rPr>
      </w:pPr>
      <w:r w:rsidRPr="00805C55">
        <w:rPr>
          <w:rFonts w:ascii="Arial" w:hAnsi="Arial" w:cs="Arial"/>
          <w:bCs/>
          <w:color w:val="000000"/>
          <w:shd w:val="clear" w:color="auto" w:fill="FFFFFF"/>
        </w:rPr>
        <w:t>a) declaraţie de conformitate care trebuie să facă referire la reglementarea tehnică aplicabilă (Directiva 89/686/CEE) şi să conţină informaţii clare privind numele producătorului, denumirea modelului, numărul certificatului de examinare şi denumirea, adresa şi numărul de identificare ale organismului de certificare care a emis certificatul de examinare EC de tip;</w:t>
      </w:r>
    </w:p>
    <w:p w14:paraId="6E526B34" w14:textId="77777777" w:rsidR="00805C55" w:rsidRPr="00805C55" w:rsidRDefault="00805C55" w:rsidP="00805C55">
      <w:pPr>
        <w:tabs>
          <w:tab w:val="left" w:pos="180"/>
        </w:tabs>
        <w:ind w:left="1440" w:right="-36"/>
        <w:jc w:val="both"/>
        <w:rPr>
          <w:rFonts w:ascii="Arial" w:hAnsi="Arial" w:cs="Arial"/>
          <w:bCs/>
          <w:color w:val="000000"/>
          <w:shd w:val="clear" w:color="auto" w:fill="FFFFFF"/>
        </w:rPr>
      </w:pPr>
      <w:r w:rsidRPr="00805C55">
        <w:rPr>
          <w:rFonts w:ascii="Arial" w:hAnsi="Arial" w:cs="Arial"/>
          <w:bCs/>
          <w:color w:val="000000"/>
          <w:shd w:val="clear" w:color="auto" w:fill="FFFFFF"/>
        </w:rPr>
        <w:t>b) certificat de garanţie;</w:t>
      </w:r>
    </w:p>
    <w:p w14:paraId="0D61F264" w14:textId="1E841CBA" w:rsidR="00AF7942" w:rsidRDefault="00805C55" w:rsidP="00AF7942">
      <w:pPr>
        <w:tabs>
          <w:tab w:val="left" w:pos="180"/>
        </w:tabs>
        <w:ind w:left="1440" w:right="-36"/>
        <w:jc w:val="both"/>
        <w:rPr>
          <w:rFonts w:ascii="Arial" w:hAnsi="Arial" w:cs="Arial"/>
          <w:bCs/>
          <w:color w:val="000000"/>
          <w:shd w:val="clear" w:color="auto" w:fill="FFFFFF"/>
        </w:rPr>
      </w:pPr>
      <w:r w:rsidRPr="00805C55">
        <w:rPr>
          <w:rFonts w:ascii="Arial" w:hAnsi="Arial" w:cs="Arial"/>
          <w:bCs/>
          <w:color w:val="000000"/>
          <w:shd w:val="clear" w:color="auto" w:fill="FFFFFF"/>
        </w:rPr>
        <w:t>c) fişa de instrucţiuni în limba română.</w:t>
      </w:r>
      <w:r w:rsidR="00AF7942" w:rsidRPr="007E175A">
        <w:rPr>
          <w:rFonts w:ascii="Arial" w:hAnsi="Arial" w:cs="Arial"/>
          <w:bCs/>
          <w:color w:val="000000"/>
          <w:shd w:val="clear" w:color="auto" w:fill="FFFFFF"/>
        </w:rPr>
        <w:t>"</w:t>
      </w:r>
    </w:p>
    <w:p w14:paraId="32510EE6" w14:textId="77777777" w:rsidR="00805C55" w:rsidRDefault="00805C55" w:rsidP="00AF7942">
      <w:pPr>
        <w:tabs>
          <w:tab w:val="left" w:pos="180"/>
        </w:tabs>
        <w:ind w:left="1440" w:right="-36"/>
        <w:jc w:val="both"/>
        <w:rPr>
          <w:rFonts w:ascii="Arial" w:hAnsi="Arial" w:cs="Arial"/>
          <w:bCs/>
          <w:color w:val="000000"/>
          <w:shd w:val="clear" w:color="auto" w:fill="FFFFFF"/>
        </w:rPr>
      </w:pPr>
    </w:p>
    <w:p w14:paraId="2F8D6E71" w14:textId="72EAD6EB" w:rsidR="005151AB" w:rsidRPr="004C506D" w:rsidRDefault="00611FAE" w:rsidP="005151AB">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12</w:t>
      </w:r>
      <w:r w:rsidR="00805C55" w:rsidRPr="00070FD4">
        <w:rPr>
          <w:rFonts w:ascii="Arial" w:eastAsiaTheme="minorEastAsia" w:hAnsi="Arial" w:cs="Arial"/>
          <w:b/>
          <w:bCs/>
          <w:color w:val="000000"/>
          <w:sz w:val="24"/>
          <w:szCs w:val="24"/>
          <w:shd w:val="clear" w:color="auto" w:fill="FFFFFF"/>
          <w:lang w:val="en-US"/>
        </w:rPr>
        <w:t xml:space="preserve">. </w:t>
      </w:r>
      <w:r w:rsidR="005151AB" w:rsidRPr="004C506D">
        <w:rPr>
          <w:rFonts w:ascii="Arial" w:eastAsiaTheme="minorEastAsia" w:hAnsi="Arial" w:cs="Arial"/>
          <w:bCs/>
          <w:color w:val="000000"/>
          <w:sz w:val="24"/>
          <w:szCs w:val="24"/>
          <w:shd w:val="clear" w:color="auto" w:fill="FFFFFF"/>
          <w:lang w:val="en-US"/>
        </w:rPr>
        <w:t>În Anexa nr. 1</w:t>
      </w:r>
      <w:r w:rsidR="005151AB">
        <w:rPr>
          <w:rFonts w:ascii="Arial" w:eastAsiaTheme="minorEastAsia" w:hAnsi="Arial" w:cs="Arial"/>
          <w:bCs/>
          <w:color w:val="000000"/>
          <w:sz w:val="24"/>
          <w:szCs w:val="24"/>
          <w:shd w:val="clear" w:color="auto" w:fill="FFFFFF"/>
          <w:lang w:val="en-US"/>
        </w:rPr>
        <w:t>, d</w:t>
      </w:r>
      <w:r w:rsidR="005151AB" w:rsidRPr="004C506D">
        <w:rPr>
          <w:rFonts w:ascii="Arial" w:eastAsiaTheme="minorEastAsia" w:hAnsi="Arial" w:cs="Arial"/>
          <w:bCs/>
          <w:color w:val="000000"/>
          <w:sz w:val="24"/>
          <w:szCs w:val="24"/>
          <w:shd w:val="clear" w:color="auto" w:fill="FFFFFF"/>
          <w:lang w:val="en-US"/>
        </w:rPr>
        <w:t>upă articolul 1</w:t>
      </w:r>
      <w:r w:rsidR="005151AB">
        <w:rPr>
          <w:rFonts w:ascii="Arial" w:eastAsiaTheme="minorEastAsia" w:hAnsi="Arial" w:cs="Arial"/>
          <w:bCs/>
          <w:color w:val="000000"/>
          <w:sz w:val="24"/>
          <w:szCs w:val="24"/>
          <w:shd w:val="clear" w:color="auto" w:fill="FFFFFF"/>
          <w:lang w:val="en-US"/>
        </w:rPr>
        <w:t>3</w:t>
      </w:r>
      <w:r w:rsidR="005151AB" w:rsidRPr="004C506D">
        <w:rPr>
          <w:rFonts w:ascii="Arial" w:eastAsiaTheme="minorEastAsia" w:hAnsi="Arial" w:cs="Arial"/>
          <w:bCs/>
          <w:color w:val="000000"/>
          <w:sz w:val="24"/>
          <w:szCs w:val="24"/>
          <w:shd w:val="clear" w:color="auto" w:fill="FFFFFF"/>
          <w:lang w:val="en-US"/>
        </w:rPr>
        <w:t xml:space="preserve"> se introduce un nou </w:t>
      </w:r>
      <w:r w:rsidR="005151AB">
        <w:rPr>
          <w:rFonts w:ascii="Arial" w:eastAsiaTheme="minorEastAsia" w:hAnsi="Arial" w:cs="Arial"/>
          <w:bCs/>
          <w:color w:val="000000"/>
          <w:sz w:val="24"/>
          <w:szCs w:val="24"/>
          <w:shd w:val="clear" w:color="auto" w:fill="FFFFFF"/>
          <w:lang w:val="en-US"/>
        </w:rPr>
        <w:t>articol, articolul 1</w:t>
      </w:r>
      <w:r w:rsidR="005151AB">
        <w:rPr>
          <w:rFonts w:ascii="Arial" w:eastAsiaTheme="minorEastAsia" w:hAnsi="Arial" w:cs="Arial"/>
          <w:bCs/>
          <w:color w:val="000000"/>
          <w:sz w:val="24"/>
          <w:szCs w:val="24"/>
          <w:shd w:val="clear" w:color="auto" w:fill="FFFFFF"/>
          <w:lang w:val="en-US"/>
        </w:rPr>
        <w:t>3</w:t>
      </w:r>
      <w:r w:rsidR="005151AB">
        <w:rPr>
          <w:rFonts w:ascii="Arial" w:eastAsiaTheme="minorEastAsia" w:hAnsi="Arial" w:cs="Arial"/>
          <w:bCs/>
          <w:color w:val="000000"/>
          <w:sz w:val="24"/>
          <w:szCs w:val="24"/>
          <w:shd w:val="clear" w:color="auto" w:fill="FFFFFF"/>
          <w:vertAlign w:val="superscript"/>
          <w:lang w:val="en-US"/>
        </w:rPr>
        <w:t xml:space="preserve">1 </w:t>
      </w:r>
      <w:r w:rsidR="005151AB" w:rsidRPr="004C506D">
        <w:rPr>
          <w:rFonts w:ascii="Arial" w:eastAsiaTheme="minorEastAsia" w:hAnsi="Arial" w:cs="Arial"/>
          <w:bCs/>
          <w:color w:val="000000"/>
          <w:sz w:val="24"/>
          <w:szCs w:val="24"/>
          <w:shd w:val="clear" w:color="auto" w:fill="FFFFFF"/>
          <w:lang w:val="en-US"/>
        </w:rPr>
        <w:t>care va avea următorul cuprins:</w:t>
      </w:r>
    </w:p>
    <w:p w14:paraId="0CAE5F2F" w14:textId="206A3E19" w:rsidR="005151AB" w:rsidRDefault="005151AB" w:rsidP="005151AB">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"Art. 1</w:t>
      </w:r>
      <w:r>
        <w:rPr>
          <w:rFonts w:ascii="Arial" w:hAnsi="Arial" w:cs="Arial"/>
          <w:bCs/>
          <w:color w:val="000000"/>
          <w:shd w:val="clear" w:color="auto" w:fill="FFFFFF"/>
        </w:rPr>
        <w:t>3</w:t>
      </w:r>
      <w:r>
        <w:rPr>
          <w:rFonts w:ascii="Arial" w:hAnsi="Arial" w:cs="Arial"/>
          <w:bCs/>
          <w:color w:val="000000"/>
          <w:shd w:val="clear" w:color="auto" w:fill="FFFFFF"/>
          <w:vertAlign w:val="superscript"/>
        </w:rPr>
        <w:t>1</w:t>
      </w:r>
      <w:r w:rsidRPr="009E2E9E">
        <w:rPr>
          <w:rFonts w:ascii="Arial" w:hAnsi="Arial" w:cs="Arial"/>
          <w:bCs/>
          <w:color w:val="000000"/>
          <w:shd w:val="clear" w:color="auto" w:fill="FFFFFF"/>
        </w:rPr>
        <w:t xml:space="preserve">. </w:t>
      </w:r>
      <w:r>
        <w:rPr>
          <w:rFonts w:ascii="Arial" w:hAnsi="Arial" w:cs="Arial"/>
          <w:bCs/>
          <w:color w:val="000000"/>
          <w:shd w:val="clear" w:color="auto" w:fill="FFFFFF"/>
        </w:rPr>
        <w:t xml:space="preserve">(1) Jacheta polar </w:t>
      </w:r>
      <w:r w:rsidRPr="009E2E9E">
        <w:rPr>
          <w:rFonts w:ascii="Arial" w:hAnsi="Arial" w:cs="Arial"/>
          <w:bCs/>
          <w:color w:val="000000"/>
          <w:shd w:val="clear" w:color="auto" w:fill="FFFFFF"/>
        </w:rPr>
        <w:t>este un produs proiectat astfe</w:t>
      </w:r>
      <w:r>
        <w:rPr>
          <w:rFonts w:ascii="Arial" w:hAnsi="Arial" w:cs="Arial"/>
          <w:bCs/>
          <w:color w:val="000000"/>
          <w:shd w:val="clear" w:color="auto" w:fill="FFFFFF"/>
        </w:rPr>
        <w:t>l încât sa fie conform EN 20471</w:t>
      </w:r>
      <w:r w:rsidRPr="009E2E9E">
        <w:rPr>
          <w:rFonts w:ascii="Arial" w:hAnsi="Arial" w:cs="Arial"/>
          <w:bCs/>
          <w:color w:val="000000"/>
          <w:shd w:val="clear" w:color="auto" w:fill="FFFFFF"/>
        </w:rPr>
        <w:t xml:space="preserve">:2003 clasa 2, având rolul de a fi purtat </w:t>
      </w:r>
      <w:r>
        <w:rPr>
          <w:rFonts w:ascii="Arial" w:hAnsi="Arial" w:cs="Arial"/>
          <w:bCs/>
          <w:color w:val="000000"/>
          <w:shd w:val="clear" w:color="auto" w:fill="FFFFFF"/>
        </w:rPr>
        <w:t>în sezonul rece ș</w:t>
      </w:r>
      <w:r w:rsidRPr="009E2E9E">
        <w:rPr>
          <w:rFonts w:ascii="Arial" w:hAnsi="Arial" w:cs="Arial"/>
          <w:bCs/>
          <w:color w:val="000000"/>
          <w:shd w:val="clear" w:color="auto" w:fill="FFFFFF"/>
        </w:rPr>
        <w:t>i este confecți</w:t>
      </w:r>
      <w:r>
        <w:rPr>
          <w:rFonts w:ascii="Arial" w:hAnsi="Arial" w:cs="Arial"/>
          <w:bCs/>
          <w:color w:val="000000"/>
          <w:shd w:val="clear" w:color="auto" w:fill="FFFFFF"/>
        </w:rPr>
        <w:t xml:space="preserve">onat din </w:t>
      </w:r>
      <w:r w:rsidRPr="009E2E9E">
        <w:rPr>
          <w:rFonts w:ascii="Arial" w:hAnsi="Arial" w:cs="Arial"/>
          <w:bCs/>
          <w:color w:val="000000"/>
          <w:shd w:val="clear" w:color="auto" w:fill="FFFFFF"/>
        </w:rPr>
        <w:t>piept, spate</w:t>
      </w:r>
      <w:r>
        <w:rPr>
          <w:rFonts w:ascii="Arial" w:hAnsi="Arial" w:cs="Arial"/>
          <w:bCs/>
          <w:color w:val="000000"/>
          <w:shd w:val="clear" w:color="auto" w:fill="FFFFFF"/>
        </w:rPr>
        <w:t xml:space="preserve">, </w:t>
      </w:r>
      <w:r w:rsidRPr="009E2E9E">
        <w:rPr>
          <w:rFonts w:ascii="Arial" w:hAnsi="Arial" w:cs="Arial"/>
          <w:bCs/>
          <w:color w:val="000000"/>
          <w:shd w:val="clear" w:color="auto" w:fill="FFFFFF"/>
        </w:rPr>
        <w:t>mâneci și guler</w:t>
      </w:r>
      <w:r>
        <w:rPr>
          <w:rFonts w:ascii="Arial" w:hAnsi="Arial" w:cs="Arial"/>
          <w:bCs/>
          <w:color w:val="000000"/>
          <w:shd w:val="clear" w:color="auto" w:fill="FFFFFF"/>
        </w:rPr>
        <w:t>, având următoarele caracteristici:</w:t>
      </w:r>
    </w:p>
    <w:p w14:paraId="18864274" w14:textId="77777777" w:rsidR="005151AB" w:rsidRDefault="005151AB" w:rsidP="005151AB">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a) p</w:t>
      </w:r>
      <w:r w:rsidRPr="009E2E9E">
        <w:rPr>
          <w:rFonts w:ascii="Arial" w:hAnsi="Arial" w:cs="Arial"/>
          <w:bCs/>
          <w:color w:val="000000"/>
          <w:shd w:val="clear" w:color="auto" w:fill="FFFFFF"/>
        </w:rPr>
        <w:t xml:space="preserve">iepții sunt compuși din două </w:t>
      </w:r>
      <w:r>
        <w:rPr>
          <w:rFonts w:ascii="Arial" w:hAnsi="Arial" w:cs="Arial"/>
          <w:bCs/>
          <w:color w:val="000000"/>
          <w:shd w:val="clear" w:color="auto" w:fill="FFFFFF"/>
        </w:rPr>
        <w:t xml:space="preserve">repere: </w:t>
      </w:r>
      <w:r w:rsidRPr="009E2E9E">
        <w:rPr>
          <w:rFonts w:ascii="Arial" w:hAnsi="Arial" w:cs="Arial"/>
          <w:bCs/>
          <w:color w:val="000000"/>
          <w:shd w:val="clear" w:color="auto" w:fill="FFFFFF"/>
        </w:rPr>
        <w:t>la partea inferioar</w:t>
      </w:r>
      <w:r>
        <w:rPr>
          <w:rFonts w:ascii="Arial" w:hAnsi="Arial" w:cs="Arial"/>
          <w:bCs/>
          <w:color w:val="000000"/>
          <w:shd w:val="clear" w:color="auto" w:fill="FFFFFF"/>
        </w:rPr>
        <w:t>ă</w:t>
      </w:r>
      <w:r w:rsidRPr="009E2E9E">
        <w:rPr>
          <w:rFonts w:ascii="Arial" w:hAnsi="Arial" w:cs="Arial"/>
          <w:bCs/>
          <w:color w:val="000000"/>
          <w:shd w:val="clear" w:color="auto" w:fill="FFFFFF"/>
        </w:rPr>
        <w:t xml:space="preserve"> prezint</w:t>
      </w:r>
      <w:r>
        <w:rPr>
          <w:rFonts w:ascii="Arial" w:hAnsi="Arial" w:cs="Arial"/>
          <w:bCs/>
          <w:color w:val="000000"/>
          <w:shd w:val="clear" w:color="auto" w:fill="FFFFFF"/>
        </w:rPr>
        <w:t>ă</w:t>
      </w:r>
      <w:r w:rsidRPr="009E2E9E">
        <w:rPr>
          <w:rFonts w:ascii="Arial" w:hAnsi="Arial" w:cs="Arial"/>
          <w:bCs/>
          <w:color w:val="000000"/>
          <w:shd w:val="clear" w:color="auto" w:fill="FFFFFF"/>
        </w:rPr>
        <w:t xml:space="preserve"> dou</w:t>
      </w:r>
      <w:r>
        <w:rPr>
          <w:rFonts w:ascii="Arial" w:hAnsi="Arial" w:cs="Arial"/>
          <w:bCs/>
          <w:color w:val="000000"/>
          <w:shd w:val="clear" w:color="auto" w:fill="FFFFFF"/>
        </w:rPr>
        <w:t>ă</w:t>
      </w:r>
      <w:r w:rsidRPr="009E2E9E">
        <w:rPr>
          <w:rFonts w:ascii="Arial" w:hAnsi="Arial" w:cs="Arial"/>
          <w:bCs/>
          <w:color w:val="000000"/>
          <w:shd w:val="clear" w:color="auto" w:fill="FFFFFF"/>
        </w:rPr>
        <w:t xml:space="preserve"> buzunare oblice cu închidere cu fermoar, la partea superioar</w:t>
      </w:r>
      <w:r>
        <w:rPr>
          <w:rFonts w:ascii="Arial" w:hAnsi="Arial" w:cs="Arial"/>
          <w:bCs/>
          <w:color w:val="000000"/>
          <w:shd w:val="clear" w:color="auto" w:fill="FFFFFF"/>
        </w:rPr>
        <w:t>ă</w:t>
      </w:r>
      <w:r w:rsidRPr="009E2E9E">
        <w:rPr>
          <w:rFonts w:ascii="Arial" w:hAnsi="Arial" w:cs="Arial"/>
          <w:bCs/>
          <w:color w:val="000000"/>
          <w:shd w:val="clear" w:color="auto" w:fill="FFFFFF"/>
        </w:rPr>
        <w:t>, pe pieptul stâng se prezint</w:t>
      </w:r>
      <w:r>
        <w:rPr>
          <w:rFonts w:ascii="Arial" w:hAnsi="Arial" w:cs="Arial"/>
          <w:bCs/>
          <w:color w:val="000000"/>
          <w:shd w:val="clear" w:color="auto" w:fill="FFFFFF"/>
        </w:rPr>
        <w:t>ă</w:t>
      </w:r>
      <w:r w:rsidRPr="009E2E9E">
        <w:rPr>
          <w:rFonts w:ascii="Arial" w:hAnsi="Arial" w:cs="Arial"/>
          <w:bCs/>
          <w:color w:val="000000"/>
          <w:shd w:val="clear" w:color="auto" w:fill="FFFFFF"/>
        </w:rPr>
        <w:t xml:space="preserve"> un buzunar vertical, închidere cu fermo</w:t>
      </w:r>
      <w:r>
        <w:rPr>
          <w:rFonts w:ascii="Arial" w:hAnsi="Arial" w:cs="Arial"/>
          <w:bCs/>
          <w:color w:val="000000"/>
          <w:shd w:val="clear" w:color="auto" w:fill="FFFFFF"/>
        </w:rPr>
        <w:t>ar;</w:t>
      </w:r>
    </w:p>
    <w:p w14:paraId="71B00E57" w14:textId="77777777" w:rsidR="005151AB" w:rsidRDefault="005151AB" w:rsidP="005151AB">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b) s</w:t>
      </w:r>
      <w:r w:rsidRPr="009E2E9E">
        <w:rPr>
          <w:rFonts w:ascii="Arial" w:hAnsi="Arial" w:cs="Arial"/>
          <w:bCs/>
          <w:color w:val="000000"/>
          <w:shd w:val="clear" w:color="auto" w:fill="FFFFFF"/>
        </w:rPr>
        <w:t>patele este compus din dou</w:t>
      </w:r>
      <w:r>
        <w:rPr>
          <w:rFonts w:ascii="Arial" w:hAnsi="Arial" w:cs="Arial"/>
          <w:bCs/>
          <w:color w:val="000000"/>
          <w:shd w:val="clear" w:color="auto" w:fill="FFFFFF"/>
        </w:rPr>
        <w:t>ă</w:t>
      </w:r>
      <w:r w:rsidRPr="009E2E9E">
        <w:rPr>
          <w:rFonts w:ascii="Arial" w:hAnsi="Arial" w:cs="Arial"/>
          <w:bCs/>
          <w:color w:val="000000"/>
          <w:shd w:val="clear" w:color="auto" w:fill="FFFFFF"/>
        </w:rPr>
        <w:t xml:space="preserve"> repere astfel: în partea superioar</w:t>
      </w:r>
      <w:r>
        <w:rPr>
          <w:rFonts w:ascii="Arial" w:hAnsi="Arial" w:cs="Arial"/>
          <w:bCs/>
          <w:color w:val="000000"/>
          <w:shd w:val="clear" w:color="auto" w:fill="FFFFFF"/>
        </w:rPr>
        <w:t>ă</w:t>
      </w:r>
      <w:r w:rsidRPr="009E2E9E">
        <w:rPr>
          <w:rFonts w:ascii="Arial" w:hAnsi="Arial" w:cs="Arial"/>
          <w:bCs/>
          <w:color w:val="000000"/>
          <w:shd w:val="clear" w:color="auto" w:fill="FFFFFF"/>
        </w:rPr>
        <w:t xml:space="preserve"> până la prima bandă se folosește softshell bleumarin, iar în continuarea spatelui fleece RAL 3026 fluorescent</w:t>
      </w:r>
      <w:r>
        <w:rPr>
          <w:rFonts w:ascii="Arial" w:hAnsi="Arial" w:cs="Arial"/>
          <w:bCs/>
          <w:color w:val="000000"/>
          <w:shd w:val="clear" w:color="auto" w:fill="FFFFFF"/>
        </w:rPr>
        <w:t>;</w:t>
      </w:r>
    </w:p>
    <w:p w14:paraId="0A231446"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 xml:space="preserve">c) </w:t>
      </w:r>
      <w:r w:rsidRPr="009E2E9E">
        <w:rPr>
          <w:rFonts w:ascii="Arial" w:hAnsi="Arial" w:cs="Arial"/>
          <w:bCs/>
          <w:color w:val="000000"/>
          <w:shd w:val="clear" w:color="auto" w:fill="FFFFFF"/>
        </w:rPr>
        <w:t>mânecile sunt compuse din cinci repere (tip raglan) astfel: partea superioară a mânecii până la prima bandă reflectorizantă se realizează din 3 repere de  material softshell de culoare bleumarin RAL 5011, între benzile reflectorizante se va folosi material fleece de culoare rosu-fluorescent RAL 3026, după a doua bandă pe partea exterioară a mânecii se folosește un reper din softshell de culoare bleumarin RAL 5011, iar al cinc</w:t>
      </w:r>
      <w:r>
        <w:rPr>
          <w:rFonts w:ascii="Arial" w:hAnsi="Arial" w:cs="Arial"/>
          <w:bCs/>
          <w:color w:val="000000"/>
          <w:shd w:val="clear" w:color="auto" w:fill="FFFFFF"/>
        </w:rPr>
        <w:t>i</w:t>
      </w:r>
      <w:r w:rsidRPr="009E2E9E">
        <w:rPr>
          <w:rFonts w:ascii="Arial" w:hAnsi="Arial" w:cs="Arial"/>
          <w:bCs/>
          <w:color w:val="000000"/>
          <w:shd w:val="clear" w:color="auto" w:fill="FFFFFF"/>
        </w:rPr>
        <w:t>lea reper al mânecii îl reprezintă clinul interior ce se realizează din material fleece de cu</w:t>
      </w:r>
      <w:r>
        <w:rPr>
          <w:rFonts w:ascii="Arial" w:hAnsi="Arial" w:cs="Arial"/>
          <w:bCs/>
          <w:color w:val="000000"/>
          <w:shd w:val="clear" w:color="auto" w:fill="FFFFFF"/>
        </w:rPr>
        <w:t>loare rosu-fluorescent RAL 3026;</w:t>
      </w:r>
    </w:p>
    <w:p w14:paraId="7ECD6DDC" w14:textId="77777777" w:rsidR="005151AB" w:rsidRDefault="005151AB" w:rsidP="005151AB">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d</w:t>
      </w:r>
      <w:r w:rsidRPr="009E2E9E">
        <w:rPr>
          <w:rFonts w:ascii="Arial" w:hAnsi="Arial" w:cs="Arial"/>
          <w:bCs/>
          <w:color w:val="000000"/>
          <w:shd w:val="clear" w:color="auto" w:fill="FFFFFF"/>
        </w:rPr>
        <w:t xml:space="preserve">) </w:t>
      </w:r>
      <w:r>
        <w:rPr>
          <w:rFonts w:ascii="Arial" w:hAnsi="Arial" w:cs="Arial"/>
          <w:bCs/>
          <w:color w:val="000000"/>
          <w:shd w:val="clear" w:color="auto" w:fill="FFFFFF"/>
        </w:rPr>
        <w:t>g</w:t>
      </w:r>
      <w:r w:rsidRPr="009E2E9E">
        <w:rPr>
          <w:rFonts w:ascii="Arial" w:hAnsi="Arial" w:cs="Arial"/>
          <w:bCs/>
          <w:color w:val="000000"/>
          <w:shd w:val="clear" w:color="auto" w:fill="FFFFFF"/>
        </w:rPr>
        <w:t>ulerul este compus din două repere astfel: partea exterioară fleece roșu fluorescent RAL 3026, iar interiorul din fleece bleumarin RAL 5011</w:t>
      </w:r>
      <w:r>
        <w:rPr>
          <w:rFonts w:ascii="Arial" w:hAnsi="Arial" w:cs="Arial"/>
          <w:bCs/>
          <w:color w:val="000000"/>
          <w:shd w:val="clear" w:color="auto" w:fill="FFFFFF"/>
        </w:rPr>
        <w:t>.</w:t>
      </w:r>
    </w:p>
    <w:p w14:paraId="29FC861D"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p>
    <w:p w14:paraId="57B1BD4E" w14:textId="355D6691" w:rsidR="005151AB" w:rsidRDefault="005151AB" w:rsidP="005151AB">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 xml:space="preserve">(2) </w:t>
      </w:r>
      <w:r>
        <w:rPr>
          <w:rFonts w:ascii="Arial" w:hAnsi="Arial" w:cs="Arial"/>
          <w:bCs/>
          <w:color w:val="000000"/>
          <w:shd w:val="clear" w:color="auto" w:fill="FFFFFF"/>
        </w:rPr>
        <w:t>Jacheta polar</w:t>
      </w:r>
      <w:r>
        <w:rPr>
          <w:rFonts w:ascii="Arial" w:hAnsi="Arial" w:cs="Arial"/>
          <w:bCs/>
          <w:color w:val="000000"/>
          <w:shd w:val="clear" w:color="auto" w:fill="FFFFFF"/>
        </w:rPr>
        <w:t xml:space="preserve"> prezintă două</w:t>
      </w:r>
      <w:r w:rsidRPr="009E2E9E">
        <w:rPr>
          <w:rFonts w:ascii="Arial" w:hAnsi="Arial" w:cs="Arial"/>
          <w:bCs/>
          <w:color w:val="000000"/>
          <w:shd w:val="clear" w:color="auto" w:fill="FFFFFF"/>
        </w:rPr>
        <w:t xml:space="preserve"> benzi retroreflectante argintii elastice de 50 mm aplicate circular la mijlocul hanoracului astfel: prima b</w:t>
      </w:r>
      <w:r>
        <w:rPr>
          <w:rFonts w:ascii="Arial" w:hAnsi="Arial" w:cs="Arial"/>
          <w:bCs/>
          <w:color w:val="000000"/>
          <w:shd w:val="clear" w:color="auto" w:fill="FFFFFF"/>
        </w:rPr>
        <w:t>andă la aproximativ 5 cm în jos față</w:t>
      </w:r>
      <w:r w:rsidRPr="009E2E9E">
        <w:rPr>
          <w:rFonts w:ascii="Arial" w:hAnsi="Arial" w:cs="Arial"/>
          <w:bCs/>
          <w:color w:val="000000"/>
          <w:shd w:val="clear" w:color="auto" w:fill="FFFFFF"/>
        </w:rPr>
        <w:t xml:space="preserve"> de linia imaginar</w:t>
      </w:r>
      <w:r>
        <w:rPr>
          <w:rFonts w:ascii="Arial" w:hAnsi="Arial" w:cs="Arial"/>
          <w:bCs/>
          <w:color w:val="000000"/>
          <w:shd w:val="clear" w:color="auto" w:fill="FFFFFF"/>
        </w:rPr>
        <w:t>ă a subrațului, iar a doua bandă</w:t>
      </w:r>
      <w:r w:rsidRPr="009E2E9E">
        <w:rPr>
          <w:rFonts w:ascii="Arial" w:hAnsi="Arial" w:cs="Arial"/>
          <w:bCs/>
          <w:color w:val="000000"/>
          <w:shd w:val="clear" w:color="auto" w:fill="FFFFFF"/>
        </w:rPr>
        <w:t xml:space="preserve"> la 19 cm distan</w:t>
      </w:r>
      <w:r>
        <w:rPr>
          <w:rFonts w:ascii="Arial" w:hAnsi="Arial" w:cs="Arial"/>
          <w:bCs/>
          <w:color w:val="000000"/>
          <w:shd w:val="clear" w:color="auto" w:fill="FFFFFF"/>
        </w:rPr>
        <w:t>ță de prima bandă.</w:t>
      </w:r>
    </w:p>
    <w:p w14:paraId="58B85112" w14:textId="77777777" w:rsidR="005151AB" w:rsidRDefault="005151AB" w:rsidP="005151AB">
      <w:pPr>
        <w:tabs>
          <w:tab w:val="left" w:pos="180"/>
        </w:tabs>
        <w:ind w:left="1440" w:right="-36"/>
        <w:jc w:val="both"/>
        <w:rPr>
          <w:rFonts w:ascii="Arial" w:hAnsi="Arial" w:cs="Arial"/>
          <w:bCs/>
          <w:color w:val="000000"/>
          <w:shd w:val="clear" w:color="auto" w:fill="FFFFFF"/>
        </w:rPr>
      </w:pPr>
    </w:p>
    <w:p w14:paraId="320B036B" w14:textId="72D49532" w:rsidR="005151AB" w:rsidRPr="009E2E9E" w:rsidRDefault="005151AB" w:rsidP="005151AB">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 xml:space="preserve">(3) </w:t>
      </w:r>
      <w:r>
        <w:rPr>
          <w:rFonts w:ascii="Arial" w:hAnsi="Arial" w:cs="Arial"/>
          <w:bCs/>
          <w:color w:val="000000"/>
          <w:shd w:val="clear" w:color="auto" w:fill="FFFFFF"/>
        </w:rPr>
        <w:t xml:space="preserve">Jacheta polar </w:t>
      </w:r>
      <w:r>
        <w:rPr>
          <w:rFonts w:ascii="Arial" w:hAnsi="Arial" w:cs="Arial"/>
          <w:bCs/>
          <w:color w:val="000000"/>
          <w:shd w:val="clear" w:color="auto" w:fill="FFFFFF"/>
        </w:rPr>
        <w:t>e</w:t>
      </w:r>
      <w:r w:rsidRPr="009E2E9E">
        <w:rPr>
          <w:rFonts w:ascii="Arial" w:hAnsi="Arial" w:cs="Arial"/>
          <w:bCs/>
          <w:color w:val="000000"/>
          <w:shd w:val="clear" w:color="auto" w:fill="FFFFFF"/>
        </w:rPr>
        <w:t>ste confecționat</w:t>
      </w:r>
      <w:r>
        <w:rPr>
          <w:rFonts w:ascii="Arial" w:hAnsi="Arial" w:cs="Arial"/>
          <w:bCs/>
          <w:color w:val="000000"/>
          <w:shd w:val="clear" w:color="auto" w:fill="FFFFFF"/>
        </w:rPr>
        <w:t>ă</w:t>
      </w:r>
      <w:r w:rsidRPr="009E2E9E">
        <w:rPr>
          <w:rFonts w:ascii="Arial" w:hAnsi="Arial" w:cs="Arial"/>
          <w:bCs/>
          <w:color w:val="000000"/>
          <w:shd w:val="clear" w:color="auto" w:fill="FFFFFF"/>
        </w:rPr>
        <w:t xml:space="preserve"> din doua materiale astfel: </w:t>
      </w:r>
    </w:p>
    <w:p w14:paraId="6B8EFE94"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-material de baza 100%POLIESTER (fleece)</w:t>
      </w:r>
      <w:r>
        <w:rPr>
          <w:rFonts w:ascii="Arial" w:hAnsi="Arial" w:cs="Arial"/>
          <w:bCs/>
          <w:color w:val="000000"/>
          <w:shd w:val="clear" w:color="auto" w:fill="FFFFFF"/>
        </w:rPr>
        <w:t>;</w:t>
      </w:r>
    </w:p>
    <w:p w14:paraId="67C96461" w14:textId="77777777" w:rsidR="005151AB"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-material secundar 100%POLIESTER (softshell)</w:t>
      </w:r>
      <w:r>
        <w:rPr>
          <w:rFonts w:ascii="Arial" w:hAnsi="Arial" w:cs="Arial"/>
          <w:bCs/>
          <w:color w:val="000000"/>
          <w:shd w:val="clear" w:color="auto" w:fill="FFFFFF"/>
        </w:rPr>
        <w:t>.</w:t>
      </w:r>
      <w:r w:rsidRPr="009E2E9E">
        <w:rPr>
          <w:rFonts w:ascii="Arial" w:hAnsi="Arial" w:cs="Arial"/>
          <w:bCs/>
          <w:color w:val="000000"/>
          <w:shd w:val="clear" w:color="auto" w:fill="FFFFFF"/>
        </w:rPr>
        <w:t xml:space="preserve"> </w:t>
      </w:r>
    </w:p>
    <w:p w14:paraId="341CDDBE"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p>
    <w:p w14:paraId="52738934" w14:textId="03D2FE83" w:rsidR="005151AB" w:rsidRPr="009E2E9E" w:rsidRDefault="005151AB" w:rsidP="005151AB">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 xml:space="preserve">(4) </w:t>
      </w:r>
      <w:r>
        <w:rPr>
          <w:rFonts w:ascii="Arial" w:hAnsi="Arial" w:cs="Arial"/>
          <w:bCs/>
          <w:color w:val="000000"/>
          <w:shd w:val="clear" w:color="auto" w:fill="FFFFFF"/>
        </w:rPr>
        <w:t>Jacheta polar</w:t>
      </w:r>
      <w:r>
        <w:rPr>
          <w:rFonts w:ascii="Arial" w:hAnsi="Arial" w:cs="Arial"/>
          <w:bCs/>
          <w:color w:val="000000"/>
          <w:shd w:val="clear" w:color="auto" w:fill="FFFFFF"/>
        </w:rPr>
        <w:t xml:space="preserve"> prezintă la terminație un canal î</w:t>
      </w:r>
      <w:r w:rsidRPr="009E2E9E">
        <w:rPr>
          <w:rFonts w:ascii="Arial" w:hAnsi="Arial" w:cs="Arial"/>
          <w:bCs/>
          <w:color w:val="000000"/>
          <w:shd w:val="clear" w:color="auto" w:fill="FFFFFF"/>
        </w:rPr>
        <w:t>n care este introdus un șnur tubular cu opritori pentru reglare, ia</w:t>
      </w:r>
      <w:r>
        <w:rPr>
          <w:rFonts w:ascii="Arial" w:hAnsi="Arial" w:cs="Arial"/>
          <w:bCs/>
          <w:color w:val="000000"/>
          <w:shd w:val="clear" w:color="auto" w:fill="FFFFFF"/>
        </w:rPr>
        <w:t>r la terminația mânecii prezintă o manșetă</w:t>
      </w:r>
      <w:r w:rsidRPr="009E2E9E">
        <w:rPr>
          <w:rFonts w:ascii="Arial" w:hAnsi="Arial" w:cs="Arial"/>
          <w:bCs/>
          <w:color w:val="000000"/>
          <w:shd w:val="clear" w:color="auto" w:fill="FFFFFF"/>
        </w:rPr>
        <w:t xml:space="preserve"> cu elastic.</w:t>
      </w:r>
    </w:p>
    <w:p w14:paraId="35637F29"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 xml:space="preserve">   </w:t>
      </w:r>
    </w:p>
    <w:p w14:paraId="4512179E"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 xml:space="preserve">(5) </w:t>
      </w:r>
      <w:r w:rsidRPr="009E2E9E">
        <w:rPr>
          <w:rFonts w:ascii="Arial" w:hAnsi="Arial" w:cs="Arial"/>
          <w:bCs/>
          <w:color w:val="000000"/>
          <w:shd w:val="clear" w:color="auto" w:fill="FFFFFF"/>
        </w:rPr>
        <w:t>Jachet</w:t>
      </w:r>
      <w:r>
        <w:rPr>
          <w:rFonts w:ascii="Arial" w:hAnsi="Arial" w:cs="Arial"/>
          <w:bCs/>
          <w:color w:val="000000"/>
          <w:shd w:val="clear" w:color="auto" w:fill="FFFFFF"/>
        </w:rPr>
        <w:t>a</w:t>
      </w:r>
      <w:r w:rsidRPr="009E2E9E">
        <w:rPr>
          <w:rFonts w:ascii="Arial" w:hAnsi="Arial" w:cs="Arial"/>
          <w:bCs/>
          <w:color w:val="000000"/>
          <w:shd w:val="clear" w:color="auto" w:fill="FFFFFF"/>
        </w:rPr>
        <w:t xml:space="preserve"> polar se va personaliza astfel:</w:t>
      </w:r>
    </w:p>
    <w:p w14:paraId="6220EC6D"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lastRenderedPageBreak/>
        <w:t>a) pe mâneca stângă: se personalizează</w:t>
      </w:r>
      <w:r w:rsidRPr="009E2E9E">
        <w:rPr>
          <w:rFonts w:ascii="Arial" w:hAnsi="Arial" w:cs="Arial"/>
          <w:bCs/>
          <w:color w:val="000000"/>
          <w:shd w:val="clear" w:color="auto" w:fill="FFFFFF"/>
        </w:rPr>
        <w:t xml:space="preserve"> cu ecusonul rotund cusut, </w:t>
      </w:r>
      <w:r>
        <w:rPr>
          <w:rFonts w:ascii="Arial" w:hAnsi="Arial" w:cs="Arial"/>
          <w:bCs/>
          <w:color w:val="000000"/>
          <w:shd w:val="clear" w:color="auto" w:fill="FFFFFF"/>
        </w:rPr>
        <w:t>diametrul 9 cm, cu Ministerul Sănătății – România cu tricolorul</w:t>
      </w:r>
      <w:r w:rsidRPr="009E2E9E">
        <w:rPr>
          <w:rFonts w:ascii="Arial" w:hAnsi="Arial" w:cs="Arial"/>
          <w:bCs/>
          <w:color w:val="000000"/>
          <w:shd w:val="clear" w:color="auto" w:fill="FFFFFF"/>
        </w:rPr>
        <w:t xml:space="preserve">, central </w:t>
      </w:r>
      <w:r>
        <w:rPr>
          <w:rFonts w:ascii="Arial" w:hAnsi="Arial" w:cs="Arial"/>
          <w:bCs/>
          <w:color w:val="000000"/>
          <w:shd w:val="clear" w:color="auto" w:fill="FFFFFF"/>
        </w:rPr>
        <w:t xml:space="preserve">stema </w:t>
      </w:r>
      <w:r w:rsidRPr="009E2E9E">
        <w:rPr>
          <w:rFonts w:ascii="Arial" w:hAnsi="Arial" w:cs="Arial"/>
          <w:bCs/>
          <w:color w:val="000000"/>
          <w:shd w:val="clear" w:color="auto" w:fill="FFFFFF"/>
        </w:rPr>
        <w:t>Rom</w:t>
      </w:r>
      <w:r>
        <w:rPr>
          <w:rFonts w:ascii="Arial" w:hAnsi="Arial" w:cs="Arial"/>
          <w:bCs/>
          <w:color w:val="000000"/>
          <w:shd w:val="clear" w:color="auto" w:fill="FFFFFF"/>
        </w:rPr>
        <w:t>â</w:t>
      </w:r>
      <w:r w:rsidRPr="009E2E9E">
        <w:rPr>
          <w:rFonts w:ascii="Arial" w:hAnsi="Arial" w:cs="Arial"/>
          <w:bCs/>
          <w:color w:val="000000"/>
          <w:shd w:val="clear" w:color="auto" w:fill="FFFFFF"/>
        </w:rPr>
        <w:t>niei, aplicat deasupra benzi</w:t>
      </w:r>
      <w:r>
        <w:rPr>
          <w:rFonts w:ascii="Arial" w:hAnsi="Arial" w:cs="Arial"/>
          <w:bCs/>
          <w:color w:val="000000"/>
          <w:shd w:val="clear" w:color="auto" w:fill="FFFFFF"/>
        </w:rPr>
        <w:t>i</w:t>
      </w:r>
      <w:r w:rsidRPr="009E2E9E">
        <w:rPr>
          <w:rFonts w:ascii="Arial" w:hAnsi="Arial" w:cs="Arial"/>
          <w:bCs/>
          <w:color w:val="000000"/>
          <w:shd w:val="clear" w:color="auto" w:fill="FFFFFF"/>
        </w:rPr>
        <w:t xml:space="preserve"> retroreflectante;</w:t>
      </w:r>
    </w:p>
    <w:p w14:paraId="241AFE3F"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 xml:space="preserve">b) </w:t>
      </w:r>
      <w:r>
        <w:rPr>
          <w:rFonts w:ascii="Arial" w:hAnsi="Arial" w:cs="Arial"/>
          <w:bCs/>
          <w:color w:val="000000"/>
          <w:shd w:val="clear" w:color="auto" w:fill="FFFFFF"/>
        </w:rPr>
        <w:t>pe mâneca dreaptă</w:t>
      </w:r>
      <w:r w:rsidRPr="009E2E9E">
        <w:rPr>
          <w:rFonts w:ascii="Arial" w:hAnsi="Arial" w:cs="Arial"/>
          <w:bCs/>
          <w:color w:val="000000"/>
          <w:shd w:val="clear" w:color="auto" w:fill="FFFFFF"/>
        </w:rPr>
        <w:t>: se personalizaz</w:t>
      </w:r>
      <w:r>
        <w:rPr>
          <w:rFonts w:ascii="Arial" w:hAnsi="Arial" w:cs="Arial"/>
          <w:bCs/>
          <w:color w:val="000000"/>
          <w:shd w:val="clear" w:color="auto" w:fill="FFFFFF"/>
        </w:rPr>
        <w:t>ă</w:t>
      </w:r>
      <w:r w:rsidRPr="009E2E9E">
        <w:rPr>
          <w:rFonts w:ascii="Arial" w:hAnsi="Arial" w:cs="Arial"/>
          <w:bCs/>
          <w:color w:val="000000"/>
          <w:shd w:val="clear" w:color="auto" w:fill="FFFFFF"/>
        </w:rPr>
        <w:t xml:space="preserve"> cu ecuson rotund cusut</w:t>
      </w:r>
      <w:r>
        <w:rPr>
          <w:rFonts w:ascii="Arial" w:hAnsi="Arial" w:cs="Arial"/>
          <w:bCs/>
          <w:color w:val="000000"/>
          <w:shd w:val="clear" w:color="auto" w:fill="FFFFFF"/>
        </w:rPr>
        <w:t>,</w:t>
      </w:r>
      <w:r w:rsidRPr="009E2E9E">
        <w:rPr>
          <w:rFonts w:ascii="Arial" w:hAnsi="Arial" w:cs="Arial"/>
          <w:bCs/>
          <w:color w:val="000000"/>
          <w:shd w:val="clear" w:color="auto" w:fill="FFFFFF"/>
        </w:rPr>
        <w:t xml:space="preserve"> diametrul 9 cm, cu </w:t>
      </w:r>
      <w:r>
        <w:rPr>
          <w:rFonts w:ascii="Arial" w:hAnsi="Arial" w:cs="Arial"/>
          <w:bCs/>
          <w:color w:val="000000"/>
          <w:shd w:val="clear" w:color="auto" w:fill="FFFFFF"/>
        </w:rPr>
        <w:t>denumirea serviciului</w:t>
      </w:r>
      <w:r w:rsidRPr="009E2E9E">
        <w:rPr>
          <w:rFonts w:ascii="Arial" w:hAnsi="Arial" w:cs="Arial"/>
          <w:bCs/>
          <w:color w:val="000000"/>
          <w:shd w:val="clear" w:color="auto" w:fill="FFFFFF"/>
        </w:rPr>
        <w:t xml:space="preserve"> </w:t>
      </w:r>
      <w:r>
        <w:rPr>
          <w:rFonts w:ascii="Arial" w:hAnsi="Arial" w:cs="Arial"/>
          <w:bCs/>
          <w:color w:val="000000"/>
          <w:shd w:val="clear" w:color="auto" w:fill="FFFFFF"/>
        </w:rPr>
        <w:t>de</w:t>
      </w:r>
      <w:r w:rsidRPr="009E2E9E">
        <w:rPr>
          <w:rFonts w:ascii="Arial" w:hAnsi="Arial" w:cs="Arial"/>
          <w:bCs/>
          <w:color w:val="000000"/>
          <w:shd w:val="clear" w:color="auto" w:fill="FFFFFF"/>
        </w:rPr>
        <w:t xml:space="preserve"> </w:t>
      </w:r>
      <w:r>
        <w:rPr>
          <w:rFonts w:ascii="Arial" w:hAnsi="Arial" w:cs="Arial"/>
          <w:bCs/>
          <w:color w:val="000000"/>
          <w:shd w:val="clear" w:color="auto" w:fill="FFFFFF"/>
        </w:rPr>
        <w:t>ambulanță</w:t>
      </w:r>
      <w:r w:rsidRPr="009E2E9E">
        <w:rPr>
          <w:rFonts w:ascii="Arial" w:hAnsi="Arial" w:cs="Arial"/>
          <w:bCs/>
          <w:color w:val="000000"/>
          <w:shd w:val="clear" w:color="auto" w:fill="FFFFFF"/>
        </w:rPr>
        <w:t xml:space="preserve"> </w:t>
      </w:r>
      <w:r>
        <w:rPr>
          <w:rFonts w:ascii="Arial" w:hAnsi="Arial" w:cs="Arial"/>
          <w:bCs/>
          <w:color w:val="000000"/>
          <w:shd w:val="clear" w:color="auto" w:fill="FFFFFF"/>
        </w:rPr>
        <w:t>cu tricolor</w:t>
      </w:r>
      <w:r w:rsidRPr="009E2E9E">
        <w:rPr>
          <w:rFonts w:ascii="Arial" w:hAnsi="Arial" w:cs="Arial"/>
          <w:bCs/>
          <w:color w:val="000000"/>
          <w:shd w:val="clear" w:color="auto" w:fill="FFFFFF"/>
        </w:rPr>
        <w:t>, central “</w:t>
      </w:r>
      <w:r>
        <w:rPr>
          <w:rFonts w:ascii="Arial" w:hAnsi="Arial" w:cs="Arial"/>
          <w:bCs/>
          <w:color w:val="000000"/>
          <w:shd w:val="clear" w:color="auto" w:fill="FFFFFF"/>
        </w:rPr>
        <w:t>crucea vieții</w:t>
      </w:r>
      <w:r w:rsidRPr="009E2E9E">
        <w:rPr>
          <w:rFonts w:ascii="Arial" w:hAnsi="Arial" w:cs="Arial"/>
          <w:bCs/>
          <w:color w:val="000000"/>
          <w:shd w:val="clear" w:color="auto" w:fill="FFFFFF"/>
        </w:rPr>
        <w:t>”, aplicat</w:t>
      </w:r>
      <w:r>
        <w:rPr>
          <w:rFonts w:ascii="Arial" w:hAnsi="Arial" w:cs="Arial"/>
          <w:bCs/>
          <w:color w:val="000000"/>
          <w:shd w:val="clear" w:color="auto" w:fill="FFFFFF"/>
        </w:rPr>
        <w:t>ă</w:t>
      </w:r>
      <w:r w:rsidRPr="009E2E9E">
        <w:rPr>
          <w:rFonts w:ascii="Arial" w:hAnsi="Arial" w:cs="Arial"/>
          <w:bCs/>
          <w:color w:val="000000"/>
          <w:shd w:val="clear" w:color="auto" w:fill="FFFFFF"/>
        </w:rPr>
        <w:t xml:space="preserve"> deasupra benzii retroreflectante;</w:t>
      </w:r>
    </w:p>
    <w:p w14:paraId="3A9878E6"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c) p</w:t>
      </w:r>
      <w:r w:rsidRPr="009E2E9E">
        <w:rPr>
          <w:rFonts w:ascii="Arial" w:hAnsi="Arial" w:cs="Arial"/>
          <w:bCs/>
          <w:color w:val="000000"/>
          <w:shd w:val="clear" w:color="auto" w:fill="FFFFFF"/>
        </w:rPr>
        <w:t>e piept s</w:t>
      </w:r>
      <w:r>
        <w:rPr>
          <w:rFonts w:ascii="Arial" w:hAnsi="Arial" w:cs="Arial"/>
          <w:bCs/>
          <w:color w:val="000000"/>
          <w:shd w:val="clear" w:color="auto" w:fill="FFFFFF"/>
        </w:rPr>
        <w:t>â</w:t>
      </w:r>
      <w:r w:rsidRPr="009E2E9E">
        <w:rPr>
          <w:rFonts w:ascii="Arial" w:hAnsi="Arial" w:cs="Arial"/>
          <w:bCs/>
          <w:color w:val="000000"/>
          <w:shd w:val="clear" w:color="auto" w:fill="FFFFFF"/>
        </w:rPr>
        <w:t xml:space="preserve">nga: personalizare cu </w:t>
      </w:r>
      <w:r>
        <w:rPr>
          <w:rFonts w:ascii="Arial" w:hAnsi="Arial" w:cs="Arial"/>
          <w:bCs/>
          <w:color w:val="000000"/>
          <w:shd w:val="clear" w:color="auto" w:fill="FFFFFF"/>
        </w:rPr>
        <w:t xml:space="preserve">numele purtătorului </w:t>
      </w:r>
      <w:r w:rsidRPr="009E2E9E">
        <w:rPr>
          <w:rFonts w:ascii="Arial" w:hAnsi="Arial" w:cs="Arial"/>
          <w:bCs/>
          <w:color w:val="000000"/>
          <w:shd w:val="clear" w:color="auto" w:fill="FFFFFF"/>
        </w:rPr>
        <w:t xml:space="preserve">cusut într-un chenar cu dimensiunea de 9x3 cm, de culoare </w:t>
      </w:r>
      <w:r>
        <w:rPr>
          <w:rFonts w:ascii="Arial" w:hAnsi="Arial" w:cs="Arial"/>
          <w:bCs/>
          <w:color w:val="000000"/>
          <w:shd w:val="clear" w:color="auto" w:fill="FFFFFF"/>
        </w:rPr>
        <w:t xml:space="preserve">argintie, care </w:t>
      </w:r>
      <w:r w:rsidRPr="009E2E9E">
        <w:rPr>
          <w:rFonts w:ascii="Arial" w:hAnsi="Arial" w:cs="Arial"/>
          <w:bCs/>
          <w:color w:val="000000"/>
          <w:shd w:val="clear" w:color="auto" w:fill="FFFFFF"/>
        </w:rPr>
        <w:t>se pozi</w:t>
      </w:r>
      <w:r>
        <w:rPr>
          <w:rFonts w:ascii="Arial" w:hAnsi="Arial" w:cs="Arial"/>
          <w:bCs/>
          <w:color w:val="000000"/>
          <w:shd w:val="clear" w:color="auto" w:fill="FFFFFF"/>
        </w:rPr>
        <w:t>ț</w:t>
      </w:r>
      <w:r w:rsidRPr="009E2E9E">
        <w:rPr>
          <w:rFonts w:ascii="Arial" w:hAnsi="Arial" w:cs="Arial"/>
          <w:bCs/>
          <w:color w:val="000000"/>
          <w:shd w:val="clear" w:color="auto" w:fill="FFFFFF"/>
        </w:rPr>
        <w:t>ioneaz</w:t>
      </w:r>
      <w:r>
        <w:rPr>
          <w:rFonts w:ascii="Arial" w:hAnsi="Arial" w:cs="Arial"/>
          <w:bCs/>
          <w:color w:val="000000"/>
          <w:shd w:val="clear" w:color="auto" w:fill="FFFFFF"/>
        </w:rPr>
        <w:t>ă</w:t>
      </w:r>
      <w:r w:rsidRPr="009E2E9E">
        <w:rPr>
          <w:rFonts w:ascii="Arial" w:hAnsi="Arial" w:cs="Arial"/>
          <w:bCs/>
          <w:color w:val="000000"/>
          <w:shd w:val="clear" w:color="auto" w:fill="FFFFFF"/>
        </w:rPr>
        <w:t xml:space="preserve"> deasupra primei benzi retroreflectante;</w:t>
      </w:r>
    </w:p>
    <w:p w14:paraId="0662EA5F"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d) p</w:t>
      </w:r>
      <w:r w:rsidRPr="009E2E9E">
        <w:rPr>
          <w:rFonts w:ascii="Arial" w:hAnsi="Arial" w:cs="Arial"/>
          <w:bCs/>
          <w:color w:val="000000"/>
          <w:shd w:val="clear" w:color="auto" w:fill="FFFFFF"/>
        </w:rPr>
        <w:t xml:space="preserve">e piept dreapta: personalizare cu </w:t>
      </w:r>
      <w:r>
        <w:rPr>
          <w:rFonts w:ascii="Arial" w:hAnsi="Arial" w:cs="Arial"/>
          <w:bCs/>
          <w:color w:val="000000"/>
          <w:shd w:val="clear" w:color="auto" w:fill="FFFFFF"/>
        </w:rPr>
        <w:t xml:space="preserve">profesia </w:t>
      </w:r>
      <w:r w:rsidRPr="009E2E9E">
        <w:rPr>
          <w:rFonts w:ascii="Arial" w:hAnsi="Arial" w:cs="Arial"/>
          <w:bCs/>
          <w:color w:val="000000"/>
          <w:shd w:val="clear" w:color="auto" w:fill="FFFFFF"/>
        </w:rPr>
        <w:t xml:space="preserve">cusută într-un chenar respectiv: </w:t>
      </w:r>
      <w:r>
        <w:rPr>
          <w:rFonts w:ascii="Arial" w:hAnsi="Arial" w:cs="Arial"/>
          <w:bCs/>
          <w:color w:val="000000"/>
          <w:shd w:val="clear" w:color="auto" w:fill="FFFFFF"/>
        </w:rPr>
        <w:t>medic</w:t>
      </w:r>
      <w:r w:rsidRPr="009E2E9E">
        <w:rPr>
          <w:rFonts w:ascii="Arial" w:hAnsi="Arial" w:cs="Arial"/>
          <w:bCs/>
          <w:color w:val="000000"/>
          <w:shd w:val="clear" w:color="auto" w:fill="FFFFFF"/>
        </w:rPr>
        <w:t>,</w:t>
      </w:r>
      <w:r>
        <w:rPr>
          <w:rFonts w:ascii="Arial" w:hAnsi="Arial" w:cs="Arial"/>
          <w:bCs/>
          <w:color w:val="000000"/>
          <w:shd w:val="clear" w:color="auto" w:fill="FFFFFF"/>
        </w:rPr>
        <w:t xml:space="preserve"> asistent</w:t>
      </w:r>
      <w:r w:rsidRPr="009E2E9E">
        <w:rPr>
          <w:rFonts w:ascii="Arial" w:hAnsi="Arial" w:cs="Arial"/>
          <w:bCs/>
          <w:color w:val="000000"/>
          <w:shd w:val="clear" w:color="auto" w:fill="FFFFFF"/>
        </w:rPr>
        <w:t xml:space="preserve">, </w:t>
      </w:r>
      <w:r>
        <w:rPr>
          <w:rFonts w:ascii="Arial" w:hAnsi="Arial" w:cs="Arial"/>
          <w:bCs/>
          <w:color w:val="000000"/>
          <w:shd w:val="clear" w:color="auto" w:fill="FFFFFF"/>
        </w:rPr>
        <w:t>ambulanțier</w:t>
      </w:r>
      <w:r w:rsidRPr="009E2E9E">
        <w:rPr>
          <w:rFonts w:ascii="Arial" w:hAnsi="Arial" w:cs="Arial"/>
          <w:bCs/>
          <w:color w:val="000000"/>
          <w:shd w:val="clear" w:color="auto" w:fill="FFFFFF"/>
        </w:rPr>
        <w:t xml:space="preserve">, </w:t>
      </w:r>
      <w:r>
        <w:rPr>
          <w:rFonts w:ascii="Arial" w:hAnsi="Arial" w:cs="Arial"/>
          <w:bCs/>
          <w:color w:val="000000"/>
          <w:shd w:val="clear" w:color="auto" w:fill="FFFFFF"/>
        </w:rPr>
        <w:t>conducător auto</w:t>
      </w:r>
      <w:r w:rsidRPr="009E2E9E">
        <w:rPr>
          <w:rFonts w:ascii="Arial" w:hAnsi="Arial" w:cs="Arial"/>
          <w:bCs/>
          <w:color w:val="000000"/>
          <w:shd w:val="clear" w:color="auto" w:fill="FFFFFF"/>
        </w:rPr>
        <w:t xml:space="preserve"> </w:t>
      </w:r>
      <w:r>
        <w:rPr>
          <w:rFonts w:ascii="Arial" w:hAnsi="Arial" w:cs="Arial"/>
          <w:bCs/>
          <w:color w:val="000000"/>
          <w:shd w:val="clear" w:color="auto" w:fill="FFFFFF"/>
        </w:rPr>
        <w:t>ș</w:t>
      </w:r>
      <w:r w:rsidRPr="009E2E9E">
        <w:rPr>
          <w:rFonts w:ascii="Arial" w:hAnsi="Arial" w:cs="Arial"/>
          <w:bCs/>
          <w:color w:val="000000"/>
          <w:shd w:val="clear" w:color="auto" w:fill="FFFFFF"/>
        </w:rPr>
        <w:t xml:space="preserve">i </w:t>
      </w:r>
      <w:r>
        <w:rPr>
          <w:rFonts w:ascii="Arial" w:hAnsi="Arial" w:cs="Arial"/>
          <w:bCs/>
          <w:color w:val="000000"/>
          <w:shd w:val="clear" w:color="auto" w:fill="FFFFFF"/>
        </w:rPr>
        <w:t>operator registrator</w:t>
      </w:r>
      <w:r w:rsidRPr="009E2E9E">
        <w:rPr>
          <w:rFonts w:ascii="Arial" w:hAnsi="Arial" w:cs="Arial"/>
          <w:bCs/>
          <w:color w:val="000000"/>
          <w:shd w:val="clear" w:color="auto" w:fill="FFFFFF"/>
        </w:rPr>
        <w:t xml:space="preserve">, cu dimensiunea de 9x3 cm, de culoare argintie </w:t>
      </w:r>
      <w:r>
        <w:rPr>
          <w:rFonts w:ascii="Arial" w:hAnsi="Arial" w:cs="Arial"/>
          <w:bCs/>
          <w:color w:val="000000"/>
          <w:shd w:val="clear" w:color="auto" w:fill="FFFFFF"/>
        </w:rPr>
        <w:t>și se poziț</w:t>
      </w:r>
      <w:r w:rsidRPr="009E2E9E">
        <w:rPr>
          <w:rFonts w:ascii="Arial" w:hAnsi="Arial" w:cs="Arial"/>
          <w:bCs/>
          <w:color w:val="000000"/>
          <w:shd w:val="clear" w:color="auto" w:fill="FFFFFF"/>
        </w:rPr>
        <w:t>ioneaz</w:t>
      </w:r>
      <w:r>
        <w:rPr>
          <w:rFonts w:ascii="Arial" w:hAnsi="Arial" w:cs="Arial"/>
          <w:bCs/>
          <w:color w:val="000000"/>
          <w:shd w:val="clear" w:color="auto" w:fill="FFFFFF"/>
        </w:rPr>
        <w:t>ă</w:t>
      </w:r>
      <w:r w:rsidRPr="009E2E9E">
        <w:rPr>
          <w:rFonts w:ascii="Arial" w:hAnsi="Arial" w:cs="Arial"/>
          <w:bCs/>
          <w:color w:val="000000"/>
          <w:shd w:val="clear" w:color="auto" w:fill="FFFFFF"/>
        </w:rPr>
        <w:t xml:space="preserve"> deasupra primei benzi retroreflectante;</w:t>
      </w:r>
    </w:p>
    <w:p w14:paraId="1BC5F7AF"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 xml:space="preserve">e) </w:t>
      </w:r>
      <w:r>
        <w:rPr>
          <w:rFonts w:ascii="Arial" w:hAnsi="Arial" w:cs="Arial"/>
          <w:bCs/>
          <w:color w:val="000000"/>
          <w:shd w:val="clear" w:color="auto" w:fill="FFFFFF"/>
        </w:rPr>
        <w:t>p</w:t>
      </w:r>
      <w:r w:rsidRPr="009E2E9E">
        <w:rPr>
          <w:rFonts w:ascii="Arial" w:hAnsi="Arial" w:cs="Arial"/>
          <w:bCs/>
          <w:color w:val="000000"/>
          <w:shd w:val="clear" w:color="auto" w:fill="FFFFFF"/>
        </w:rPr>
        <w:t xml:space="preserve">e spate: personalizare cu </w:t>
      </w:r>
      <w:r>
        <w:rPr>
          <w:rFonts w:ascii="Arial" w:hAnsi="Arial" w:cs="Arial"/>
          <w:bCs/>
          <w:color w:val="000000"/>
          <w:shd w:val="clear" w:color="auto" w:fill="FFFFFF"/>
        </w:rPr>
        <w:t xml:space="preserve">denumirea serviciului de ambulanță </w:t>
      </w:r>
      <w:r w:rsidRPr="009E2E9E">
        <w:rPr>
          <w:rFonts w:ascii="Arial" w:hAnsi="Arial" w:cs="Arial"/>
          <w:bCs/>
          <w:color w:val="000000"/>
          <w:shd w:val="clear" w:color="auto" w:fill="FFFFFF"/>
        </w:rPr>
        <w:t xml:space="preserve">+ </w:t>
      </w:r>
      <w:r>
        <w:rPr>
          <w:rFonts w:ascii="Arial" w:hAnsi="Arial" w:cs="Arial"/>
          <w:bCs/>
          <w:color w:val="000000"/>
          <w:shd w:val="clear" w:color="auto" w:fill="FFFFFF"/>
        </w:rPr>
        <w:t>nume județ, î</w:t>
      </w:r>
      <w:r w:rsidRPr="009E2E9E">
        <w:rPr>
          <w:rFonts w:ascii="Arial" w:hAnsi="Arial" w:cs="Arial"/>
          <w:bCs/>
          <w:color w:val="000000"/>
          <w:shd w:val="clear" w:color="auto" w:fill="FFFFFF"/>
        </w:rPr>
        <w:t>n culoare argintie reflectoriza</w:t>
      </w:r>
      <w:r>
        <w:rPr>
          <w:rFonts w:ascii="Arial" w:hAnsi="Arial" w:cs="Arial"/>
          <w:bCs/>
          <w:color w:val="000000"/>
          <w:shd w:val="clear" w:color="auto" w:fill="FFFFFF"/>
        </w:rPr>
        <w:t>ntă, așezată la mijlocul distanței dintre prima bandă retroreflectantă</w:t>
      </w:r>
      <w:r w:rsidRPr="009E2E9E">
        <w:rPr>
          <w:rFonts w:ascii="Arial" w:hAnsi="Arial" w:cs="Arial"/>
          <w:bCs/>
          <w:color w:val="000000"/>
          <w:shd w:val="clear" w:color="auto" w:fill="FFFFFF"/>
        </w:rPr>
        <w:t xml:space="preserve"> </w:t>
      </w:r>
      <w:r>
        <w:rPr>
          <w:rFonts w:ascii="Arial" w:hAnsi="Arial" w:cs="Arial"/>
          <w:bCs/>
          <w:color w:val="000000"/>
          <w:shd w:val="clear" w:color="auto" w:fill="FFFFFF"/>
        </w:rPr>
        <w:t>ș</w:t>
      </w:r>
      <w:r w:rsidRPr="009E2E9E">
        <w:rPr>
          <w:rFonts w:ascii="Arial" w:hAnsi="Arial" w:cs="Arial"/>
          <w:bCs/>
          <w:color w:val="000000"/>
          <w:shd w:val="clear" w:color="auto" w:fill="FFFFFF"/>
        </w:rPr>
        <w:t>i guler;</w:t>
      </w:r>
    </w:p>
    <w:p w14:paraId="14BBBEC2"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 xml:space="preserve">f) </w:t>
      </w:r>
      <w:r>
        <w:rPr>
          <w:rFonts w:ascii="Arial" w:hAnsi="Arial" w:cs="Arial"/>
          <w:bCs/>
          <w:color w:val="000000"/>
          <w:shd w:val="clear" w:color="auto" w:fill="FFFFFF"/>
        </w:rPr>
        <w:t>d</w:t>
      </w:r>
      <w:r w:rsidRPr="009E2E9E">
        <w:rPr>
          <w:rFonts w:ascii="Arial" w:hAnsi="Arial" w:cs="Arial"/>
          <w:bCs/>
          <w:color w:val="000000"/>
          <w:shd w:val="clear" w:color="auto" w:fill="FFFFFF"/>
        </w:rPr>
        <w:t>imensiun</w:t>
      </w:r>
      <w:r>
        <w:rPr>
          <w:rFonts w:ascii="Arial" w:hAnsi="Arial" w:cs="Arial"/>
          <w:bCs/>
          <w:color w:val="000000"/>
          <w:shd w:val="clear" w:color="auto" w:fill="FFFFFF"/>
        </w:rPr>
        <w:t>ea</w:t>
      </w:r>
      <w:r w:rsidRPr="009E2E9E">
        <w:rPr>
          <w:rFonts w:ascii="Arial" w:hAnsi="Arial" w:cs="Arial"/>
          <w:bCs/>
          <w:color w:val="000000"/>
          <w:shd w:val="clear" w:color="auto" w:fill="FFFFFF"/>
        </w:rPr>
        <w:t xml:space="preserve"> litere</w:t>
      </w:r>
      <w:r>
        <w:rPr>
          <w:rFonts w:ascii="Arial" w:hAnsi="Arial" w:cs="Arial"/>
          <w:bCs/>
          <w:color w:val="000000"/>
          <w:shd w:val="clear" w:color="auto" w:fill="FFFFFF"/>
        </w:rPr>
        <w:t>lor</w:t>
      </w:r>
      <w:r w:rsidRPr="009E2E9E">
        <w:rPr>
          <w:rFonts w:ascii="Arial" w:hAnsi="Arial" w:cs="Arial"/>
          <w:bCs/>
          <w:color w:val="000000"/>
          <w:shd w:val="clear" w:color="auto" w:fill="FFFFFF"/>
        </w:rPr>
        <w:t xml:space="preserve"> pentru </w:t>
      </w:r>
      <w:r>
        <w:rPr>
          <w:rFonts w:ascii="Arial" w:hAnsi="Arial" w:cs="Arial"/>
          <w:bCs/>
          <w:color w:val="000000"/>
          <w:shd w:val="clear" w:color="auto" w:fill="FFFFFF"/>
        </w:rPr>
        <w:t>denumirea serviciului de ambulanță:</w:t>
      </w:r>
      <w:r w:rsidRPr="009E2E9E">
        <w:rPr>
          <w:rFonts w:ascii="Arial" w:hAnsi="Arial" w:cs="Arial"/>
          <w:bCs/>
          <w:color w:val="000000"/>
          <w:shd w:val="clear" w:color="auto" w:fill="FFFFFF"/>
        </w:rPr>
        <w:t xml:space="preserve"> 2,5 cm;</w:t>
      </w:r>
    </w:p>
    <w:p w14:paraId="0191C537"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 xml:space="preserve">g) </w:t>
      </w:r>
      <w:r>
        <w:rPr>
          <w:rFonts w:ascii="Arial" w:hAnsi="Arial" w:cs="Arial"/>
          <w:bCs/>
          <w:color w:val="000000"/>
          <w:shd w:val="clear" w:color="auto" w:fill="FFFFFF"/>
        </w:rPr>
        <w:t>dimensiunea</w:t>
      </w:r>
      <w:r w:rsidRPr="009E2E9E">
        <w:rPr>
          <w:rFonts w:ascii="Arial" w:hAnsi="Arial" w:cs="Arial"/>
          <w:bCs/>
          <w:color w:val="000000"/>
          <w:shd w:val="clear" w:color="auto" w:fill="FFFFFF"/>
        </w:rPr>
        <w:t xml:space="preserve"> litere</w:t>
      </w:r>
      <w:r>
        <w:rPr>
          <w:rFonts w:ascii="Arial" w:hAnsi="Arial" w:cs="Arial"/>
          <w:bCs/>
          <w:color w:val="000000"/>
          <w:shd w:val="clear" w:color="auto" w:fill="FFFFFF"/>
        </w:rPr>
        <w:t>lor</w:t>
      </w:r>
      <w:r w:rsidRPr="009E2E9E">
        <w:rPr>
          <w:rFonts w:ascii="Arial" w:hAnsi="Arial" w:cs="Arial"/>
          <w:bCs/>
          <w:color w:val="000000"/>
          <w:shd w:val="clear" w:color="auto" w:fill="FFFFFF"/>
        </w:rPr>
        <w:t xml:space="preserve"> pentru </w:t>
      </w:r>
      <w:r>
        <w:rPr>
          <w:rFonts w:ascii="Arial" w:hAnsi="Arial" w:cs="Arial"/>
          <w:bCs/>
          <w:color w:val="000000"/>
          <w:shd w:val="clear" w:color="auto" w:fill="FFFFFF"/>
        </w:rPr>
        <w:t>denumirea județului</w:t>
      </w:r>
      <w:r w:rsidRPr="009E2E9E">
        <w:rPr>
          <w:rFonts w:ascii="Arial" w:hAnsi="Arial" w:cs="Arial"/>
          <w:bCs/>
          <w:color w:val="000000"/>
          <w:shd w:val="clear" w:color="auto" w:fill="FFFFFF"/>
        </w:rPr>
        <w:t>: 4 cm.</w:t>
      </w:r>
    </w:p>
    <w:p w14:paraId="50476CF3"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p>
    <w:p w14:paraId="5F2B994B"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w:t>
      </w:r>
      <w:r>
        <w:rPr>
          <w:rFonts w:ascii="Arial" w:hAnsi="Arial" w:cs="Arial"/>
          <w:bCs/>
          <w:color w:val="000000"/>
          <w:shd w:val="clear" w:color="auto" w:fill="FFFFFF"/>
        </w:rPr>
        <w:t>6</w:t>
      </w:r>
      <w:r w:rsidRPr="009E2E9E">
        <w:rPr>
          <w:rFonts w:ascii="Arial" w:hAnsi="Arial" w:cs="Arial"/>
          <w:bCs/>
          <w:color w:val="000000"/>
          <w:shd w:val="clear" w:color="auto" w:fill="FFFFFF"/>
        </w:rPr>
        <w:t xml:space="preserve">) Materialul de bază al </w:t>
      </w:r>
      <w:r>
        <w:rPr>
          <w:rFonts w:ascii="Arial" w:hAnsi="Arial" w:cs="Arial"/>
          <w:bCs/>
          <w:color w:val="000000"/>
          <w:shd w:val="clear" w:color="auto" w:fill="FFFFFF"/>
        </w:rPr>
        <w:t xml:space="preserve">jachetei polar </w:t>
      </w:r>
      <w:r w:rsidRPr="009E2E9E">
        <w:rPr>
          <w:rFonts w:ascii="Arial" w:hAnsi="Arial" w:cs="Arial"/>
          <w:bCs/>
          <w:color w:val="000000"/>
          <w:shd w:val="clear" w:color="auto" w:fill="FFFFFF"/>
        </w:rPr>
        <w:t>va avea următoarele caracteristici tehnice:</w:t>
      </w:r>
    </w:p>
    <w:p w14:paraId="26A4B095"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a) compoziţia &gt; 100% poliester;</w:t>
      </w:r>
    </w:p>
    <w:p w14:paraId="171711E8"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b) masă material între 280 și 300 g/mp [ISO3801];</w:t>
      </w:r>
    </w:p>
    <w:p w14:paraId="6B16B996"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c) culoare: RAL 3026 roşu fluorescent pentru culoarea de bază şi RAL 5011 bleumarin pentru părţile în culoare contrast;</w:t>
      </w:r>
    </w:p>
    <w:p w14:paraId="61DA9432"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d) rezistenţa la tracţiune min. 700N în urzeală și min. 400N în bătătură [ISO13934-1];</w:t>
      </w:r>
    </w:p>
    <w:p w14:paraId="197420CD"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e) rezistenţa la sfâşiere min. 30N în ambele direcții [SR EN ISO 13937-3:200];</w:t>
      </w:r>
    </w:p>
    <w:p w14:paraId="171B1BC3"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f) rezistenţa la abraziune min. 20.000 cicluri [SR EN ISO 12947-2-2002];</w:t>
      </w:r>
    </w:p>
    <w:p w14:paraId="0604BFAA"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g) rezistența la vapori de apa î</w:t>
      </w:r>
      <w:r w:rsidRPr="009E2E9E">
        <w:rPr>
          <w:rFonts w:ascii="Arial" w:hAnsi="Arial" w:cs="Arial"/>
          <w:bCs/>
          <w:color w:val="000000"/>
          <w:shd w:val="clear" w:color="auto" w:fill="FFFFFF"/>
        </w:rPr>
        <w:t>n regim stationar,</w:t>
      </w:r>
      <w:r>
        <w:rPr>
          <w:rFonts w:ascii="Arial" w:hAnsi="Arial" w:cs="Arial"/>
          <w:bCs/>
          <w:color w:val="000000"/>
          <w:shd w:val="clear" w:color="auto" w:fill="FFFFFF"/>
        </w:rPr>
        <w:t xml:space="preserve"> </w:t>
      </w:r>
      <w:r w:rsidRPr="009E2E9E">
        <w:rPr>
          <w:rFonts w:ascii="Arial" w:hAnsi="Arial" w:cs="Arial"/>
          <w:bCs/>
          <w:color w:val="000000"/>
          <w:shd w:val="clear" w:color="auto" w:fill="FFFFFF"/>
        </w:rPr>
        <w:t>Ret :≤5m2Pa/W, conform SR EN ISO 11092:2015;</w:t>
      </w:r>
    </w:p>
    <w:p w14:paraId="7F399C98"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h) PILLING EN 12945-2 Martindale, clasa 4</w:t>
      </w:r>
      <w:r>
        <w:rPr>
          <w:rFonts w:ascii="Arial" w:hAnsi="Arial" w:cs="Arial"/>
          <w:bCs/>
          <w:color w:val="000000"/>
          <w:shd w:val="clear" w:color="auto" w:fill="FFFFFF"/>
        </w:rPr>
        <w:t>;</w:t>
      </w:r>
    </w:p>
    <w:p w14:paraId="60396A21"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i) mod</w:t>
      </w:r>
      <w:r>
        <w:rPr>
          <w:rFonts w:ascii="Arial" w:hAnsi="Arial" w:cs="Arial"/>
          <w:bCs/>
          <w:color w:val="000000"/>
          <w:shd w:val="clear" w:color="auto" w:fill="FFFFFF"/>
        </w:rPr>
        <w:t>ificare dimensională la spălat,</w:t>
      </w:r>
      <w:r w:rsidRPr="009E2E9E">
        <w:rPr>
          <w:rFonts w:ascii="Arial" w:hAnsi="Arial" w:cs="Arial"/>
          <w:bCs/>
          <w:color w:val="000000"/>
          <w:shd w:val="clear" w:color="auto" w:fill="FFFFFF"/>
        </w:rPr>
        <w:t xml:space="preserve"> longitudinal şi transversal +/-3%;</w:t>
      </w:r>
    </w:p>
    <w:p w14:paraId="15A95805"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j) rezistenţa minimă a vopsirii la spălare 60 grade C, la uscare, frecare uscată şi umedă, la lumină minim 4.</w:t>
      </w:r>
    </w:p>
    <w:p w14:paraId="1CA27E1A"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p>
    <w:p w14:paraId="20CC6D76"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w:t>
      </w:r>
      <w:r>
        <w:rPr>
          <w:rFonts w:ascii="Arial" w:hAnsi="Arial" w:cs="Arial"/>
          <w:bCs/>
          <w:color w:val="000000"/>
          <w:shd w:val="clear" w:color="auto" w:fill="FFFFFF"/>
        </w:rPr>
        <w:t xml:space="preserve">7) </w:t>
      </w:r>
      <w:r w:rsidRPr="009E2E9E">
        <w:rPr>
          <w:rFonts w:ascii="Arial" w:hAnsi="Arial" w:cs="Arial"/>
          <w:bCs/>
          <w:color w:val="000000"/>
          <w:shd w:val="clear" w:color="auto" w:fill="FFFFFF"/>
        </w:rPr>
        <w:t>Banda retroreflectantă va prezenta următoarele caracteristici tehnice:</w:t>
      </w:r>
    </w:p>
    <w:p w14:paraId="5D8FFC51"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a) tip bandă: stretch retroreflec</w:t>
      </w:r>
      <w:r>
        <w:rPr>
          <w:rFonts w:ascii="Arial" w:hAnsi="Arial" w:cs="Arial"/>
          <w:bCs/>
          <w:color w:val="000000"/>
          <w:shd w:val="clear" w:color="auto" w:fill="FFFFFF"/>
        </w:rPr>
        <w:t>tantă</w:t>
      </w:r>
      <w:r w:rsidRPr="009E2E9E">
        <w:rPr>
          <w:rFonts w:ascii="Arial" w:hAnsi="Arial" w:cs="Arial"/>
          <w:bCs/>
          <w:color w:val="000000"/>
          <w:shd w:val="clear" w:color="auto" w:fill="FFFFFF"/>
        </w:rPr>
        <w:t xml:space="preserve"> cu strat de microsfere de sticlă</w:t>
      </w:r>
      <w:r>
        <w:rPr>
          <w:rFonts w:ascii="Arial" w:hAnsi="Arial" w:cs="Arial"/>
          <w:bCs/>
          <w:color w:val="000000"/>
          <w:shd w:val="clear" w:color="auto" w:fill="FFFFFF"/>
        </w:rPr>
        <w:t>,</w:t>
      </w:r>
      <w:r w:rsidRPr="009E2E9E">
        <w:rPr>
          <w:rFonts w:ascii="Arial" w:hAnsi="Arial" w:cs="Arial"/>
          <w:bCs/>
          <w:color w:val="000000"/>
          <w:shd w:val="clear" w:color="auto" w:fill="FFFFFF"/>
        </w:rPr>
        <w:t xml:space="preserve"> aplicat</w:t>
      </w:r>
      <w:r>
        <w:rPr>
          <w:rFonts w:ascii="Arial" w:hAnsi="Arial" w:cs="Arial"/>
          <w:bCs/>
          <w:color w:val="000000"/>
          <w:shd w:val="clear" w:color="auto" w:fill="FFFFFF"/>
        </w:rPr>
        <w:t>ă</w:t>
      </w:r>
      <w:r w:rsidRPr="009E2E9E">
        <w:rPr>
          <w:rFonts w:ascii="Arial" w:hAnsi="Arial" w:cs="Arial"/>
          <w:bCs/>
          <w:color w:val="000000"/>
          <w:shd w:val="clear" w:color="auto" w:fill="FFFFFF"/>
        </w:rPr>
        <w:t xml:space="preserve"> prin coasere</w:t>
      </w:r>
      <w:r>
        <w:rPr>
          <w:rFonts w:ascii="Arial" w:hAnsi="Arial" w:cs="Arial"/>
          <w:bCs/>
          <w:color w:val="000000"/>
          <w:shd w:val="clear" w:color="auto" w:fill="FFFFFF"/>
        </w:rPr>
        <w:t>;</w:t>
      </w:r>
    </w:p>
    <w:p w14:paraId="77CF8EF5"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b) lăţime: 50 mm;</w:t>
      </w:r>
    </w:p>
    <w:p w14:paraId="70AC3D8B"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c) culoare: argintiu</w:t>
      </w:r>
    </w:p>
    <w:p w14:paraId="1AC1F71B"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d) coeficient de retroreflexie: conf. cap. 6 - EN ISO 20471;</w:t>
      </w:r>
    </w:p>
    <w:p w14:paraId="1E319928"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e) unghi de observaţie - minimum 500;</w:t>
      </w:r>
    </w:p>
    <w:p w14:paraId="6FCD5EE8"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f) rezistenţa la spălare: 50 de cicluri la 60 grade Celsius.</w:t>
      </w:r>
    </w:p>
    <w:p w14:paraId="34BEE025"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p>
    <w:p w14:paraId="19A9BAA5" w14:textId="77777777" w:rsidR="005151AB" w:rsidRDefault="005151AB" w:rsidP="005151AB">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(8</w:t>
      </w:r>
      <w:r w:rsidRPr="009E2E9E">
        <w:rPr>
          <w:rFonts w:ascii="Arial" w:hAnsi="Arial" w:cs="Arial"/>
          <w:bCs/>
          <w:color w:val="000000"/>
          <w:shd w:val="clear" w:color="auto" w:fill="FFFFFF"/>
        </w:rPr>
        <w:t>) Performanţele benzii trebuie să corespundă cerinţelor EN ISO 20471:2013 "Îmbrăcăminte de semnalizare de mare vizibilitate pentru utilizare profesională".</w:t>
      </w:r>
    </w:p>
    <w:p w14:paraId="1F69FF32"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p>
    <w:p w14:paraId="406FDDEE" w14:textId="25CC6F70" w:rsidR="005151AB" w:rsidRDefault="005151AB" w:rsidP="005151AB">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 xml:space="preserve">(9) </w:t>
      </w:r>
      <w:r>
        <w:rPr>
          <w:rFonts w:ascii="Arial" w:hAnsi="Arial" w:cs="Arial"/>
          <w:bCs/>
          <w:color w:val="000000"/>
          <w:shd w:val="clear" w:color="auto" w:fill="FFFFFF"/>
        </w:rPr>
        <w:t>Jacheta polar</w:t>
      </w:r>
      <w:r w:rsidRPr="009E2E9E">
        <w:rPr>
          <w:rFonts w:ascii="Arial" w:hAnsi="Arial" w:cs="Arial"/>
          <w:bCs/>
          <w:color w:val="000000"/>
          <w:shd w:val="clear" w:color="auto" w:fill="FFFFFF"/>
        </w:rPr>
        <w:t xml:space="preserve"> trebuie să îndeplinească minimum cerinţele de performantă pentru clasa 2 de vizibilitate conform EN ISO 20471:2013.</w:t>
      </w:r>
    </w:p>
    <w:p w14:paraId="1EA1D937"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p>
    <w:p w14:paraId="4216E015" w14:textId="70FA7322"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w:t>
      </w:r>
      <w:r>
        <w:rPr>
          <w:rFonts w:ascii="Arial" w:hAnsi="Arial" w:cs="Arial"/>
          <w:bCs/>
          <w:color w:val="000000"/>
          <w:shd w:val="clear" w:color="auto" w:fill="FFFFFF"/>
        </w:rPr>
        <w:t>10</w:t>
      </w:r>
      <w:r w:rsidRPr="009E2E9E">
        <w:rPr>
          <w:rFonts w:ascii="Arial" w:hAnsi="Arial" w:cs="Arial"/>
          <w:bCs/>
          <w:color w:val="000000"/>
          <w:shd w:val="clear" w:color="auto" w:fill="FFFFFF"/>
        </w:rPr>
        <w:t xml:space="preserve">) În vederea stabilirii îndeplinirii caracteristicilor tehnice ale </w:t>
      </w:r>
      <w:r>
        <w:rPr>
          <w:rFonts w:ascii="Arial" w:hAnsi="Arial" w:cs="Arial"/>
          <w:bCs/>
          <w:color w:val="000000"/>
          <w:shd w:val="clear" w:color="auto" w:fill="FFFFFF"/>
        </w:rPr>
        <w:t>jachetei polar</w:t>
      </w:r>
      <w:r w:rsidRPr="009E2E9E">
        <w:rPr>
          <w:rFonts w:ascii="Arial" w:hAnsi="Arial" w:cs="Arial"/>
          <w:bCs/>
          <w:color w:val="000000"/>
          <w:shd w:val="clear" w:color="auto" w:fill="FFFFFF"/>
        </w:rPr>
        <w:t>, materialului de bază şi benzii retroreflectante se solicită:</w:t>
      </w:r>
    </w:p>
    <w:p w14:paraId="029F5BF3"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 xml:space="preserve">a) certificat de examinare UE de tip, emis de un organism de certificare pentru </w:t>
      </w:r>
      <w:r w:rsidRPr="0093147F">
        <w:rPr>
          <w:rFonts w:ascii="Arial" w:hAnsi="Arial" w:cs="Arial"/>
          <w:bCs/>
          <w:shd w:val="clear" w:color="auto" w:fill="FFFFFF"/>
        </w:rPr>
        <w:t xml:space="preserve">jacheta tip polar </w:t>
      </w:r>
      <w:r w:rsidRPr="009E2E9E">
        <w:rPr>
          <w:rFonts w:ascii="Arial" w:hAnsi="Arial" w:cs="Arial"/>
          <w:bCs/>
          <w:color w:val="000000"/>
          <w:shd w:val="clear" w:color="auto" w:fill="FFFFFF"/>
        </w:rPr>
        <w:t>model ambulanţă;</w:t>
      </w:r>
    </w:p>
    <w:p w14:paraId="36973658"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lastRenderedPageBreak/>
        <w:t>b) rapoarte de încercare, buletine de analiză pentru materialele de bază și accesoriile utilizate puse la dispoziție de către furnizorii de materie prime și accesorii, documentele eliberate de către laboratoare acreditate UE.</w:t>
      </w:r>
    </w:p>
    <w:p w14:paraId="620CA93B" w14:textId="77777777" w:rsidR="005151AB" w:rsidRDefault="005151AB" w:rsidP="005151AB">
      <w:pPr>
        <w:tabs>
          <w:tab w:val="left" w:pos="180"/>
        </w:tabs>
        <w:ind w:left="1440" w:right="-36"/>
        <w:jc w:val="both"/>
        <w:rPr>
          <w:rFonts w:ascii="Arial" w:hAnsi="Arial" w:cs="Arial"/>
          <w:bCs/>
          <w:color w:val="000000"/>
          <w:shd w:val="clear" w:color="auto" w:fill="FFFFFF"/>
        </w:rPr>
      </w:pPr>
    </w:p>
    <w:p w14:paraId="1AC5366B" w14:textId="5A75A6A2"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w:t>
      </w:r>
      <w:r>
        <w:rPr>
          <w:rFonts w:ascii="Arial" w:hAnsi="Arial" w:cs="Arial"/>
          <w:bCs/>
          <w:color w:val="000000"/>
          <w:shd w:val="clear" w:color="auto" w:fill="FFFFFF"/>
        </w:rPr>
        <w:t>11</w:t>
      </w:r>
      <w:r w:rsidRPr="009E2E9E">
        <w:rPr>
          <w:rFonts w:ascii="Arial" w:hAnsi="Arial" w:cs="Arial"/>
          <w:bCs/>
          <w:color w:val="000000"/>
          <w:shd w:val="clear" w:color="auto" w:fill="FFFFFF"/>
        </w:rPr>
        <w:t>) </w:t>
      </w:r>
      <w:r>
        <w:rPr>
          <w:rFonts w:ascii="Arial" w:hAnsi="Arial" w:cs="Arial"/>
          <w:bCs/>
          <w:color w:val="000000"/>
          <w:shd w:val="clear" w:color="auto" w:fill="FFFFFF"/>
        </w:rPr>
        <w:t xml:space="preserve">De asemenea, </w:t>
      </w:r>
      <w:r w:rsidR="00745E1A">
        <w:rPr>
          <w:rFonts w:ascii="Arial" w:hAnsi="Arial" w:cs="Arial"/>
          <w:bCs/>
          <w:color w:val="000000"/>
          <w:shd w:val="clear" w:color="auto" w:fill="FFFFFF"/>
        </w:rPr>
        <w:t>jachetele polar</w:t>
      </w:r>
      <w:r w:rsidRPr="009E2E9E">
        <w:rPr>
          <w:rFonts w:ascii="Arial" w:hAnsi="Arial" w:cs="Arial"/>
          <w:bCs/>
          <w:color w:val="000000"/>
          <w:shd w:val="clear" w:color="auto" w:fill="FFFFFF"/>
        </w:rPr>
        <w:t xml:space="preserve"> livrate vor fi însoţite de:</w:t>
      </w:r>
    </w:p>
    <w:p w14:paraId="1AC575A0"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a) declaraţie de conformitate care trebuie să facă referire la reglementarea tehnică aplicabilă (Directiva 89/686/CEE) şi să conţină informaţii clare privind numele producătorului, denumirea modelului, numărul certificatului de examinare şi denumirea, adresa şi numărul de identificare ale organismului de certificare care a emis certificatul de examinare EC de tip;</w:t>
      </w:r>
    </w:p>
    <w:p w14:paraId="243E2AEE"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b) certificat de garanţie;</w:t>
      </w:r>
    </w:p>
    <w:p w14:paraId="0001C1F5"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c) fişa de instrucţiuni în limba română.</w:t>
      </w:r>
    </w:p>
    <w:p w14:paraId="5E7A9125"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p>
    <w:p w14:paraId="1F1F1AAD" w14:textId="3DC22103" w:rsidR="005151AB" w:rsidRPr="009E2E9E" w:rsidRDefault="005151AB" w:rsidP="005151AB">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 xml:space="preserve">(12) </w:t>
      </w:r>
      <w:r w:rsidRPr="009E2E9E">
        <w:rPr>
          <w:rFonts w:ascii="Arial" w:hAnsi="Arial" w:cs="Arial"/>
          <w:bCs/>
          <w:color w:val="000000"/>
          <w:shd w:val="clear" w:color="auto" w:fill="FFFFFF"/>
        </w:rPr>
        <w:t xml:space="preserve">Marcarea </w:t>
      </w:r>
      <w:r w:rsidR="00745E1A">
        <w:rPr>
          <w:rFonts w:ascii="Arial" w:hAnsi="Arial" w:cs="Arial"/>
          <w:bCs/>
          <w:color w:val="000000"/>
          <w:shd w:val="clear" w:color="auto" w:fill="FFFFFF"/>
        </w:rPr>
        <w:t>jachetelor polar</w:t>
      </w:r>
      <w:r w:rsidRPr="009E2E9E">
        <w:rPr>
          <w:rFonts w:ascii="Arial" w:hAnsi="Arial" w:cs="Arial"/>
          <w:bCs/>
          <w:color w:val="000000"/>
          <w:shd w:val="clear" w:color="auto" w:fill="FFFFFF"/>
        </w:rPr>
        <w:t xml:space="preserve"> se realizează cu o emblemă din material ţesut imprimată cu tuş rezistent la spălări repetate, pe care se înscriu următoarele:</w:t>
      </w:r>
    </w:p>
    <w:p w14:paraId="074F2536" w14:textId="77777777" w:rsidR="005151AB"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a)</w:t>
      </w:r>
      <w:r>
        <w:rPr>
          <w:rFonts w:ascii="Arial" w:hAnsi="Arial" w:cs="Arial"/>
          <w:bCs/>
          <w:color w:val="000000"/>
          <w:shd w:val="clear" w:color="auto" w:fill="FFFFFF"/>
        </w:rPr>
        <w:t xml:space="preserve"> </w:t>
      </w:r>
      <w:r w:rsidRPr="009E2E9E">
        <w:rPr>
          <w:rFonts w:ascii="Arial" w:hAnsi="Arial" w:cs="Arial"/>
          <w:bCs/>
          <w:color w:val="000000"/>
          <w:shd w:val="clear" w:color="auto" w:fill="FFFFFF"/>
        </w:rPr>
        <w:t xml:space="preserve">denumirea producătorului; </w:t>
      </w:r>
    </w:p>
    <w:p w14:paraId="02532B3D" w14:textId="77777777" w:rsidR="005151AB"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b)</w:t>
      </w:r>
      <w:r>
        <w:rPr>
          <w:rFonts w:ascii="Arial" w:hAnsi="Arial" w:cs="Arial"/>
          <w:bCs/>
          <w:color w:val="000000"/>
          <w:shd w:val="clear" w:color="auto" w:fill="FFFFFF"/>
        </w:rPr>
        <w:t xml:space="preserve"> </w:t>
      </w:r>
      <w:r w:rsidRPr="009E2E9E">
        <w:rPr>
          <w:rFonts w:ascii="Arial" w:hAnsi="Arial" w:cs="Arial"/>
          <w:bCs/>
          <w:color w:val="000000"/>
          <w:shd w:val="clear" w:color="auto" w:fill="FFFFFF"/>
        </w:rPr>
        <w:t xml:space="preserve">compoziţia fibroasă; </w:t>
      </w:r>
    </w:p>
    <w:p w14:paraId="4BAE737D" w14:textId="77777777" w:rsidR="005151AB"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c)</w:t>
      </w:r>
      <w:r>
        <w:rPr>
          <w:rFonts w:ascii="Arial" w:hAnsi="Arial" w:cs="Arial"/>
          <w:bCs/>
          <w:color w:val="000000"/>
          <w:shd w:val="clear" w:color="auto" w:fill="FFFFFF"/>
        </w:rPr>
        <w:t xml:space="preserve"> </w:t>
      </w:r>
      <w:r w:rsidRPr="009E2E9E">
        <w:rPr>
          <w:rFonts w:ascii="Arial" w:hAnsi="Arial" w:cs="Arial"/>
          <w:bCs/>
          <w:color w:val="000000"/>
          <w:shd w:val="clear" w:color="auto" w:fill="FFFFFF"/>
        </w:rPr>
        <w:t xml:space="preserve">instrucţiuni de întreţinere; </w:t>
      </w:r>
    </w:p>
    <w:p w14:paraId="7E916251"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d)</w:t>
      </w:r>
      <w:r>
        <w:rPr>
          <w:rFonts w:ascii="Arial" w:hAnsi="Arial" w:cs="Arial"/>
          <w:bCs/>
          <w:color w:val="000000"/>
          <w:shd w:val="clear" w:color="auto" w:fill="FFFFFF"/>
        </w:rPr>
        <w:t xml:space="preserve"> </w:t>
      </w:r>
      <w:r w:rsidRPr="009E2E9E">
        <w:rPr>
          <w:rFonts w:ascii="Arial" w:hAnsi="Arial" w:cs="Arial"/>
          <w:bCs/>
          <w:color w:val="000000"/>
          <w:shd w:val="clear" w:color="auto" w:fill="FFFFFF"/>
        </w:rPr>
        <w:t>mărimea;</w:t>
      </w:r>
    </w:p>
    <w:p w14:paraId="2A75C173"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e) data de fabricaţie;</w:t>
      </w:r>
    </w:p>
    <w:p w14:paraId="028B34B8"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r w:rsidRPr="009E2E9E">
        <w:rPr>
          <w:rFonts w:ascii="Arial" w:hAnsi="Arial" w:cs="Arial"/>
          <w:bCs/>
          <w:color w:val="000000"/>
          <w:shd w:val="clear" w:color="auto" w:fill="FFFFFF"/>
        </w:rPr>
        <w:t>f) menţiuni despre normele europene îndeplinite de fiecare produs.</w:t>
      </w:r>
    </w:p>
    <w:p w14:paraId="31722573" w14:textId="77777777" w:rsidR="005151AB" w:rsidRPr="009E2E9E" w:rsidRDefault="005151AB" w:rsidP="005151AB">
      <w:pPr>
        <w:tabs>
          <w:tab w:val="left" w:pos="180"/>
        </w:tabs>
        <w:ind w:left="1440" w:right="-36"/>
        <w:jc w:val="both"/>
        <w:rPr>
          <w:rFonts w:ascii="Arial" w:hAnsi="Arial" w:cs="Arial"/>
          <w:bCs/>
          <w:color w:val="000000"/>
          <w:shd w:val="clear" w:color="auto" w:fill="FFFFFF"/>
        </w:rPr>
      </w:pPr>
    </w:p>
    <w:p w14:paraId="17A87E9E" w14:textId="7E4AC0D3" w:rsidR="00805C55" w:rsidRPr="004C506D" w:rsidRDefault="00611FAE" w:rsidP="00805C55">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13</w:t>
      </w:r>
      <w:r w:rsidR="00805C55" w:rsidRPr="00070FD4">
        <w:rPr>
          <w:rFonts w:ascii="Arial" w:eastAsiaTheme="minorEastAsia" w:hAnsi="Arial" w:cs="Arial"/>
          <w:b/>
          <w:bCs/>
          <w:color w:val="000000"/>
          <w:sz w:val="24"/>
          <w:szCs w:val="24"/>
          <w:shd w:val="clear" w:color="auto" w:fill="FFFFFF"/>
          <w:lang w:val="en-US"/>
        </w:rPr>
        <w:t xml:space="preserve">. </w:t>
      </w:r>
      <w:r w:rsidR="005151AB" w:rsidRPr="004C506D">
        <w:rPr>
          <w:rFonts w:ascii="Arial" w:eastAsiaTheme="minorEastAsia" w:hAnsi="Arial" w:cs="Arial"/>
          <w:bCs/>
          <w:color w:val="000000"/>
          <w:sz w:val="24"/>
          <w:szCs w:val="24"/>
          <w:shd w:val="clear" w:color="auto" w:fill="FFFFFF"/>
          <w:lang w:val="en-US"/>
        </w:rPr>
        <w:t>În Anexa nr. 1</w:t>
      </w:r>
      <w:r w:rsidR="005151AB">
        <w:rPr>
          <w:rFonts w:ascii="Arial" w:eastAsiaTheme="minorEastAsia" w:hAnsi="Arial" w:cs="Arial"/>
          <w:bCs/>
          <w:color w:val="000000"/>
          <w:sz w:val="24"/>
          <w:szCs w:val="24"/>
          <w:shd w:val="clear" w:color="auto" w:fill="FFFFFF"/>
          <w:lang w:val="en-US"/>
        </w:rPr>
        <w:t>,</w:t>
      </w:r>
      <w:r w:rsidR="005151AB" w:rsidRPr="004C506D">
        <w:rPr>
          <w:rFonts w:ascii="Arial" w:eastAsiaTheme="minorEastAsia" w:hAnsi="Arial" w:cs="Arial"/>
          <w:bCs/>
          <w:color w:val="000000"/>
          <w:sz w:val="24"/>
          <w:szCs w:val="24"/>
          <w:shd w:val="clear" w:color="auto" w:fill="FFFFFF"/>
          <w:lang w:val="en-US"/>
        </w:rPr>
        <w:t xml:space="preserve"> </w:t>
      </w:r>
      <w:r w:rsidR="005151AB">
        <w:rPr>
          <w:rFonts w:ascii="Arial" w:eastAsiaTheme="minorEastAsia" w:hAnsi="Arial" w:cs="Arial"/>
          <w:bCs/>
          <w:color w:val="000000"/>
          <w:sz w:val="24"/>
          <w:szCs w:val="24"/>
          <w:shd w:val="clear" w:color="auto" w:fill="FFFFFF"/>
          <w:lang w:val="en-US"/>
        </w:rPr>
        <w:t>a</w:t>
      </w:r>
      <w:r w:rsidR="005151AB" w:rsidRPr="004C506D">
        <w:rPr>
          <w:rFonts w:ascii="Arial" w:eastAsiaTheme="minorEastAsia" w:hAnsi="Arial" w:cs="Arial"/>
          <w:bCs/>
          <w:color w:val="000000"/>
          <w:sz w:val="24"/>
          <w:szCs w:val="24"/>
          <w:shd w:val="clear" w:color="auto" w:fill="FFFFFF"/>
          <w:lang w:val="en-US"/>
        </w:rPr>
        <w:t>rticolul 14 se modifică și va avea următorul cuprins:</w:t>
      </w:r>
    </w:p>
    <w:p w14:paraId="1DA51650" w14:textId="75500CAC" w:rsidR="005151AB" w:rsidRDefault="005151AB" w:rsidP="005151AB">
      <w:pPr>
        <w:tabs>
          <w:tab w:val="left" w:pos="180"/>
        </w:tabs>
        <w:ind w:left="1440" w:right="-36"/>
        <w:jc w:val="both"/>
        <w:rPr>
          <w:rFonts w:ascii="Arial" w:hAnsi="Arial" w:cs="Arial"/>
          <w:bCs/>
          <w:color w:val="000000"/>
          <w:shd w:val="clear" w:color="auto" w:fill="FFFFFF"/>
        </w:rPr>
      </w:pPr>
      <w:r w:rsidRPr="00A02DE6">
        <w:rPr>
          <w:rFonts w:ascii="Arial" w:hAnsi="Arial" w:cs="Arial"/>
          <w:bCs/>
          <w:color w:val="000000"/>
          <w:shd w:val="clear" w:color="auto" w:fill="FFFFFF"/>
        </w:rPr>
        <w:t>"</w:t>
      </w:r>
      <w:r w:rsidRPr="00805C55">
        <w:rPr>
          <w:rFonts w:ascii="Arial" w:hAnsi="Arial" w:cs="Arial"/>
          <w:bCs/>
          <w:color w:val="000000"/>
          <w:shd w:val="clear" w:color="auto" w:fill="FFFFFF"/>
        </w:rPr>
        <w:t xml:space="preserve">Art. 14. </w:t>
      </w:r>
      <w:r w:rsidR="00745E1A">
        <w:rPr>
          <w:rFonts w:ascii="Arial" w:hAnsi="Arial" w:cs="Arial"/>
          <w:bCs/>
          <w:color w:val="000000"/>
          <w:shd w:val="clear" w:color="auto" w:fill="FFFFFF"/>
        </w:rPr>
        <w:t>–</w:t>
      </w:r>
      <w:r w:rsidRPr="00805C55">
        <w:rPr>
          <w:rFonts w:ascii="Arial" w:hAnsi="Arial" w:cs="Arial"/>
          <w:bCs/>
          <w:color w:val="000000"/>
          <w:shd w:val="clear" w:color="auto" w:fill="FFFFFF"/>
        </w:rPr>
        <w:t xml:space="preserve"> </w:t>
      </w:r>
      <w:r w:rsidR="00745E1A">
        <w:rPr>
          <w:rFonts w:ascii="Arial" w:hAnsi="Arial" w:cs="Arial"/>
          <w:bCs/>
          <w:color w:val="000000"/>
          <w:shd w:val="clear" w:color="auto" w:fill="FFFFFF"/>
        </w:rPr>
        <w:t>Vesta de vară și jacheta polar</w:t>
      </w:r>
      <w:r w:rsidRPr="00805C55">
        <w:rPr>
          <w:rFonts w:ascii="Arial" w:hAnsi="Arial" w:cs="Arial"/>
          <w:bCs/>
          <w:color w:val="000000"/>
          <w:shd w:val="clear" w:color="auto" w:fill="FFFFFF"/>
        </w:rPr>
        <w:t xml:space="preserve"> beneficiază de o perioadă de garanţie de 24 de luni în condiţii de depozitare, utilizare şi întreţinere normale.</w:t>
      </w:r>
      <w:r w:rsidRPr="007E175A">
        <w:rPr>
          <w:rFonts w:ascii="Arial" w:hAnsi="Arial" w:cs="Arial"/>
          <w:bCs/>
          <w:color w:val="000000"/>
          <w:shd w:val="clear" w:color="auto" w:fill="FFFFFF"/>
        </w:rPr>
        <w:t>"</w:t>
      </w:r>
    </w:p>
    <w:p w14:paraId="2797B6F4" w14:textId="77777777" w:rsidR="009E2E9E" w:rsidRDefault="009E2E9E" w:rsidP="00805C55">
      <w:pPr>
        <w:tabs>
          <w:tab w:val="left" w:pos="180"/>
        </w:tabs>
        <w:ind w:left="1440" w:right="-36"/>
        <w:jc w:val="both"/>
        <w:rPr>
          <w:rFonts w:ascii="Arial" w:hAnsi="Arial" w:cs="Arial"/>
          <w:bCs/>
          <w:color w:val="000000"/>
          <w:shd w:val="clear" w:color="auto" w:fill="FFFFFF"/>
        </w:rPr>
      </w:pPr>
    </w:p>
    <w:p w14:paraId="41E0CA41" w14:textId="03198B96" w:rsidR="001C606E" w:rsidRPr="00501276" w:rsidRDefault="001C606E" w:rsidP="001C606E">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1</w:t>
      </w:r>
      <w:r w:rsidR="00501276">
        <w:rPr>
          <w:rFonts w:ascii="Arial" w:eastAsiaTheme="minorEastAsia" w:hAnsi="Arial" w:cs="Arial"/>
          <w:b/>
          <w:bCs/>
          <w:color w:val="000000"/>
          <w:sz w:val="24"/>
          <w:szCs w:val="24"/>
          <w:shd w:val="clear" w:color="auto" w:fill="FFFFFF"/>
          <w:lang w:val="en-US"/>
        </w:rPr>
        <w:t>4</w:t>
      </w:r>
      <w:r w:rsidRPr="00070FD4">
        <w:rPr>
          <w:rFonts w:ascii="Arial" w:eastAsiaTheme="minorEastAsia" w:hAnsi="Arial" w:cs="Arial"/>
          <w:b/>
          <w:bCs/>
          <w:color w:val="000000"/>
          <w:sz w:val="24"/>
          <w:szCs w:val="24"/>
          <w:shd w:val="clear" w:color="auto" w:fill="FFFFFF"/>
          <w:lang w:val="en-US"/>
        </w:rPr>
        <w:t xml:space="preserve">. </w:t>
      </w:r>
      <w:r w:rsidR="00501276" w:rsidRPr="00501276">
        <w:rPr>
          <w:rFonts w:ascii="Arial" w:eastAsiaTheme="minorEastAsia" w:hAnsi="Arial" w:cs="Arial"/>
          <w:bCs/>
          <w:color w:val="000000"/>
          <w:sz w:val="24"/>
          <w:szCs w:val="24"/>
          <w:shd w:val="clear" w:color="auto" w:fill="FFFFFF"/>
          <w:lang w:val="en-US"/>
        </w:rPr>
        <w:t>Î</w:t>
      </w:r>
      <w:r w:rsidR="00501276">
        <w:rPr>
          <w:rFonts w:ascii="Arial" w:eastAsiaTheme="minorEastAsia" w:hAnsi="Arial" w:cs="Arial"/>
          <w:bCs/>
          <w:color w:val="000000"/>
          <w:sz w:val="24"/>
          <w:szCs w:val="24"/>
          <w:shd w:val="clear" w:color="auto" w:fill="FFFFFF"/>
          <w:lang w:val="en-US"/>
        </w:rPr>
        <w:t>n Anexa nr. 1, a</w:t>
      </w:r>
      <w:r w:rsidRPr="00501276">
        <w:rPr>
          <w:rFonts w:ascii="Arial" w:eastAsiaTheme="minorEastAsia" w:hAnsi="Arial" w:cs="Arial"/>
          <w:bCs/>
          <w:color w:val="000000"/>
          <w:sz w:val="24"/>
          <w:szCs w:val="24"/>
          <w:shd w:val="clear" w:color="auto" w:fill="FFFFFF"/>
          <w:lang w:val="en-US"/>
        </w:rPr>
        <w:t>rticolul 15 se modifică și va avea următorul cuprins:</w:t>
      </w:r>
    </w:p>
    <w:p w14:paraId="67BC05E3" w14:textId="77777777" w:rsidR="001C606E" w:rsidRDefault="001C606E" w:rsidP="001C606E">
      <w:pPr>
        <w:pStyle w:val="BodyText"/>
        <w:widowControl w:val="0"/>
        <w:spacing w:after="0"/>
        <w:ind w:firstLine="720"/>
        <w:jc w:val="both"/>
        <w:rPr>
          <w:rFonts w:ascii="Arial" w:hAnsi="Arial" w:cs="Arial"/>
          <w:bCs/>
          <w:color w:val="000000"/>
          <w:shd w:val="clear" w:color="auto" w:fill="FFFFFF"/>
        </w:rPr>
      </w:pPr>
    </w:p>
    <w:p w14:paraId="72D7A42F" w14:textId="538A90D1" w:rsidR="001C606E" w:rsidRPr="001C606E" w:rsidRDefault="001C606E" w:rsidP="001C606E">
      <w:pPr>
        <w:tabs>
          <w:tab w:val="left" w:pos="180"/>
        </w:tabs>
        <w:ind w:left="1440" w:right="-36"/>
        <w:jc w:val="both"/>
        <w:rPr>
          <w:rFonts w:ascii="Arial" w:hAnsi="Arial" w:cs="Arial"/>
          <w:bCs/>
          <w:color w:val="000000"/>
          <w:shd w:val="clear" w:color="auto" w:fill="FFFFFF"/>
        </w:rPr>
      </w:pPr>
      <w:r w:rsidRPr="00A02DE6">
        <w:rPr>
          <w:rFonts w:ascii="Arial" w:hAnsi="Arial" w:cs="Arial"/>
          <w:bCs/>
          <w:color w:val="000000"/>
          <w:shd w:val="clear" w:color="auto" w:fill="FFFFFF"/>
        </w:rPr>
        <w:t>"</w:t>
      </w:r>
      <w:r w:rsidRPr="001C606E">
        <w:rPr>
          <w:rFonts w:ascii="Arial" w:hAnsi="Arial" w:cs="Arial"/>
          <w:bCs/>
          <w:color w:val="000000"/>
          <w:shd w:val="clear" w:color="auto" w:fill="FFFFFF"/>
        </w:rPr>
        <w:t>Art. 15. - (1) Pantalonul subţire se va confecţiona din material ameste</w:t>
      </w:r>
      <w:r>
        <w:rPr>
          <w:rFonts w:ascii="Arial" w:hAnsi="Arial" w:cs="Arial"/>
          <w:bCs/>
          <w:color w:val="000000"/>
          <w:shd w:val="clear" w:color="auto" w:fill="FFFFFF"/>
        </w:rPr>
        <w:t xml:space="preserve">c poliester, bumbac și elastan și </w:t>
      </w:r>
      <w:r w:rsidRPr="001C606E">
        <w:rPr>
          <w:rFonts w:ascii="Arial" w:hAnsi="Arial" w:cs="Arial"/>
          <w:bCs/>
          <w:color w:val="000000"/>
          <w:shd w:val="clear" w:color="auto" w:fill="FFFFFF"/>
        </w:rPr>
        <w:t xml:space="preserve">se compune din </w:t>
      </w:r>
      <w:r w:rsidRPr="001C606E">
        <w:rPr>
          <w:rFonts w:ascii="Arial" w:hAnsi="Arial" w:cs="Arial"/>
          <w:bCs/>
          <w:shd w:val="clear" w:color="auto" w:fill="FFFFFF"/>
        </w:rPr>
        <w:t>două</w:t>
      </w:r>
      <w:r w:rsidRPr="001C606E">
        <w:rPr>
          <w:rFonts w:ascii="Arial" w:hAnsi="Arial" w:cs="Arial"/>
          <w:bCs/>
          <w:color w:val="FF0000"/>
          <w:shd w:val="clear" w:color="auto" w:fill="FFFFFF"/>
        </w:rPr>
        <w:t xml:space="preserve"> </w:t>
      </w:r>
      <w:r w:rsidRPr="001C606E">
        <w:rPr>
          <w:rFonts w:ascii="Arial" w:hAnsi="Arial" w:cs="Arial"/>
          <w:bCs/>
          <w:color w:val="000000"/>
          <w:shd w:val="clear" w:color="auto" w:fill="FFFFFF"/>
        </w:rPr>
        <w:t>repere faţă pantalon de culoare bleumarin, două repere spate pantalon de culoare bleumarin, betelie cu sistem elastic de ajustare în talie, cu găici de culoare bleumarin pentru curea de piele cu lăţime de 5 cm, două buzunare cu deschidere oblică pe şold de culoare bleumarin, două buzunare cu clapă aplicate pe părţile laterale de culoare fluorescentă RAL 3026, închidere cu capse, două buzunare cu clapă, aplicate pe spate, de culoare bleumar</w:t>
      </w:r>
      <w:r>
        <w:rPr>
          <w:rFonts w:ascii="Arial" w:hAnsi="Arial" w:cs="Arial"/>
          <w:bCs/>
          <w:color w:val="000000"/>
          <w:shd w:val="clear" w:color="auto" w:fill="FFFFFF"/>
        </w:rPr>
        <w:t>in RAL 5011, închidere cu capse,</w:t>
      </w:r>
      <w:r w:rsidRPr="001C606E">
        <w:rPr>
          <w:rFonts w:ascii="Arial" w:hAnsi="Arial" w:cs="Arial"/>
          <w:bCs/>
          <w:color w:val="000000"/>
          <w:shd w:val="clear" w:color="auto" w:fill="FFFFFF"/>
        </w:rPr>
        <w:t xml:space="preserve"> şliţ închis cu fermoar autoblocant.</w:t>
      </w:r>
    </w:p>
    <w:p w14:paraId="55C2A485" w14:textId="77777777" w:rsidR="001C606E" w:rsidRPr="001C606E" w:rsidRDefault="001C606E" w:rsidP="001C606E">
      <w:pPr>
        <w:tabs>
          <w:tab w:val="left" w:pos="180"/>
        </w:tabs>
        <w:ind w:left="1440" w:right="-36"/>
        <w:jc w:val="both"/>
        <w:rPr>
          <w:rFonts w:ascii="Arial" w:hAnsi="Arial" w:cs="Arial"/>
          <w:bCs/>
          <w:color w:val="000000"/>
          <w:shd w:val="clear" w:color="auto" w:fill="FFFFFF"/>
        </w:rPr>
      </w:pPr>
    </w:p>
    <w:p w14:paraId="272E6F7D" w14:textId="59B53103" w:rsidR="001C606E" w:rsidRDefault="001C606E" w:rsidP="001C606E">
      <w:pPr>
        <w:tabs>
          <w:tab w:val="left" w:pos="180"/>
        </w:tabs>
        <w:ind w:left="1440" w:right="-36"/>
        <w:jc w:val="both"/>
        <w:rPr>
          <w:rFonts w:ascii="Arial" w:hAnsi="Arial" w:cs="Arial"/>
          <w:bCs/>
          <w:color w:val="000000"/>
          <w:shd w:val="clear" w:color="auto" w:fill="FFFFFF"/>
        </w:rPr>
      </w:pPr>
      <w:r w:rsidRPr="001C606E">
        <w:rPr>
          <w:rFonts w:ascii="Arial" w:hAnsi="Arial" w:cs="Arial"/>
          <w:bCs/>
          <w:color w:val="000000"/>
          <w:shd w:val="clear" w:color="auto" w:fill="FFFFFF"/>
        </w:rPr>
        <w:t>(2) De la terminaţia buzunarului lateral în jos până la prima bandă retroreflectantă se aplică o garnitură din materialul de bază de culoare fluorescentă RAL 3026, având aceeaşi lăţime cu cea a buzunarul</w:t>
      </w:r>
      <w:r w:rsidR="0093147F">
        <w:rPr>
          <w:rFonts w:ascii="Arial" w:hAnsi="Arial" w:cs="Arial"/>
          <w:bCs/>
          <w:color w:val="000000"/>
          <w:shd w:val="clear" w:color="auto" w:fill="FFFFFF"/>
        </w:rPr>
        <w:t xml:space="preserve">ui. Pantalonul este prevăzut cu genunchiere </w:t>
      </w:r>
      <w:r w:rsidRPr="001C606E">
        <w:rPr>
          <w:rFonts w:ascii="Arial" w:hAnsi="Arial" w:cs="Arial"/>
          <w:bCs/>
          <w:color w:val="000000"/>
          <w:shd w:val="clear" w:color="auto" w:fill="FFFFFF"/>
        </w:rPr>
        <w:t xml:space="preserve">impermeabile de culoare bleumarin. Toate tighelele sunt executate la maşina cu două ace. Pantalonul are </w:t>
      </w:r>
      <w:r>
        <w:rPr>
          <w:rFonts w:ascii="Arial" w:hAnsi="Arial" w:cs="Arial"/>
          <w:bCs/>
          <w:color w:val="000000"/>
          <w:shd w:val="clear" w:color="auto" w:fill="FFFFFF"/>
        </w:rPr>
        <w:t xml:space="preserve">la partea inferioară două benzi </w:t>
      </w:r>
      <w:r w:rsidRPr="001C606E">
        <w:rPr>
          <w:rFonts w:ascii="Arial" w:hAnsi="Arial" w:cs="Arial"/>
          <w:bCs/>
          <w:color w:val="000000"/>
          <w:shd w:val="clear" w:color="auto" w:fill="FFFFFF"/>
        </w:rPr>
        <w:t xml:space="preserve">retroreflectante argintiu de 50 mm cu strat de microsfere din sticlă aplicate prin coasere circular pe fiecare picior de la garnitura de material culoare fluorescentă RAL 3026 în jos, cu distanţa de 5 cm între cele două benzi. La partea inferioară a pantalonului pe </w:t>
      </w:r>
      <w:r w:rsidR="0093147F">
        <w:rPr>
          <w:rFonts w:ascii="Arial" w:hAnsi="Arial" w:cs="Arial"/>
          <w:bCs/>
          <w:color w:val="000000"/>
          <w:shd w:val="clear" w:color="auto" w:fill="FFFFFF"/>
        </w:rPr>
        <w:t xml:space="preserve">interior, în zona de frecare se </w:t>
      </w:r>
      <w:r w:rsidRPr="001C606E">
        <w:rPr>
          <w:rFonts w:ascii="Arial" w:hAnsi="Arial" w:cs="Arial"/>
          <w:bCs/>
          <w:color w:val="000000"/>
          <w:shd w:val="clear" w:color="auto" w:fill="FFFFFF"/>
        </w:rPr>
        <w:t>va aplica o protecție din material poliester laminat, culoarea RAL 3026.</w:t>
      </w:r>
    </w:p>
    <w:p w14:paraId="63EC29FE" w14:textId="77777777" w:rsidR="001C606E" w:rsidRDefault="001C606E" w:rsidP="001C606E">
      <w:pPr>
        <w:tabs>
          <w:tab w:val="left" w:pos="180"/>
        </w:tabs>
        <w:ind w:left="1440" w:right="-36"/>
        <w:jc w:val="both"/>
        <w:rPr>
          <w:rFonts w:ascii="Arial" w:hAnsi="Arial" w:cs="Arial"/>
          <w:bCs/>
          <w:color w:val="000000"/>
          <w:shd w:val="clear" w:color="auto" w:fill="FFFFFF"/>
        </w:rPr>
      </w:pPr>
    </w:p>
    <w:p w14:paraId="40DAEEBE" w14:textId="1B0315BA" w:rsidR="001C606E" w:rsidRDefault="001C606E" w:rsidP="001C606E">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 xml:space="preserve">(3) </w:t>
      </w:r>
      <w:r w:rsidRPr="001C606E">
        <w:rPr>
          <w:rFonts w:ascii="Arial" w:hAnsi="Arial" w:cs="Arial"/>
          <w:bCs/>
          <w:color w:val="000000"/>
          <w:shd w:val="clear" w:color="auto" w:fill="FFFFFF"/>
        </w:rPr>
        <w:t xml:space="preserve">Pantalonul </w:t>
      </w:r>
      <w:r w:rsidR="00745E1A">
        <w:rPr>
          <w:rFonts w:ascii="Arial" w:hAnsi="Arial" w:cs="Arial"/>
          <w:bCs/>
          <w:color w:val="000000"/>
          <w:shd w:val="clear" w:color="auto" w:fill="FFFFFF"/>
        </w:rPr>
        <w:t xml:space="preserve">subțire </w:t>
      </w:r>
      <w:r w:rsidRPr="001C606E">
        <w:rPr>
          <w:rFonts w:ascii="Arial" w:hAnsi="Arial" w:cs="Arial"/>
          <w:bCs/>
          <w:color w:val="000000"/>
          <w:shd w:val="clear" w:color="auto" w:fill="FFFFFF"/>
        </w:rPr>
        <w:t>va fi confecţionat astfel încât să îndeplinească cerinţele EN ISO 20471:2013, clasa 1 de vizibilitate.</w:t>
      </w:r>
      <w:r w:rsidRPr="007E175A">
        <w:rPr>
          <w:rFonts w:ascii="Arial" w:hAnsi="Arial" w:cs="Arial"/>
          <w:bCs/>
          <w:color w:val="000000"/>
          <w:shd w:val="clear" w:color="auto" w:fill="FFFFFF"/>
        </w:rPr>
        <w:t>"</w:t>
      </w:r>
    </w:p>
    <w:p w14:paraId="58DC16D9" w14:textId="77777777" w:rsidR="001C606E" w:rsidRDefault="001C606E" w:rsidP="001C606E">
      <w:pPr>
        <w:tabs>
          <w:tab w:val="left" w:pos="180"/>
        </w:tabs>
        <w:ind w:left="1440" w:right="-36"/>
        <w:jc w:val="both"/>
        <w:rPr>
          <w:rFonts w:ascii="Arial" w:hAnsi="Arial" w:cs="Arial"/>
          <w:bCs/>
          <w:color w:val="000000"/>
          <w:shd w:val="clear" w:color="auto" w:fill="FFFFFF"/>
        </w:rPr>
      </w:pPr>
    </w:p>
    <w:p w14:paraId="45F30B74" w14:textId="204DE187" w:rsidR="001C606E" w:rsidRPr="00DB73C4" w:rsidRDefault="00DB73C4" w:rsidP="00DB73C4">
      <w:pPr>
        <w:pStyle w:val="BodyText"/>
        <w:widowControl w:val="0"/>
        <w:spacing w:after="0"/>
        <w:ind w:firstLine="720"/>
        <w:jc w:val="both"/>
        <w:rPr>
          <w:rFonts w:ascii="Arial" w:eastAsiaTheme="minorEastAsia" w:hAnsi="Arial" w:cs="Arial"/>
          <w:b/>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15</w:t>
      </w:r>
      <w:r w:rsidR="001C606E" w:rsidRPr="00070FD4">
        <w:rPr>
          <w:rFonts w:ascii="Arial" w:eastAsiaTheme="minorEastAsia" w:hAnsi="Arial" w:cs="Arial"/>
          <w:b/>
          <w:bCs/>
          <w:color w:val="000000"/>
          <w:sz w:val="24"/>
          <w:szCs w:val="24"/>
          <w:shd w:val="clear" w:color="auto" w:fill="FFFFFF"/>
          <w:lang w:val="en-US"/>
        </w:rPr>
        <w:t xml:space="preserve">. </w:t>
      </w:r>
      <w:r w:rsidRPr="00DB73C4">
        <w:rPr>
          <w:rFonts w:ascii="Arial" w:eastAsiaTheme="minorEastAsia" w:hAnsi="Arial" w:cs="Arial"/>
          <w:bCs/>
          <w:color w:val="000000"/>
          <w:sz w:val="24"/>
          <w:szCs w:val="24"/>
          <w:shd w:val="clear" w:color="auto" w:fill="FFFFFF"/>
          <w:lang w:val="en-US"/>
        </w:rPr>
        <w:t>În Anexa nr. 1</w:t>
      </w:r>
      <w:r>
        <w:rPr>
          <w:rFonts w:ascii="Arial" w:eastAsiaTheme="minorEastAsia" w:hAnsi="Arial" w:cs="Arial"/>
          <w:bCs/>
          <w:color w:val="000000"/>
          <w:sz w:val="24"/>
          <w:szCs w:val="24"/>
          <w:shd w:val="clear" w:color="auto" w:fill="FFFFFF"/>
          <w:lang w:val="en-US"/>
        </w:rPr>
        <w:t>, a</w:t>
      </w:r>
      <w:r w:rsidR="001C606E" w:rsidRPr="00DB73C4">
        <w:rPr>
          <w:rFonts w:ascii="Arial" w:eastAsiaTheme="minorEastAsia" w:hAnsi="Arial" w:cs="Arial"/>
          <w:bCs/>
          <w:color w:val="000000"/>
          <w:sz w:val="24"/>
          <w:szCs w:val="24"/>
          <w:shd w:val="clear" w:color="auto" w:fill="FFFFFF"/>
          <w:lang w:val="en-US"/>
        </w:rPr>
        <w:t>rticolul 16 se modifică și va avea următorul cuprins:</w:t>
      </w:r>
    </w:p>
    <w:p w14:paraId="180B4120" w14:textId="77777777" w:rsidR="001C606E" w:rsidRDefault="001C606E" w:rsidP="001C606E">
      <w:pPr>
        <w:pStyle w:val="BodyText"/>
        <w:widowControl w:val="0"/>
        <w:spacing w:after="0"/>
        <w:ind w:firstLine="720"/>
        <w:jc w:val="both"/>
        <w:rPr>
          <w:rFonts w:ascii="Arial" w:hAnsi="Arial" w:cs="Arial"/>
          <w:bCs/>
          <w:color w:val="000000"/>
          <w:shd w:val="clear" w:color="auto" w:fill="FFFFFF"/>
        </w:rPr>
      </w:pPr>
    </w:p>
    <w:p w14:paraId="5B4C3867" w14:textId="60654222" w:rsidR="00100F7C" w:rsidRPr="00100F7C" w:rsidRDefault="001C606E" w:rsidP="00100F7C">
      <w:pPr>
        <w:tabs>
          <w:tab w:val="left" w:pos="180"/>
        </w:tabs>
        <w:ind w:left="1440" w:right="-36"/>
        <w:jc w:val="both"/>
        <w:rPr>
          <w:rFonts w:ascii="Arial" w:hAnsi="Arial" w:cs="Arial"/>
          <w:bCs/>
          <w:color w:val="000000"/>
          <w:shd w:val="clear" w:color="auto" w:fill="FFFFFF"/>
        </w:rPr>
      </w:pPr>
      <w:r w:rsidRPr="00A02DE6">
        <w:rPr>
          <w:rFonts w:ascii="Arial" w:hAnsi="Arial" w:cs="Arial"/>
          <w:bCs/>
          <w:color w:val="000000"/>
          <w:shd w:val="clear" w:color="auto" w:fill="FFFFFF"/>
        </w:rPr>
        <w:t>"</w:t>
      </w:r>
      <w:r w:rsidRPr="001C606E">
        <w:rPr>
          <w:rFonts w:ascii="Arial" w:hAnsi="Arial" w:cs="Arial"/>
          <w:bCs/>
          <w:color w:val="000000"/>
          <w:shd w:val="clear" w:color="auto" w:fill="FFFFFF"/>
        </w:rPr>
        <w:t>Art. 1</w:t>
      </w:r>
      <w:r w:rsidR="00100F7C">
        <w:rPr>
          <w:rFonts w:ascii="Arial" w:hAnsi="Arial" w:cs="Arial"/>
          <w:bCs/>
          <w:color w:val="000000"/>
          <w:shd w:val="clear" w:color="auto" w:fill="FFFFFF"/>
        </w:rPr>
        <w:t>6</w:t>
      </w:r>
      <w:r w:rsidRPr="001C606E">
        <w:rPr>
          <w:rFonts w:ascii="Arial" w:hAnsi="Arial" w:cs="Arial"/>
          <w:bCs/>
          <w:color w:val="000000"/>
          <w:shd w:val="clear" w:color="auto" w:fill="FFFFFF"/>
        </w:rPr>
        <w:t>. -</w:t>
      </w:r>
      <w:r w:rsidR="00100F7C">
        <w:rPr>
          <w:rFonts w:ascii="Arial" w:hAnsi="Arial" w:cs="Arial"/>
          <w:bCs/>
          <w:color w:val="000000"/>
          <w:shd w:val="clear" w:color="auto" w:fill="FFFFFF"/>
        </w:rPr>
        <w:t xml:space="preserve"> </w:t>
      </w:r>
      <w:r w:rsidR="00100F7C" w:rsidRPr="00100F7C">
        <w:rPr>
          <w:rFonts w:ascii="Arial" w:hAnsi="Arial" w:cs="Arial"/>
          <w:bCs/>
          <w:color w:val="000000"/>
          <w:shd w:val="clear" w:color="auto" w:fill="FFFFFF"/>
        </w:rPr>
        <w:t xml:space="preserve">Ţesătura de bază a pantalonului </w:t>
      </w:r>
      <w:r w:rsidR="00745E1A">
        <w:rPr>
          <w:rFonts w:ascii="Arial" w:hAnsi="Arial" w:cs="Arial"/>
          <w:bCs/>
          <w:color w:val="000000"/>
          <w:shd w:val="clear" w:color="auto" w:fill="FFFFFF"/>
        </w:rPr>
        <w:t xml:space="preserve">subțire </w:t>
      </w:r>
      <w:r w:rsidR="00100F7C" w:rsidRPr="00100F7C">
        <w:rPr>
          <w:rFonts w:ascii="Arial" w:hAnsi="Arial" w:cs="Arial"/>
          <w:bCs/>
          <w:color w:val="000000"/>
          <w:shd w:val="clear" w:color="auto" w:fill="FFFFFF"/>
        </w:rPr>
        <w:t>va avea următoarele caracteristici:</w:t>
      </w:r>
    </w:p>
    <w:p w14:paraId="161CA9CD" w14:textId="77777777" w:rsidR="00100F7C" w:rsidRPr="00100F7C" w:rsidRDefault="00100F7C" w:rsidP="00100F7C">
      <w:pPr>
        <w:tabs>
          <w:tab w:val="left" w:pos="180"/>
        </w:tabs>
        <w:ind w:left="1440" w:right="-36"/>
        <w:jc w:val="both"/>
        <w:rPr>
          <w:rFonts w:ascii="Arial" w:hAnsi="Arial" w:cs="Arial"/>
          <w:bCs/>
          <w:color w:val="000000"/>
          <w:shd w:val="clear" w:color="auto" w:fill="FFFFFF"/>
        </w:rPr>
      </w:pPr>
      <w:r w:rsidRPr="00100F7C">
        <w:rPr>
          <w:rFonts w:ascii="Arial" w:hAnsi="Arial" w:cs="Arial"/>
          <w:bCs/>
          <w:color w:val="000000"/>
          <w:shd w:val="clear" w:color="auto" w:fill="FFFFFF"/>
        </w:rPr>
        <w:lastRenderedPageBreak/>
        <w:t>a) țesătura în amestec cu compoziţia de minim 55% poliester, minim 4% elastan și diferența bumbac;</w:t>
      </w:r>
    </w:p>
    <w:p w14:paraId="64AAE3E7" w14:textId="77777777" w:rsidR="00100F7C" w:rsidRPr="00100F7C" w:rsidRDefault="00100F7C" w:rsidP="00100F7C">
      <w:pPr>
        <w:tabs>
          <w:tab w:val="left" w:pos="180"/>
        </w:tabs>
        <w:ind w:left="1440" w:right="-36"/>
        <w:jc w:val="both"/>
        <w:rPr>
          <w:rFonts w:ascii="Arial" w:hAnsi="Arial" w:cs="Arial"/>
          <w:bCs/>
          <w:color w:val="000000"/>
          <w:shd w:val="clear" w:color="auto" w:fill="FFFFFF"/>
        </w:rPr>
      </w:pPr>
      <w:r w:rsidRPr="00100F7C">
        <w:rPr>
          <w:rFonts w:ascii="Arial" w:hAnsi="Arial" w:cs="Arial"/>
          <w:bCs/>
          <w:color w:val="000000"/>
          <w:shd w:val="clear" w:color="auto" w:fill="FFFFFF"/>
        </w:rPr>
        <w:t>b) masă material pantalon subţire între 200 și 240 g [ISO3801];</w:t>
      </w:r>
    </w:p>
    <w:p w14:paraId="0AF60B3C" w14:textId="77777777" w:rsidR="00100F7C" w:rsidRPr="00100F7C" w:rsidRDefault="00100F7C" w:rsidP="00100F7C">
      <w:pPr>
        <w:tabs>
          <w:tab w:val="left" w:pos="180"/>
        </w:tabs>
        <w:ind w:left="1440" w:right="-36"/>
        <w:jc w:val="both"/>
        <w:rPr>
          <w:rFonts w:ascii="Arial" w:hAnsi="Arial" w:cs="Arial"/>
          <w:bCs/>
          <w:color w:val="000000"/>
          <w:shd w:val="clear" w:color="auto" w:fill="FFFFFF"/>
        </w:rPr>
      </w:pPr>
      <w:r w:rsidRPr="00100F7C">
        <w:rPr>
          <w:rFonts w:ascii="Arial" w:hAnsi="Arial" w:cs="Arial"/>
          <w:bCs/>
          <w:color w:val="000000"/>
          <w:shd w:val="clear" w:color="auto" w:fill="FFFFFF"/>
        </w:rPr>
        <w:t>c) culoare: RAL 3026 roşu fluorescent pentru culoarea de bază şi RAL 5011 bleumarin pentru părţile în culoare contrast;</w:t>
      </w:r>
    </w:p>
    <w:p w14:paraId="1C19A902" w14:textId="77777777" w:rsidR="00100F7C" w:rsidRPr="00100F7C" w:rsidRDefault="00100F7C" w:rsidP="00100F7C">
      <w:pPr>
        <w:tabs>
          <w:tab w:val="left" w:pos="180"/>
        </w:tabs>
        <w:ind w:left="1440" w:right="-36"/>
        <w:jc w:val="both"/>
        <w:rPr>
          <w:rFonts w:ascii="Arial" w:hAnsi="Arial" w:cs="Arial"/>
          <w:bCs/>
          <w:color w:val="000000"/>
          <w:shd w:val="clear" w:color="auto" w:fill="FFFFFF"/>
        </w:rPr>
      </w:pPr>
      <w:r w:rsidRPr="00100F7C">
        <w:rPr>
          <w:rFonts w:ascii="Arial" w:hAnsi="Arial" w:cs="Arial"/>
          <w:bCs/>
          <w:color w:val="000000"/>
          <w:shd w:val="clear" w:color="auto" w:fill="FFFFFF"/>
        </w:rPr>
        <w:t>d) rezistenţa la tracţiune minim 900N în urzeală și minim 550N în bătătură [ISO13934];</w:t>
      </w:r>
    </w:p>
    <w:p w14:paraId="1F756BA6" w14:textId="77777777" w:rsidR="00100F7C" w:rsidRPr="00100F7C" w:rsidRDefault="00100F7C" w:rsidP="00100F7C">
      <w:pPr>
        <w:tabs>
          <w:tab w:val="left" w:pos="180"/>
        </w:tabs>
        <w:ind w:left="1440" w:right="-36"/>
        <w:jc w:val="both"/>
        <w:rPr>
          <w:rFonts w:ascii="Arial" w:hAnsi="Arial" w:cs="Arial"/>
          <w:bCs/>
          <w:color w:val="000000"/>
          <w:shd w:val="clear" w:color="auto" w:fill="FFFFFF"/>
        </w:rPr>
      </w:pPr>
      <w:r w:rsidRPr="00100F7C">
        <w:rPr>
          <w:rFonts w:ascii="Arial" w:hAnsi="Arial" w:cs="Arial"/>
          <w:bCs/>
          <w:color w:val="000000"/>
          <w:shd w:val="clear" w:color="auto" w:fill="FFFFFF"/>
        </w:rPr>
        <w:t>e) rezistenţa la sfâşiere min. 60N în urzeală şi min. 60N în bătătură [ISO4674];</w:t>
      </w:r>
    </w:p>
    <w:p w14:paraId="76AF8270" w14:textId="77777777" w:rsidR="00100F7C" w:rsidRPr="00100F7C" w:rsidRDefault="00100F7C" w:rsidP="00100F7C">
      <w:pPr>
        <w:tabs>
          <w:tab w:val="left" w:pos="180"/>
        </w:tabs>
        <w:ind w:left="1440" w:right="-36"/>
        <w:jc w:val="both"/>
        <w:rPr>
          <w:rFonts w:ascii="Arial" w:hAnsi="Arial" w:cs="Arial"/>
          <w:bCs/>
          <w:color w:val="000000"/>
          <w:shd w:val="clear" w:color="auto" w:fill="FFFFFF"/>
        </w:rPr>
      </w:pPr>
      <w:r w:rsidRPr="00100F7C">
        <w:rPr>
          <w:rFonts w:ascii="Arial" w:hAnsi="Arial" w:cs="Arial"/>
          <w:bCs/>
          <w:color w:val="000000"/>
          <w:shd w:val="clear" w:color="auto" w:fill="FFFFFF"/>
        </w:rPr>
        <w:t>f) rezistenţa la abraziune min. 50.000 de cicluri [ISO12947];</w:t>
      </w:r>
    </w:p>
    <w:p w14:paraId="462BF94D" w14:textId="77777777" w:rsidR="00100F7C" w:rsidRPr="00100F7C" w:rsidRDefault="00100F7C" w:rsidP="00100F7C">
      <w:pPr>
        <w:tabs>
          <w:tab w:val="left" w:pos="180"/>
        </w:tabs>
        <w:ind w:left="1440" w:right="-36"/>
        <w:jc w:val="both"/>
        <w:rPr>
          <w:rFonts w:ascii="Arial" w:hAnsi="Arial" w:cs="Arial"/>
          <w:bCs/>
          <w:color w:val="000000"/>
          <w:shd w:val="clear" w:color="auto" w:fill="FFFFFF"/>
        </w:rPr>
      </w:pPr>
      <w:r w:rsidRPr="00100F7C">
        <w:rPr>
          <w:rFonts w:ascii="Arial" w:hAnsi="Arial" w:cs="Arial"/>
          <w:bCs/>
          <w:color w:val="000000"/>
          <w:shd w:val="clear" w:color="auto" w:fill="FFFFFF"/>
        </w:rPr>
        <w:t>g) rezistenţa la stropire minim 90 [ISO4920];</w:t>
      </w:r>
    </w:p>
    <w:p w14:paraId="2007C722" w14:textId="77777777" w:rsidR="00100F7C" w:rsidRPr="00100F7C" w:rsidRDefault="00100F7C" w:rsidP="00100F7C">
      <w:pPr>
        <w:tabs>
          <w:tab w:val="left" w:pos="180"/>
        </w:tabs>
        <w:ind w:left="1440" w:right="-36"/>
        <w:jc w:val="both"/>
        <w:rPr>
          <w:rFonts w:ascii="Arial" w:hAnsi="Arial" w:cs="Arial"/>
          <w:bCs/>
          <w:color w:val="000000"/>
          <w:shd w:val="clear" w:color="auto" w:fill="FFFFFF"/>
        </w:rPr>
      </w:pPr>
      <w:r w:rsidRPr="00100F7C">
        <w:rPr>
          <w:rFonts w:ascii="Arial" w:hAnsi="Arial" w:cs="Arial"/>
          <w:bCs/>
          <w:color w:val="000000"/>
          <w:shd w:val="clear" w:color="auto" w:fill="FFFFFF"/>
        </w:rPr>
        <w:t>h) modificare dimensională la spălat longitudinal şi transversal +/- 3%;</w:t>
      </w:r>
    </w:p>
    <w:p w14:paraId="656F13C1" w14:textId="36F2BFA6" w:rsidR="00100F7C" w:rsidRPr="00100F7C" w:rsidRDefault="00100F7C" w:rsidP="00100F7C">
      <w:pPr>
        <w:tabs>
          <w:tab w:val="left" w:pos="180"/>
        </w:tabs>
        <w:ind w:left="1440" w:right="-36"/>
        <w:jc w:val="both"/>
        <w:rPr>
          <w:rFonts w:ascii="Arial" w:hAnsi="Arial" w:cs="Arial"/>
          <w:bCs/>
          <w:color w:val="000000"/>
          <w:shd w:val="clear" w:color="auto" w:fill="FFFFFF"/>
        </w:rPr>
      </w:pPr>
      <w:r w:rsidRPr="00100F7C">
        <w:rPr>
          <w:rFonts w:ascii="Arial" w:hAnsi="Arial" w:cs="Arial"/>
          <w:bCs/>
          <w:color w:val="000000"/>
          <w:shd w:val="clear" w:color="auto" w:fill="FFFFFF"/>
        </w:rPr>
        <w:t>i) rezistenţa minimă a vopsirii la spălare 60°C, la uscare, frecare</w:t>
      </w:r>
      <w:r>
        <w:rPr>
          <w:rFonts w:ascii="Arial" w:hAnsi="Arial" w:cs="Arial"/>
          <w:bCs/>
          <w:color w:val="000000"/>
          <w:shd w:val="clear" w:color="auto" w:fill="FFFFFF"/>
        </w:rPr>
        <w:t xml:space="preserve"> uscată şi umedă, la lumină 4-5;</w:t>
      </w:r>
    </w:p>
    <w:p w14:paraId="64DFCA00" w14:textId="219A2111" w:rsidR="001C606E" w:rsidRDefault="00100F7C" w:rsidP="00100F7C">
      <w:pPr>
        <w:tabs>
          <w:tab w:val="left" w:pos="180"/>
        </w:tabs>
        <w:ind w:left="1440" w:right="-36"/>
        <w:jc w:val="both"/>
        <w:rPr>
          <w:rFonts w:ascii="Arial" w:hAnsi="Arial" w:cs="Arial"/>
          <w:bCs/>
          <w:color w:val="000000"/>
          <w:shd w:val="clear" w:color="auto" w:fill="FFFFFF"/>
        </w:rPr>
      </w:pPr>
      <w:r w:rsidRPr="00100F7C">
        <w:rPr>
          <w:rFonts w:ascii="Arial" w:hAnsi="Arial" w:cs="Arial"/>
          <w:bCs/>
          <w:color w:val="000000"/>
          <w:shd w:val="clear" w:color="auto" w:fill="FFFFFF"/>
        </w:rPr>
        <w:t>j) rezistența la vaporii de apă</w:t>
      </w:r>
      <w:r>
        <w:rPr>
          <w:rFonts w:ascii="Arial" w:hAnsi="Arial" w:cs="Arial"/>
          <w:bCs/>
          <w:color w:val="000000"/>
          <w:shd w:val="clear" w:color="auto" w:fill="FFFFFF"/>
        </w:rPr>
        <w:t>:</w:t>
      </w:r>
      <w:r w:rsidRPr="00100F7C">
        <w:rPr>
          <w:rFonts w:ascii="Arial" w:hAnsi="Arial" w:cs="Arial"/>
          <w:bCs/>
          <w:color w:val="000000"/>
          <w:shd w:val="clear" w:color="auto" w:fill="FFFFFF"/>
        </w:rPr>
        <w:t xml:space="preserve"> maxim 5 m2Pa/W</w:t>
      </w:r>
      <w:r>
        <w:rPr>
          <w:rFonts w:ascii="Arial" w:hAnsi="Arial" w:cs="Arial"/>
          <w:bCs/>
          <w:color w:val="000000"/>
          <w:shd w:val="clear" w:color="auto" w:fill="FFFFFF"/>
        </w:rPr>
        <w:t>.</w:t>
      </w:r>
      <w:r w:rsidR="001C606E" w:rsidRPr="007E175A">
        <w:rPr>
          <w:rFonts w:ascii="Arial" w:hAnsi="Arial" w:cs="Arial"/>
          <w:bCs/>
          <w:color w:val="000000"/>
          <w:shd w:val="clear" w:color="auto" w:fill="FFFFFF"/>
        </w:rPr>
        <w:t>"</w:t>
      </w:r>
    </w:p>
    <w:p w14:paraId="30F35228" w14:textId="77777777" w:rsidR="00100F7C" w:rsidRDefault="00100F7C" w:rsidP="00100F7C">
      <w:pPr>
        <w:tabs>
          <w:tab w:val="left" w:pos="180"/>
        </w:tabs>
        <w:ind w:left="1440" w:right="-36"/>
        <w:jc w:val="both"/>
        <w:rPr>
          <w:rFonts w:ascii="Arial" w:hAnsi="Arial" w:cs="Arial"/>
          <w:bCs/>
          <w:color w:val="000000"/>
          <w:shd w:val="clear" w:color="auto" w:fill="FFFFFF"/>
        </w:rPr>
      </w:pPr>
    </w:p>
    <w:p w14:paraId="13DE77F5" w14:textId="61B2297C" w:rsidR="00100F7C" w:rsidRDefault="00DB73C4" w:rsidP="00100F7C">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16</w:t>
      </w:r>
      <w:r w:rsidR="00100F7C" w:rsidRPr="00070FD4">
        <w:rPr>
          <w:rFonts w:ascii="Arial" w:eastAsiaTheme="minorEastAsia" w:hAnsi="Arial" w:cs="Arial"/>
          <w:b/>
          <w:bCs/>
          <w:color w:val="000000"/>
          <w:sz w:val="24"/>
          <w:szCs w:val="24"/>
          <w:shd w:val="clear" w:color="auto" w:fill="FFFFFF"/>
          <w:lang w:val="en-US"/>
        </w:rPr>
        <w:t xml:space="preserve">. </w:t>
      </w:r>
      <w:r w:rsidRPr="00DB73C4">
        <w:rPr>
          <w:rFonts w:ascii="Arial" w:eastAsiaTheme="minorEastAsia" w:hAnsi="Arial" w:cs="Arial"/>
          <w:bCs/>
          <w:color w:val="000000"/>
          <w:sz w:val="24"/>
          <w:szCs w:val="24"/>
          <w:shd w:val="clear" w:color="auto" w:fill="FFFFFF"/>
          <w:lang w:val="en-US"/>
        </w:rPr>
        <w:t>În Anexa nr. 1</w:t>
      </w:r>
      <w:r>
        <w:rPr>
          <w:rFonts w:ascii="Arial" w:eastAsiaTheme="minorEastAsia" w:hAnsi="Arial" w:cs="Arial"/>
          <w:bCs/>
          <w:color w:val="000000"/>
          <w:sz w:val="24"/>
          <w:szCs w:val="24"/>
          <w:shd w:val="clear" w:color="auto" w:fill="FFFFFF"/>
          <w:lang w:val="en-US"/>
        </w:rPr>
        <w:t>, a</w:t>
      </w:r>
      <w:r w:rsidR="00100F7C" w:rsidRPr="00DB73C4">
        <w:rPr>
          <w:rFonts w:ascii="Arial" w:eastAsiaTheme="minorEastAsia" w:hAnsi="Arial" w:cs="Arial"/>
          <w:bCs/>
          <w:color w:val="000000"/>
          <w:sz w:val="24"/>
          <w:szCs w:val="24"/>
          <w:shd w:val="clear" w:color="auto" w:fill="FFFFFF"/>
          <w:lang w:val="en-US"/>
        </w:rPr>
        <w:t>rticolul 1</w:t>
      </w:r>
      <w:r w:rsidR="003171DC" w:rsidRPr="00DB73C4">
        <w:rPr>
          <w:rFonts w:ascii="Arial" w:eastAsiaTheme="minorEastAsia" w:hAnsi="Arial" w:cs="Arial"/>
          <w:bCs/>
          <w:color w:val="000000"/>
          <w:sz w:val="24"/>
          <w:szCs w:val="24"/>
          <w:shd w:val="clear" w:color="auto" w:fill="FFFFFF"/>
          <w:lang w:val="en-US"/>
        </w:rPr>
        <w:t>7</w:t>
      </w:r>
      <w:r w:rsidR="00100F7C" w:rsidRPr="00DB73C4">
        <w:rPr>
          <w:rFonts w:ascii="Arial" w:eastAsiaTheme="minorEastAsia" w:hAnsi="Arial" w:cs="Arial"/>
          <w:bCs/>
          <w:color w:val="000000"/>
          <w:sz w:val="24"/>
          <w:szCs w:val="24"/>
          <w:shd w:val="clear" w:color="auto" w:fill="FFFFFF"/>
          <w:lang w:val="en-US"/>
        </w:rPr>
        <w:t xml:space="preserve"> se modifică și va avea următorul cuprins:</w:t>
      </w:r>
    </w:p>
    <w:p w14:paraId="58AC9DB0" w14:textId="77777777" w:rsidR="00100F7C" w:rsidRDefault="00100F7C" w:rsidP="00100F7C">
      <w:pPr>
        <w:pStyle w:val="BodyText"/>
        <w:widowControl w:val="0"/>
        <w:spacing w:after="0"/>
        <w:ind w:firstLine="720"/>
        <w:jc w:val="both"/>
        <w:rPr>
          <w:rFonts w:ascii="Arial" w:hAnsi="Arial" w:cs="Arial"/>
          <w:bCs/>
          <w:color w:val="000000"/>
          <w:shd w:val="clear" w:color="auto" w:fill="FFFFFF"/>
        </w:rPr>
      </w:pPr>
    </w:p>
    <w:p w14:paraId="54CAA2F5" w14:textId="3D6A04AB" w:rsidR="003171DC" w:rsidRPr="003171DC" w:rsidRDefault="00100F7C" w:rsidP="003171DC">
      <w:pPr>
        <w:tabs>
          <w:tab w:val="left" w:pos="180"/>
        </w:tabs>
        <w:ind w:left="1440" w:right="-36"/>
        <w:jc w:val="both"/>
        <w:rPr>
          <w:rFonts w:ascii="Arial" w:hAnsi="Arial" w:cs="Arial"/>
          <w:bCs/>
          <w:color w:val="000000"/>
          <w:shd w:val="clear" w:color="auto" w:fill="FFFFFF"/>
        </w:rPr>
      </w:pPr>
      <w:r w:rsidRPr="00A02DE6">
        <w:rPr>
          <w:rFonts w:ascii="Arial" w:hAnsi="Arial" w:cs="Arial"/>
          <w:bCs/>
          <w:color w:val="000000"/>
          <w:shd w:val="clear" w:color="auto" w:fill="FFFFFF"/>
        </w:rPr>
        <w:t>"</w:t>
      </w:r>
      <w:r w:rsidR="003171DC" w:rsidRPr="003171DC">
        <w:rPr>
          <w:rFonts w:ascii="Arial" w:hAnsi="Arial" w:cs="Arial"/>
          <w:bCs/>
          <w:color w:val="000000"/>
          <w:shd w:val="clear" w:color="auto" w:fill="FFFFFF"/>
        </w:rPr>
        <w:t xml:space="preserve"> Art. 17. - Banda retroreflectantă  va respecta următoarele caracteristici:</w:t>
      </w:r>
    </w:p>
    <w:p w14:paraId="7CDA758E" w14:textId="134B6F31" w:rsidR="003171DC" w:rsidRPr="003171DC" w:rsidRDefault="003171DC" w:rsidP="003171DC">
      <w:pPr>
        <w:tabs>
          <w:tab w:val="left" w:pos="180"/>
        </w:tabs>
        <w:ind w:left="1440" w:right="-36"/>
        <w:jc w:val="both"/>
        <w:rPr>
          <w:rFonts w:ascii="Arial" w:hAnsi="Arial" w:cs="Arial"/>
          <w:bCs/>
          <w:color w:val="000000"/>
          <w:shd w:val="clear" w:color="auto" w:fill="FFFFFF"/>
        </w:rPr>
      </w:pPr>
      <w:r w:rsidRPr="003171DC">
        <w:rPr>
          <w:rFonts w:ascii="Arial" w:hAnsi="Arial" w:cs="Arial"/>
          <w:bCs/>
          <w:color w:val="000000"/>
          <w:shd w:val="clear" w:color="auto" w:fill="FFFFFF"/>
        </w:rPr>
        <w:t xml:space="preserve">a) </w:t>
      </w:r>
      <w:r>
        <w:rPr>
          <w:rFonts w:ascii="Arial" w:hAnsi="Arial" w:cs="Arial"/>
          <w:bCs/>
          <w:color w:val="000000"/>
          <w:shd w:val="clear" w:color="auto" w:fill="FFFFFF"/>
        </w:rPr>
        <w:t>tip bandă – retroreflectantă</w:t>
      </w:r>
      <w:r w:rsidRPr="003171DC">
        <w:rPr>
          <w:rFonts w:ascii="Arial" w:hAnsi="Arial" w:cs="Arial"/>
          <w:bCs/>
          <w:color w:val="000000"/>
          <w:shd w:val="clear" w:color="auto" w:fill="FFFFFF"/>
        </w:rPr>
        <w:t xml:space="preserve"> cu strat </w:t>
      </w:r>
      <w:r>
        <w:rPr>
          <w:rFonts w:ascii="Arial" w:hAnsi="Arial" w:cs="Arial"/>
          <w:bCs/>
          <w:color w:val="000000"/>
          <w:shd w:val="clear" w:color="auto" w:fill="FFFFFF"/>
        </w:rPr>
        <w:t>de microsfere de sticlă, aplicată</w:t>
      </w:r>
      <w:r w:rsidRPr="003171DC">
        <w:rPr>
          <w:rFonts w:ascii="Arial" w:hAnsi="Arial" w:cs="Arial"/>
          <w:bCs/>
          <w:color w:val="000000"/>
          <w:shd w:val="clear" w:color="auto" w:fill="FFFFFF"/>
        </w:rPr>
        <w:t xml:space="preserve"> prin coasere;</w:t>
      </w:r>
    </w:p>
    <w:p w14:paraId="63DCBFA5" w14:textId="439FAD07" w:rsidR="003171DC" w:rsidRPr="003171DC" w:rsidRDefault="003171DC" w:rsidP="003171DC">
      <w:pPr>
        <w:tabs>
          <w:tab w:val="left" w:pos="180"/>
        </w:tabs>
        <w:ind w:left="1440" w:right="-36"/>
        <w:jc w:val="both"/>
        <w:rPr>
          <w:rFonts w:ascii="Arial" w:hAnsi="Arial" w:cs="Arial"/>
          <w:bCs/>
          <w:color w:val="000000"/>
          <w:shd w:val="clear" w:color="auto" w:fill="FFFFFF"/>
        </w:rPr>
      </w:pPr>
      <w:r w:rsidRPr="003171DC">
        <w:rPr>
          <w:rFonts w:ascii="Arial" w:hAnsi="Arial" w:cs="Arial"/>
          <w:bCs/>
          <w:color w:val="000000"/>
          <w:shd w:val="clear" w:color="auto" w:fill="FFFFFF"/>
        </w:rPr>
        <w:t xml:space="preserve">b) lăţime: 70 mm </w:t>
      </w:r>
      <w:r>
        <w:rPr>
          <w:rFonts w:ascii="Arial" w:hAnsi="Arial" w:cs="Arial"/>
          <w:bCs/>
          <w:color w:val="000000"/>
          <w:shd w:val="clear" w:color="auto" w:fill="FFFFFF"/>
        </w:rPr>
        <w:t xml:space="preserve">sau </w:t>
      </w:r>
      <w:r w:rsidRPr="003171DC">
        <w:rPr>
          <w:rFonts w:ascii="Arial" w:hAnsi="Arial" w:cs="Arial"/>
          <w:bCs/>
          <w:color w:val="000000"/>
          <w:shd w:val="clear" w:color="auto" w:fill="FFFFFF"/>
        </w:rPr>
        <w:t xml:space="preserve">50 mm </w:t>
      </w:r>
      <w:r>
        <w:rPr>
          <w:rFonts w:ascii="Arial" w:hAnsi="Arial" w:cs="Arial"/>
          <w:bCs/>
          <w:color w:val="000000"/>
          <w:shd w:val="clear" w:color="auto" w:fill="FFFFFF"/>
        </w:rPr>
        <w:t xml:space="preserve">pentru mărimile mici, </w:t>
      </w:r>
      <w:r w:rsidRPr="003171DC">
        <w:rPr>
          <w:rFonts w:ascii="Arial" w:hAnsi="Arial" w:cs="Arial"/>
          <w:bCs/>
          <w:color w:val="000000"/>
          <w:shd w:val="clear" w:color="auto" w:fill="FFFFFF"/>
        </w:rPr>
        <w:t>conform EN 20471 acolo unde este cazul;</w:t>
      </w:r>
    </w:p>
    <w:p w14:paraId="26B10EE9" w14:textId="77777777" w:rsidR="003171DC" w:rsidRPr="003171DC" w:rsidRDefault="003171DC" w:rsidP="003171DC">
      <w:pPr>
        <w:tabs>
          <w:tab w:val="left" w:pos="180"/>
        </w:tabs>
        <w:ind w:left="1440" w:right="-36"/>
        <w:jc w:val="both"/>
        <w:rPr>
          <w:rFonts w:ascii="Arial" w:hAnsi="Arial" w:cs="Arial"/>
          <w:bCs/>
          <w:color w:val="000000"/>
          <w:shd w:val="clear" w:color="auto" w:fill="FFFFFF"/>
        </w:rPr>
      </w:pPr>
      <w:r w:rsidRPr="003171DC">
        <w:rPr>
          <w:rFonts w:ascii="Arial" w:hAnsi="Arial" w:cs="Arial"/>
          <w:bCs/>
          <w:color w:val="000000"/>
          <w:shd w:val="clear" w:color="auto" w:fill="FFFFFF"/>
        </w:rPr>
        <w:t>c) culoare argintiu;</w:t>
      </w:r>
    </w:p>
    <w:p w14:paraId="7195BEAF" w14:textId="77777777" w:rsidR="003171DC" w:rsidRPr="003171DC" w:rsidRDefault="003171DC" w:rsidP="003171DC">
      <w:pPr>
        <w:tabs>
          <w:tab w:val="left" w:pos="180"/>
        </w:tabs>
        <w:ind w:left="1440" w:right="-36"/>
        <w:jc w:val="both"/>
        <w:rPr>
          <w:rFonts w:ascii="Arial" w:hAnsi="Arial" w:cs="Arial"/>
          <w:bCs/>
          <w:color w:val="000000"/>
          <w:shd w:val="clear" w:color="auto" w:fill="FFFFFF"/>
        </w:rPr>
      </w:pPr>
      <w:r w:rsidRPr="003171DC">
        <w:rPr>
          <w:rFonts w:ascii="Arial" w:hAnsi="Arial" w:cs="Arial"/>
          <w:bCs/>
          <w:color w:val="000000"/>
          <w:shd w:val="clear" w:color="auto" w:fill="FFFFFF"/>
        </w:rPr>
        <w:t>d) coeficient de retroreflexie conf. cap. 6 - EN ISO 20471;</w:t>
      </w:r>
    </w:p>
    <w:p w14:paraId="18C128B4" w14:textId="77777777" w:rsidR="003171DC" w:rsidRPr="003171DC" w:rsidRDefault="003171DC" w:rsidP="003171DC">
      <w:pPr>
        <w:tabs>
          <w:tab w:val="left" w:pos="180"/>
        </w:tabs>
        <w:ind w:left="1440" w:right="-36"/>
        <w:jc w:val="both"/>
        <w:rPr>
          <w:rFonts w:ascii="Arial" w:hAnsi="Arial" w:cs="Arial"/>
          <w:bCs/>
          <w:color w:val="000000"/>
          <w:shd w:val="clear" w:color="auto" w:fill="FFFFFF"/>
        </w:rPr>
      </w:pPr>
      <w:r w:rsidRPr="003171DC">
        <w:rPr>
          <w:rFonts w:ascii="Arial" w:hAnsi="Arial" w:cs="Arial"/>
          <w:bCs/>
          <w:color w:val="000000"/>
          <w:shd w:val="clear" w:color="auto" w:fill="FFFFFF"/>
        </w:rPr>
        <w:t>e) unghi de observaţie - minimum 500;</w:t>
      </w:r>
    </w:p>
    <w:p w14:paraId="17EF903A" w14:textId="1D4FF977" w:rsidR="00100F7C" w:rsidRDefault="003171DC" w:rsidP="003171DC">
      <w:pPr>
        <w:tabs>
          <w:tab w:val="left" w:pos="180"/>
        </w:tabs>
        <w:ind w:left="1440" w:right="-36"/>
        <w:jc w:val="both"/>
        <w:rPr>
          <w:rFonts w:ascii="Arial" w:hAnsi="Arial" w:cs="Arial"/>
          <w:bCs/>
          <w:color w:val="000000"/>
          <w:shd w:val="clear" w:color="auto" w:fill="FFFFFF"/>
        </w:rPr>
      </w:pPr>
      <w:r w:rsidRPr="003171DC">
        <w:rPr>
          <w:rFonts w:ascii="Arial" w:hAnsi="Arial" w:cs="Arial"/>
          <w:bCs/>
          <w:color w:val="000000"/>
          <w:shd w:val="clear" w:color="auto" w:fill="FFFFFF"/>
        </w:rPr>
        <w:t>g) rezistenţa la spălare: 100 de cicluri la 60 grade Celsius.</w:t>
      </w:r>
      <w:r w:rsidR="00100F7C" w:rsidRPr="007E175A">
        <w:rPr>
          <w:rFonts w:ascii="Arial" w:hAnsi="Arial" w:cs="Arial"/>
          <w:bCs/>
          <w:color w:val="000000"/>
          <w:shd w:val="clear" w:color="auto" w:fill="FFFFFF"/>
        </w:rPr>
        <w:t>"</w:t>
      </w:r>
    </w:p>
    <w:p w14:paraId="6A4657CE" w14:textId="77777777" w:rsidR="00F26616" w:rsidRDefault="00F26616" w:rsidP="003171DC">
      <w:pPr>
        <w:tabs>
          <w:tab w:val="left" w:pos="180"/>
        </w:tabs>
        <w:ind w:left="1440" w:right="-36"/>
        <w:jc w:val="both"/>
        <w:rPr>
          <w:rFonts w:ascii="Arial" w:hAnsi="Arial" w:cs="Arial"/>
          <w:bCs/>
          <w:color w:val="000000"/>
          <w:shd w:val="clear" w:color="auto" w:fill="FFFFFF"/>
        </w:rPr>
      </w:pPr>
    </w:p>
    <w:p w14:paraId="01BFBBCF" w14:textId="0BD6265F" w:rsidR="00F26616" w:rsidRPr="00DB73C4" w:rsidRDefault="00E26CCB" w:rsidP="00F26616">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17</w:t>
      </w:r>
      <w:r w:rsidR="00F26616" w:rsidRPr="00070FD4">
        <w:rPr>
          <w:rFonts w:ascii="Arial" w:eastAsiaTheme="minorEastAsia" w:hAnsi="Arial" w:cs="Arial"/>
          <w:b/>
          <w:bCs/>
          <w:color w:val="000000"/>
          <w:sz w:val="24"/>
          <w:szCs w:val="24"/>
          <w:shd w:val="clear" w:color="auto" w:fill="FFFFFF"/>
          <w:lang w:val="en-US"/>
        </w:rPr>
        <w:t xml:space="preserve">. </w:t>
      </w:r>
      <w:r w:rsidR="00DB73C4" w:rsidRPr="00DB73C4">
        <w:rPr>
          <w:rFonts w:ascii="Arial" w:eastAsiaTheme="minorEastAsia" w:hAnsi="Arial" w:cs="Arial"/>
          <w:bCs/>
          <w:color w:val="000000"/>
          <w:sz w:val="24"/>
          <w:szCs w:val="24"/>
          <w:shd w:val="clear" w:color="auto" w:fill="FFFFFF"/>
          <w:lang w:val="en-US"/>
        </w:rPr>
        <w:t>În Anexa nr. 1</w:t>
      </w:r>
      <w:r w:rsidR="00DB73C4">
        <w:rPr>
          <w:rFonts w:ascii="Arial" w:eastAsiaTheme="minorEastAsia" w:hAnsi="Arial" w:cs="Arial"/>
          <w:bCs/>
          <w:color w:val="000000"/>
          <w:sz w:val="24"/>
          <w:szCs w:val="24"/>
          <w:shd w:val="clear" w:color="auto" w:fill="FFFFFF"/>
          <w:lang w:val="en-US"/>
        </w:rPr>
        <w:t>,</w:t>
      </w:r>
      <w:r w:rsidR="00DB73C4" w:rsidRPr="00DB73C4">
        <w:rPr>
          <w:rFonts w:ascii="Arial" w:eastAsiaTheme="minorEastAsia" w:hAnsi="Arial" w:cs="Arial"/>
          <w:bCs/>
          <w:color w:val="000000"/>
          <w:sz w:val="24"/>
          <w:szCs w:val="24"/>
          <w:shd w:val="clear" w:color="auto" w:fill="FFFFFF"/>
          <w:lang w:val="en-US"/>
        </w:rPr>
        <w:t xml:space="preserve"> </w:t>
      </w:r>
      <w:r w:rsidR="00DB73C4">
        <w:rPr>
          <w:rFonts w:ascii="Arial" w:eastAsiaTheme="minorEastAsia" w:hAnsi="Arial" w:cs="Arial"/>
          <w:bCs/>
          <w:color w:val="000000"/>
          <w:sz w:val="24"/>
          <w:szCs w:val="24"/>
          <w:shd w:val="clear" w:color="auto" w:fill="FFFFFF"/>
          <w:lang w:val="en-US"/>
        </w:rPr>
        <w:t>la</w:t>
      </w:r>
      <w:r w:rsidR="00F26616" w:rsidRPr="00DB73C4">
        <w:rPr>
          <w:rFonts w:ascii="Arial" w:eastAsiaTheme="minorEastAsia" w:hAnsi="Arial" w:cs="Arial"/>
          <w:bCs/>
          <w:color w:val="000000"/>
          <w:sz w:val="24"/>
          <w:szCs w:val="24"/>
          <w:shd w:val="clear" w:color="auto" w:fill="FFFFFF"/>
          <w:lang w:val="en-US"/>
        </w:rPr>
        <w:t xml:space="preserve"> articolului 18</w:t>
      </w:r>
      <w:r w:rsidR="00DB73C4">
        <w:rPr>
          <w:rFonts w:ascii="Arial" w:eastAsiaTheme="minorEastAsia" w:hAnsi="Arial" w:cs="Arial"/>
          <w:bCs/>
          <w:color w:val="000000"/>
          <w:sz w:val="24"/>
          <w:szCs w:val="24"/>
          <w:shd w:val="clear" w:color="auto" w:fill="FFFFFF"/>
          <w:lang w:val="en-US"/>
        </w:rPr>
        <w:t>, a</w:t>
      </w:r>
      <w:r>
        <w:rPr>
          <w:rFonts w:ascii="Arial" w:eastAsiaTheme="minorEastAsia" w:hAnsi="Arial" w:cs="Arial"/>
          <w:bCs/>
          <w:color w:val="000000"/>
          <w:sz w:val="24"/>
          <w:szCs w:val="24"/>
          <w:shd w:val="clear" w:color="auto" w:fill="FFFFFF"/>
          <w:lang w:val="en-US"/>
        </w:rPr>
        <w:t xml:space="preserve">lineatul (2) </w:t>
      </w:r>
      <w:r w:rsidR="00F26616" w:rsidRPr="00DB73C4">
        <w:rPr>
          <w:rFonts w:ascii="Arial" w:eastAsiaTheme="minorEastAsia" w:hAnsi="Arial" w:cs="Arial"/>
          <w:bCs/>
          <w:color w:val="000000"/>
          <w:sz w:val="24"/>
          <w:szCs w:val="24"/>
          <w:shd w:val="clear" w:color="auto" w:fill="FFFFFF"/>
          <w:lang w:val="en-US"/>
        </w:rPr>
        <w:t>se modifică și va avea următorul cuprins:</w:t>
      </w:r>
    </w:p>
    <w:p w14:paraId="3394AE58" w14:textId="77777777" w:rsidR="00F26616" w:rsidRPr="00F26616" w:rsidRDefault="00F26616" w:rsidP="00F26616">
      <w:pPr>
        <w:pStyle w:val="BodyText"/>
        <w:widowControl w:val="0"/>
        <w:spacing w:after="0"/>
        <w:ind w:firstLine="720"/>
        <w:jc w:val="both"/>
        <w:rPr>
          <w:rFonts w:ascii="Arial" w:hAnsi="Arial" w:cs="Arial"/>
          <w:bCs/>
          <w:color w:val="000000"/>
          <w:shd w:val="clear" w:color="auto" w:fill="FFFFFF"/>
        </w:rPr>
      </w:pPr>
    </w:p>
    <w:p w14:paraId="674771F8" w14:textId="0BA3C712" w:rsidR="00F26616" w:rsidRPr="00F26616" w:rsidRDefault="00F26616" w:rsidP="00F26616">
      <w:pPr>
        <w:tabs>
          <w:tab w:val="left" w:pos="180"/>
        </w:tabs>
        <w:ind w:left="1440" w:right="-36"/>
        <w:jc w:val="both"/>
        <w:rPr>
          <w:rFonts w:ascii="Arial" w:hAnsi="Arial" w:cs="Arial"/>
          <w:bCs/>
          <w:color w:val="000000"/>
          <w:shd w:val="clear" w:color="auto" w:fill="FFFFFF"/>
        </w:rPr>
      </w:pPr>
      <w:r w:rsidRPr="00A02DE6">
        <w:rPr>
          <w:rFonts w:ascii="Arial" w:hAnsi="Arial" w:cs="Arial"/>
          <w:bCs/>
          <w:color w:val="000000"/>
          <w:shd w:val="clear" w:color="auto" w:fill="FFFFFF"/>
        </w:rPr>
        <w:t>"</w:t>
      </w:r>
      <w:r w:rsidRPr="00F26616">
        <w:rPr>
          <w:rFonts w:ascii="Arial" w:hAnsi="Arial" w:cs="Arial"/>
          <w:bCs/>
          <w:color w:val="000000"/>
          <w:shd w:val="clear" w:color="auto" w:fill="FFFFFF"/>
        </w:rPr>
        <w:t xml:space="preserve">(2) În vederea stabilirii îndeplinirii caracteristicilor tehnice ale </w:t>
      </w:r>
      <w:r w:rsidR="00745E1A">
        <w:rPr>
          <w:rFonts w:ascii="Arial" w:hAnsi="Arial" w:cs="Arial"/>
          <w:bCs/>
          <w:color w:val="000000"/>
          <w:shd w:val="clear" w:color="auto" w:fill="FFFFFF"/>
        </w:rPr>
        <w:t>pantalonului subțire</w:t>
      </w:r>
      <w:r w:rsidRPr="00F26616">
        <w:rPr>
          <w:rFonts w:ascii="Arial" w:hAnsi="Arial" w:cs="Arial"/>
          <w:bCs/>
          <w:color w:val="000000"/>
          <w:shd w:val="clear" w:color="auto" w:fill="FFFFFF"/>
        </w:rPr>
        <w:t>, materialului de bază şi benzii retroreflectante se solicită:</w:t>
      </w:r>
    </w:p>
    <w:p w14:paraId="3AEC2E9B" w14:textId="77777777" w:rsidR="00F26616" w:rsidRPr="00F26616" w:rsidRDefault="00F26616" w:rsidP="00F26616">
      <w:pPr>
        <w:tabs>
          <w:tab w:val="left" w:pos="180"/>
        </w:tabs>
        <w:ind w:left="1440" w:right="-36"/>
        <w:jc w:val="both"/>
        <w:rPr>
          <w:rFonts w:ascii="Arial" w:hAnsi="Arial" w:cs="Arial"/>
          <w:bCs/>
          <w:color w:val="000000"/>
          <w:shd w:val="clear" w:color="auto" w:fill="FFFFFF"/>
        </w:rPr>
      </w:pPr>
      <w:r w:rsidRPr="00F26616">
        <w:rPr>
          <w:rFonts w:ascii="Arial" w:hAnsi="Arial" w:cs="Arial"/>
          <w:bCs/>
          <w:color w:val="000000"/>
          <w:shd w:val="clear" w:color="auto" w:fill="FFFFFF"/>
        </w:rPr>
        <w:t>a) certificat de examinare UE de tip, emis de un organism de certificare pentru pantalon subţire model ambulanţă;</w:t>
      </w:r>
    </w:p>
    <w:p w14:paraId="17CBD539" w14:textId="75F8A537" w:rsidR="00F26616" w:rsidRDefault="00F26616" w:rsidP="00F26616">
      <w:pPr>
        <w:tabs>
          <w:tab w:val="left" w:pos="180"/>
        </w:tabs>
        <w:ind w:left="1440" w:right="-36"/>
        <w:jc w:val="both"/>
        <w:rPr>
          <w:rFonts w:ascii="Arial" w:hAnsi="Arial" w:cs="Arial"/>
          <w:bCs/>
          <w:color w:val="000000"/>
          <w:shd w:val="clear" w:color="auto" w:fill="FFFFFF"/>
        </w:rPr>
      </w:pPr>
      <w:r w:rsidRPr="00F26616">
        <w:rPr>
          <w:rFonts w:ascii="Arial" w:hAnsi="Arial" w:cs="Arial"/>
          <w:bCs/>
          <w:color w:val="000000"/>
          <w:shd w:val="clear" w:color="auto" w:fill="FFFFFF"/>
        </w:rPr>
        <w:t>b) rapoarte de încercare, buletine de analiză pentru materialele de bază și accesoriile utilizate puse la dispoziție de către furnizorii de materie prime și accesorii, documentele eliberate de către laboratoare acreditate UE.</w:t>
      </w:r>
      <w:r w:rsidRPr="007E175A">
        <w:rPr>
          <w:rFonts w:ascii="Arial" w:hAnsi="Arial" w:cs="Arial"/>
          <w:bCs/>
          <w:color w:val="000000"/>
          <w:shd w:val="clear" w:color="auto" w:fill="FFFFFF"/>
        </w:rPr>
        <w:t>"</w:t>
      </w:r>
    </w:p>
    <w:p w14:paraId="1527486D" w14:textId="77777777" w:rsidR="00F26616" w:rsidRDefault="00F26616" w:rsidP="00F26616">
      <w:pPr>
        <w:tabs>
          <w:tab w:val="left" w:pos="180"/>
        </w:tabs>
        <w:ind w:left="1440" w:right="-36"/>
        <w:jc w:val="both"/>
        <w:rPr>
          <w:rFonts w:ascii="Arial" w:hAnsi="Arial" w:cs="Arial"/>
          <w:bCs/>
          <w:color w:val="000000"/>
          <w:shd w:val="clear" w:color="auto" w:fill="FFFFFF"/>
        </w:rPr>
      </w:pPr>
    </w:p>
    <w:p w14:paraId="192509BD" w14:textId="00B48C23" w:rsidR="00F26616" w:rsidRDefault="00E26CCB" w:rsidP="00F26616">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18</w:t>
      </w:r>
      <w:r w:rsidR="00F26616" w:rsidRPr="00070FD4">
        <w:rPr>
          <w:rFonts w:ascii="Arial" w:eastAsiaTheme="minorEastAsia" w:hAnsi="Arial" w:cs="Arial"/>
          <w:b/>
          <w:bCs/>
          <w:color w:val="000000"/>
          <w:sz w:val="24"/>
          <w:szCs w:val="24"/>
          <w:shd w:val="clear" w:color="auto" w:fill="FFFFFF"/>
          <w:lang w:val="en-US"/>
        </w:rPr>
        <w:t xml:space="preserve">. </w:t>
      </w:r>
      <w:r w:rsidRPr="00E26CCB">
        <w:rPr>
          <w:rFonts w:ascii="Arial" w:eastAsiaTheme="minorEastAsia" w:hAnsi="Arial" w:cs="Arial"/>
          <w:bCs/>
          <w:color w:val="000000"/>
          <w:sz w:val="24"/>
          <w:szCs w:val="24"/>
          <w:shd w:val="clear" w:color="auto" w:fill="FFFFFF"/>
          <w:lang w:val="en-US"/>
        </w:rPr>
        <w:t>În Anexa nr. 1</w:t>
      </w:r>
      <w:r>
        <w:rPr>
          <w:rFonts w:ascii="Arial" w:eastAsiaTheme="minorEastAsia" w:hAnsi="Arial" w:cs="Arial"/>
          <w:bCs/>
          <w:color w:val="000000"/>
          <w:sz w:val="24"/>
          <w:szCs w:val="24"/>
          <w:shd w:val="clear" w:color="auto" w:fill="FFFFFF"/>
          <w:lang w:val="en-US"/>
        </w:rPr>
        <w:t>,</w:t>
      </w:r>
      <w:r w:rsidRPr="00E26CCB">
        <w:rPr>
          <w:rFonts w:ascii="Arial" w:eastAsiaTheme="minorEastAsia" w:hAnsi="Arial" w:cs="Arial"/>
          <w:bCs/>
          <w:color w:val="000000"/>
          <w:sz w:val="24"/>
          <w:szCs w:val="24"/>
          <w:shd w:val="clear" w:color="auto" w:fill="FFFFFF"/>
          <w:lang w:val="en-US"/>
        </w:rPr>
        <w:t xml:space="preserve"> </w:t>
      </w:r>
      <w:r>
        <w:rPr>
          <w:rFonts w:ascii="Arial" w:eastAsiaTheme="minorEastAsia" w:hAnsi="Arial" w:cs="Arial"/>
          <w:bCs/>
          <w:color w:val="000000"/>
          <w:sz w:val="24"/>
          <w:szCs w:val="24"/>
          <w:shd w:val="clear" w:color="auto" w:fill="FFFFFF"/>
          <w:lang w:val="en-US"/>
        </w:rPr>
        <w:t>a</w:t>
      </w:r>
      <w:r w:rsidR="00F26616" w:rsidRPr="00E26CCB">
        <w:rPr>
          <w:rFonts w:ascii="Arial" w:eastAsiaTheme="minorEastAsia" w:hAnsi="Arial" w:cs="Arial"/>
          <w:bCs/>
          <w:color w:val="000000"/>
          <w:sz w:val="24"/>
          <w:szCs w:val="24"/>
          <w:shd w:val="clear" w:color="auto" w:fill="FFFFFF"/>
          <w:lang w:val="en-US"/>
        </w:rPr>
        <w:t xml:space="preserve">rticolul </w:t>
      </w:r>
      <w:r w:rsidR="000D6FB1" w:rsidRPr="00E26CCB">
        <w:rPr>
          <w:rFonts w:ascii="Arial" w:eastAsiaTheme="minorEastAsia" w:hAnsi="Arial" w:cs="Arial"/>
          <w:bCs/>
          <w:color w:val="000000"/>
          <w:sz w:val="24"/>
          <w:szCs w:val="24"/>
          <w:shd w:val="clear" w:color="auto" w:fill="FFFFFF"/>
          <w:lang w:val="en-US"/>
        </w:rPr>
        <w:t>20</w:t>
      </w:r>
      <w:r w:rsidR="00F26616" w:rsidRPr="00E26CCB">
        <w:rPr>
          <w:rFonts w:ascii="Arial" w:eastAsiaTheme="minorEastAsia" w:hAnsi="Arial" w:cs="Arial"/>
          <w:bCs/>
          <w:color w:val="000000"/>
          <w:sz w:val="24"/>
          <w:szCs w:val="24"/>
          <w:shd w:val="clear" w:color="auto" w:fill="FFFFFF"/>
          <w:lang w:val="en-US"/>
        </w:rPr>
        <w:t xml:space="preserve"> se modifică și va avea următorul cuprins:</w:t>
      </w:r>
    </w:p>
    <w:p w14:paraId="3CF35E18" w14:textId="77777777" w:rsidR="00F26616" w:rsidRDefault="00F26616" w:rsidP="00F26616">
      <w:pPr>
        <w:pStyle w:val="BodyText"/>
        <w:widowControl w:val="0"/>
        <w:spacing w:after="0"/>
        <w:ind w:firstLine="720"/>
        <w:jc w:val="both"/>
        <w:rPr>
          <w:rFonts w:ascii="Arial" w:hAnsi="Arial" w:cs="Arial"/>
          <w:bCs/>
          <w:color w:val="000000"/>
          <w:shd w:val="clear" w:color="auto" w:fill="FFFFFF"/>
        </w:rPr>
      </w:pPr>
    </w:p>
    <w:p w14:paraId="05210731" w14:textId="0A980F3E" w:rsidR="000D6FB1" w:rsidRDefault="00F26616" w:rsidP="000D6FB1">
      <w:pPr>
        <w:tabs>
          <w:tab w:val="left" w:pos="180"/>
        </w:tabs>
        <w:ind w:left="1440" w:right="-36"/>
        <w:jc w:val="both"/>
        <w:rPr>
          <w:rFonts w:ascii="Arial" w:hAnsi="Arial" w:cs="Arial"/>
          <w:bCs/>
          <w:color w:val="000000"/>
          <w:shd w:val="clear" w:color="auto" w:fill="FFFFFF"/>
        </w:rPr>
      </w:pPr>
      <w:r w:rsidRPr="00A02DE6">
        <w:rPr>
          <w:rFonts w:ascii="Arial" w:hAnsi="Arial" w:cs="Arial"/>
          <w:bCs/>
          <w:color w:val="000000"/>
          <w:shd w:val="clear" w:color="auto" w:fill="FFFFFF"/>
        </w:rPr>
        <w:t>"</w:t>
      </w:r>
      <w:r w:rsidR="000D6FB1" w:rsidRPr="000D6FB1">
        <w:rPr>
          <w:rFonts w:ascii="Arial" w:hAnsi="Arial" w:cs="Arial"/>
          <w:bCs/>
          <w:color w:val="000000"/>
          <w:shd w:val="clear" w:color="auto" w:fill="FFFFFF"/>
        </w:rPr>
        <w:t>Art. 20. - (1) Pantalonul gros se va confecţiona din material amestec poli</w:t>
      </w:r>
      <w:r w:rsidR="000D6FB1">
        <w:rPr>
          <w:rFonts w:ascii="Arial" w:hAnsi="Arial" w:cs="Arial"/>
          <w:bCs/>
          <w:color w:val="000000"/>
          <w:shd w:val="clear" w:color="auto" w:fill="FFFFFF"/>
        </w:rPr>
        <w:t xml:space="preserve">ester, bumbac și elastan și </w:t>
      </w:r>
      <w:r w:rsidR="000D6FB1" w:rsidRPr="000D6FB1">
        <w:rPr>
          <w:rFonts w:ascii="Arial" w:hAnsi="Arial" w:cs="Arial"/>
          <w:bCs/>
          <w:color w:val="000000"/>
          <w:shd w:val="clear" w:color="auto" w:fill="FFFFFF"/>
        </w:rPr>
        <w:t>se compune din două repere faţă pantalon de culoare bleumarin, două repere spate pantalon de culoare bleumarin, betelie cu sistem elastic de ajustare în talie, cu găici de culoare bleumarin pentru curea de piele cu lăţime de 5 cm, două buzunare cu deschidere oblică pe şold de culoare bleumarin, două buzunare cu clapă aplicate pe părţile laterale de culoare fluorescentă RAL 3026, închidere c</w:t>
      </w:r>
      <w:r w:rsidR="000D6FB1">
        <w:rPr>
          <w:rFonts w:ascii="Arial" w:hAnsi="Arial" w:cs="Arial"/>
          <w:bCs/>
          <w:color w:val="000000"/>
          <w:shd w:val="clear" w:color="auto" w:fill="FFFFFF"/>
        </w:rPr>
        <w:t>u capse, două buzunare cu clapă</w:t>
      </w:r>
      <w:r w:rsidR="000D6FB1" w:rsidRPr="000D6FB1">
        <w:rPr>
          <w:rFonts w:ascii="Arial" w:hAnsi="Arial" w:cs="Arial"/>
          <w:bCs/>
          <w:color w:val="000000"/>
          <w:shd w:val="clear" w:color="auto" w:fill="FFFFFF"/>
        </w:rPr>
        <w:t xml:space="preserve"> aplicate pe spate, de culoare bleumarin RAL 5011, închidere cu capse, şliţ închis cu fermoar autoblocant.</w:t>
      </w:r>
    </w:p>
    <w:p w14:paraId="5E411E48" w14:textId="77777777" w:rsidR="000D6FB1" w:rsidRPr="000D6FB1" w:rsidRDefault="000D6FB1" w:rsidP="000D6FB1">
      <w:pPr>
        <w:tabs>
          <w:tab w:val="left" w:pos="180"/>
        </w:tabs>
        <w:ind w:left="1440" w:right="-36"/>
        <w:jc w:val="both"/>
        <w:rPr>
          <w:rFonts w:ascii="Arial" w:hAnsi="Arial" w:cs="Arial"/>
          <w:bCs/>
          <w:color w:val="000000"/>
          <w:shd w:val="clear" w:color="auto" w:fill="FFFFFF"/>
        </w:rPr>
      </w:pPr>
    </w:p>
    <w:p w14:paraId="068D6F34" w14:textId="2518AA33" w:rsidR="000D6FB1" w:rsidRDefault="000D6FB1" w:rsidP="000D6FB1">
      <w:pPr>
        <w:tabs>
          <w:tab w:val="left" w:pos="180"/>
        </w:tabs>
        <w:ind w:left="1440" w:right="-36"/>
        <w:jc w:val="both"/>
        <w:rPr>
          <w:rFonts w:ascii="Arial" w:hAnsi="Arial" w:cs="Arial"/>
          <w:bCs/>
          <w:color w:val="000000"/>
          <w:shd w:val="clear" w:color="auto" w:fill="FFFFFF"/>
        </w:rPr>
      </w:pPr>
      <w:r w:rsidRPr="000D6FB1">
        <w:rPr>
          <w:rFonts w:ascii="Arial" w:hAnsi="Arial" w:cs="Arial"/>
          <w:bCs/>
          <w:color w:val="000000"/>
          <w:shd w:val="clear" w:color="auto" w:fill="FFFFFF"/>
        </w:rPr>
        <w:t>(2) De la terminaţia buzunarului lateral în jos până la prima bandă retroreflectantă se aplică o garnitură din materialul de bază de culoare fluorescentă RAL 3026, având aceeaşi lăţime c</w:t>
      </w:r>
      <w:r w:rsidR="001437AF">
        <w:rPr>
          <w:rFonts w:ascii="Arial" w:hAnsi="Arial" w:cs="Arial"/>
          <w:bCs/>
          <w:color w:val="000000"/>
          <w:shd w:val="clear" w:color="auto" w:fill="FFFFFF"/>
        </w:rPr>
        <w:t xml:space="preserve">u cea a buzunarului. Pantalonul </w:t>
      </w:r>
      <w:r w:rsidR="00745E1A">
        <w:rPr>
          <w:rFonts w:ascii="Arial" w:hAnsi="Arial" w:cs="Arial"/>
          <w:bCs/>
          <w:color w:val="000000"/>
          <w:shd w:val="clear" w:color="auto" w:fill="FFFFFF"/>
        </w:rPr>
        <w:t xml:space="preserve">gros </w:t>
      </w:r>
      <w:r w:rsidRPr="000D6FB1">
        <w:rPr>
          <w:rFonts w:ascii="Arial" w:hAnsi="Arial" w:cs="Arial"/>
          <w:bCs/>
          <w:color w:val="000000"/>
          <w:shd w:val="clear" w:color="auto" w:fill="FFFFFF"/>
        </w:rPr>
        <w:t xml:space="preserve">este prevăzut cu genunchiere impermeabile de culoare bleumarin. </w:t>
      </w:r>
    </w:p>
    <w:p w14:paraId="5FB5587F" w14:textId="77777777" w:rsidR="000D6FB1" w:rsidRDefault="000D6FB1" w:rsidP="000D6FB1">
      <w:pPr>
        <w:tabs>
          <w:tab w:val="left" w:pos="180"/>
        </w:tabs>
        <w:ind w:left="1440" w:right="-36"/>
        <w:jc w:val="both"/>
        <w:rPr>
          <w:rFonts w:ascii="Arial" w:hAnsi="Arial" w:cs="Arial"/>
          <w:bCs/>
          <w:color w:val="000000"/>
          <w:shd w:val="clear" w:color="auto" w:fill="FFFFFF"/>
        </w:rPr>
      </w:pPr>
    </w:p>
    <w:p w14:paraId="5F1D8F9B" w14:textId="3E4623E5" w:rsidR="000D6FB1" w:rsidRDefault="000D6FB1" w:rsidP="000D6FB1">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 xml:space="preserve">(3) </w:t>
      </w:r>
      <w:r w:rsidRPr="000D6FB1">
        <w:rPr>
          <w:rFonts w:ascii="Arial" w:hAnsi="Arial" w:cs="Arial"/>
          <w:bCs/>
          <w:color w:val="000000"/>
          <w:shd w:val="clear" w:color="auto" w:fill="FFFFFF"/>
        </w:rPr>
        <w:t xml:space="preserve">Toate tighelele sunt executate la maşina cu două ace. Pantalonul </w:t>
      </w:r>
      <w:r w:rsidR="00745E1A">
        <w:rPr>
          <w:rFonts w:ascii="Arial" w:hAnsi="Arial" w:cs="Arial"/>
          <w:bCs/>
          <w:color w:val="000000"/>
          <w:shd w:val="clear" w:color="auto" w:fill="FFFFFF"/>
        </w:rPr>
        <w:t xml:space="preserve">gros </w:t>
      </w:r>
      <w:r w:rsidRPr="000D6FB1">
        <w:rPr>
          <w:rFonts w:ascii="Arial" w:hAnsi="Arial" w:cs="Arial"/>
          <w:bCs/>
          <w:color w:val="000000"/>
          <w:shd w:val="clear" w:color="auto" w:fill="FFFFFF"/>
        </w:rPr>
        <w:t>are l</w:t>
      </w:r>
      <w:r>
        <w:rPr>
          <w:rFonts w:ascii="Arial" w:hAnsi="Arial" w:cs="Arial"/>
          <w:bCs/>
          <w:color w:val="000000"/>
          <w:shd w:val="clear" w:color="auto" w:fill="FFFFFF"/>
        </w:rPr>
        <w:t xml:space="preserve">a partea inferioară două benzi retroreflectante argintii </w:t>
      </w:r>
      <w:r w:rsidRPr="000D6FB1">
        <w:rPr>
          <w:rFonts w:ascii="Arial" w:hAnsi="Arial" w:cs="Arial"/>
          <w:bCs/>
          <w:color w:val="000000"/>
          <w:shd w:val="clear" w:color="auto" w:fill="FFFFFF"/>
        </w:rPr>
        <w:t>de 50 mm cu strat de microsfere din sticlă</w:t>
      </w:r>
      <w:r>
        <w:rPr>
          <w:rFonts w:ascii="Arial" w:hAnsi="Arial" w:cs="Arial"/>
          <w:bCs/>
          <w:color w:val="000000"/>
          <w:shd w:val="clear" w:color="auto" w:fill="FFFFFF"/>
        </w:rPr>
        <w:t xml:space="preserve">, </w:t>
      </w:r>
      <w:r w:rsidRPr="000D6FB1">
        <w:rPr>
          <w:rFonts w:ascii="Arial" w:hAnsi="Arial" w:cs="Arial"/>
          <w:bCs/>
          <w:color w:val="000000"/>
          <w:shd w:val="clear" w:color="auto" w:fill="FFFFFF"/>
        </w:rPr>
        <w:t xml:space="preserve"> </w:t>
      </w:r>
      <w:r w:rsidRPr="000D6FB1">
        <w:rPr>
          <w:rFonts w:ascii="Arial" w:hAnsi="Arial" w:cs="Arial"/>
          <w:bCs/>
          <w:color w:val="000000"/>
          <w:shd w:val="clear" w:color="auto" w:fill="FFFFFF"/>
        </w:rPr>
        <w:lastRenderedPageBreak/>
        <w:t>aplicate prin coasere circular pe fiecare picior de la garnitura de material culoare fluorescentă RAL 3026 în jos, cu distanţa de 5 cm între cele două benzi. La partea inferioară a pantalonului pe interior, în zona de frecare se va aplica o protecție din material poliester laminat, culoarea RAL 3026.</w:t>
      </w:r>
    </w:p>
    <w:p w14:paraId="39A1BFD7" w14:textId="77777777" w:rsidR="000D6FB1" w:rsidRDefault="000D6FB1" w:rsidP="000D6FB1">
      <w:pPr>
        <w:tabs>
          <w:tab w:val="left" w:pos="180"/>
        </w:tabs>
        <w:ind w:left="1440" w:right="-36"/>
        <w:jc w:val="both"/>
        <w:rPr>
          <w:rFonts w:ascii="Arial" w:hAnsi="Arial" w:cs="Arial"/>
          <w:bCs/>
          <w:color w:val="000000"/>
          <w:shd w:val="clear" w:color="auto" w:fill="FFFFFF"/>
        </w:rPr>
      </w:pPr>
    </w:p>
    <w:p w14:paraId="0FCD365A" w14:textId="23DBD8F7" w:rsidR="000D6FB1" w:rsidRDefault="000D6FB1" w:rsidP="000D6FB1">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 xml:space="preserve">(4) </w:t>
      </w:r>
      <w:r w:rsidRPr="000D6FB1">
        <w:rPr>
          <w:rFonts w:ascii="Arial" w:hAnsi="Arial" w:cs="Arial"/>
          <w:bCs/>
          <w:color w:val="000000"/>
          <w:shd w:val="clear" w:color="auto" w:fill="FFFFFF"/>
        </w:rPr>
        <w:t xml:space="preserve">Pantalonul </w:t>
      </w:r>
      <w:r w:rsidR="00745E1A">
        <w:rPr>
          <w:rFonts w:ascii="Arial" w:hAnsi="Arial" w:cs="Arial"/>
          <w:bCs/>
          <w:color w:val="000000"/>
          <w:shd w:val="clear" w:color="auto" w:fill="FFFFFF"/>
        </w:rPr>
        <w:t xml:space="preserve">gros </w:t>
      </w:r>
      <w:r w:rsidRPr="000D6FB1">
        <w:rPr>
          <w:rFonts w:ascii="Arial" w:hAnsi="Arial" w:cs="Arial"/>
          <w:bCs/>
          <w:color w:val="000000"/>
          <w:shd w:val="clear" w:color="auto" w:fill="FFFFFF"/>
        </w:rPr>
        <w:t>va fi confecţionat astfel încât să îndeplinească cerinţele EN ISO 20471:2013, clasa 1 de vizibilitate.</w:t>
      </w:r>
      <w:r w:rsidR="00F26616" w:rsidRPr="007E175A">
        <w:rPr>
          <w:rFonts w:ascii="Arial" w:hAnsi="Arial" w:cs="Arial"/>
          <w:bCs/>
          <w:color w:val="000000"/>
          <w:shd w:val="clear" w:color="auto" w:fill="FFFFFF"/>
        </w:rPr>
        <w:t>"</w:t>
      </w:r>
    </w:p>
    <w:p w14:paraId="770B2FC5" w14:textId="77777777" w:rsidR="000D6FB1" w:rsidRDefault="000D6FB1" w:rsidP="000D6FB1">
      <w:pPr>
        <w:tabs>
          <w:tab w:val="left" w:pos="180"/>
        </w:tabs>
        <w:ind w:left="1440" w:right="-36"/>
        <w:jc w:val="both"/>
        <w:rPr>
          <w:rFonts w:ascii="Arial" w:hAnsi="Arial" w:cs="Arial"/>
          <w:bCs/>
          <w:color w:val="000000"/>
          <w:shd w:val="clear" w:color="auto" w:fill="FFFFFF"/>
        </w:rPr>
      </w:pPr>
    </w:p>
    <w:p w14:paraId="0FD91D27" w14:textId="325A1F9C" w:rsidR="000D6FB1" w:rsidRDefault="00764F06" w:rsidP="000D6FB1">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19</w:t>
      </w:r>
      <w:r w:rsidR="000D6FB1" w:rsidRPr="00070FD4">
        <w:rPr>
          <w:rFonts w:ascii="Arial" w:eastAsiaTheme="minorEastAsia" w:hAnsi="Arial" w:cs="Arial"/>
          <w:b/>
          <w:bCs/>
          <w:color w:val="000000"/>
          <w:sz w:val="24"/>
          <w:szCs w:val="24"/>
          <w:shd w:val="clear" w:color="auto" w:fill="FFFFFF"/>
          <w:lang w:val="en-US"/>
        </w:rPr>
        <w:t xml:space="preserve">. </w:t>
      </w:r>
      <w:r w:rsidRPr="00764F06">
        <w:rPr>
          <w:rFonts w:ascii="Arial" w:eastAsiaTheme="minorEastAsia" w:hAnsi="Arial" w:cs="Arial"/>
          <w:bCs/>
          <w:color w:val="000000"/>
          <w:sz w:val="24"/>
          <w:szCs w:val="24"/>
          <w:shd w:val="clear" w:color="auto" w:fill="FFFFFF"/>
          <w:lang w:val="en-US"/>
        </w:rPr>
        <w:t>În Anexa nr. 1</w:t>
      </w:r>
      <w:r>
        <w:rPr>
          <w:rFonts w:ascii="Arial" w:eastAsiaTheme="minorEastAsia" w:hAnsi="Arial" w:cs="Arial"/>
          <w:bCs/>
          <w:color w:val="000000"/>
          <w:sz w:val="24"/>
          <w:szCs w:val="24"/>
          <w:shd w:val="clear" w:color="auto" w:fill="FFFFFF"/>
          <w:lang w:val="en-US"/>
        </w:rPr>
        <w:t>, a</w:t>
      </w:r>
      <w:r w:rsidR="000D6FB1" w:rsidRPr="00764F06">
        <w:rPr>
          <w:rFonts w:ascii="Arial" w:eastAsiaTheme="minorEastAsia" w:hAnsi="Arial" w:cs="Arial"/>
          <w:bCs/>
          <w:color w:val="000000"/>
          <w:sz w:val="24"/>
          <w:szCs w:val="24"/>
          <w:shd w:val="clear" w:color="auto" w:fill="FFFFFF"/>
          <w:lang w:val="en-US"/>
        </w:rPr>
        <w:t>rticolul 21 se modifică și va avea următorul cuprins:</w:t>
      </w:r>
    </w:p>
    <w:p w14:paraId="1740195F" w14:textId="77777777" w:rsidR="000D6FB1" w:rsidRDefault="000D6FB1" w:rsidP="000D6FB1">
      <w:pPr>
        <w:pStyle w:val="BodyText"/>
        <w:widowControl w:val="0"/>
        <w:spacing w:after="0"/>
        <w:ind w:firstLine="720"/>
        <w:jc w:val="both"/>
        <w:rPr>
          <w:rFonts w:ascii="Arial" w:hAnsi="Arial" w:cs="Arial"/>
          <w:bCs/>
          <w:color w:val="000000"/>
          <w:shd w:val="clear" w:color="auto" w:fill="FFFFFF"/>
        </w:rPr>
      </w:pPr>
    </w:p>
    <w:p w14:paraId="7C311386" w14:textId="441F4E3A" w:rsidR="000D6FB1" w:rsidRPr="000D6FB1" w:rsidRDefault="000D6FB1" w:rsidP="000D6FB1">
      <w:pPr>
        <w:tabs>
          <w:tab w:val="left" w:pos="180"/>
        </w:tabs>
        <w:ind w:left="1440" w:right="-36"/>
        <w:jc w:val="both"/>
        <w:rPr>
          <w:rFonts w:ascii="Arial" w:hAnsi="Arial" w:cs="Arial"/>
          <w:bCs/>
          <w:color w:val="000000"/>
          <w:shd w:val="clear" w:color="auto" w:fill="FFFFFF"/>
        </w:rPr>
      </w:pPr>
      <w:r w:rsidRPr="00A02DE6">
        <w:rPr>
          <w:rFonts w:ascii="Arial" w:hAnsi="Arial" w:cs="Arial"/>
          <w:bCs/>
          <w:color w:val="000000"/>
          <w:shd w:val="clear" w:color="auto" w:fill="FFFFFF"/>
        </w:rPr>
        <w:t>"</w:t>
      </w:r>
      <w:r w:rsidRPr="000D6FB1">
        <w:rPr>
          <w:rFonts w:ascii="Arial" w:hAnsi="Arial" w:cs="Arial"/>
          <w:bCs/>
          <w:color w:val="000000"/>
          <w:shd w:val="clear" w:color="auto" w:fill="FFFFFF"/>
        </w:rPr>
        <w:t>Art. 2</w:t>
      </w:r>
      <w:r>
        <w:rPr>
          <w:rFonts w:ascii="Arial" w:hAnsi="Arial" w:cs="Arial"/>
          <w:bCs/>
          <w:color w:val="000000"/>
          <w:shd w:val="clear" w:color="auto" w:fill="FFFFFF"/>
        </w:rPr>
        <w:t>1</w:t>
      </w:r>
      <w:r w:rsidRPr="000D6FB1">
        <w:rPr>
          <w:rFonts w:ascii="Arial" w:hAnsi="Arial" w:cs="Arial"/>
          <w:bCs/>
          <w:color w:val="000000"/>
          <w:shd w:val="clear" w:color="auto" w:fill="FFFFFF"/>
        </w:rPr>
        <w:t>. -</w:t>
      </w:r>
      <w:r>
        <w:rPr>
          <w:rFonts w:ascii="Arial" w:hAnsi="Arial" w:cs="Arial"/>
          <w:bCs/>
          <w:color w:val="000000"/>
          <w:shd w:val="clear" w:color="auto" w:fill="FFFFFF"/>
        </w:rPr>
        <w:t xml:space="preserve"> </w:t>
      </w:r>
      <w:r w:rsidRPr="000D6FB1">
        <w:rPr>
          <w:rFonts w:ascii="Arial" w:hAnsi="Arial" w:cs="Arial"/>
          <w:bCs/>
          <w:color w:val="000000"/>
          <w:shd w:val="clear" w:color="auto" w:fill="FFFFFF"/>
        </w:rPr>
        <w:t xml:space="preserve">Ţesătura de bază a pantalonului </w:t>
      </w:r>
      <w:r w:rsidR="00745E1A">
        <w:rPr>
          <w:rFonts w:ascii="Arial" w:hAnsi="Arial" w:cs="Arial"/>
          <w:bCs/>
          <w:color w:val="000000"/>
          <w:shd w:val="clear" w:color="auto" w:fill="FFFFFF"/>
        </w:rPr>
        <w:t xml:space="preserve">gros </w:t>
      </w:r>
      <w:r w:rsidRPr="000D6FB1">
        <w:rPr>
          <w:rFonts w:ascii="Arial" w:hAnsi="Arial" w:cs="Arial"/>
          <w:bCs/>
          <w:color w:val="000000"/>
          <w:shd w:val="clear" w:color="auto" w:fill="FFFFFF"/>
        </w:rPr>
        <w:t>va avea următoarele caracteristici:</w:t>
      </w:r>
    </w:p>
    <w:p w14:paraId="01C6EDE0" w14:textId="77777777" w:rsidR="000D6FB1" w:rsidRPr="000D6FB1" w:rsidRDefault="000D6FB1" w:rsidP="000D6FB1">
      <w:pPr>
        <w:tabs>
          <w:tab w:val="left" w:pos="180"/>
        </w:tabs>
        <w:ind w:left="1440" w:right="-36"/>
        <w:jc w:val="both"/>
        <w:rPr>
          <w:rFonts w:ascii="Arial" w:hAnsi="Arial" w:cs="Arial"/>
          <w:bCs/>
          <w:color w:val="000000"/>
          <w:shd w:val="clear" w:color="auto" w:fill="FFFFFF"/>
        </w:rPr>
      </w:pPr>
      <w:r w:rsidRPr="000D6FB1">
        <w:rPr>
          <w:rFonts w:ascii="Arial" w:hAnsi="Arial" w:cs="Arial"/>
          <w:bCs/>
          <w:color w:val="000000"/>
          <w:shd w:val="clear" w:color="auto" w:fill="FFFFFF"/>
        </w:rPr>
        <w:t>a) țesătura în amestec cu compoziţia de minim 60% poliester, minim 4% elastan și diferența bumbac;</w:t>
      </w:r>
    </w:p>
    <w:p w14:paraId="47A056F5" w14:textId="77777777" w:rsidR="000D6FB1" w:rsidRPr="000D6FB1" w:rsidRDefault="000D6FB1" w:rsidP="000D6FB1">
      <w:pPr>
        <w:tabs>
          <w:tab w:val="left" w:pos="180"/>
        </w:tabs>
        <w:ind w:left="1440" w:right="-36"/>
        <w:jc w:val="both"/>
        <w:rPr>
          <w:rFonts w:ascii="Arial" w:hAnsi="Arial" w:cs="Arial"/>
          <w:bCs/>
          <w:color w:val="000000"/>
          <w:shd w:val="clear" w:color="auto" w:fill="FFFFFF"/>
        </w:rPr>
      </w:pPr>
      <w:r w:rsidRPr="000D6FB1">
        <w:rPr>
          <w:rFonts w:ascii="Arial" w:hAnsi="Arial" w:cs="Arial"/>
          <w:bCs/>
          <w:color w:val="000000"/>
          <w:shd w:val="clear" w:color="auto" w:fill="FFFFFF"/>
        </w:rPr>
        <w:t>b) masă material pantalon gros între 280 și 300 g [ISO3801];</w:t>
      </w:r>
    </w:p>
    <w:p w14:paraId="6D34D1C4" w14:textId="77777777" w:rsidR="000D6FB1" w:rsidRPr="000D6FB1" w:rsidRDefault="000D6FB1" w:rsidP="000D6FB1">
      <w:pPr>
        <w:tabs>
          <w:tab w:val="left" w:pos="180"/>
        </w:tabs>
        <w:ind w:left="1440" w:right="-36"/>
        <w:jc w:val="both"/>
        <w:rPr>
          <w:rFonts w:ascii="Arial" w:hAnsi="Arial" w:cs="Arial"/>
          <w:bCs/>
          <w:color w:val="000000"/>
          <w:shd w:val="clear" w:color="auto" w:fill="FFFFFF"/>
        </w:rPr>
      </w:pPr>
      <w:r w:rsidRPr="000D6FB1">
        <w:rPr>
          <w:rFonts w:ascii="Arial" w:hAnsi="Arial" w:cs="Arial"/>
          <w:bCs/>
          <w:color w:val="000000"/>
          <w:shd w:val="clear" w:color="auto" w:fill="FFFFFF"/>
        </w:rPr>
        <w:t>c) culoare: RAL 3026 roşu fluorescent pentru culoarea de bază şi RAL 5011 bleumarin pentru părţile în culoare contrast;</w:t>
      </w:r>
    </w:p>
    <w:p w14:paraId="1E60381A" w14:textId="77777777" w:rsidR="000D6FB1" w:rsidRPr="000D6FB1" w:rsidRDefault="000D6FB1" w:rsidP="000D6FB1">
      <w:pPr>
        <w:tabs>
          <w:tab w:val="left" w:pos="180"/>
        </w:tabs>
        <w:ind w:left="1440" w:right="-36"/>
        <w:jc w:val="both"/>
        <w:rPr>
          <w:rFonts w:ascii="Arial" w:hAnsi="Arial" w:cs="Arial"/>
          <w:bCs/>
          <w:color w:val="000000"/>
          <w:shd w:val="clear" w:color="auto" w:fill="FFFFFF"/>
        </w:rPr>
      </w:pPr>
      <w:r w:rsidRPr="000D6FB1">
        <w:rPr>
          <w:rFonts w:ascii="Arial" w:hAnsi="Arial" w:cs="Arial"/>
          <w:bCs/>
          <w:color w:val="000000"/>
          <w:shd w:val="clear" w:color="auto" w:fill="FFFFFF"/>
        </w:rPr>
        <w:t>d) rezistenţa la tracţiune minim 1100N în urzeală și minim 900N în bătătură [ISO13934];</w:t>
      </w:r>
    </w:p>
    <w:p w14:paraId="6C55067F" w14:textId="77777777" w:rsidR="000D6FB1" w:rsidRPr="000D6FB1" w:rsidRDefault="000D6FB1" w:rsidP="000D6FB1">
      <w:pPr>
        <w:tabs>
          <w:tab w:val="left" w:pos="180"/>
        </w:tabs>
        <w:ind w:left="1440" w:right="-36"/>
        <w:jc w:val="both"/>
        <w:rPr>
          <w:rFonts w:ascii="Arial" w:hAnsi="Arial" w:cs="Arial"/>
          <w:bCs/>
          <w:color w:val="000000"/>
          <w:shd w:val="clear" w:color="auto" w:fill="FFFFFF"/>
        </w:rPr>
      </w:pPr>
      <w:r w:rsidRPr="000D6FB1">
        <w:rPr>
          <w:rFonts w:ascii="Arial" w:hAnsi="Arial" w:cs="Arial"/>
          <w:bCs/>
          <w:color w:val="000000"/>
          <w:shd w:val="clear" w:color="auto" w:fill="FFFFFF"/>
        </w:rPr>
        <w:t>e) rezistenţa la sfâşiere min. 90N în urzeală şi min. 90N în bătătură [ISO4674];</w:t>
      </w:r>
    </w:p>
    <w:p w14:paraId="14E73A2A" w14:textId="77777777" w:rsidR="000D6FB1" w:rsidRPr="000D6FB1" w:rsidRDefault="000D6FB1" w:rsidP="000D6FB1">
      <w:pPr>
        <w:tabs>
          <w:tab w:val="left" w:pos="180"/>
        </w:tabs>
        <w:ind w:left="1440" w:right="-36"/>
        <w:jc w:val="both"/>
        <w:rPr>
          <w:rFonts w:ascii="Arial" w:hAnsi="Arial" w:cs="Arial"/>
          <w:bCs/>
          <w:color w:val="000000"/>
          <w:shd w:val="clear" w:color="auto" w:fill="FFFFFF"/>
        </w:rPr>
      </w:pPr>
      <w:r w:rsidRPr="000D6FB1">
        <w:rPr>
          <w:rFonts w:ascii="Arial" w:hAnsi="Arial" w:cs="Arial"/>
          <w:bCs/>
          <w:color w:val="000000"/>
          <w:shd w:val="clear" w:color="auto" w:fill="FFFFFF"/>
        </w:rPr>
        <w:t>f) rezistenţa la abraziune min. 50.000 de cicluri [ISO12947];</w:t>
      </w:r>
    </w:p>
    <w:p w14:paraId="05AF12D6" w14:textId="77777777" w:rsidR="000D6FB1" w:rsidRPr="000D6FB1" w:rsidRDefault="000D6FB1" w:rsidP="000D6FB1">
      <w:pPr>
        <w:tabs>
          <w:tab w:val="left" w:pos="180"/>
        </w:tabs>
        <w:ind w:left="1440" w:right="-36"/>
        <w:jc w:val="both"/>
        <w:rPr>
          <w:rFonts w:ascii="Arial" w:hAnsi="Arial" w:cs="Arial"/>
          <w:bCs/>
          <w:color w:val="000000"/>
          <w:shd w:val="clear" w:color="auto" w:fill="FFFFFF"/>
        </w:rPr>
      </w:pPr>
      <w:r w:rsidRPr="000D6FB1">
        <w:rPr>
          <w:rFonts w:ascii="Arial" w:hAnsi="Arial" w:cs="Arial"/>
          <w:bCs/>
          <w:color w:val="000000"/>
          <w:shd w:val="clear" w:color="auto" w:fill="FFFFFF"/>
        </w:rPr>
        <w:t>g) rezistenţa la stropire minim 90 [ISO4920];</w:t>
      </w:r>
    </w:p>
    <w:p w14:paraId="28724A59" w14:textId="77777777" w:rsidR="000D6FB1" w:rsidRPr="000D6FB1" w:rsidRDefault="000D6FB1" w:rsidP="000D6FB1">
      <w:pPr>
        <w:tabs>
          <w:tab w:val="left" w:pos="180"/>
        </w:tabs>
        <w:ind w:left="1440" w:right="-36"/>
        <w:jc w:val="both"/>
        <w:rPr>
          <w:rFonts w:ascii="Arial" w:hAnsi="Arial" w:cs="Arial"/>
          <w:bCs/>
          <w:color w:val="000000"/>
          <w:shd w:val="clear" w:color="auto" w:fill="FFFFFF"/>
        </w:rPr>
      </w:pPr>
      <w:r w:rsidRPr="000D6FB1">
        <w:rPr>
          <w:rFonts w:ascii="Arial" w:hAnsi="Arial" w:cs="Arial"/>
          <w:bCs/>
          <w:color w:val="000000"/>
          <w:shd w:val="clear" w:color="auto" w:fill="FFFFFF"/>
        </w:rPr>
        <w:t>h) modificare dimensională la spălat longitudinal şi transversal +/- 3%;</w:t>
      </w:r>
    </w:p>
    <w:p w14:paraId="439B116C" w14:textId="7A3A855E" w:rsidR="000D6FB1" w:rsidRPr="000D6FB1" w:rsidRDefault="000D6FB1" w:rsidP="000D6FB1">
      <w:pPr>
        <w:tabs>
          <w:tab w:val="left" w:pos="180"/>
        </w:tabs>
        <w:ind w:left="1440" w:right="-36"/>
        <w:jc w:val="both"/>
        <w:rPr>
          <w:rFonts w:ascii="Arial" w:hAnsi="Arial" w:cs="Arial"/>
          <w:bCs/>
          <w:color w:val="000000"/>
          <w:shd w:val="clear" w:color="auto" w:fill="FFFFFF"/>
        </w:rPr>
      </w:pPr>
      <w:r w:rsidRPr="000D6FB1">
        <w:rPr>
          <w:rFonts w:ascii="Arial" w:hAnsi="Arial" w:cs="Arial"/>
          <w:bCs/>
          <w:color w:val="000000"/>
          <w:shd w:val="clear" w:color="auto" w:fill="FFFFFF"/>
        </w:rPr>
        <w:t>i) rezistenţa minimă a vopsirii la spălare 60°C, la uscare, frecare</w:t>
      </w:r>
      <w:r w:rsidR="001437AF">
        <w:rPr>
          <w:rFonts w:ascii="Arial" w:hAnsi="Arial" w:cs="Arial"/>
          <w:bCs/>
          <w:color w:val="000000"/>
          <w:shd w:val="clear" w:color="auto" w:fill="FFFFFF"/>
        </w:rPr>
        <w:t xml:space="preserve"> uscată şi umedă, la lumină 4-5;</w:t>
      </w:r>
    </w:p>
    <w:p w14:paraId="5ACEC783" w14:textId="5E5BF068" w:rsidR="000D6FB1" w:rsidRDefault="000D6FB1" w:rsidP="000D6FB1">
      <w:pPr>
        <w:tabs>
          <w:tab w:val="left" w:pos="180"/>
        </w:tabs>
        <w:ind w:left="1440" w:right="-36"/>
        <w:jc w:val="both"/>
        <w:rPr>
          <w:rFonts w:ascii="Arial" w:hAnsi="Arial" w:cs="Arial"/>
          <w:bCs/>
          <w:color w:val="000000"/>
          <w:shd w:val="clear" w:color="auto" w:fill="FFFFFF"/>
        </w:rPr>
      </w:pPr>
      <w:r w:rsidRPr="000D6FB1">
        <w:rPr>
          <w:rFonts w:ascii="Arial" w:hAnsi="Arial" w:cs="Arial"/>
          <w:bCs/>
          <w:color w:val="000000"/>
          <w:shd w:val="clear" w:color="auto" w:fill="FFFFFF"/>
        </w:rPr>
        <w:t>j) rezistența la vaporii de apă maxim 5 m2Pa/W</w:t>
      </w:r>
      <w:r w:rsidR="001437AF">
        <w:rPr>
          <w:rFonts w:ascii="Arial" w:hAnsi="Arial" w:cs="Arial"/>
          <w:bCs/>
          <w:color w:val="000000"/>
          <w:shd w:val="clear" w:color="auto" w:fill="FFFFFF"/>
        </w:rPr>
        <w:t>.</w:t>
      </w:r>
      <w:r w:rsidRPr="007E175A">
        <w:rPr>
          <w:rFonts w:ascii="Arial" w:hAnsi="Arial" w:cs="Arial"/>
          <w:bCs/>
          <w:color w:val="000000"/>
          <w:shd w:val="clear" w:color="auto" w:fill="FFFFFF"/>
        </w:rPr>
        <w:t>"</w:t>
      </w:r>
    </w:p>
    <w:p w14:paraId="71A4A1D3" w14:textId="77777777" w:rsidR="001437AF" w:rsidRDefault="001437AF" w:rsidP="000D6FB1">
      <w:pPr>
        <w:tabs>
          <w:tab w:val="left" w:pos="180"/>
        </w:tabs>
        <w:ind w:left="1440" w:right="-36"/>
        <w:jc w:val="both"/>
        <w:rPr>
          <w:rFonts w:ascii="Arial" w:hAnsi="Arial" w:cs="Arial"/>
          <w:bCs/>
          <w:color w:val="000000"/>
          <w:shd w:val="clear" w:color="auto" w:fill="FFFFFF"/>
        </w:rPr>
      </w:pPr>
    </w:p>
    <w:p w14:paraId="33D67764" w14:textId="4A6D2AD8" w:rsidR="001437AF" w:rsidRPr="00764F06" w:rsidRDefault="001437AF" w:rsidP="001437AF">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2</w:t>
      </w:r>
      <w:r w:rsidR="00764F06">
        <w:rPr>
          <w:rFonts w:ascii="Arial" w:eastAsiaTheme="minorEastAsia" w:hAnsi="Arial" w:cs="Arial"/>
          <w:b/>
          <w:bCs/>
          <w:color w:val="000000"/>
          <w:sz w:val="24"/>
          <w:szCs w:val="24"/>
          <w:shd w:val="clear" w:color="auto" w:fill="FFFFFF"/>
          <w:lang w:val="en-US"/>
        </w:rPr>
        <w:t>0</w:t>
      </w:r>
      <w:r w:rsidRPr="00070FD4">
        <w:rPr>
          <w:rFonts w:ascii="Arial" w:eastAsiaTheme="minorEastAsia" w:hAnsi="Arial" w:cs="Arial"/>
          <w:b/>
          <w:bCs/>
          <w:color w:val="000000"/>
          <w:sz w:val="24"/>
          <w:szCs w:val="24"/>
          <w:shd w:val="clear" w:color="auto" w:fill="FFFFFF"/>
          <w:lang w:val="en-US"/>
        </w:rPr>
        <w:t xml:space="preserve">. </w:t>
      </w:r>
      <w:r w:rsidR="00764F06" w:rsidRPr="00764F06">
        <w:rPr>
          <w:rFonts w:ascii="Arial" w:eastAsiaTheme="minorEastAsia" w:hAnsi="Arial" w:cs="Arial"/>
          <w:bCs/>
          <w:color w:val="000000"/>
          <w:sz w:val="24"/>
          <w:szCs w:val="24"/>
          <w:shd w:val="clear" w:color="auto" w:fill="FFFFFF"/>
          <w:lang w:val="en-US"/>
        </w:rPr>
        <w:t>În Anexa nr. 1</w:t>
      </w:r>
      <w:r w:rsidR="00764F06">
        <w:rPr>
          <w:rFonts w:ascii="Arial" w:eastAsiaTheme="minorEastAsia" w:hAnsi="Arial" w:cs="Arial"/>
          <w:bCs/>
          <w:color w:val="000000"/>
          <w:sz w:val="24"/>
          <w:szCs w:val="24"/>
          <w:shd w:val="clear" w:color="auto" w:fill="FFFFFF"/>
          <w:lang w:val="en-US"/>
        </w:rPr>
        <w:t>, a</w:t>
      </w:r>
      <w:r w:rsidRPr="00764F06">
        <w:rPr>
          <w:rFonts w:ascii="Arial" w:eastAsiaTheme="minorEastAsia" w:hAnsi="Arial" w:cs="Arial"/>
          <w:bCs/>
          <w:color w:val="000000"/>
          <w:sz w:val="24"/>
          <w:szCs w:val="24"/>
          <w:shd w:val="clear" w:color="auto" w:fill="FFFFFF"/>
          <w:lang w:val="en-US"/>
        </w:rPr>
        <w:t>rticolul 22 se modifică și va avea următorul cuprins:</w:t>
      </w:r>
    </w:p>
    <w:p w14:paraId="45AF10CB" w14:textId="77777777" w:rsidR="001437AF" w:rsidRDefault="001437AF" w:rsidP="001437AF">
      <w:pPr>
        <w:pStyle w:val="BodyText"/>
        <w:widowControl w:val="0"/>
        <w:spacing w:after="0"/>
        <w:ind w:firstLine="720"/>
        <w:jc w:val="both"/>
        <w:rPr>
          <w:rFonts w:ascii="Arial" w:hAnsi="Arial" w:cs="Arial"/>
          <w:bCs/>
          <w:color w:val="000000"/>
          <w:shd w:val="clear" w:color="auto" w:fill="FFFFFF"/>
        </w:rPr>
      </w:pPr>
    </w:p>
    <w:p w14:paraId="3BC52F76" w14:textId="4E029252" w:rsidR="001437AF" w:rsidRPr="001437AF" w:rsidRDefault="001437AF" w:rsidP="001437AF">
      <w:pPr>
        <w:tabs>
          <w:tab w:val="left" w:pos="180"/>
        </w:tabs>
        <w:ind w:left="1440" w:right="-36"/>
        <w:jc w:val="both"/>
        <w:rPr>
          <w:rFonts w:ascii="Arial" w:hAnsi="Arial" w:cs="Arial"/>
          <w:bCs/>
          <w:color w:val="000000"/>
          <w:shd w:val="clear" w:color="auto" w:fill="FFFFFF"/>
        </w:rPr>
      </w:pPr>
      <w:r w:rsidRPr="00A02DE6">
        <w:rPr>
          <w:rFonts w:ascii="Arial" w:hAnsi="Arial" w:cs="Arial"/>
          <w:bCs/>
          <w:color w:val="000000"/>
          <w:shd w:val="clear" w:color="auto" w:fill="FFFFFF"/>
        </w:rPr>
        <w:t>"</w:t>
      </w:r>
      <w:r w:rsidRPr="000D6FB1">
        <w:rPr>
          <w:rFonts w:ascii="Arial" w:hAnsi="Arial" w:cs="Arial"/>
          <w:bCs/>
          <w:color w:val="000000"/>
          <w:shd w:val="clear" w:color="auto" w:fill="FFFFFF"/>
        </w:rPr>
        <w:t>Art. 2</w:t>
      </w:r>
      <w:r>
        <w:rPr>
          <w:rFonts w:ascii="Arial" w:hAnsi="Arial" w:cs="Arial"/>
          <w:bCs/>
          <w:color w:val="000000"/>
          <w:shd w:val="clear" w:color="auto" w:fill="FFFFFF"/>
        </w:rPr>
        <w:t>2</w:t>
      </w:r>
      <w:r w:rsidRPr="000D6FB1">
        <w:rPr>
          <w:rFonts w:ascii="Arial" w:hAnsi="Arial" w:cs="Arial"/>
          <w:bCs/>
          <w:color w:val="000000"/>
          <w:shd w:val="clear" w:color="auto" w:fill="FFFFFF"/>
        </w:rPr>
        <w:t>. -</w:t>
      </w:r>
      <w:r>
        <w:rPr>
          <w:rFonts w:ascii="Arial" w:hAnsi="Arial" w:cs="Arial"/>
          <w:bCs/>
          <w:color w:val="000000"/>
          <w:shd w:val="clear" w:color="auto" w:fill="FFFFFF"/>
        </w:rPr>
        <w:t xml:space="preserve"> </w:t>
      </w:r>
      <w:r w:rsidRPr="001437AF">
        <w:rPr>
          <w:rFonts w:ascii="Arial" w:hAnsi="Arial" w:cs="Arial"/>
          <w:bCs/>
          <w:color w:val="000000"/>
          <w:shd w:val="clear" w:color="auto" w:fill="FFFFFF"/>
        </w:rPr>
        <w:t>Banda retroreflectantă va respecta următoarele caracteristici:</w:t>
      </w:r>
    </w:p>
    <w:p w14:paraId="16BAA779" w14:textId="3DCAFF8F" w:rsidR="001437AF" w:rsidRPr="001437AF" w:rsidRDefault="001437AF" w:rsidP="001437AF">
      <w:pPr>
        <w:tabs>
          <w:tab w:val="left" w:pos="180"/>
        </w:tabs>
        <w:ind w:left="1440" w:right="-36"/>
        <w:jc w:val="both"/>
        <w:rPr>
          <w:rFonts w:ascii="Arial" w:hAnsi="Arial" w:cs="Arial"/>
          <w:bCs/>
          <w:color w:val="000000"/>
          <w:shd w:val="clear" w:color="auto" w:fill="FFFFFF"/>
        </w:rPr>
      </w:pPr>
      <w:r w:rsidRPr="001437AF">
        <w:rPr>
          <w:rFonts w:ascii="Arial" w:hAnsi="Arial" w:cs="Arial"/>
          <w:bCs/>
          <w:color w:val="000000"/>
          <w:shd w:val="clear" w:color="auto" w:fill="FFFFFF"/>
        </w:rPr>
        <w:t>a) tip bandă – retroreflectivă cu strat de microsfere de sticlă</w:t>
      </w:r>
      <w:r w:rsidR="000231EF">
        <w:rPr>
          <w:rFonts w:ascii="Arial" w:hAnsi="Arial" w:cs="Arial"/>
          <w:bCs/>
          <w:color w:val="000000"/>
          <w:shd w:val="clear" w:color="auto" w:fill="FFFFFF"/>
        </w:rPr>
        <w:t>,</w:t>
      </w:r>
      <w:r w:rsidRPr="001437AF">
        <w:rPr>
          <w:rFonts w:ascii="Arial" w:hAnsi="Arial" w:cs="Arial"/>
          <w:bCs/>
          <w:color w:val="000000"/>
          <w:shd w:val="clear" w:color="auto" w:fill="FFFFFF"/>
        </w:rPr>
        <w:t xml:space="preserve"> aplicat</w:t>
      </w:r>
      <w:r w:rsidR="000231EF">
        <w:rPr>
          <w:rFonts w:ascii="Arial" w:hAnsi="Arial" w:cs="Arial"/>
          <w:bCs/>
          <w:color w:val="000000"/>
          <w:shd w:val="clear" w:color="auto" w:fill="FFFFFF"/>
        </w:rPr>
        <w:t>ă</w:t>
      </w:r>
      <w:r w:rsidRPr="001437AF">
        <w:rPr>
          <w:rFonts w:ascii="Arial" w:hAnsi="Arial" w:cs="Arial"/>
          <w:bCs/>
          <w:color w:val="000000"/>
          <w:shd w:val="clear" w:color="auto" w:fill="FFFFFF"/>
        </w:rPr>
        <w:t xml:space="preserve"> prin coasere;</w:t>
      </w:r>
    </w:p>
    <w:p w14:paraId="11B78C20" w14:textId="77777777" w:rsidR="001437AF" w:rsidRPr="001437AF" w:rsidRDefault="001437AF" w:rsidP="001437AF">
      <w:pPr>
        <w:tabs>
          <w:tab w:val="left" w:pos="180"/>
        </w:tabs>
        <w:ind w:left="1440" w:right="-36"/>
        <w:jc w:val="both"/>
        <w:rPr>
          <w:rFonts w:ascii="Arial" w:hAnsi="Arial" w:cs="Arial"/>
          <w:bCs/>
          <w:color w:val="000000"/>
          <w:shd w:val="clear" w:color="auto" w:fill="FFFFFF"/>
        </w:rPr>
      </w:pPr>
      <w:r w:rsidRPr="001437AF">
        <w:rPr>
          <w:rFonts w:ascii="Arial" w:hAnsi="Arial" w:cs="Arial"/>
          <w:bCs/>
          <w:color w:val="000000"/>
          <w:shd w:val="clear" w:color="auto" w:fill="FFFFFF"/>
        </w:rPr>
        <w:t>b) lăţime: 50 mm sau 70 mm pentru mărimile mici conform EN 20471 acolo unde este cazul;</w:t>
      </w:r>
    </w:p>
    <w:p w14:paraId="49875FD2" w14:textId="77777777" w:rsidR="001437AF" w:rsidRPr="001437AF" w:rsidRDefault="001437AF" w:rsidP="001437AF">
      <w:pPr>
        <w:tabs>
          <w:tab w:val="left" w:pos="180"/>
        </w:tabs>
        <w:ind w:left="1440" w:right="-36"/>
        <w:jc w:val="both"/>
        <w:rPr>
          <w:rFonts w:ascii="Arial" w:hAnsi="Arial" w:cs="Arial"/>
          <w:bCs/>
          <w:color w:val="000000"/>
          <w:shd w:val="clear" w:color="auto" w:fill="FFFFFF"/>
        </w:rPr>
      </w:pPr>
      <w:r w:rsidRPr="001437AF">
        <w:rPr>
          <w:rFonts w:ascii="Arial" w:hAnsi="Arial" w:cs="Arial"/>
          <w:bCs/>
          <w:color w:val="000000"/>
          <w:shd w:val="clear" w:color="auto" w:fill="FFFFFF"/>
        </w:rPr>
        <w:t>c) culoare argintiu;</w:t>
      </w:r>
    </w:p>
    <w:p w14:paraId="6973DDF8" w14:textId="77777777" w:rsidR="001437AF" w:rsidRPr="001437AF" w:rsidRDefault="001437AF" w:rsidP="001437AF">
      <w:pPr>
        <w:tabs>
          <w:tab w:val="left" w:pos="180"/>
        </w:tabs>
        <w:ind w:left="1440" w:right="-36"/>
        <w:jc w:val="both"/>
        <w:rPr>
          <w:rFonts w:ascii="Arial" w:hAnsi="Arial" w:cs="Arial"/>
          <w:bCs/>
          <w:color w:val="000000"/>
          <w:shd w:val="clear" w:color="auto" w:fill="FFFFFF"/>
        </w:rPr>
      </w:pPr>
      <w:r w:rsidRPr="001437AF">
        <w:rPr>
          <w:rFonts w:ascii="Arial" w:hAnsi="Arial" w:cs="Arial"/>
          <w:bCs/>
          <w:color w:val="000000"/>
          <w:shd w:val="clear" w:color="auto" w:fill="FFFFFF"/>
        </w:rPr>
        <w:t>d) coeficient de retroreflexie conf. cap. 6 - EN ISO 20471;</w:t>
      </w:r>
    </w:p>
    <w:p w14:paraId="1D175567" w14:textId="77777777" w:rsidR="001437AF" w:rsidRPr="001437AF" w:rsidRDefault="001437AF" w:rsidP="001437AF">
      <w:pPr>
        <w:tabs>
          <w:tab w:val="left" w:pos="180"/>
        </w:tabs>
        <w:ind w:left="1440" w:right="-36"/>
        <w:jc w:val="both"/>
        <w:rPr>
          <w:rFonts w:ascii="Arial" w:hAnsi="Arial" w:cs="Arial"/>
          <w:bCs/>
          <w:color w:val="000000"/>
          <w:shd w:val="clear" w:color="auto" w:fill="FFFFFF"/>
        </w:rPr>
      </w:pPr>
      <w:r w:rsidRPr="001437AF">
        <w:rPr>
          <w:rFonts w:ascii="Arial" w:hAnsi="Arial" w:cs="Arial"/>
          <w:bCs/>
          <w:color w:val="000000"/>
          <w:shd w:val="clear" w:color="auto" w:fill="FFFFFF"/>
        </w:rPr>
        <w:t>e) unghi de observaţie - minimum 500;</w:t>
      </w:r>
    </w:p>
    <w:p w14:paraId="63DA492E" w14:textId="1F52252C" w:rsidR="001437AF" w:rsidRDefault="001437AF" w:rsidP="001437AF">
      <w:pPr>
        <w:tabs>
          <w:tab w:val="left" w:pos="180"/>
        </w:tabs>
        <w:ind w:left="1440" w:right="-36"/>
        <w:jc w:val="both"/>
        <w:rPr>
          <w:rFonts w:ascii="Arial" w:hAnsi="Arial" w:cs="Arial"/>
          <w:bCs/>
          <w:color w:val="000000"/>
          <w:shd w:val="clear" w:color="auto" w:fill="FFFFFF"/>
        </w:rPr>
      </w:pPr>
      <w:r w:rsidRPr="001437AF">
        <w:rPr>
          <w:rFonts w:ascii="Arial" w:hAnsi="Arial" w:cs="Arial"/>
          <w:bCs/>
          <w:color w:val="000000"/>
          <w:shd w:val="clear" w:color="auto" w:fill="FFFFFF"/>
        </w:rPr>
        <w:t>g) rezistenţa la spălare: 100 de cicluri la 60 grade Celsius.</w:t>
      </w:r>
      <w:r w:rsidRPr="007E175A">
        <w:rPr>
          <w:rFonts w:ascii="Arial" w:hAnsi="Arial" w:cs="Arial"/>
          <w:bCs/>
          <w:color w:val="000000"/>
          <w:shd w:val="clear" w:color="auto" w:fill="FFFFFF"/>
        </w:rPr>
        <w:t>"</w:t>
      </w:r>
    </w:p>
    <w:p w14:paraId="16F350C3" w14:textId="77777777" w:rsidR="000231EF" w:rsidRDefault="000231EF" w:rsidP="001437AF">
      <w:pPr>
        <w:tabs>
          <w:tab w:val="left" w:pos="180"/>
        </w:tabs>
        <w:ind w:left="1440" w:right="-36"/>
        <w:jc w:val="both"/>
        <w:rPr>
          <w:rFonts w:ascii="Arial" w:hAnsi="Arial" w:cs="Arial"/>
          <w:bCs/>
          <w:color w:val="000000"/>
          <w:shd w:val="clear" w:color="auto" w:fill="FFFFFF"/>
        </w:rPr>
      </w:pPr>
    </w:p>
    <w:p w14:paraId="08FFA667" w14:textId="53AA2D9D" w:rsidR="000231EF" w:rsidRPr="00764F06" w:rsidRDefault="000231EF" w:rsidP="000231EF">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2</w:t>
      </w:r>
      <w:r w:rsidR="00764F06">
        <w:rPr>
          <w:rFonts w:ascii="Arial" w:eastAsiaTheme="minorEastAsia" w:hAnsi="Arial" w:cs="Arial"/>
          <w:b/>
          <w:bCs/>
          <w:color w:val="000000"/>
          <w:sz w:val="24"/>
          <w:szCs w:val="24"/>
          <w:shd w:val="clear" w:color="auto" w:fill="FFFFFF"/>
          <w:lang w:val="en-US"/>
        </w:rPr>
        <w:t>1</w:t>
      </w:r>
      <w:r w:rsidRPr="00070FD4">
        <w:rPr>
          <w:rFonts w:ascii="Arial" w:eastAsiaTheme="minorEastAsia" w:hAnsi="Arial" w:cs="Arial"/>
          <w:b/>
          <w:bCs/>
          <w:color w:val="000000"/>
          <w:sz w:val="24"/>
          <w:szCs w:val="24"/>
          <w:shd w:val="clear" w:color="auto" w:fill="FFFFFF"/>
          <w:lang w:val="en-US"/>
        </w:rPr>
        <w:t xml:space="preserve">. </w:t>
      </w:r>
      <w:r w:rsidR="00764F06" w:rsidRPr="00764F06">
        <w:rPr>
          <w:rFonts w:ascii="Arial" w:eastAsiaTheme="minorEastAsia" w:hAnsi="Arial" w:cs="Arial"/>
          <w:bCs/>
          <w:color w:val="000000"/>
          <w:sz w:val="24"/>
          <w:szCs w:val="24"/>
          <w:shd w:val="clear" w:color="auto" w:fill="FFFFFF"/>
          <w:lang w:val="en-US"/>
        </w:rPr>
        <w:t>În Anexa nr. 1</w:t>
      </w:r>
      <w:r w:rsidR="00764F06">
        <w:rPr>
          <w:rFonts w:ascii="Arial" w:eastAsiaTheme="minorEastAsia" w:hAnsi="Arial" w:cs="Arial"/>
          <w:bCs/>
          <w:color w:val="000000"/>
          <w:sz w:val="24"/>
          <w:szCs w:val="24"/>
          <w:shd w:val="clear" w:color="auto" w:fill="FFFFFF"/>
          <w:lang w:val="en-US"/>
        </w:rPr>
        <w:t>,</w:t>
      </w:r>
      <w:r w:rsidR="00764F06" w:rsidRPr="00764F06">
        <w:rPr>
          <w:rFonts w:ascii="Arial" w:eastAsiaTheme="minorEastAsia" w:hAnsi="Arial" w:cs="Arial"/>
          <w:bCs/>
          <w:color w:val="000000"/>
          <w:sz w:val="24"/>
          <w:szCs w:val="24"/>
          <w:shd w:val="clear" w:color="auto" w:fill="FFFFFF"/>
          <w:lang w:val="en-US"/>
        </w:rPr>
        <w:t xml:space="preserve"> </w:t>
      </w:r>
      <w:r w:rsidR="00764F06">
        <w:rPr>
          <w:rFonts w:ascii="Arial" w:eastAsiaTheme="minorEastAsia" w:hAnsi="Arial" w:cs="Arial"/>
          <w:bCs/>
          <w:color w:val="000000"/>
          <w:sz w:val="24"/>
          <w:szCs w:val="24"/>
          <w:shd w:val="clear" w:color="auto" w:fill="FFFFFF"/>
          <w:lang w:val="en-US"/>
        </w:rPr>
        <w:t>la</w:t>
      </w:r>
      <w:r w:rsidR="00F3174F" w:rsidRPr="00764F06">
        <w:rPr>
          <w:rFonts w:ascii="Arial" w:eastAsiaTheme="minorEastAsia" w:hAnsi="Arial" w:cs="Arial"/>
          <w:bCs/>
          <w:color w:val="000000"/>
          <w:sz w:val="24"/>
          <w:szCs w:val="24"/>
          <w:shd w:val="clear" w:color="auto" w:fill="FFFFFF"/>
          <w:lang w:val="en-US"/>
        </w:rPr>
        <w:t xml:space="preserve"> a</w:t>
      </w:r>
      <w:r w:rsidRPr="00764F06">
        <w:rPr>
          <w:rFonts w:ascii="Arial" w:eastAsiaTheme="minorEastAsia" w:hAnsi="Arial" w:cs="Arial"/>
          <w:bCs/>
          <w:color w:val="000000"/>
          <w:sz w:val="24"/>
          <w:szCs w:val="24"/>
          <w:shd w:val="clear" w:color="auto" w:fill="FFFFFF"/>
          <w:lang w:val="en-US"/>
        </w:rPr>
        <w:t>rticolul 23</w:t>
      </w:r>
      <w:r w:rsidR="00764F06">
        <w:rPr>
          <w:rFonts w:ascii="Arial" w:eastAsiaTheme="minorEastAsia" w:hAnsi="Arial" w:cs="Arial"/>
          <w:bCs/>
          <w:color w:val="000000"/>
          <w:sz w:val="24"/>
          <w:szCs w:val="24"/>
          <w:shd w:val="clear" w:color="auto" w:fill="FFFFFF"/>
          <w:lang w:val="en-US"/>
        </w:rPr>
        <w:t>, a</w:t>
      </w:r>
      <w:r w:rsidR="00764F06" w:rsidRPr="00764F06">
        <w:rPr>
          <w:rFonts w:ascii="Arial" w:eastAsiaTheme="minorEastAsia" w:hAnsi="Arial" w:cs="Arial"/>
          <w:bCs/>
          <w:color w:val="000000"/>
          <w:sz w:val="24"/>
          <w:szCs w:val="24"/>
          <w:shd w:val="clear" w:color="auto" w:fill="FFFFFF"/>
          <w:lang w:val="en-US"/>
        </w:rPr>
        <w:t xml:space="preserve">lineatul (2) </w:t>
      </w:r>
      <w:r w:rsidRPr="00764F06">
        <w:rPr>
          <w:rFonts w:ascii="Arial" w:eastAsiaTheme="minorEastAsia" w:hAnsi="Arial" w:cs="Arial"/>
          <w:bCs/>
          <w:color w:val="000000"/>
          <w:sz w:val="24"/>
          <w:szCs w:val="24"/>
          <w:shd w:val="clear" w:color="auto" w:fill="FFFFFF"/>
          <w:lang w:val="en-US"/>
        </w:rPr>
        <w:t>se modifică și va avea următorul cuprins:</w:t>
      </w:r>
    </w:p>
    <w:p w14:paraId="529F7FF4" w14:textId="77777777" w:rsidR="000231EF" w:rsidRDefault="000231EF" w:rsidP="000231EF">
      <w:pPr>
        <w:pStyle w:val="BodyText"/>
        <w:widowControl w:val="0"/>
        <w:spacing w:after="0"/>
        <w:ind w:firstLine="720"/>
        <w:jc w:val="both"/>
        <w:rPr>
          <w:rFonts w:ascii="Arial" w:hAnsi="Arial" w:cs="Arial"/>
          <w:bCs/>
          <w:color w:val="000000"/>
          <w:shd w:val="clear" w:color="auto" w:fill="FFFFFF"/>
        </w:rPr>
      </w:pPr>
    </w:p>
    <w:p w14:paraId="5D9EA488" w14:textId="5B073CEE" w:rsidR="000231EF" w:rsidRPr="000231EF" w:rsidRDefault="000231EF" w:rsidP="000231EF">
      <w:pPr>
        <w:tabs>
          <w:tab w:val="left" w:pos="180"/>
        </w:tabs>
        <w:ind w:left="1440" w:right="-36"/>
        <w:jc w:val="both"/>
        <w:rPr>
          <w:rFonts w:ascii="Arial" w:hAnsi="Arial" w:cs="Arial"/>
          <w:bCs/>
          <w:color w:val="000000"/>
          <w:shd w:val="clear" w:color="auto" w:fill="FFFFFF"/>
        </w:rPr>
      </w:pPr>
      <w:r w:rsidRPr="00A02DE6">
        <w:rPr>
          <w:rFonts w:ascii="Arial" w:hAnsi="Arial" w:cs="Arial"/>
          <w:bCs/>
          <w:color w:val="000000"/>
          <w:shd w:val="clear" w:color="auto" w:fill="FFFFFF"/>
        </w:rPr>
        <w:t>"</w:t>
      </w:r>
      <w:r w:rsidRPr="000231EF">
        <w:rPr>
          <w:rFonts w:ascii="Arial" w:hAnsi="Arial" w:cs="Arial"/>
          <w:bCs/>
          <w:color w:val="000000"/>
          <w:shd w:val="clear" w:color="auto" w:fill="FFFFFF"/>
        </w:rPr>
        <w:t>(2) În vederea stabilirii îndeplinirii caracteri</w:t>
      </w:r>
      <w:r w:rsidR="00F3174F">
        <w:rPr>
          <w:rFonts w:ascii="Arial" w:hAnsi="Arial" w:cs="Arial"/>
          <w:bCs/>
          <w:color w:val="000000"/>
          <w:shd w:val="clear" w:color="auto" w:fill="FFFFFF"/>
        </w:rPr>
        <w:t xml:space="preserve">sticilor tehnice ale </w:t>
      </w:r>
      <w:r w:rsidR="00D0044C">
        <w:rPr>
          <w:rFonts w:ascii="Arial" w:hAnsi="Arial" w:cs="Arial"/>
          <w:bCs/>
          <w:color w:val="000000"/>
          <w:shd w:val="clear" w:color="auto" w:fill="FFFFFF"/>
        </w:rPr>
        <w:t>pantalonului gros</w:t>
      </w:r>
      <w:r w:rsidRPr="000231EF">
        <w:rPr>
          <w:rFonts w:ascii="Arial" w:hAnsi="Arial" w:cs="Arial"/>
          <w:bCs/>
          <w:color w:val="000000"/>
          <w:shd w:val="clear" w:color="auto" w:fill="FFFFFF"/>
        </w:rPr>
        <w:t>, materialului de bază şi benzii retroreflectante se solicită:</w:t>
      </w:r>
    </w:p>
    <w:p w14:paraId="2A1AD95D" w14:textId="77777777" w:rsidR="000231EF" w:rsidRPr="000231EF" w:rsidRDefault="000231EF" w:rsidP="000231EF">
      <w:pPr>
        <w:tabs>
          <w:tab w:val="left" w:pos="180"/>
        </w:tabs>
        <w:ind w:left="1440" w:right="-36"/>
        <w:jc w:val="both"/>
        <w:rPr>
          <w:rFonts w:ascii="Arial" w:hAnsi="Arial" w:cs="Arial"/>
          <w:bCs/>
          <w:color w:val="000000"/>
          <w:shd w:val="clear" w:color="auto" w:fill="FFFFFF"/>
        </w:rPr>
      </w:pPr>
      <w:r w:rsidRPr="000231EF">
        <w:rPr>
          <w:rFonts w:ascii="Arial" w:hAnsi="Arial" w:cs="Arial"/>
          <w:bCs/>
          <w:color w:val="000000"/>
          <w:shd w:val="clear" w:color="auto" w:fill="FFFFFF"/>
        </w:rPr>
        <w:t>a) certificat de examinare UE de tip, emis de un organism de certificare pentru pantalon subţire model ambulanţă;</w:t>
      </w:r>
    </w:p>
    <w:p w14:paraId="63ACC09B" w14:textId="5CE4BBE6" w:rsidR="000231EF" w:rsidRDefault="000231EF" w:rsidP="00F3174F">
      <w:pPr>
        <w:tabs>
          <w:tab w:val="left" w:pos="180"/>
        </w:tabs>
        <w:ind w:left="1440" w:right="-36"/>
        <w:jc w:val="both"/>
        <w:rPr>
          <w:rFonts w:ascii="Arial" w:hAnsi="Arial" w:cs="Arial"/>
          <w:bCs/>
          <w:color w:val="000000"/>
          <w:shd w:val="clear" w:color="auto" w:fill="FFFFFF"/>
        </w:rPr>
      </w:pPr>
      <w:r w:rsidRPr="000231EF">
        <w:rPr>
          <w:rFonts w:ascii="Arial" w:hAnsi="Arial" w:cs="Arial"/>
          <w:bCs/>
          <w:color w:val="000000"/>
          <w:shd w:val="clear" w:color="auto" w:fill="FFFFFF"/>
        </w:rPr>
        <w:t>b) rapoarte de încercare, buletine de analiză pentru materialele de bază și accesoriile utilizate puse la dispoziție de către furnizorii de materie prime și accesorii, documentele eliberate de către laboratoare acreditate UE.</w:t>
      </w:r>
      <w:r w:rsidRPr="007E175A">
        <w:rPr>
          <w:rFonts w:ascii="Arial" w:hAnsi="Arial" w:cs="Arial"/>
          <w:bCs/>
          <w:color w:val="000000"/>
          <w:shd w:val="clear" w:color="auto" w:fill="FFFFFF"/>
        </w:rPr>
        <w:t>"</w:t>
      </w:r>
    </w:p>
    <w:p w14:paraId="334247F3" w14:textId="77777777" w:rsidR="00DD52FE" w:rsidRDefault="00DD52FE" w:rsidP="00F3174F">
      <w:pPr>
        <w:tabs>
          <w:tab w:val="left" w:pos="180"/>
        </w:tabs>
        <w:ind w:left="1440" w:right="-36"/>
        <w:jc w:val="both"/>
        <w:rPr>
          <w:rFonts w:ascii="Arial" w:hAnsi="Arial" w:cs="Arial"/>
          <w:bCs/>
          <w:color w:val="000000"/>
          <w:shd w:val="clear" w:color="auto" w:fill="FFFFFF"/>
        </w:rPr>
      </w:pPr>
    </w:p>
    <w:p w14:paraId="44F3E27D" w14:textId="1ACE9D04" w:rsidR="00DD52FE" w:rsidRPr="009538A9" w:rsidRDefault="00DD52FE" w:rsidP="009538A9">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2</w:t>
      </w:r>
      <w:r w:rsidR="003D4B2E">
        <w:rPr>
          <w:rFonts w:ascii="Arial" w:eastAsiaTheme="minorEastAsia" w:hAnsi="Arial" w:cs="Arial"/>
          <w:b/>
          <w:bCs/>
          <w:color w:val="000000"/>
          <w:sz w:val="24"/>
          <w:szCs w:val="24"/>
          <w:shd w:val="clear" w:color="auto" w:fill="FFFFFF"/>
          <w:lang w:val="en-US"/>
        </w:rPr>
        <w:t>2</w:t>
      </w:r>
      <w:r w:rsidRPr="00070FD4">
        <w:rPr>
          <w:rFonts w:ascii="Arial" w:eastAsiaTheme="minorEastAsia" w:hAnsi="Arial" w:cs="Arial"/>
          <w:b/>
          <w:bCs/>
          <w:color w:val="000000"/>
          <w:sz w:val="24"/>
          <w:szCs w:val="24"/>
          <w:shd w:val="clear" w:color="auto" w:fill="FFFFFF"/>
          <w:lang w:val="en-US"/>
        </w:rPr>
        <w:t xml:space="preserve">. </w:t>
      </w:r>
      <w:r w:rsidR="009538A9" w:rsidRPr="009538A9">
        <w:rPr>
          <w:rFonts w:ascii="Arial" w:eastAsiaTheme="minorEastAsia" w:hAnsi="Arial" w:cs="Arial"/>
          <w:bCs/>
          <w:color w:val="000000"/>
          <w:sz w:val="24"/>
          <w:szCs w:val="24"/>
          <w:shd w:val="clear" w:color="auto" w:fill="FFFFFF"/>
          <w:lang w:val="en-US"/>
        </w:rPr>
        <w:t>Î</w:t>
      </w:r>
      <w:r w:rsidR="009538A9">
        <w:rPr>
          <w:rFonts w:ascii="Arial" w:eastAsiaTheme="minorEastAsia" w:hAnsi="Arial" w:cs="Arial"/>
          <w:bCs/>
          <w:color w:val="000000"/>
          <w:sz w:val="24"/>
          <w:szCs w:val="24"/>
          <w:shd w:val="clear" w:color="auto" w:fill="FFFFFF"/>
          <w:lang w:val="en-US"/>
        </w:rPr>
        <w:t>n Anexa nr. 1, a</w:t>
      </w:r>
      <w:r w:rsidRPr="009538A9">
        <w:rPr>
          <w:rFonts w:ascii="Arial" w:eastAsiaTheme="minorEastAsia" w:hAnsi="Arial" w:cs="Arial"/>
          <w:bCs/>
          <w:color w:val="000000"/>
          <w:sz w:val="24"/>
          <w:szCs w:val="24"/>
          <w:shd w:val="clear" w:color="auto" w:fill="FFFFFF"/>
          <w:lang w:val="en-US"/>
        </w:rPr>
        <w:t>rticolul 24 se modifică și va avea următorul cuprins:</w:t>
      </w:r>
    </w:p>
    <w:p w14:paraId="5B449CBE" w14:textId="77777777" w:rsidR="00DD52FE" w:rsidRDefault="00DD52FE" w:rsidP="00DD52FE">
      <w:pPr>
        <w:pStyle w:val="BodyText"/>
        <w:widowControl w:val="0"/>
        <w:spacing w:after="0"/>
        <w:ind w:firstLine="720"/>
        <w:jc w:val="both"/>
        <w:rPr>
          <w:rFonts w:ascii="Arial" w:hAnsi="Arial" w:cs="Arial"/>
          <w:bCs/>
          <w:color w:val="000000"/>
          <w:shd w:val="clear" w:color="auto" w:fill="FFFFFF"/>
        </w:rPr>
      </w:pPr>
    </w:p>
    <w:p w14:paraId="03102514" w14:textId="46B6F716" w:rsidR="003F28D4" w:rsidRDefault="009538A9" w:rsidP="003F28D4">
      <w:pPr>
        <w:tabs>
          <w:tab w:val="left" w:pos="180"/>
        </w:tabs>
        <w:ind w:left="1440" w:right="-36"/>
        <w:jc w:val="both"/>
      </w:pPr>
      <w:r>
        <w:rPr>
          <w:rFonts w:ascii="Calibri" w:hAnsi="Calibri" w:cs="Calibri"/>
          <w:bCs/>
          <w:color w:val="000000"/>
          <w:shd w:val="clear" w:color="auto" w:fill="FFFFFF"/>
        </w:rPr>
        <w:t>"</w:t>
      </w:r>
      <w:r w:rsidR="003F28D4" w:rsidRPr="003F28D4">
        <w:rPr>
          <w:rFonts w:ascii="Arial" w:hAnsi="Arial" w:cs="Arial"/>
          <w:bCs/>
          <w:color w:val="000000"/>
          <w:shd w:val="clear" w:color="auto" w:fill="FFFFFF"/>
        </w:rPr>
        <w:t xml:space="preserve">Art. 24. </w:t>
      </w:r>
      <w:r w:rsidR="00D0044C">
        <w:rPr>
          <w:rFonts w:ascii="Arial" w:hAnsi="Arial" w:cs="Arial"/>
          <w:bCs/>
          <w:color w:val="000000"/>
          <w:shd w:val="clear" w:color="auto" w:fill="FFFFFF"/>
        </w:rPr>
        <w:t>–</w:t>
      </w:r>
      <w:r w:rsidR="003F28D4" w:rsidRPr="003F28D4">
        <w:rPr>
          <w:rFonts w:ascii="Arial" w:hAnsi="Arial" w:cs="Arial"/>
          <w:bCs/>
          <w:color w:val="000000"/>
          <w:shd w:val="clear" w:color="auto" w:fill="FFFFFF"/>
        </w:rPr>
        <w:t xml:space="preserve"> </w:t>
      </w:r>
      <w:r w:rsidR="00D0044C">
        <w:rPr>
          <w:rFonts w:ascii="Arial" w:hAnsi="Arial" w:cs="Arial"/>
          <w:bCs/>
          <w:color w:val="000000"/>
          <w:shd w:val="clear" w:color="auto" w:fill="FFFFFF"/>
        </w:rPr>
        <w:t xml:space="preserve">Pantalonii groși </w:t>
      </w:r>
      <w:r w:rsidR="003F28D4" w:rsidRPr="003F28D4">
        <w:rPr>
          <w:rFonts w:ascii="Arial" w:hAnsi="Arial" w:cs="Arial"/>
          <w:bCs/>
          <w:color w:val="000000"/>
          <w:shd w:val="clear" w:color="auto" w:fill="FFFFFF"/>
        </w:rPr>
        <w:t>beneficiază de o perioadă de garanţie de 24 de luni în condiţii de depozitare, utilizare şi întreţinere normale.</w:t>
      </w:r>
      <w:r>
        <w:rPr>
          <w:rFonts w:ascii="Calibri" w:hAnsi="Calibri" w:cs="Calibri"/>
          <w:bCs/>
          <w:color w:val="000000"/>
          <w:shd w:val="clear" w:color="auto" w:fill="FFFFFF"/>
        </w:rPr>
        <w:t>"</w:t>
      </w:r>
    </w:p>
    <w:p w14:paraId="0F6DF93F" w14:textId="77777777" w:rsidR="000231EF" w:rsidRPr="003F28D4" w:rsidRDefault="000231EF" w:rsidP="001437AF">
      <w:pPr>
        <w:tabs>
          <w:tab w:val="left" w:pos="180"/>
        </w:tabs>
        <w:ind w:left="1440" w:right="-36"/>
        <w:jc w:val="both"/>
        <w:rPr>
          <w:rFonts w:ascii="Arial" w:hAnsi="Arial" w:cs="Arial"/>
          <w:bCs/>
          <w:color w:val="FF0000"/>
          <w:shd w:val="clear" w:color="auto" w:fill="FFFFFF"/>
        </w:rPr>
      </w:pPr>
    </w:p>
    <w:p w14:paraId="3711D328" w14:textId="2C67CABA" w:rsidR="00F3174F" w:rsidRPr="003D4B2E" w:rsidRDefault="003F28D4" w:rsidP="00F3174F">
      <w:pPr>
        <w:pStyle w:val="BodyText"/>
        <w:widowControl w:val="0"/>
        <w:spacing w:after="0"/>
        <w:ind w:firstLine="720"/>
        <w:jc w:val="both"/>
        <w:rPr>
          <w:rFonts w:ascii="Arial" w:eastAsiaTheme="minorEastAsia" w:hAnsi="Arial" w:cs="Arial"/>
          <w:sz w:val="24"/>
          <w:szCs w:val="24"/>
          <w:shd w:val="clear" w:color="auto" w:fill="FFFFFF"/>
          <w:lang w:val="en-US"/>
        </w:rPr>
      </w:pPr>
      <w:r w:rsidRPr="003F28D4">
        <w:rPr>
          <w:rFonts w:ascii="Arial" w:eastAsiaTheme="minorEastAsia" w:hAnsi="Arial" w:cs="Arial"/>
          <w:b/>
          <w:bCs/>
          <w:sz w:val="24"/>
          <w:szCs w:val="24"/>
          <w:shd w:val="clear" w:color="auto" w:fill="FFFFFF"/>
          <w:lang w:val="en-US"/>
        </w:rPr>
        <w:t>2</w:t>
      </w:r>
      <w:r w:rsidR="003D4B2E">
        <w:rPr>
          <w:rFonts w:ascii="Arial" w:eastAsiaTheme="minorEastAsia" w:hAnsi="Arial" w:cs="Arial"/>
          <w:b/>
          <w:bCs/>
          <w:sz w:val="24"/>
          <w:szCs w:val="24"/>
          <w:shd w:val="clear" w:color="auto" w:fill="FFFFFF"/>
          <w:lang w:val="en-US"/>
        </w:rPr>
        <w:t>3</w:t>
      </w:r>
      <w:r w:rsidR="00F3174F" w:rsidRPr="003F28D4">
        <w:rPr>
          <w:rFonts w:ascii="Arial" w:eastAsiaTheme="minorEastAsia" w:hAnsi="Arial" w:cs="Arial"/>
          <w:b/>
          <w:bCs/>
          <w:sz w:val="24"/>
          <w:szCs w:val="24"/>
          <w:shd w:val="clear" w:color="auto" w:fill="FFFFFF"/>
          <w:lang w:val="en-US"/>
        </w:rPr>
        <w:t xml:space="preserve">. </w:t>
      </w:r>
      <w:r w:rsidR="003D4B2E" w:rsidRPr="003D4B2E">
        <w:rPr>
          <w:rFonts w:ascii="Arial" w:eastAsiaTheme="minorEastAsia" w:hAnsi="Arial" w:cs="Arial"/>
          <w:bCs/>
          <w:sz w:val="24"/>
          <w:szCs w:val="24"/>
          <w:shd w:val="clear" w:color="auto" w:fill="FFFFFF"/>
          <w:lang w:val="en-US"/>
        </w:rPr>
        <w:t>Î</w:t>
      </w:r>
      <w:r w:rsidR="003D4B2E" w:rsidRPr="003D4B2E">
        <w:rPr>
          <w:rFonts w:ascii="Arial" w:eastAsiaTheme="minorEastAsia" w:hAnsi="Arial" w:cs="Arial"/>
          <w:sz w:val="24"/>
          <w:szCs w:val="24"/>
          <w:shd w:val="clear" w:color="auto" w:fill="FFFFFF"/>
          <w:lang w:val="en-US"/>
        </w:rPr>
        <w:t>n Anexa nr. 1</w:t>
      </w:r>
      <w:r w:rsidR="003D4B2E">
        <w:rPr>
          <w:rFonts w:ascii="Arial" w:eastAsiaTheme="minorEastAsia" w:hAnsi="Arial" w:cs="Arial"/>
          <w:sz w:val="24"/>
          <w:szCs w:val="24"/>
          <w:shd w:val="clear" w:color="auto" w:fill="FFFFFF"/>
          <w:lang w:val="en-US"/>
        </w:rPr>
        <w:t>, t</w:t>
      </w:r>
      <w:r w:rsidR="00F3174F" w:rsidRPr="003D4B2E">
        <w:rPr>
          <w:rFonts w:ascii="Arial" w:eastAsiaTheme="minorEastAsia" w:hAnsi="Arial" w:cs="Arial"/>
          <w:sz w:val="24"/>
          <w:szCs w:val="24"/>
          <w:shd w:val="clear" w:color="auto" w:fill="FFFFFF"/>
          <w:lang w:val="en-US"/>
        </w:rPr>
        <w:t>itlul secțiunii a 7-a se modifică și va avea următorul cuprins:</w:t>
      </w:r>
    </w:p>
    <w:p w14:paraId="41DE7422" w14:textId="77777777" w:rsidR="00F3174F" w:rsidRPr="003F28D4" w:rsidRDefault="00F3174F" w:rsidP="00F3174F">
      <w:pPr>
        <w:pStyle w:val="BodyText"/>
        <w:widowControl w:val="0"/>
        <w:spacing w:after="0"/>
        <w:ind w:firstLine="720"/>
        <w:jc w:val="both"/>
        <w:rPr>
          <w:rFonts w:ascii="Arial" w:eastAsiaTheme="minorEastAsia" w:hAnsi="Arial" w:cs="Arial"/>
          <w:bCs/>
          <w:sz w:val="24"/>
          <w:szCs w:val="24"/>
          <w:shd w:val="clear" w:color="auto" w:fill="FFFFFF"/>
          <w:lang w:val="en-US"/>
        </w:rPr>
      </w:pPr>
    </w:p>
    <w:p w14:paraId="172EA5DE" w14:textId="0F389A0F" w:rsidR="00F3174F" w:rsidRPr="003F28D4" w:rsidRDefault="00F3174F" w:rsidP="00690462">
      <w:pPr>
        <w:tabs>
          <w:tab w:val="left" w:pos="180"/>
        </w:tabs>
        <w:ind w:left="1440" w:right="-36"/>
        <w:jc w:val="both"/>
        <w:rPr>
          <w:rFonts w:ascii="Arial" w:hAnsi="Arial" w:cs="Arial"/>
          <w:bCs/>
          <w:shd w:val="clear" w:color="auto" w:fill="FFFFFF"/>
        </w:rPr>
      </w:pPr>
      <w:r w:rsidRPr="003F28D4">
        <w:rPr>
          <w:rFonts w:ascii="Arial" w:hAnsi="Arial" w:cs="Arial"/>
          <w:bCs/>
          <w:shd w:val="clear" w:color="auto" w:fill="FFFFFF"/>
        </w:rPr>
        <w:t>"SECȚIUNEA a 7-a</w:t>
      </w:r>
      <w:r w:rsidR="00690462" w:rsidRPr="003F28D4">
        <w:rPr>
          <w:rFonts w:ascii="Arial" w:hAnsi="Arial" w:cs="Arial"/>
          <w:bCs/>
          <w:shd w:val="clear" w:color="auto" w:fill="FFFFFF"/>
        </w:rPr>
        <w:t xml:space="preserve"> </w:t>
      </w:r>
      <w:r w:rsidRPr="003F28D4">
        <w:rPr>
          <w:rFonts w:ascii="Arial" w:hAnsi="Arial" w:cs="Arial"/>
          <w:bCs/>
          <w:shd w:val="clear" w:color="auto" w:fill="FFFFFF"/>
        </w:rPr>
        <w:t>Jacheta cu benzi retroreflectante"</w:t>
      </w:r>
    </w:p>
    <w:p w14:paraId="5AE4BBA5" w14:textId="77777777" w:rsidR="00690462" w:rsidRPr="003F28D4" w:rsidRDefault="00690462" w:rsidP="00690462">
      <w:pPr>
        <w:tabs>
          <w:tab w:val="left" w:pos="180"/>
        </w:tabs>
        <w:ind w:left="1440" w:right="-36"/>
        <w:jc w:val="both"/>
        <w:rPr>
          <w:rFonts w:ascii="Arial" w:hAnsi="Arial" w:cs="Arial"/>
          <w:bCs/>
          <w:color w:val="FF0000"/>
          <w:shd w:val="clear" w:color="auto" w:fill="FFFFFF"/>
        </w:rPr>
      </w:pPr>
    </w:p>
    <w:p w14:paraId="24092E81" w14:textId="0B5547DA" w:rsidR="00690462" w:rsidRPr="00ED0BB6" w:rsidRDefault="00690462" w:rsidP="00690462">
      <w:pPr>
        <w:pStyle w:val="BodyText"/>
        <w:widowControl w:val="0"/>
        <w:spacing w:after="0"/>
        <w:ind w:firstLine="720"/>
        <w:jc w:val="both"/>
        <w:rPr>
          <w:rFonts w:ascii="Arial" w:eastAsiaTheme="minorEastAsia" w:hAnsi="Arial" w:cs="Arial"/>
          <w:bCs/>
          <w:sz w:val="24"/>
          <w:szCs w:val="24"/>
          <w:shd w:val="clear" w:color="auto" w:fill="FFFFFF"/>
          <w:lang w:val="en-US"/>
        </w:rPr>
      </w:pPr>
      <w:r w:rsidRPr="003F28D4">
        <w:rPr>
          <w:rFonts w:ascii="Arial" w:eastAsiaTheme="minorEastAsia" w:hAnsi="Arial" w:cs="Arial"/>
          <w:b/>
          <w:bCs/>
          <w:sz w:val="24"/>
          <w:szCs w:val="24"/>
          <w:shd w:val="clear" w:color="auto" w:fill="FFFFFF"/>
          <w:lang w:val="en-US"/>
        </w:rPr>
        <w:t>2</w:t>
      </w:r>
      <w:r w:rsidR="003D4B2E">
        <w:rPr>
          <w:rFonts w:ascii="Arial" w:eastAsiaTheme="minorEastAsia" w:hAnsi="Arial" w:cs="Arial"/>
          <w:b/>
          <w:bCs/>
          <w:sz w:val="24"/>
          <w:szCs w:val="24"/>
          <w:shd w:val="clear" w:color="auto" w:fill="FFFFFF"/>
          <w:lang w:val="en-US"/>
        </w:rPr>
        <w:t>4</w:t>
      </w:r>
      <w:r w:rsidRPr="003F28D4">
        <w:rPr>
          <w:rFonts w:ascii="Arial" w:eastAsiaTheme="minorEastAsia" w:hAnsi="Arial" w:cs="Arial"/>
          <w:b/>
          <w:bCs/>
          <w:sz w:val="24"/>
          <w:szCs w:val="24"/>
          <w:shd w:val="clear" w:color="auto" w:fill="FFFFFF"/>
          <w:lang w:val="en-US"/>
        </w:rPr>
        <w:t xml:space="preserve">. </w:t>
      </w:r>
      <w:r w:rsidR="003D4B2E" w:rsidRPr="003D4B2E">
        <w:rPr>
          <w:rFonts w:ascii="Arial" w:eastAsiaTheme="minorEastAsia" w:hAnsi="Arial" w:cs="Arial"/>
          <w:bCs/>
          <w:sz w:val="24"/>
          <w:szCs w:val="24"/>
          <w:shd w:val="clear" w:color="auto" w:fill="FFFFFF"/>
          <w:lang w:val="en-US"/>
        </w:rPr>
        <w:t>În Anexa</w:t>
      </w:r>
      <w:r w:rsidR="003D4B2E">
        <w:rPr>
          <w:rFonts w:ascii="Arial" w:eastAsiaTheme="minorEastAsia" w:hAnsi="Arial" w:cs="Arial"/>
          <w:bCs/>
          <w:sz w:val="24"/>
          <w:szCs w:val="24"/>
          <w:shd w:val="clear" w:color="auto" w:fill="FFFFFF"/>
          <w:lang w:val="en-US"/>
        </w:rPr>
        <w:t xml:space="preserve"> nr. 1, a</w:t>
      </w:r>
      <w:r w:rsidRPr="00D34EE1">
        <w:rPr>
          <w:rFonts w:ascii="Arial" w:eastAsiaTheme="minorEastAsia" w:hAnsi="Arial" w:cs="Arial"/>
          <w:bCs/>
          <w:sz w:val="24"/>
          <w:szCs w:val="24"/>
          <w:shd w:val="clear" w:color="auto" w:fill="FFFFFF"/>
          <w:lang w:val="en-US"/>
        </w:rPr>
        <w:t>rticolul</w:t>
      </w:r>
      <w:r w:rsidR="00C42633" w:rsidRPr="00D34EE1">
        <w:rPr>
          <w:rFonts w:ascii="Arial" w:eastAsiaTheme="minorEastAsia" w:hAnsi="Arial" w:cs="Arial"/>
          <w:bCs/>
          <w:sz w:val="24"/>
          <w:szCs w:val="24"/>
          <w:shd w:val="clear" w:color="auto" w:fill="FFFFFF"/>
          <w:lang w:val="en-US"/>
        </w:rPr>
        <w:t xml:space="preserve"> </w:t>
      </w:r>
      <w:r w:rsidRPr="00D34EE1">
        <w:rPr>
          <w:rFonts w:ascii="Arial" w:eastAsiaTheme="minorEastAsia" w:hAnsi="Arial" w:cs="Arial"/>
          <w:bCs/>
          <w:sz w:val="24"/>
          <w:szCs w:val="24"/>
          <w:shd w:val="clear" w:color="auto" w:fill="FFFFFF"/>
          <w:lang w:val="en-US"/>
        </w:rPr>
        <w:t>2</w:t>
      </w:r>
      <w:r w:rsidR="003F28D4" w:rsidRPr="00D34EE1">
        <w:rPr>
          <w:rFonts w:ascii="Arial" w:eastAsiaTheme="minorEastAsia" w:hAnsi="Arial" w:cs="Arial"/>
          <w:bCs/>
          <w:sz w:val="24"/>
          <w:szCs w:val="24"/>
          <w:shd w:val="clear" w:color="auto" w:fill="FFFFFF"/>
          <w:lang w:val="en-US"/>
        </w:rPr>
        <w:t>5</w:t>
      </w:r>
      <w:r w:rsidRPr="00D34EE1">
        <w:rPr>
          <w:rFonts w:ascii="Arial" w:eastAsiaTheme="minorEastAsia" w:hAnsi="Arial" w:cs="Arial"/>
          <w:bCs/>
          <w:sz w:val="24"/>
          <w:szCs w:val="24"/>
          <w:shd w:val="clear" w:color="auto" w:fill="FFFFFF"/>
          <w:lang w:val="en-US"/>
        </w:rPr>
        <w:t xml:space="preserve"> d</w:t>
      </w:r>
      <w:r w:rsidR="00ED0BB6" w:rsidRPr="00D34EE1">
        <w:rPr>
          <w:rFonts w:ascii="Arial" w:eastAsiaTheme="minorEastAsia" w:hAnsi="Arial" w:cs="Arial"/>
          <w:bCs/>
          <w:sz w:val="24"/>
          <w:szCs w:val="24"/>
          <w:shd w:val="clear" w:color="auto" w:fill="FFFFFF"/>
          <w:lang w:val="en-US"/>
        </w:rPr>
        <w:t>in</w:t>
      </w:r>
      <w:r w:rsidR="00F56D34">
        <w:rPr>
          <w:rFonts w:ascii="Arial" w:eastAsiaTheme="minorEastAsia" w:hAnsi="Arial" w:cs="Arial"/>
          <w:bCs/>
          <w:sz w:val="24"/>
          <w:szCs w:val="24"/>
          <w:shd w:val="clear" w:color="auto" w:fill="FFFFFF"/>
          <w:lang w:val="en-US"/>
        </w:rPr>
        <w:t xml:space="preserve"> se modifică și va</w:t>
      </w:r>
      <w:r w:rsidRPr="00ED0BB6">
        <w:rPr>
          <w:rFonts w:ascii="Arial" w:eastAsiaTheme="minorEastAsia" w:hAnsi="Arial" w:cs="Arial"/>
          <w:bCs/>
          <w:sz w:val="24"/>
          <w:szCs w:val="24"/>
          <w:shd w:val="clear" w:color="auto" w:fill="FFFFFF"/>
          <w:lang w:val="en-US"/>
        </w:rPr>
        <w:t xml:space="preserve"> avea următorul cuprins:</w:t>
      </w:r>
    </w:p>
    <w:p w14:paraId="0F49DC9D" w14:textId="6C19DC8E" w:rsidR="00690462" w:rsidRPr="00C42633" w:rsidRDefault="00ED0BB6" w:rsidP="00ED0BB6">
      <w:pPr>
        <w:pStyle w:val="BodyText"/>
        <w:widowControl w:val="0"/>
        <w:tabs>
          <w:tab w:val="left" w:pos="7419"/>
        </w:tabs>
        <w:spacing w:after="0"/>
        <w:ind w:firstLine="720"/>
        <w:jc w:val="both"/>
        <w:rPr>
          <w:rFonts w:ascii="Arial" w:hAnsi="Arial" w:cs="Arial"/>
          <w:bCs/>
          <w:shd w:val="clear" w:color="auto" w:fill="FFFFFF"/>
        </w:rPr>
      </w:pPr>
      <w:r>
        <w:rPr>
          <w:rFonts w:ascii="Arial" w:hAnsi="Arial" w:cs="Arial"/>
          <w:bCs/>
          <w:shd w:val="clear" w:color="auto" w:fill="FFFFFF"/>
        </w:rPr>
        <w:tab/>
      </w:r>
    </w:p>
    <w:p w14:paraId="4CCAEDFE" w14:textId="3B50A0D2" w:rsidR="003F28D4" w:rsidRDefault="00690462" w:rsidP="00C42633">
      <w:pPr>
        <w:tabs>
          <w:tab w:val="left" w:pos="180"/>
        </w:tabs>
        <w:ind w:left="1440" w:right="-36"/>
        <w:jc w:val="both"/>
        <w:rPr>
          <w:rFonts w:ascii="Arial" w:hAnsi="Arial" w:cs="Arial"/>
          <w:bCs/>
          <w:color w:val="000000"/>
          <w:shd w:val="clear" w:color="auto" w:fill="FFFFFF"/>
        </w:rPr>
      </w:pPr>
      <w:r w:rsidRPr="00C42633">
        <w:rPr>
          <w:rFonts w:ascii="Arial" w:hAnsi="Arial" w:cs="Arial"/>
          <w:bCs/>
          <w:color w:val="000000"/>
          <w:shd w:val="clear" w:color="auto" w:fill="FFFFFF"/>
        </w:rPr>
        <w:t>"</w:t>
      </w:r>
      <w:r w:rsidR="003F28D4" w:rsidRPr="00C42633">
        <w:rPr>
          <w:rFonts w:ascii="Arial" w:hAnsi="Arial" w:cs="Arial"/>
          <w:bCs/>
          <w:color w:val="000000"/>
          <w:shd w:val="clear" w:color="auto" w:fill="FFFFFF"/>
        </w:rPr>
        <w:t xml:space="preserve">Art. 25. - (1) Jacheta </w:t>
      </w:r>
      <w:r w:rsidR="00675FF5">
        <w:rPr>
          <w:rFonts w:ascii="Arial" w:hAnsi="Arial" w:cs="Arial"/>
          <w:bCs/>
          <w:color w:val="000000"/>
          <w:shd w:val="clear" w:color="auto" w:fill="FFFFFF"/>
        </w:rPr>
        <w:t xml:space="preserve">cu benzi retroreflectante </w:t>
      </w:r>
      <w:r w:rsidR="003F28D4" w:rsidRPr="00C42633">
        <w:rPr>
          <w:rFonts w:ascii="Arial" w:hAnsi="Arial" w:cs="Arial"/>
          <w:bCs/>
          <w:color w:val="000000"/>
          <w:shd w:val="clear" w:color="auto" w:fill="FFFFFF"/>
        </w:rPr>
        <w:t>este un produs proiectat astfel încât să fie conform EN 20471:2003 clasa 2, multifuncţional, care în perioadele de iarnă poate fi purtată sub haina exterioară, având rolul de a asigura protecţie termică purtătorului, iar în perioadele mai puţin friguroase, jacheta poate fi</w:t>
      </w:r>
      <w:r w:rsidR="00ED0BB6">
        <w:rPr>
          <w:rFonts w:ascii="Arial" w:hAnsi="Arial" w:cs="Arial"/>
          <w:bCs/>
          <w:color w:val="000000"/>
          <w:shd w:val="clear" w:color="auto" w:fill="FFFFFF"/>
        </w:rPr>
        <w:t xml:space="preserve"> purtată individual. </w:t>
      </w:r>
      <w:r w:rsidR="003F28D4" w:rsidRPr="00C42633">
        <w:rPr>
          <w:rFonts w:ascii="Arial" w:hAnsi="Arial" w:cs="Arial"/>
          <w:bCs/>
          <w:color w:val="000000"/>
          <w:shd w:val="clear" w:color="auto" w:fill="FFFFFF"/>
        </w:rPr>
        <w:t xml:space="preserve">Jacheta </w:t>
      </w:r>
      <w:r w:rsidR="00675FF5">
        <w:rPr>
          <w:rFonts w:ascii="Arial" w:hAnsi="Arial" w:cs="Arial"/>
          <w:bCs/>
          <w:color w:val="000000"/>
          <w:shd w:val="clear" w:color="auto" w:fill="FFFFFF"/>
        </w:rPr>
        <w:t xml:space="preserve">cu benzi retroreflectante </w:t>
      </w:r>
      <w:r w:rsidR="003F28D4" w:rsidRPr="00C42633">
        <w:rPr>
          <w:rFonts w:ascii="Arial" w:hAnsi="Arial" w:cs="Arial"/>
          <w:bCs/>
          <w:color w:val="000000"/>
          <w:shd w:val="clear" w:color="auto" w:fill="FFFFFF"/>
        </w:rPr>
        <w:t>este confecţionată din material tip softshell într-o combinaţie de două culori, culoare RAL 3026 roşu fluorescent pentru culoarea de bază şi DARK</w:t>
      </w:r>
      <w:r w:rsidR="00C42633">
        <w:rPr>
          <w:rFonts w:ascii="Arial" w:hAnsi="Arial" w:cs="Arial"/>
          <w:bCs/>
          <w:color w:val="000000"/>
          <w:shd w:val="clear" w:color="auto" w:fill="FFFFFF"/>
        </w:rPr>
        <w:t xml:space="preserve"> </w:t>
      </w:r>
      <w:r w:rsidR="003F28D4" w:rsidRPr="00C42633">
        <w:rPr>
          <w:rFonts w:ascii="Arial" w:hAnsi="Arial" w:cs="Arial"/>
          <w:bCs/>
          <w:color w:val="000000"/>
          <w:shd w:val="clear" w:color="auto" w:fill="FFFFFF"/>
        </w:rPr>
        <w:t>6 U pentru părţile în culoare contrast, cu două benzi retroreflectante aplicate circular pe tors și pe mâneci.</w:t>
      </w:r>
    </w:p>
    <w:p w14:paraId="54212C13" w14:textId="77777777" w:rsidR="00C42633" w:rsidRPr="00C42633" w:rsidRDefault="00C42633" w:rsidP="00C42633">
      <w:pPr>
        <w:tabs>
          <w:tab w:val="left" w:pos="180"/>
        </w:tabs>
        <w:ind w:left="1440" w:right="-36"/>
        <w:jc w:val="both"/>
        <w:rPr>
          <w:rFonts w:ascii="Arial" w:hAnsi="Arial" w:cs="Arial"/>
          <w:bCs/>
          <w:color w:val="000000"/>
          <w:shd w:val="clear" w:color="auto" w:fill="FFFFFF"/>
        </w:rPr>
      </w:pPr>
    </w:p>
    <w:p w14:paraId="2018FF38" w14:textId="40B7D15A" w:rsidR="003F28D4" w:rsidRDefault="003F28D4" w:rsidP="00C42633">
      <w:pPr>
        <w:tabs>
          <w:tab w:val="left" w:pos="180"/>
        </w:tabs>
        <w:ind w:left="1440" w:right="-36"/>
        <w:jc w:val="both"/>
        <w:rPr>
          <w:rFonts w:ascii="Arial" w:hAnsi="Arial" w:cs="Arial"/>
          <w:bCs/>
          <w:shd w:val="clear" w:color="auto" w:fill="FFFFFF"/>
        </w:rPr>
      </w:pPr>
      <w:r w:rsidRPr="00ED0BB6">
        <w:rPr>
          <w:rFonts w:ascii="Arial" w:hAnsi="Arial" w:cs="Arial"/>
          <w:bCs/>
          <w:shd w:val="clear" w:color="auto" w:fill="FFFFFF"/>
        </w:rPr>
        <w:t>(2) Prima bandă retroreflectantă se aplică la cca 3 cm de linia imaginară de la subraţ, iar a doua bandă la cca 10 cm de prima bandă.</w:t>
      </w:r>
      <w:r w:rsidR="00ED0BB6">
        <w:rPr>
          <w:rFonts w:ascii="Arial" w:hAnsi="Arial" w:cs="Arial"/>
          <w:bCs/>
          <w:shd w:val="clear" w:color="auto" w:fill="FFFFFF"/>
        </w:rPr>
        <w:t xml:space="preserve"> </w:t>
      </w:r>
      <w:r w:rsidRPr="00ED0BB6">
        <w:rPr>
          <w:rFonts w:ascii="Arial" w:hAnsi="Arial" w:cs="Arial"/>
          <w:bCs/>
          <w:shd w:val="clear" w:color="auto" w:fill="FFFFFF"/>
        </w:rPr>
        <w:t>La închidere se foloseşte fermoar. Umerii produsului sunt din material DARK 6 U simetric faţă-spate.</w:t>
      </w:r>
    </w:p>
    <w:p w14:paraId="444C4E1B" w14:textId="77777777" w:rsidR="00ED0BB6" w:rsidRDefault="00ED0BB6" w:rsidP="00C42633">
      <w:pPr>
        <w:tabs>
          <w:tab w:val="left" w:pos="180"/>
        </w:tabs>
        <w:ind w:left="1440" w:right="-36"/>
        <w:jc w:val="both"/>
        <w:rPr>
          <w:rFonts w:ascii="Arial" w:hAnsi="Arial" w:cs="Arial"/>
          <w:bCs/>
          <w:shd w:val="clear" w:color="auto" w:fill="FFFFFF"/>
        </w:rPr>
      </w:pPr>
    </w:p>
    <w:p w14:paraId="59E13F06" w14:textId="5262093D" w:rsidR="00D34EE1" w:rsidRPr="00D34EE1" w:rsidRDefault="00D34EE1" w:rsidP="00D34EE1">
      <w:pPr>
        <w:tabs>
          <w:tab w:val="left" w:pos="180"/>
        </w:tabs>
        <w:ind w:left="1440" w:right="-36"/>
        <w:jc w:val="both"/>
        <w:rPr>
          <w:rFonts w:ascii="Arial" w:hAnsi="Arial" w:cs="Arial"/>
          <w:bCs/>
          <w:color w:val="000000"/>
          <w:shd w:val="clear" w:color="auto" w:fill="FFFFFF"/>
        </w:rPr>
      </w:pPr>
      <w:r w:rsidRPr="00D34EE1">
        <w:rPr>
          <w:rFonts w:ascii="Arial" w:hAnsi="Arial" w:cs="Arial"/>
          <w:bCs/>
          <w:color w:val="000000"/>
          <w:shd w:val="clear" w:color="auto" w:fill="FFFFFF"/>
        </w:rPr>
        <w:t xml:space="preserve">(3) Pe faţa </w:t>
      </w:r>
      <w:r w:rsidR="00675FF5">
        <w:rPr>
          <w:rFonts w:ascii="Arial" w:hAnsi="Arial" w:cs="Arial"/>
          <w:bCs/>
          <w:color w:val="000000"/>
          <w:shd w:val="clear" w:color="auto" w:fill="FFFFFF"/>
        </w:rPr>
        <w:t>jachetei cu benzi retroreflectante</w:t>
      </w:r>
      <w:r w:rsidRPr="00D34EE1">
        <w:rPr>
          <w:rFonts w:ascii="Arial" w:hAnsi="Arial" w:cs="Arial"/>
          <w:bCs/>
          <w:color w:val="000000"/>
          <w:shd w:val="clear" w:color="auto" w:fill="FFFFFF"/>
        </w:rPr>
        <w:t>, deasupra benzii retroreflectante superioare, se vor coase direct ecusonul rotund cu diametrul de 9 cm, după modelul din anexa </w:t>
      </w:r>
      <w:hyperlink r:id="rId10">
        <w:r w:rsidRPr="00D34EE1">
          <w:rPr>
            <w:rFonts w:ascii="Arial" w:hAnsi="Arial" w:cs="Arial"/>
            <w:bCs/>
            <w:color w:val="000000"/>
            <w:shd w:val="clear" w:color="auto" w:fill="FFFFFF"/>
          </w:rPr>
          <w:t>nr. 3</w:t>
        </w:r>
      </w:hyperlink>
      <w:r w:rsidRPr="00D34EE1">
        <w:rPr>
          <w:rFonts w:ascii="Arial" w:hAnsi="Arial" w:cs="Arial"/>
          <w:bCs/>
          <w:color w:val="000000"/>
          <w:shd w:val="clear" w:color="auto" w:fill="FFFFFF"/>
        </w:rPr>
        <w:t> la ordin, cu Ministerul Sănătăţii - România cu tricolor, central stema României, aplicat deasupra benzii retroreflectante în partea stângă, şi sigla rotundă cu diametrul de 9 cm, după modelul din anexa </w:t>
      </w:r>
      <w:hyperlink r:id="rId11">
        <w:r w:rsidRPr="00D34EE1">
          <w:rPr>
            <w:rFonts w:ascii="Arial" w:hAnsi="Arial" w:cs="Arial"/>
            <w:bCs/>
            <w:color w:val="000000"/>
            <w:shd w:val="clear" w:color="auto" w:fill="FFFFFF"/>
          </w:rPr>
          <w:t>nr. 3</w:t>
        </w:r>
      </w:hyperlink>
      <w:r w:rsidRPr="00D34EE1">
        <w:rPr>
          <w:rFonts w:ascii="Arial" w:hAnsi="Arial" w:cs="Arial"/>
          <w:bCs/>
          <w:color w:val="000000"/>
          <w:shd w:val="clear" w:color="auto" w:fill="FFFFFF"/>
        </w:rPr>
        <w:t> la ordin, cu denumirea serviciului de ambulanţă cu tricolor, central "crucea vieţii", aplicată deasupra primei benzi retroreflectante în partea dreaptă.</w:t>
      </w:r>
    </w:p>
    <w:p w14:paraId="313B9FB9" w14:textId="77777777" w:rsidR="00D34EE1" w:rsidRPr="00D34EE1" w:rsidRDefault="00D34EE1" w:rsidP="00D34EE1">
      <w:pPr>
        <w:tabs>
          <w:tab w:val="left" w:pos="180"/>
        </w:tabs>
        <w:ind w:left="1440" w:right="-36"/>
        <w:jc w:val="both"/>
        <w:rPr>
          <w:rFonts w:ascii="Arial" w:hAnsi="Arial" w:cs="Arial"/>
          <w:bCs/>
          <w:color w:val="000000"/>
          <w:shd w:val="clear" w:color="auto" w:fill="FFFFFF"/>
        </w:rPr>
      </w:pPr>
    </w:p>
    <w:p w14:paraId="576B4E2D" w14:textId="77777777" w:rsidR="00D34EE1" w:rsidRPr="00D34EE1" w:rsidRDefault="00D34EE1" w:rsidP="00D34EE1">
      <w:pPr>
        <w:tabs>
          <w:tab w:val="left" w:pos="180"/>
        </w:tabs>
        <w:ind w:left="1440" w:right="-36"/>
        <w:jc w:val="both"/>
        <w:rPr>
          <w:rFonts w:ascii="Arial" w:hAnsi="Arial" w:cs="Arial"/>
          <w:bCs/>
          <w:color w:val="000000"/>
          <w:shd w:val="clear" w:color="auto" w:fill="FFFFFF"/>
        </w:rPr>
      </w:pPr>
    </w:p>
    <w:p w14:paraId="4AA3099C" w14:textId="77777777" w:rsidR="00D34EE1" w:rsidRPr="00D34EE1" w:rsidRDefault="00D34EE1" w:rsidP="00D34EE1">
      <w:pPr>
        <w:tabs>
          <w:tab w:val="left" w:pos="180"/>
        </w:tabs>
        <w:ind w:left="1440" w:right="-36"/>
        <w:jc w:val="both"/>
        <w:rPr>
          <w:rFonts w:ascii="Arial" w:hAnsi="Arial" w:cs="Arial"/>
          <w:bCs/>
          <w:color w:val="000000"/>
          <w:shd w:val="clear" w:color="auto" w:fill="FFFFFF"/>
        </w:rPr>
      </w:pPr>
      <w:r w:rsidRPr="00D34EE1">
        <w:rPr>
          <w:rFonts w:ascii="Arial" w:hAnsi="Arial" w:cs="Arial"/>
          <w:bCs/>
          <w:color w:val="000000"/>
          <w:shd w:val="clear" w:color="auto" w:fill="FFFFFF"/>
        </w:rPr>
        <w:t>(4) Între cele două ecusoane rotunde şi banda retroreflectantă se vor coase cele două bucăţi de scai pufos, cu dimensiunea de 9,5 x 3 cm pentru ataşarea ecusonului nume şi funcţie.</w:t>
      </w:r>
    </w:p>
    <w:p w14:paraId="1833A3C6" w14:textId="77777777" w:rsidR="00ED0BB6" w:rsidRDefault="00ED0BB6" w:rsidP="00C42633">
      <w:pPr>
        <w:tabs>
          <w:tab w:val="left" w:pos="180"/>
        </w:tabs>
        <w:ind w:left="1440" w:right="-36"/>
        <w:jc w:val="both"/>
        <w:rPr>
          <w:rFonts w:ascii="Arial" w:hAnsi="Arial" w:cs="Arial"/>
          <w:bCs/>
          <w:shd w:val="clear" w:color="auto" w:fill="FFFFFF"/>
        </w:rPr>
      </w:pPr>
    </w:p>
    <w:p w14:paraId="1C028C2E" w14:textId="1609410E" w:rsidR="003F28D4" w:rsidRDefault="00ED0BB6" w:rsidP="00C42633">
      <w:pPr>
        <w:tabs>
          <w:tab w:val="left" w:pos="180"/>
        </w:tabs>
        <w:ind w:left="1440" w:right="-36"/>
        <w:jc w:val="both"/>
        <w:rPr>
          <w:rFonts w:ascii="Arial" w:hAnsi="Arial" w:cs="Arial"/>
          <w:bCs/>
          <w:color w:val="000000"/>
          <w:shd w:val="clear" w:color="auto" w:fill="FFFFFF"/>
        </w:rPr>
      </w:pPr>
      <w:r>
        <w:rPr>
          <w:rFonts w:ascii="Arial" w:hAnsi="Arial" w:cs="Arial"/>
          <w:bCs/>
          <w:shd w:val="clear" w:color="auto" w:fill="FFFFFF"/>
        </w:rPr>
        <w:t xml:space="preserve">(5) </w:t>
      </w:r>
      <w:r w:rsidR="003F28D4" w:rsidRPr="00C42633">
        <w:rPr>
          <w:rFonts w:ascii="Arial" w:hAnsi="Arial" w:cs="Arial"/>
          <w:bCs/>
          <w:color w:val="000000"/>
          <w:shd w:val="clear" w:color="auto" w:fill="FFFFFF"/>
        </w:rPr>
        <w:t xml:space="preserve">Jacheta </w:t>
      </w:r>
      <w:r w:rsidR="00675FF5">
        <w:rPr>
          <w:rFonts w:ascii="Arial" w:hAnsi="Arial" w:cs="Arial"/>
          <w:bCs/>
          <w:color w:val="000000"/>
          <w:shd w:val="clear" w:color="auto" w:fill="FFFFFF"/>
        </w:rPr>
        <w:t xml:space="preserve">cu benzi retroreflectante </w:t>
      </w:r>
      <w:r w:rsidR="003F28D4" w:rsidRPr="00C42633">
        <w:rPr>
          <w:rFonts w:ascii="Arial" w:hAnsi="Arial" w:cs="Arial"/>
          <w:bCs/>
          <w:color w:val="000000"/>
          <w:shd w:val="clear" w:color="auto" w:fill="FFFFFF"/>
        </w:rPr>
        <w:t>are două buzunare laterale la partea inferioară, care se închid</w:t>
      </w:r>
      <w:r w:rsidR="00ED474F">
        <w:rPr>
          <w:rFonts w:ascii="Arial" w:hAnsi="Arial" w:cs="Arial"/>
          <w:bCs/>
          <w:color w:val="000000"/>
          <w:shd w:val="clear" w:color="auto" w:fill="FFFFFF"/>
        </w:rPr>
        <w:t xml:space="preserve"> cu fermoar</w:t>
      </w:r>
      <w:r w:rsidR="003F28D4" w:rsidRPr="00C42633">
        <w:rPr>
          <w:rFonts w:ascii="Arial" w:hAnsi="Arial" w:cs="Arial"/>
          <w:bCs/>
          <w:color w:val="000000"/>
          <w:shd w:val="clear" w:color="auto" w:fill="FFFFFF"/>
        </w:rPr>
        <w:t xml:space="preserve">. La interior în partea stângă piept se aplică un buzunar închis cu fermoar. La terminaţia mânecilor se va folosi un sistem de ajustare </w:t>
      </w:r>
      <w:r w:rsidR="00ED474F">
        <w:rPr>
          <w:rFonts w:ascii="Arial" w:hAnsi="Arial" w:cs="Arial"/>
          <w:bCs/>
          <w:color w:val="000000"/>
          <w:shd w:val="clear" w:color="auto" w:fill="FFFFFF"/>
        </w:rPr>
        <w:t>a lărgimii terminației mânecii.</w:t>
      </w:r>
    </w:p>
    <w:p w14:paraId="6D8C9E05" w14:textId="77777777" w:rsidR="00ED474F" w:rsidRPr="00C42633" w:rsidRDefault="00ED474F" w:rsidP="00C42633">
      <w:pPr>
        <w:tabs>
          <w:tab w:val="left" w:pos="180"/>
        </w:tabs>
        <w:ind w:left="1440" w:right="-36"/>
        <w:jc w:val="both"/>
        <w:rPr>
          <w:rFonts w:ascii="Arial" w:hAnsi="Arial" w:cs="Arial"/>
          <w:bCs/>
          <w:color w:val="000000"/>
          <w:shd w:val="clear" w:color="auto" w:fill="FFFFFF"/>
        </w:rPr>
      </w:pPr>
    </w:p>
    <w:p w14:paraId="28C8717E" w14:textId="77777777" w:rsidR="003F28D4" w:rsidRPr="00C42633" w:rsidRDefault="003F28D4" w:rsidP="00C42633">
      <w:pPr>
        <w:tabs>
          <w:tab w:val="left" w:pos="180"/>
        </w:tabs>
        <w:ind w:left="1440" w:right="-36"/>
        <w:jc w:val="both"/>
        <w:rPr>
          <w:rFonts w:ascii="Arial" w:hAnsi="Arial" w:cs="Arial"/>
          <w:bCs/>
          <w:color w:val="000000"/>
          <w:shd w:val="clear" w:color="auto" w:fill="FFFFFF"/>
        </w:rPr>
      </w:pPr>
      <w:r w:rsidRPr="00C42633">
        <w:rPr>
          <w:rFonts w:ascii="Arial" w:hAnsi="Arial" w:cs="Arial"/>
          <w:bCs/>
          <w:color w:val="000000"/>
          <w:shd w:val="clear" w:color="auto" w:fill="FFFFFF"/>
        </w:rPr>
        <w:t>(6) Gluga impermeabilă montată în răscroitura gulerului poate fi împachetată în gulerul inferior, iar lărgimea manşetelor este reglabilă cu ajutorul unor epoleţi cu scai.</w:t>
      </w:r>
    </w:p>
    <w:p w14:paraId="2CB6ABC4" w14:textId="77777777" w:rsidR="003F28D4" w:rsidRPr="00C42633" w:rsidRDefault="003F28D4" w:rsidP="00C42633">
      <w:pPr>
        <w:tabs>
          <w:tab w:val="left" w:pos="180"/>
        </w:tabs>
        <w:ind w:left="1440" w:right="-36"/>
        <w:jc w:val="both"/>
        <w:rPr>
          <w:rFonts w:ascii="Arial" w:hAnsi="Arial" w:cs="Arial"/>
          <w:bCs/>
          <w:color w:val="000000"/>
          <w:shd w:val="clear" w:color="auto" w:fill="FFFFFF"/>
        </w:rPr>
      </w:pPr>
    </w:p>
    <w:p w14:paraId="69757D37" w14:textId="7C116C08" w:rsidR="00690462" w:rsidRPr="00C42633" w:rsidRDefault="003F28D4" w:rsidP="00690462">
      <w:pPr>
        <w:tabs>
          <w:tab w:val="left" w:pos="180"/>
        </w:tabs>
        <w:ind w:left="1440" w:right="-36"/>
        <w:jc w:val="both"/>
        <w:rPr>
          <w:rFonts w:ascii="Arial" w:hAnsi="Arial" w:cs="Arial"/>
          <w:bCs/>
          <w:color w:val="000000"/>
          <w:shd w:val="clear" w:color="auto" w:fill="FFFFFF"/>
        </w:rPr>
      </w:pPr>
      <w:r w:rsidRPr="00C42633">
        <w:rPr>
          <w:rFonts w:ascii="Arial" w:hAnsi="Arial" w:cs="Arial"/>
          <w:bCs/>
          <w:color w:val="000000"/>
          <w:shd w:val="clear" w:color="auto" w:fill="FFFFFF"/>
        </w:rPr>
        <w:t xml:space="preserve">(7) Jacheta </w:t>
      </w:r>
      <w:r w:rsidR="00675FF5">
        <w:rPr>
          <w:rFonts w:ascii="Arial" w:hAnsi="Arial" w:cs="Arial"/>
          <w:bCs/>
          <w:color w:val="000000"/>
          <w:shd w:val="clear" w:color="auto" w:fill="FFFFFF"/>
        </w:rPr>
        <w:t xml:space="preserve">cu benzi retroreflectante </w:t>
      </w:r>
      <w:r w:rsidRPr="00C42633">
        <w:rPr>
          <w:rFonts w:ascii="Arial" w:hAnsi="Arial" w:cs="Arial"/>
          <w:bCs/>
          <w:color w:val="000000"/>
          <w:shd w:val="clear" w:color="auto" w:fill="FFFFFF"/>
        </w:rPr>
        <w:t>este confecţionată din material de culoare fluorescentă RAL 3026 pentru culoarea de bază şi DARK 6 U pentru părţile în culoare contrast (la umeri, mâneci după a doua bandă retroreflectantă, partea laterală după a doua bandă retroreflectantă, interiorul gulerului).</w:t>
      </w:r>
      <w:r w:rsidR="00690462" w:rsidRPr="00C42633">
        <w:rPr>
          <w:rFonts w:ascii="Arial" w:hAnsi="Arial" w:cs="Arial"/>
          <w:bCs/>
          <w:color w:val="000000"/>
          <w:shd w:val="clear" w:color="auto" w:fill="FFFFFF"/>
        </w:rPr>
        <w:t>"</w:t>
      </w:r>
    </w:p>
    <w:p w14:paraId="13FF827C" w14:textId="77777777" w:rsidR="00690462" w:rsidRDefault="00690462" w:rsidP="00690462">
      <w:pPr>
        <w:tabs>
          <w:tab w:val="left" w:pos="180"/>
        </w:tabs>
        <w:ind w:left="1440" w:right="-36"/>
        <w:jc w:val="both"/>
        <w:rPr>
          <w:rFonts w:ascii="Arial" w:hAnsi="Arial" w:cs="Arial"/>
          <w:bCs/>
          <w:shd w:val="clear" w:color="auto" w:fill="FFFFFF"/>
        </w:rPr>
      </w:pPr>
    </w:p>
    <w:p w14:paraId="43C34A2D" w14:textId="12134ABB" w:rsidR="00A82FC8" w:rsidRPr="00A82FC8" w:rsidRDefault="003D4B2E" w:rsidP="00A82FC8">
      <w:pPr>
        <w:pStyle w:val="BodyText"/>
        <w:widowControl w:val="0"/>
        <w:spacing w:after="0"/>
        <w:ind w:firstLine="720"/>
        <w:jc w:val="both"/>
        <w:rPr>
          <w:rFonts w:ascii="Arial" w:eastAsiaTheme="minorEastAsia" w:hAnsi="Arial" w:cs="Arial"/>
          <w:bCs/>
          <w:sz w:val="24"/>
          <w:szCs w:val="24"/>
          <w:shd w:val="clear" w:color="auto" w:fill="FFFFFF"/>
          <w:lang w:val="en-US"/>
        </w:rPr>
      </w:pPr>
      <w:r>
        <w:rPr>
          <w:rFonts w:ascii="Arial" w:eastAsiaTheme="minorEastAsia" w:hAnsi="Arial" w:cs="Arial"/>
          <w:b/>
          <w:bCs/>
          <w:sz w:val="24"/>
          <w:szCs w:val="24"/>
          <w:shd w:val="clear" w:color="auto" w:fill="FFFFFF"/>
          <w:lang w:val="en-US"/>
        </w:rPr>
        <w:t>25</w:t>
      </w:r>
      <w:r w:rsidR="00A82FC8" w:rsidRPr="003F28D4">
        <w:rPr>
          <w:rFonts w:ascii="Arial" w:eastAsiaTheme="minorEastAsia" w:hAnsi="Arial" w:cs="Arial"/>
          <w:b/>
          <w:bCs/>
          <w:sz w:val="24"/>
          <w:szCs w:val="24"/>
          <w:shd w:val="clear" w:color="auto" w:fill="FFFFFF"/>
          <w:lang w:val="en-US"/>
        </w:rPr>
        <w:t xml:space="preserve">. </w:t>
      </w:r>
      <w:r w:rsidRPr="003D4B2E">
        <w:rPr>
          <w:rFonts w:ascii="Arial" w:eastAsiaTheme="minorEastAsia" w:hAnsi="Arial" w:cs="Arial"/>
          <w:bCs/>
          <w:sz w:val="24"/>
          <w:szCs w:val="24"/>
          <w:shd w:val="clear" w:color="auto" w:fill="FFFFFF"/>
          <w:lang w:val="en-US"/>
        </w:rPr>
        <w:t>În</w:t>
      </w:r>
      <w:r w:rsidRPr="00A82FC8">
        <w:rPr>
          <w:rFonts w:ascii="Arial" w:eastAsiaTheme="minorEastAsia" w:hAnsi="Arial" w:cs="Arial"/>
          <w:bCs/>
          <w:sz w:val="24"/>
          <w:szCs w:val="24"/>
          <w:shd w:val="clear" w:color="auto" w:fill="FFFFFF"/>
          <w:lang w:val="en-US"/>
        </w:rPr>
        <w:t xml:space="preserve"> Anexa nr. 1</w:t>
      </w:r>
      <w:r>
        <w:rPr>
          <w:rFonts w:ascii="Arial" w:eastAsiaTheme="minorEastAsia" w:hAnsi="Arial" w:cs="Arial"/>
          <w:bCs/>
          <w:sz w:val="24"/>
          <w:szCs w:val="24"/>
          <w:shd w:val="clear" w:color="auto" w:fill="FFFFFF"/>
          <w:lang w:val="en-US"/>
        </w:rPr>
        <w:t>,</w:t>
      </w:r>
      <w:r w:rsidRPr="00A82FC8">
        <w:rPr>
          <w:rFonts w:ascii="Arial" w:eastAsiaTheme="minorEastAsia" w:hAnsi="Arial" w:cs="Arial"/>
          <w:bCs/>
          <w:sz w:val="24"/>
          <w:szCs w:val="24"/>
          <w:shd w:val="clear" w:color="auto" w:fill="FFFFFF"/>
          <w:lang w:val="en-US"/>
        </w:rPr>
        <w:t xml:space="preserve"> </w:t>
      </w:r>
      <w:r>
        <w:rPr>
          <w:rFonts w:ascii="Arial" w:eastAsiaTheme="minorEastAsia" w:hAnsi="Arial" w:cs="Arial"/>
          <w:bCs/>
          <w:sz w:val="24"/>
          <w:szCs w:val="24"/>
          <w:shd w:val="clear" w:color="auto" w:fill="FFFFFF"/>
          <w:lang w:val="en-US"/>
        </w:rPr>
        <w:t>p</w:t>
      </w:r>
      <w:r w:rsidR="00A82FC8" w:rsidRPr="00A82FC8">
        <w:rPr>
          <w:rFonts w:ascii="Arial" w:eastAsiaTheme="minorEastAsia" w:hAnsi="Arial" w:cs="Arial"/>
          <w:bCs/>
          <w:sz w:val="24"/>
          <w:szCs w:val="24"/>
          <w:shd w:val="clear" w:color="auto" w:fill="FFFFFF"/>
          <w:lang w:val="en-US"/>
        </w:rPr>
        <w:t xml:space="preserve">artea introductivă a alineatului (1) </w:t>
      </w:r>
      <w:r w:rsidR="00A82FC8">
        <w:rPr>
          <w:rFonts w:ascii="Arial" w:eastAsiaTheme="minorEastAsia" w:hAnsi="Arial" w:cs="Arial"/>
          <w:bCs/>
          <w:sz w:val="24"/>
          <w:szCs w:val="24"/>
          <w:shd w:val="clear" w:color="auto" w:fill="FFFFFF"/>
          <w:lang w:val="en-US"/>
        </w:rPr>
        <w:t xml:space="preserve">al </w:t>
      </w:r>
      <w:r w:rsidR="00A82FC8" w:rsidRPr="00A82FC8">
        <w:rPr>
          <w:rFonts w:ascii="Arial" w:eastAsiaTheme="minorEastAsia" w:hAnsi="Arial" w:cs="Arial"/>
          <w:bCs/>
          <w:sz w:val="24"/>
          <w:szCs w:val="24"/>
          <w:shd w:val="clear" w:color="auto" w:fill="FFFFFF"/>
          <w:lang w:val="en-US"/>
        </w:rPr>
        <w:t>articolul</w:t>
      </w:r>
      <w:r w:rsidR="00A82FC8">
        <w:rPr>
          <w:rFonts w:ascii="Arial" w:eastAsiaTheme="minorEastAsia" w:hAnsi="Arial" w:cs="Arial"/>
          <w:bCs/>
          <w:sz w:val="24"/>
          <w:szCs w:val="24"/>
          <w:shd w:val="clear" w:color="auto" w:fill="FFFFFF"/>
          <w:lang w:val="en-US"/>
        </w:rPr>
        <w:t xml:space="preserve">ui </w:t>
      </w:r>
      <w:r w:rsidR="00A82FC8" w:rsidRPr="00A82FC8">
        <w:rPr>
          <w:rFonts w:ascii="Arial" w:eastAsiaTheme="minorEastAsia" w:hAnsi="Arial" w:cs="Arial"/>
          <w:bCs/>
          <w:sz w:val="24"/>
          <w:szCs w:val="24"/>
          <w:shd w:val="clear" w:color="auto" w:fill="FFFFFF"/>
          <w:lang w:val="en-US"/>
        </w:rPr>
        <w:t>26 se modifică și v</w:t>
      </w:r>
      <w:r w:rsidR="00A82FC8">
        <w:rPr>
          <w:rFonts w:ascii="Arial" w:eastAsiaTheme="minorEastAsia" w:hAnsi="Arial" w:cs="Arial"/>
          <w:bCs/>
          <w:sz w:val="24"/>
          <w:szCs w:val="24"/>
          <w:shd w:val="clear" w:color="auto" w:fill="FFFFFF"/>
          <w:lang w:val="en-US"/>
        </w:rPr>
        <w:t>a</w:t>
      </w:r>
      <w:r w:rsidR="00A82FC8" w:rsidRPr="00A82FC8">
        <w:rPr>
          <w:rFonts w:ascii="Arial" w:eastAsiaTheme="minorEastAsia" w:hAnsi="Arial" w:cs="Arial"/>
          <w:bCs/>
          <w:sz w:val="24"/>
          <w:szCs w:val="24"/>
          <w:shd w:val="clear" w:color="auto" w:fill="FFFFFF"/>
          <w:lang w:val="en-US"/>
        </w:rPr>
        <w:t xml:space="preserve"> avea următorul cuprins:</w:t>
      </w:r>
    </w:p>
    <w:p w14:paraId="36016C2D" w14:textId="77777777" w:rsidR="00A82FC8" w:rsidRPr="00C42633" w:rsidRDefault="00A82FC8" w:rsidP="00A82FC8">
      <w:pPr>
        <w:pStyle w:val="BodyText"/>
        <w:widowControl w:val="0"/>
        <w:tabs>
          <w:tab w:val="left" w:pos="7419"/>
        </w:tabs>
        <w:spacing w:after="0"/>
        <w:ind w:firstLine="720"/>
        <w:jc w:val="both"/>
        <w:rPr>
          <w:rFonts w:ascii="Arial" w:hAnsi="Arial" w:cs="Arial"/>
          <w:bCs/>
          <w:shd w:val="clear" w:color="auto" w:fill="FFFFFF"/>
        </w:rPr>
      </w:pPr>
      <w:r>
        <w:rPr>
          <w:rFonts w:ascii="Arial" w:hAnsi="Arial" w:cs="Arial"/>
          <w:bCs/>
          <w:shd w:val="clear" w:color="auto" w:fill="FFFFFF"/>
        </w:rPr>
        <w:tab/>
      </w:r>
    </w:p>
    <w:p w14:paraId="6F9FCD4A" w14:textId="345CD397" w:rsidR="00A82FC8" w:rsidRDefault="00A82FC8" w:rsidP="00A82FC8">
      <w:pPr>
        <w:tabs>
          <w:tab w:val="left" w:pos="180"/>
        </w:tabs>
        <w:ind w:left="1440" w:right="-36"/>
        <w:jc w:val="both"/>
        <w:rPr>
          <w:rFonts w:ascii="Arial" w:hAnsi="Arial" w:cs="Arial"/>
          <w:bCs/>
          <w:color w:val="000000"/>
          <w:shd w:val="clear" w:color="auto" w:fill="FFFFFF"/>
        </w:rPr>
      </w:pPr>
      <w:r w:rsidRPr="00C42633">
        <w:rPr>
          <w:rFonts w:ascii="Arial" w:hAnsi="Arial" w:cs="Arial"/>
          <w:bCs/>
          <w:color w:val="000000"/>
          <w:shd w:val="clear" w:color="auto" w:fill="FFFFFF"/>
        </w:rPr>
        <w:t>"</w:t>
      </w:r>
      <w:r w:rsidRPr="00A82FC8">
        <w:rPr>
          <w:rFonts w:ascii="Arial" w:hAnsi="Arial" w:cs="Arial"/>
          <w:bCs/>
          <w:color w:val="000000"/>
          <w:shd w:val="clear" w:color="auto" w:fill="FFFFFF"/>
        </w:rPr>
        <w:t>(1)</w:t>
      </w:r>
      <w:r>
        <w:rPr>
          <w:rFonts w:ascii="Arial" w:hAnsi="Arial" w:cs="Arial"/>
          <w:bCs/>
          <w:color w:val="000000"/>
          <w:shd w:val="clear" w:color="auto" w:fill="FFFFFF"/>
        </w:rPr>
        <w:t xml:space="preserve"> Jacheta cu </w:t>
      </w:r>
      <w:r w:rsidR="00675FF5">
        <w:rPr>
          <w:rFonts w:ascii="Arial" w:hAnsi="Arial" w:cs="Arial"/>
          <w:bCs/>
          <w:color w:val="000000"/>
          <w:shd w:val="clear" w:color="auto" w:fill="FFFFFF"/>
        </w:rPr>
        <w:t>benzi retroreflectante</w:t>
      </w:r>
      <w:r>
        <w:rPr>
          <w:rFonts w:ascii="Arial" w:hAnsi="Arial" w:cs="Arial"/>
          <w:bCs/>
          <w:color w:val="000000"/>
          <w:shd w:val="clear" w:color="auto" w:fill="FFFFFF"/>
        </w:rPr>
        <w:t xml:space="preserve"> </w:t>
      </w:r>
      <w:r w:rsidRPr="00A82FC8">
        <w:rPr>
          <w:rFonts w:ascii="Arial" w:hAnsi="Arial" w:cs="Arial"/>
          <w:bCs/>
          <w:color w:val="000000"/>
          <w:shd w:val="clear" w:color="auto" w:fill="FFFFFF"/>
        </w:rPr>
        <w:t>se va personaliza astfel:</w:t>
      </w:r>
      <w:r w:rsidRPr="00C42633">
        <w:rPr>
          <w:rFonts w:ascii="Arial" w:hAnsi="Arial" w:cs="Arial"/>
          <w:bCs/>
          <w:color w:val="000000"/>
          <w:shd w:val="clear" w:color="auto" w:fill="FFFFFF"/>
        </w:rPr>
        <w:t>"</w:t>
      </w:r>
    </w:p>
    <w:p w14:paraId="3C850E5F" w14:textId="77777777" w:rsidR="00690462" w:rsidRDefault="00690462" w:rsidP="00690462">
      <w:pPr>
        <w:tabs>
          <w:tab w:val="left" w:pos="180"/>
        </w:tabs>
        <w:ind w:left="1440" w:right="-36"/>
        <w:jc w:val="both"/>
        <w:rPr>
          <w:rFonts w:ascii="Arial" w:hAnsi="Arial" w:cs="Arial"/>
          <w:bCs/>
          <w:color w:val="000000"/>
          <w:shd w:val="clear" w:color="auto" w:fill="FFFFFF"/>
        </w:rPr>
      </w:pPr>
    </w:p>
    <w:p w14:paraId="0FC8AF19" w14:textId="0E634E10" w:rsidR="00A82FC8" w:rsidRPr="00FA1E3E" w:rsidRDefault="003D4B2E" w:rsidP="00A82FC8">
      <w:pPr>
        <w:pStyle w:val="BodyText"/>
        <w:widowControl w:val="0"/>
        <w:spacing w:after="0"/>
        <w:ind w:firstLine="720"/>
        <w:jc w:val="both"/>
        <w:rPr>
          <w:rFonts w:ascii="Arial" w:eastAsiaTheme="minorEastAsia" w:hAnsi="Arial" w:cs="Arial"/>
          <w:bCs/>
          <w:sz w:val="24"/>
          <w:szCs w:val="24"/>
          <w:shd w:val="clear" w:color="auto" w:fill="FFFFFF"/>
          <w:lang w:val="en-US"/>
        </w:rPr>
      </w:pPr>
      <w:r>
        <w:rPr>
          <w:rFonts w:ascii="Arial" w:eastAsiaTheme="minorEastAsia" w:hAnsi="Arial" w:cs="Arial"/>
          <w:b/>
          <w:bCs/>
          <w:sz w:val="24"/>
          <w:szCs w:val="24"/>
          <w:shd w:val="clear" w:color="auto" w:fill="FFFFFF"/>
          <w:lang w:val="en-US"/>
        </w:rPr>
        <w:t>26</w:t>
      </w:r>
      <w:r w:rsidR="00A82FC8" w:rsidRPr="003F28D4">
        <w:rPr>
          <w:rFonts w:ascii="Arial" w:eastAsiaTheme="minorEastAsia" w:hAnsi="Arial" w:cs="Arial"/>
          <w:b/>
          <w:bCs/>
          <w:sz w:val="24"/>
          <w:szCs w:val="24"/>
          <w:shd w:val="clear" w:color="auto" w:fill="FFFFFF"/>
          <w:lang w:val="en-US"/>
        </w:rPr>
        <w:t xml:space="preserve">. </w:t>
      </w:r>
      <w:r w:rsidR="00FA1E3E" w:rsidRPr="00FA1E3E">
        <w:rPr>
          <w:rFonts w:ascii="Arial" w:eastAsiaTheme="minorEastAsia" w:hAnsi="Arial" w:cs="Arial"/>
          <w:bCs/>
          <w:sz w:val="24"/>
          <w:szCs w:val="24"/>
          <w:shd w:val="clear" w:color="auto" w:fill="FFFFFF"/>
          <w:lang w:val="en-US"/>
        </w:rPr>
        <w:t xml:space="preserve">În Anexa nr. 1, la articolul 26, alineatul (2), </w:t>
      </w:r>
      <w:r w:rsidR="00FA1E3E">
        <w:rPr>
          <w:rFonts w:ascii="Arial" w:eastAsiaTheme="minorEastAsia" w:hAnsi="Arial" w:cs="Arial"/>
          <w:bCs/>
          <w:sz w:val="24"/>
          <w:szCs w:val="24"/>
          <w:shd w:val="clear" w:color="auto" w:fill="FFFFFF"/>
          <w:lang w:val="en-US"/>
        </w:rPr>
        <w:t>l</w:t>
      </w:r>
      <w:r w:rsidR="00A82FC8" w:rsidRPr="00FA1E3E">
        <w:rPr>
          <w:rFonts w:ascii="Arial" w:eastAsiaTheme="minorEastAsia" w:hAnsi="Arial" w:cs="Arial"/>
          <w:bCs/>
          <w:sz w:val="24"/>
          <w:szCs w:val="24"/>
          <w:shd w:val="clear" w:color="auto" w:fill="FFFFFF"/>
          <w:lang w:val="en-US"/>
        </w:rPr>
        <w:t>itera d) se modifică și va avea următorul cuprins:</w:t>
      </w:r>
    </w:p>
    <w:p w14:paraId="20F20B7B" w14:textId="77777777" w:rsidR="00A82FC8" w:rsidRPr="00C42633" w:rsidRDefault="00A82FC8" w:rsidP="00A82FC8">
      <w:pPr>
        <w:pStyle w:val="BodyText"/>
        <w:widowControl w:val="0"/>
        <w:tabs>
          <w:tab w:val="left" w:pos="7419"/>
        </w:tabs>
        <w:spacing w:after="0"/>
        <w:ind w:firstLine="720"/>
        <w:jc w:val="both"/>
        <w:rPr>
          <w:rFonts w:ascii="Arial" w:hAnsi="Arial" w:cs="Arial"/>
          <w:bCs/>
          <w:shd w:val="clear" w:color="auto" w:fill="FFFFFF"/>
        </w:rPr>
      </w:pPr>
      <w:r>
        <w:rPr>
          <w:rFonts w:ascii="Arial" w:hAnsi="Arial" w:cs="Arial"/>
          <w:bCs/>
          <w:shd w:val="clear" w:color="auto" w:fill="FFFFFF"/>
        </w:rPr>
        <w:tab/>
      </w:r>
    </w:p>
    <w:p w14:paraId="00AF2669" w14:textId="0C3BBCED" w:rsidR="00A82FC8" w:rsidRDefault="00A82FC8" w:rsidP="00A82FC8">
      <w:pPr>
        <w:tabs>
          <w:tab w:val="left" w:pos="180"/>
        </w:tabs>
        <w:ind w:left="1440" w:right="-36"/>
        <w:jc w:val="both"/>
        <w:rPr>
          <w:rFonts w:ascii="Arial" w:hAnsi="Arial" w:cs="Arial"/>
          <w:bCs/>
          <w:color w:val="000000"/>
          <w:shd w:val="clear" w:color="auto" w:fill="FFFFFF"/>
        </w:rPr>
      </w:pPr>
      <w:r w:rsidRPr="00C42633">
        <w:rPr>
          <w:rFonts w:ascii="Arial" w:hAnsi="Arial" w:cs="Arial"/>
          <w:bCs/>
          <w:color w:val="000000"/>
          <w:shd w:val="clear" w:color="auto" w:fill="FFFFFF"/>
        </w:rPr>
        <w:t>"</w:t>
      </w:r>
      <w:r w:rsidRPr="00A82FC8">
        <w:rPr>
          <w:rFonts w:ascii="Arial" w:hAnsi="Arial" w:cs="Arial"/>
          <w:bCs/>
          <w:color w:val="000000"/>
          <w:shd w:val="clear" w:color="auto" w:fill="FFFFFF"/>
        </w:rPr>
        <w:t>d) pentru mărimile mici dimensiunile literelor se micșorează cu maxim 20%.</w:t>
      </w:r>
      <w:r w:rsidRPr="00C42633">
        <w:rPr>
          <w:rFonts w:ascii="Arial" w:hAnsi="Arial" w:cs="Arial"/>
          <w:bCs/>
          <w:color w:val="000000"/>
          <w:shd w:val="clear" w:color="auto" w:fill="FFFFFF"/>
        </w:rPr>
        <w:t>"</w:t>
      </w:r>
    </w:p>
    <w:p w14:paraId="1864D13B" w14:textId="1175F046" w:rsidR="00A82FC8" w:rsidRPr="00ED0BB6" w:rsidRDefault="00FA1E3E" w:rsidP="00A82FC8">
      <w:pPr>
        <w:pStyle w:val="BodyText"/>
        <w:widowControl w:val="0"/>
        <w:spacing w:after="0"/>
        <w:ind w:firstLine="720"/>
        <w:jc w:val="both"/>
        <w:rPr>
          <w:rFonts w:ascii="Arial" w:eastAsiaTheme="minorEastAsia" w:hAnsi="Arial" w:cs="Arial"/>
          <w:bCs/>
          <w:sz w:val="24"/>
          <w:szCs w:val="24"/>
          <w:shd w:val="clear" w:color="auto" w:fill="FFFFFF"/>
          <w:lang w:val="en-US"/>
        </w:rPr>
      </w:pPr>
      <w:r>
        <w:rPr>
          <w:rFonts w:ascii="Arial" w:eastAsiaTheme="minorEastAsia" w:hAnsi="Arial" w:cs="Arial"/>
          <w:b/>
          <w:bCs/>
          <w:sz w:val="24"/>
          <w:szCs w:val="24"/>
          <w:shd w:val="clear" w:color="auto" w:fill="FFFFFF"/>
          <w:lang w:val="en-US"/>
        </w:rPr>
        <w:lastRenderedPageBreak/>
        <w:t>27</w:t>
      </w:r>
      <w:r w:rsidR="00A82FC8" w:rsidRPr="003F28D4">
        <w:rPr>
          <w:rFonts w:ascii="Arial" w:eastAsiaTheme="minorEastAsia" w:hAnsi="Arial" w:cs="Arial"/>
          <w:b/>
          <w:bCs/>
          <w:sz w:val="24"/>
          <w:szCs w:val="24"/>
          <w:shd w:val="clear" w:color="auto" w:fill="FFFFFF"/>
          <w:lang w:val="en-US"/>
        </w:rPr>
        <w:t xml:space="preserve">. </w:t>
      </w:r>
      <w:r>
        <w:rPr>
          <w:rFonts w:ascii="Arial" w:eastAsiaTheme="minorEastAsia" w:hAnsi="Arial" w:cs="Arial"/>
          <w:bCs/>
          <w:sz w:val="24"/>
          <w:szCs w:val="24"/>
          <w:shd w:val="clear" w:color="auto" w:fill="FFFFFF"/>
          <w:lang w:val="en-US"/>
        </w:rPr>
        <w:t>Î</w:t>
      </w:r>
      <w:r w:rsidRPr="00D34EE1">
        <w:rPr>
          <w:rFonts w:ascii="Arial" w:eastAsiaTheme="minorEastAsia" w:hAnsi="Arial" w:cs="Arial"/>
          <w:bCs/>
          <w:sz w:val="24"/>
          <w:szCs w:val="24"/>
          <w:shd w:val="clear" w:color="auto" w:fill="FFFFFF"/>
          <w:lang w:val="en-US"/>
        </w:rPr>
        <w:t>n</w:t>
      </w:r>
      <w:r w:rsidR="00A023CD">
        <w:rPr>
          <w:rFonts w:ascii="Arial" w:eastAsiaTheme="minorEastAsia" w:hAnsi="Arial" w:cs="Arial"/>
          <w:bCs/>
          <w:sz w:val="24"/>
          <w:szCs w:val="24"/>
          <w:shd w:val="clear" w:color="auto" w:fill="FFFFFF"/>
          <w:lang w:val="en-US"/>
        </w:rPr>
        <w:t xml:space="preserve"> Anexa nr. 1, a</w:t>
      </w:r>
      <w:r w:rsidR="00A82FC8" w:rsidRPr="00D34EE1">
        <w:rPr>
          <w:rFonts w:ascii="Arial" w:eastAsiaTheme="minorEastAsia" w:hAnsi="Arial" w:cs="Arial"/>
          <w:bCs/>
          <w:sz w:val="24"/>
          <w:szCs w:val="24"/>
          <w:shd w:val="clear" w:color="auto" w:fill="FFFFFF"/>
          <w:lang w:val="en-US"/>
        </w:rPr>
        <w:t>rticolul 2</w:t>
      </w:r>
      <w:r w:rsidR="00F56D34">
        <w:rPr>
          <w:rFonts w:ascii="Arial" w:eastAsiaTheme="minorEastAsia" w:hAnsi="Arial" w:cs="Arial"/>
          <w:bCs/>
          <w:sz w:val="24"/>
          <w:szCs w:val="24"/>
          <w:shd w:val="clear" w:color="auto" w:fill="FFFFFF"/>
          <w:lang w:val="en-US"/>
        </w:rPr>
        <w:t>7</w:t>
      </w:r>
      <w:r w:rsidR="00A82FC8" w:rsidRPr="00D34EE1">
        <w:rPr>
          <w:rFonts w:ascii="Arial" w:eastAsiaTheme="minorEastAsia" w:hAnsi="Arial" w:cs="Arial"/>
          <w:bCs/>
          <w:sz w:val="24"/>
          <w:szCs w:val="24"/>
          <w:shd w:val="clear" w:color="auto" w:fill="FFFFFF"/>
          <w:lang w:val="en-US"/>
        </w:rPr>
        <w:t xml:space="preserve"> </w:t>
      </w:r>
      <w:r w:rsidR="00A82FC8">
        <w:rPr>
          <w:rFonts w:ascii="Arial" w:eastAsiaTheme="minorEastAsia" w:hAnsi="Arial" w:cs="Arial"/>
          <w:bCs/>
          <w:sz w:val="24"/>
          <w:szCs w:val="24"/>
          <w:shd w:val="clear" w:color="auto" w:fill="FFFFFF"/>
          <w:lang w:val="en-US"/>
        </w:rPr>
        <w:t>se modifică și vor</w:t>
      </w:r>
      <w:r w:rsidR="00A82FC8" w:rsidRPr="00ED0BB6">
        <w:rPr>
          <w:rFonts w:ascii="Arial" w:eastAsiaTheme="minorEastAsia" w:hAnsi="Arial" w:cs="Arial"/>
          <w:bCs/>
          <w:sz w:val="24"/>
          <w:szCs w:val="24"/>
          <w:shd w:val="clear" w:color="auto" w:fill="FFFFFF"/>
          <w:lang w:val="en-US"/>
        </w:rPr>
        <w:t xml:space="preserve"> avea următorul cuprins:</w:t>
      </w:r>
    </w:p>
    <w:p w14:paraId="6EBB829F" w14:textId="77777777" w:rsidR="00A82FC8" w:rsidRPr="00C42633" w:rsidRDefault="00A82FC8" w:rsidP="00A82FC8">
      <w:pPr>
        <w:pStyle w:val="BodyText"/>
        <w:widowControl w:val="0"/>
        <w:tabs>
          <w:tab w:val="left" w:pos="7419"/>
        </w:tabs>
        <w:spacing w:after="0"/>
        <w:ind w:firstLine="720"/>
        <w:jc w:val="both"/>
        <w:rPr>
          <w:rFonts w:ascii="Arial" w:hAnsi="Arial" w:cs="Arial"/>
          <w:bCs/>
          <w:shd w:val="clear" w:color="auto" w:fill="FFFFFF"/>
        </w:rPr>
      </w:pPr>
      <w:r>
        <w:rPr>
          <w:rFonts w:ascii="Arial" w:hAnsi="Arial" w:cs="Arial"/>
          <w:bCs/>
          <w:shd w:val="clear" w:color="auto" w:fill="FFFFFF"/>
        </w:rPr>
        <w:tab/>
      </w:r>
    </w:p>
    <w:p w14:paraId="4B3BB640" w14:textId="5E908446" w:rsidR="00F56D34" w:rsidRPr="00F56D34" w:rsidRDefault="00A82FC8" w:rsidP="00F56D34">
      <w:pPr>
        <w:tabs>
          <w:tab w:val="left" w:pos="180"/>
        </w:tabs>
        <w:ind w:left="1440" w:right="-36"/>
        <w:jc w:val="both"/>
        <w:rPr>
          <w:rFonts w:ascii="Arial" w:hAnsi="Arial" w:cs="Arial"/>
          <w:bCs/>
          <w:color w:val="000000"/>
          <w:shd w:val="clear" w:color="auto" w:fill="FFFFFF"/>
        </w:rPr>
      </w:pPr>
      <w:r w:rsidRPr="00C42633">
        <w:rPr>
          <w:rFonts w:ascii="Arial" w:hAnsi="Arial" w:cs="Arial"/>
          <w:bCs/>
          <w:color w:val="000000"/>
          <w:shd w:val="clear" w:color="auto" w:fill="FFFFFF"/>
        </w:rPr>
        <w:t>"</w:t>
      </w:r>
      <w:r w:rsidR="00F56D34" w:rsidRPr="00F56D34">
        <w:rPr>
          <w:rFonts w:ascii="Arial" w:hAnsi="Arial" w:cs="Arial"/>
          <w:bCs/>
          <w:color w:val="000000"/>
          <w:shd w:val="clear" w:color="auto" w:fill="FFFFFF"/>
        </w:rPr>
        <w:t xml:space="preserve">Art. 27. - (1) Materialul de bază al </w:t>
      </w:r>
      <w:r w:rsidR="00B11892">
        <w:rPr>
          <w:rFonts w:ascii="Arial" w:hAnsi="Arial" w:cs="Arial"/>
          <w:bCs/>
          <w:color w:val="000000"/>
          <w:shd w:val="clear" w:color="auto" w:fill="FFFFFF"/>
        </w:rPr>
        <w:t>jachetei cu benzi retroreflectante</w:t>
      </w:r>
      <w:r w:rsidR="00F56D34" w:rsidRPr="00F56D34">
        <w:rPr>
          <w:rFonts w:ascii="Arial" w:hAnsi="Arial" w:cs="Arial"/>
          <w:bCs/>
          <w:color w:val="000000"/>
          <w:shd w:val="clear" w:color="auto" w:fill="FFFFFF"/>
        </w:rPr>
        <w:t xml:space="preserve"> va avea următoarele caracteristici:</w:t>
      </w:r>
    </w:p>
    <w:p w14:paraId="4CCB9801" w14:textId="3091A8B1" w:rsidR="00F56D34" w:rsidRPr="00F56D34" w:rsidRDefault="00F56D34" w:rsidP="00F56D34">
      <w:pPr>
        <w:tabs>
          <w:tab w:val="left" w:pos="180"/>
        </w:tabs>
        <w:ind w:left="1440" w:right="-36"/>
        <w:jc w:val="both"/>
        <w:rPr>
          <w:rFonts w:ascii="Arial" w:hAnsi="Arial" w:cs="Arial"/>
          <w:bCs/>
          <w:color w:val="000000"/>
          <w:shd w:val="clear" w:color="auto" w:fill="FFFFFF"/>
        </w:rPr>
      </w:pPr>
      <w:r w:rsidRPr="00F56D34">
        <w:rPr>
          <w:rFonts w:ascii="Arial" w:hAnsi="Arial" w:cs="Arial"/>
          <w:bCs/>
          <w:color w:val="000000"/>
          <w:shd w:val="clear" w:color="auto" w:fill="FFFFFF"/>
        </w:rPr>
        <w:t>a) </w:t>
      </w:r>
      <w:r>
        <w:rPr>
          <w:rFonts w:ascii="Arial" w:hAnsi="Arial" w:cs="Arial"/>
          <w:bCs/>
          <w:color w:val="000000"/>
          <w:shd w:val="clear" w:color="auto" w:fill="FFFFFF"/>
        </w:rPr>
        <w:t>m</w:t>
      </w:r>
      <w:r w:rsidRPr="00F56D34">
        <w:rPr>
          <w:rFonts w:ascii="Arial" w:hAnsi="Arial" w:cs="Arial"/>
          <w:bCs/>
          <w:color w:val="000000"/>
          <w:shd w:val="clear" w:color="auto" w:fill="FFFFFF"/>
        </w:rPr>
        <w:t>aterialul folosit pentru execuția acestui p</w:t>
      </w:r>
      <w:r>
        <w:rPr>
          <w:rFonts w:ascii="Arial" w:hAnsi="Arial" w:cs="Arial"/>
          <w:bCs/>
          <w:color w:val="000000"/>
          <w:shd w:val="clear" w:color="auto" w:fill="FFFFFF"/>
        </w:rPr>
        <w:t>rodus este un material laminat î</w:t>
      </w:r>
      <w:r w:rsidRPr="00F56D34">
        <w:rPr>
          <w:rFonts w:ascii="Arial" w:hAnsi="Arial" w:cs="Arial"/>
          <w:bCs/>
          <w:color w:val="000000"/>
          <w:shd w:val="clear" w:color="auto" w:fill="FFFFFF"/>
        </w:rPr>
        <w:t>n trei straturi cu partea exterioar</w:t>
      </w:r>
      <w:r>
        <w:rPr>
          <w:rFonts w:ascii="Arial" w:hAnsi="Arial" w:cs="Arial"/>
          <w:bCs/>
          <w:color w:val="000000"/>
          <w:shd w:val="clear" w:color="auto" w:fill="FFFFFF"/>
        </w:rPr>
        <w:t>ă</w:t>
      </w:r>
      <w:r w:rsidRPr="00F56D34">
        <w:rPr>
          <w:rFonts w:ascii="Arial" w:hAnsi="Arial" w:cs="Arial"/>
          <w:bCs/>
          <w:color w:val="000000"/>
          <w:shd w:val="clear" w:color="auto" w:fill="FFFFFF"/>
        </w:rPr>
        <w:t xml:space="preserve"> PES minim 85%</w:t>
      </w:r>
      <w:r>
        <w:rPr>
          <w:rFonts w:ascii="Arial" w:hAnsi="Arial" w:cs="Arial"/>
          <w:bCs/>
          <w:color w:val="000000"/>
          <w:shd w:val="clear" w:color="auto" w:fill="FFFFFF"/>
        </w:rPr>
        <w:t xml:space="preserve"> </w:t>
      </w:r>
      <w:r w:rsidRPr="00F56D34">
        <w:rPr>
          <w:rFonts w:ascii="Arial" w:hAnsi="Arial" w:cs="Arial"/>
          <w:bCs/>
          <w:color w:val="000000"/>
          <w:shd w:val="clear" w:color="auto" w:fill="FFFFFF"/>
        </w:rPr>
        <w:t xml:space="preserve">+ 15% fibră elastică cu strat de impermeabilizare laminat PU </w:t>
      </w:r>
      <w:r>
        <w:rPr>
          <w:rFonts w:ascii="Arial" w:hAnsi="Arial" w:cs="Arial"/>
          <w:bCs/>
          <w:color w:val="000000"/>
          <w:shd w:val="clear" w:color="auto" w:fill="FFFFFF"/>
        </w:rPr>
        <w:t>ș</w:t>
      </w:r>
      <w:r w:rsidRPr="00F56D34">
        <w:rPr>
          <w:rFonts w:ascii="Arial" w:hAnsi="Arial" w:cs="Arial"/>
          <w:bCs/>
          <w:color w:val="000000"/>
          <w:shd w:val="clear" w:color="auto" w:fill="FFFFFF"/>
        </w:rPr>
        <w:t>i s</w:t>
      </w:r>
      <w:r>
        <w:rPr>
          <w:rFonts w:ascii="Arial" w:hAnsi="Arial" w:cs="Arial"/>
          <w:bCs/>
          <w:color w:val="000000"/>
          <w:shd w:val="clear" w:color="auto" w:fill="FFFFFF"/>
        </w:rPr>
        <w:t>tratul interior poliester 100% - Material 4WAY STRETCH;</w:t>
      </w:r>
    </w:p>
    <w:p w14:paraId="399347A3" w14:textId="5F015F85" w:rsidR="00F56D34" w:rsidRPr="00F56D34" w:rsidRDefault="00F56D34" w:rsidP="00F56D34">
      <w:pPr>
        <w:tabs>
          <w:tab w:val="left" w:pos="180"/>
        </w:tabs>
        <w:ind w:left="1440" w:right="-36"/>
        <w:jc w:val="both"/>
        <w:rPr>
          <w:rFonts w:ascii="Arial" w:hAnsi="Arial" w:cs="Arial"/>
          <w:bCs/>
          <w:color w:val="000000"/>
          <w:shd w:val="clear" w:color="auto" w:fill="FFFFFF"/>
        </w:rPr>
      </w:pPr>
      <w:r w:rsidRPr="00F56D34">
        <w:rPr>
          <w:rFonts w:ascii="Arial" w:hAnsi="Arial" w:cs="Arial"/>
          <w:bCs/>
          <w:color w:val="000000"/>
          <w:shd w:val="clear" w:color="auto" w:fill="FFFFFF"/>
        </w:rPr>
        <w:t xml:space="preserve">b) </w:t>
      </w:r>
      <w:r>
        <w:rPr>
          <w:rFonts w:ascii="Arial" w:hAnsi="Arial" w:cs="Arial"/>
          <w:bCs/>
          <w:color w:val="000000"/>
          <w:shd w:val="clear" w:color="auto" w:fill="FFFFFF"/>
        </w:rPr>
        <w:t>g</w:t>
      </w:r>
      <w:r w:rsidRPr="00F56D34">
        <w:rPr>
          <w:rFonts w:ascii="Arial" w:hAnsi="Arial" w:cs="Arial"/>
          <w:bCs/>
          <w:color w:val="000000"/>
          <w:shd w:val="clear" w:color="auto" w:fill="FFFFFF"/>
        </w:rPr>
        <w:t>reutatea specific</w:t>
      </w:r>
      <w:r>
        <w:rPr>
          <w:rFonts w:ascii="Arial" w:hAnsi="Arial" w:cs="Arial"/>
          <w:bCs/>
          <w:color w:val="000000"/>
          <w:shd w:val="clear" w:color="auto" w:fill="FFFFFF"/>
        </w:rPr>
        <w:t>ă a materialului î</w:t>
      </w:r>
      <w:r w:rsidRPr="00F56D34">
        <w:rPr>
          <w:rFonts w:ascii="Arial" w:hAnsi="Arial" w:cs="Arial"/>
          <w:bCs/>
          <w:color w:val="000000"/>
          <w:shd w:val="clear" w:color="auto" w:fill="FFFFFF"/>
        </w:rPr>
        <w:t>ntre 240 gr/mp și 300 gr/mp</w:t>
      </w:r>
      <w:r>
        <w:rPr>
          <w:rFonts w:ascii="Arial" w:hAnsi="Arial" w:cs="Arial"/>
          <w:bCs/>
          <w:color w:val="000000"/>
          <w:shd w:val="clear" w:color="auto" w:fill="FFFFFF"/>
        </w:rPr>
        <w:t>;</w:t>
      </w:r>
    </w:p>
    <w:p w14:paraId="623019EB" w14:textId="77777777" w:rsidR="00F56D34" w:rsidRPr="00F56D34" w:rsidRDefault="00F56D34" w:rsidP="00F56D34">
      <w:pPr>
        <w:tabs>
          <w:tab w:val="left" w:pos="180"/>
        </w:tabs>
        <w:ind w:left="1440" w:right="-36"/>
        <w:jc w:val="both"/>
        <w:rPr>
          <w:rFonts w:ascii="Arial" w:hAnsi="Arial" w:cs="Arial"/>
          <w:bCs/>
          <w:color w:val="000000"/>
          <w:shd w:val="clear" w:color="auto" w:fill="FFFFFF"/>
        </w:rPr>
      </w:pPr>
      <w:r w:rsidRPr="00F56D34">
        <w:rPr>
          <w:rFonts w:ascii="Arial" w:hAnsi="Arial" w:cs="Arial"/>
          <w:bCs/>
          <w:color w:val="000000"/>
          <w:shd w:val="clear" w:color="auto" w:fill="FFFFFF"/>
        </w:rPr>
        <w:t>c) culoare: RAL 3026 roşu fluorescent pentru culoarea de bază şi DARK 6 U pentru părţile în culoare contrast;</w:t>
      </w:r>
    </w:p>
    <w:p w14:paraId="643A7E62" w14:textId="52BA6D9F" w:rsidR="00F56D34" w:rsidRPr="00F56D34" w:rsidRDefault="00F56D34" w:rsidP="00F56D34">
      <w:pPr>
        <w:tabs>
          <w:tab w:val="left" w:pos="180"/>
        </w:tabs>
        <w:ind w:left="1440" w:right="-36"/>
        <w:jc w:val="both"/>
        <w:rPr>
          <w:rFonts w:ascii="Arial" w:hAnsi="Arial" w:cs="Arial"/>
          <w:bCs/>
          <w:color w:val="000000"/>
          <w:shd w:val="clear" w:color="auto" w:fill="FFFFFF"/>
        </w:rPr>
      </w:pPr>
      <w:r w:rsidRPr="00F56D34">
        <w:rPr>
          <w:rFonts w:ascii="Arial" w:hAnsi="Arial" w:cs="Arial"/>
          <w:bCs/>
          <w:color w:val="000000"/>
          <w:shd w:val="clear" w:color="auto" w:fill="FFFFFF"/>
        </w:rPr>
        <w:t>d) rezistenţa la tracţiune minim 900N în urzeală şi min. 600N în bătătură [ISO13934];</w:t>
      </w:r>
    </w:p>
    <w:p w14:paraId="330F6B2A" w14:textId="54F45CFC" w:rsidR="00F56D34" w:rsidRPr="00F56D34" w:rsidRDefault="00F56D34" w:rsidP="00F56D34">
      <w:pPr>
        <w:tabs>
          <w:tab w:val="left" w:pos="180"/>
        </w:tabs>
        <w:ind w:left="1440" w:right="-36"/>
        <w:jc w:val="both"/>
        <w:rPr>
          <w:rFonts w:ascii="Arial" w:hAnsi="Arial" w:cs="Arial"/>
          <w:bCs/>
          <w:color w:val="000000"/>
          <w:shd w:val="clear" w:color="auto" w:fill="FFFFFF"/>
        </w:rPr>
      </w:pPr>
      <w:r w:rsidRPr="00F56D34">
        <w:rPr>
          <w:rFonts w:ascii="Arial" w:hAnsi="Arial" w:cs="Arial"/>
          <w:bCs/>
          <w:color w:val="000000"/>
          <w:shd w:val="clear" w:color="auto" w:fill="FFFFFF"/>
        </w:rPr>
        <w:t xml:space="preserve">e) </w:t>
      </w:r>
      <w:r>
        <w:rPr>
          <w:rFonts w:ascii="Arial" w:hAnsi="Arial" w:cs="Arial"/>
          <w:bCs/>
          <w:color w:val="000000"/>
          <w:shd w:val="clear" w:color="auto" w:fill="FFFFFF"/>
        </w:rPr>
        <w:t>r</w:t>
      </w:r>
      <w:r w:rsidRPr="00F56D34">
        <w:rPr>
          <w:rFonts w:ascii="Arial" w:hAnsi="Arial" w:cs="Arial"/>
          <w:bCs/>
          <w:color w:val="000000"/>
          <w:shd w:val="clear" w:color="auto" w:fill="FFFFFF"/>
        </w:rPr>
        <w:t>ezistenţa la sfâşiere &gt; min. 30N în urzeală şi min. 30N în bătătură [ISO4674];</w:t>
      </w:r>
    </w:p>
    <w:p w14:paraId="718F03DF" w14:textId="40ABC018" w:rsidR="00F56D34" w:rsidRPr="00F56D34" w:rsidRDefault="00F56D34" w:rsidP="00F56D34">
      <w:pPr>
        <w:tabs>
          <w:tab w:val="left" w:pos="180"/>
        </w:tabs>
        <w:ind w:left="1440" w:right="-36"/>
        <w:jc w:val="both"/>
        <w:rPr>
          <w:rFonts w:ascii="Arial" w:hAnsi="Arial" w:cs="Arial"/>
          <w:bCs/>
          <w:color w:val="000000"/>
          <w:shd w:val="clear" w:color="auto" w:fill="FFFFFF"/>
        </w:rPr>
      </w:pPr>
      <w:r w:rsidRPr="00F56D34">
        <w:rPr>
          <w:rFonts w:ascii="Arial" w:hAnsi="Arial" w:cs="Arial"/>
          <w:bCs/>
          <w:color w:val="000000"/>
          <w:shd w:val="clear" w:color="auto" w:fill="FFFFFF"/>
        </w:rPr>
        <w:t xml:space="preserve">f) </w:t>
      </w:r>
      <w:r>
        <w:rPr>
          <w:rFonts w:ascii="Arial" w:hAnsi="Arial" w:cs="Arial"/>
          <w:bCs/>
          <w:color w:val="000000"/>
          <w:shd w:val="clear" w:color="auto" w:fill="FFFFFF"/>
        </w:rPr>
        <w:t>r</w:t>
      </w:r>
      <w:r w:rsidRPr="00F56D34">
        <w:rPr>
          <w:rFonts w:ascii="Arial" w:hAnsi="Arial" w:cs="Arial"/>
          <w:bCs/>
          <w:color w:val="000000"/>
          <w:shd w:val="clear" w:color="auto" w:fill="FFFFFF"/>
        </w:rPr>
        <w:t>ezistenţa la abraziune &gt; min. 100.000 de cicluri [ISO12947];</w:t>
      </w:r>
    </w:p>
    <w:p w14:paraId="16946525" w14:textId="32262634" w:rsidR="00F56D34" w:rsidRPr="00F56D34" w:rsidRDefault="00F56D34" w:rsidP="00F56D34">
      <w:pPr>
        <w:tabs>
          <w:tab w:val="left" w:pos="180"/>
        </w:tabs>
        <w:ind w:left="1440" w:right="-36"/>
        <w:jc w:val="both"/>
        <w:rPr>
          <w:rFonts w:ascii="Arial" w:hAnsi="Arial" w:cs="Arial"/>
          <w:bCs/>
          <w:color w:val="000000"/>
          <w:shd w:val="clear" w:color="auto" w:fill="FFFFFF"/>
        </w:rPr>
      </w:pPr>
      <w:r w:rsidRPr="00F56D34">
        <w:rPr>
          <w:rFonts w:ascii="Arial" w:hAnsi="Arial" w:cs="Arial"/>
          <w:bCs/>
          <w:color w:val="000000"/>
          <w:shd w:val="clear" w:color="auto" w:fill="FFFFFF"/>
        </w:rPr>
        <w:t xml:space="preserve">g) </w:t>
      </w:r>
      <w:r>
        <w:rPr>
          <w:rFonts w:ascii="Arial" w:hAnsi="Arial" w:cs="Arial"/>
          <w:bCs/>
          <w:color w:val="000000"/>
          <w:shd w:val="clear" w:color="auto" w:fill="FFFFFF"/>
        </w:rPr>
        <w:t>r</w:t>
      </w:r>
      <w:r w:rsidRPr="00F56D34">
        <w:rPr>
          <w:rFonts w:ascii="Arial" w:hAnsi="Arial" w:cs="Arial"/>
          <w:bCs/>
          <w:color w:val="000000"/>
          <w:shd w:val="clear" w:color="auto" w:fill="FFFFFF"/>
        </w:rPr>
        <w:t>ezistenţa la stropire minim 90 [ISO4920];</w:t>
      </w:r>
    </w:p>
    <w:p w14:paraId="55F8FBE8" w14:textId="1F6031F9" w:rsidR="00F56D34" w:rsidRPr="00F56D34" w:rsidRDefault="00F56D34" w:rsidP="00F56D34">
      <w:pPr>
        <w:tabs>
          <w:tab w:val="left" w:pos="180"/>
        </w:tabs>
        <w:ind w:left="1440" w:right="-36"/>
        <w:jc w:val="both"/>
        <w:rPr>
          <w:rFonts w:ascii="Arial" w:hAnsi="Arial" w:cs="Arial"/>
          <w:bCs/>
          <w:color w:val="000000"/>
          <w:shd w:val="clear" w:color="auto" w:fill="FFFFFF"/>
        </w:rPr>
      </w:pPr>
      <w:r w:rsidRPr="00F56D34">
        <w:rPr>
          <w:rFonts w:ascii="Arial" w:hAnsi="Arial" w:cs="Arial"/>
          <w:bCs/>
          <w:color w:val="000000"/>
          <w:shd w:val="clear" w:color="auto" w:fill="FFFFFF"/>
        </w:rPr>
        <w:t>h) </w:t>
      </w:r>
      <w:r>
        <w:rPr>
          <w:rFonts w:ascii="Arial" w:hAnsi="Arial" w:cs="Arial"/>
          <w:bCs/>
          <w:color w:val="000000"/>
          <w:shd w:val="clear" w:color="auto" w:fill="FFFFFF"/>
        </w:rPr>
        <w:t>r</w:t>
      </w:r>
      <w:r w:rsidRPr="00F56D34">
        <w:rPr>
          <w:rFonts w:ascii="Arial" w:hAnsi="Arial" w:cs="Arial"/>
          <w:bCs/>
          <w:color w:val="000000"/>
          <w:shd w:val="clear" w:color="auto" w:fill="FFFFFF"/>
        </w:rPr>
        <w:t>ezistenta la vapori  val. Ret &lt; 20 mp Pa/W</w:t>
      </w:r>
      <w:r>
        <w:rPr>
          <w:rFonts w:ascii="Arial" w:hAnsi="Arial" w:cs="Arial"/>
          <w:bCs/>
          <w:color w:val="000000"/>
          <w:shd w:val="clear" w:color="auto" w:fill="FFFFFF"/>
        </w:rPr>
        <w:t>;</w:t>
      </w:r>
    </w:p>
    <w:p w14:paraId="4BE4C75A" w14:textId="2180AFF8" w:rsidR="00F56D34" w:rsidRPr="00F56D34" w:rsidRDefault="00F56D34" w:rsidP="00F56D34">
      <w:pPr>
        <w:tabs>
          <w:tab w:val="left" w:pos="180"/>
        </w:tabs>
        <w:ind w:left="1440" w:right="-36"/>
        <w:jc w:val="both"/>
        <w:rPr>
          <w:rFonts w:ascii="Arial" w:hAnsi="Arial" w:cs="Arial"/>
          <w:bCs/>
          <w:color w:val="000000"/>
          <w:shd w:val="clear" w:color="auto" w:fill="FFFFFF"/>
        </w:rPr>
      </w:pPr>
      <w:r w:rsidRPr="00F56D34">
        <w:rPr>
          <w:rFonts w:ascii="Arial" w:hAnsi="Arial" w:cs="Arial"/>
          <w:bCs/>
          <w:color w:val="000000"/>
          <w:shd w:val="clear" w:color="auto" w:fill="FFFFFF"/>
        </w:rPr>
        <w:t xml:space="preserve">i) </w:t>
      </w:r>
      <w:r>
        <w:rPr>
          <w:rFonts w:ascii="Arial" w:hAnsi="Arial" w:cs="Arial"/>
          <w:bCs/>
          <w:color w:val="000000"/>
          <w:shd w:val="clear" w:color="auto" w:fill="FFFFFF"/>
        </w:rPr>
        <w:t>r</w:t>
      </w:r>
      <w:r w:rsidRPr="00F56D34">
        <w:rPr>
          <w:rFonts w:ascii="Arial" w:hAnsi="Arial" w:cs="Arial"/>
          <w:bCs/>
          <w:color w:val="000000"/>
          <w:shd w:val="clear" w:color="auto" w:fill="FFFFFF"/>
        </w:rPr>
        <w:t>ezistenţa la presiune hidrostatică min. 8000 mm/coloană de apă [ISO20811];</w:t>
      </w:r>
    </w:p>
    <w:p w14:paraId="22C099E5" w14:textId="450DAE68" w:rsidR="00F56D34" w:rsidRPr="00F56D34" w:rsidRDefault="00F56D34" w:rsidP="00F56D34">
      <w:pPr>
        <w:tabs>
          <w:tab w:val="left" w:pos="180"/>
        </w:tabs>
        <w:ind w:left="1440" w:right="-36"/>
        <w:jc w:val="both"/>
        <w:rPr>
          <w:rFonts w:ascii="Arial" w:hAnsi="Arial" w:cs="Arial"/>
          <w:bCs/>
          <w:color w:val="000000"/>
          <w:shd w:val="clear" w:color="auto" w:fill="FFFFFF"/>
        </w:rPr>
      </w:pPr>
      <w:r w:rsidRPr="00F56D34">
        <w:rPr>
          <w:rFonts w:ascii="Arial" w:hAnsi="Arial" w:cs="Arial"/>
          <w:bCs/>
          <w:color w:val="000000"/>
          <w:shd w:val="clear" w:color="auto" w:fill="FFFFFF"/>
        </w:rPr>
        <w:t xml:space="preserve">j) </w:t>
      </w:r>
      <w:r>
        <w:rPr>
          <w:rFonts w:ascii="Arial" w:hAnsi="Arial" w:cs="Arial"/>
          <w:bCs/>
          <w:color w:val="000000"/>
          <w:shd w:val="clear" w:color="auto" w:fill="FFFFFF"/>
        </w:rPr>
        <w:t>m</w:t>
      </w:r>
      <w:r w:rsidRPr="00F56D34">
        <w:rPr>
          <w:rFonts w:ascii="Arial" w:hAnsi="Arial" w:cs="Arial"/>
          <w:bCs/>
          <w:color w:val="000000"/>
          <w:shd w:val="clear" w:color="auto" w:fill="FFFFFF"/>
        </w:rPr>
        <w:t>odificare dimensională la spălat &gt; longitudinal şi transversal +/- 3%;</w:t>
      </w:r>
    </w:p>
    <w:p w14:paraId="41A67698" w14:textId="4AD86E3F" w:rsidR="00F56D34" w:rsidRPr="00F56D34" w:rsidRDefault="00F56D34" w:rsidP="00F56D34">
      <w:pPr>
        <w:tabs>
          <w:tab w:val="left" w:pos="180"/>
        </w:tabs>
        <w:ind w:left="1440" w:right="-36"/>
        <w:jc w:val="both"/>
        <w:rPr>
          <w:rFonts w:ascii="Arial" w:hAnsi="Arial" w:cs="Arial"/>
          <w:bCs/>
          <w:color w:val="000000"/>
          <w:shd w:val="clear" w:color="auto" w:fill="FFFFFF"/>
        </w:rPr>
      </w:pPr>
      <w:r w:rsidRPr="00F56D34">
        <w:rPr>
          <w:rFonts w:ascii="Arial" w:hAnsi="Arial" w:cs="Arial"/>
          <w:bCs/>
          <w:color w:val="000000"/>
          <w:shd w:val="clear" w:color="auto" w:fill="FFFFFF"/>
        </w:rPr>
        <w:t>k)</w:t>
      </w:r>
      <w:r>
        <w:rPr>
          <w:rFonts w:ascii="Arial" w:hAnsi="Arial" w:cs="Arial"/>
          <w:bCs/>
          <w:color w:val="000000"/>
          <w:shd w:val="clear" w:color="auto" w:fill="FFFFFF"/>
        </w:rPr>
        <w:t> r</w:t>
      </w:r>
      <w:r w:rsidRPr="00F56D34">
        <w:rPr>
          <w:rFonts w:ascii="Arial" w:hAnsi="Arial" w:cs="Arial"/>
          <w:bCs/>
          <w:color w:val="000000"/>
          <w:shd w:val="clear" w:color="auto" w:fill="FFFFFF"/>
        </w:rPr>
        <w:t>ezistenţa minimă a vopsirii la spălare 60 grade C, la uscare, frecare u</w:t>
      </w:r>
      <w:r>
        <w:rPr>
          <w:rFonts w:ascii="Arial" w:hAnsi="Arial" w:cs="Arial"/>
          <w:bCs/>
          <w:color w:val="000000"/>
          <w:shd w:val="clear" w:color="auto" w:fill="FFFFFF"/>
        </w:rPr>
        <w:t>scată şi umedă, la lumina &gt; 4-5;</w:t>
      </w:r>
    </w:p>
    <w:p w14:paraId="2A207EE9" w14:textId="6165BD05" w:rsidR="00F56D34" w:rsidRPr="00F56D34" w:rsidRDefault="00F56D34" w:rsidP="00F56D34">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l) t</w:t>
      </w:r>
      <w:r w:rsidRPr="00F56D34">
        <w:rPr>
          <w:rFonts w:ascii="Arial" w:hAnsi="Arial" w:cs="Arial"/>
          <w:bCs/>
          <w:color w:val="000000"/>
          <w:shd w:val="clear" w:color="auto" w:fill="FFFFFF"/>
        </w:rPr>
        <w:t xml:space="preserve">oate cusăturile exterioare se vor lipi cu </w:t>
      </w:r>
      <w:r>
        <w:rPr>
          <w:rFonts w:ascii="Arial" w:hAnsi="Arial" w:cs="Arial"/>
          <w:bCs/>
          <w:color w:val="000000"/>
          <w:shd w:val="clear" w:color="auto" w:fill="FFFFFF"/>
        </w:rPr>
        <w:t>bandă de PU cu lățimea de 22 mm;</w:t>
      </w:r>
    </w:p>
    <w:p w14:paraId="3BB17461" w14:textId="38C576DF" w:rsidR="00F56D34" w:rsidRPr="00F56D34" w:rsidRDefault="00F56D34" w:rsidP="00F56D34">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m) modifică</w:t>
      </w:r>
      <w:r w:rsidRPr="00F56D34">
        <w:rPr>
          <w:rFonts w:ascii="Arial" w:hAnsi="Arial" w:cs="Arial"/>
          <w:bCs/>
          <w:color w:val="000000"/>
          <w:shd w:val="clear" w:color="auto" w:fill="FFFFFF"/>
        </w:rPr>
        <w:t>rile dimensionale după 5 cicluri de sp</w:t>
      </w:r>
      <w:r>
        <w:rPr>
          <w:rFonts w:ascii="Arial" w:hAnsi="Arial" w:cs="Arial"/>
          <w:bCs/>
          <w:color w:val="000000"/>
          <w:shd w:val="clear" w:color="auto" w:fill="FFFFFF"/>
        </w:rPr>
        <w:t>ălare trebuie să</w:t>
      </w:r>
      <w:r w:rsidRPr="00F56D34">
        <w:rPr>
          <w:rFonts w:ascii="Arial" w:hAnsi="Arial" w:cs="Arial"/>
          <w:bCs/>
          <w:color w:val="000000"/>
          <w:shd w:val="clear" w:color="auto" w:fill="FFFFFF"/>
        </w:rPr>
        <w:t xml:space="preserve"> fie &lt;3%</w:t>
      </w:r>
      <w:r>
        <w:rPr>
          <w:rFonts w:ascii="Arial" w:hAnsi="Arial" w:cs="Arial"/>
          <w:bCs/>
          <w:color w:val="000000"/>
          <w:shd w:val="clear" w:color="auto" w:fill="FFFFFF"/>
        </w:rPr>
        <w:t>.</w:t>
      </w:r>
    </w:p>
    <w:p w14:paraId="7CD119AB" w14:textId="77777777" w:rsidR="00F56D34" w:rsidRDefault="00F56D34" w:rsidP="00F56D34">
      <w:pPr>
        <w:tabs>
          <w:tab w:val="left" w:pos="180"/>
        </w:tabs>
        <w:ind w:left="1440" w:right="-36"/>
        <w:jc w:val="both"/>
        <w:rPr>
          <w:rFonts w:ascii="Arial" w:hAnsi="Arial" w:cs="Arial"/>
          <w:bCs/>
          <w:color w:val="000000"/>
          <w:shd w:val="clear" w:color="auto" w:fill="FFFFFF"/>
        </w:rPr>
      </w:pPr>
    </w:p>
    <w:p w14:paraId="21CA8EDF" w14:textId="56AFB1A3" w:rsidR="00F56D34" w:rsidRPr="00F56D34" w:rsidRDefault="00F56D34" w:rsidP="00F56D34">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w:t>
      </w:r>
      <w:r w:rsidRPr="00F56D34">
        <w:rPr>
          <w:rFonts w:ascii="Arial" w:hAnsi="Arial" w:cs="Arial"/>
          <w:bCs/>
          <w:color w:val="000000"/>
          <w:shd w:val="clear" w:color="auto" w:fill="FFFFFF"/>
        </w:rPr>
        <w:t>2) Materialul pentru p</w:t>
      </w:r>
      <w:r>
        <w:rPr>
          <w:rFonts w:ascii="Arial" w:hAnsi="Arial" w:cs="Arial"/>
          <w:bCs/>
          <w:color w:val="000000"/>
          <w:shd w:val="clear" w:color="auto" w:fill="FFFFFF"/>
        </w:rPr>
        <w:t>ă</w:t>
      </w:r>
      <w:r w:rsidRPr="00F56D34">
        <w:rPr>
          <w:rFonts w:ascii="Arial" w:hAnsi="Arial" w:cs="Arial"/>
          <w:bCs/>
          <w:color w:val="000000"/>
          <w:shd w:val="clear" w:color="auto" w:fill="FFFFFF"/>
        </w:rPr>
        <w:t>r</w:t>
      </w:r>
      <w:r>
        <w:rPr>
          <w:rFonts w:ascii="Arial" w:hAnsi="Arial" w:cs="Arial"/>
          <w:bCs/>
          <w:color w:val="000000"/>
          <w:shd w:val="clear" w:color="auto" w:fill="FFFFFF"/>
        </w:rPr>
        <w:t>țile în</w:t>
      </w:r>
      <w:r w:rsidRPr="00F56D34">
        <w:rPr>
          <w:rFonts w:ascii="Arial" w:hAnsi="Arial" w:cs="Arial"/>
          <w:bCs/>
          <w:color w:val="000000"/>
          <w:shd w:val="clear" w:color="auto" w:fill="FFFFFF"/>
        </w:rPr>
        <w:t xml:space="preserve"> contrast, culoare DARK 6 U</w:t>
      </w:r>
      <w:r>
        <w:rPr>
          <w:rFonts w:ascii="Arial" w:hAnsi="Arial" w:cs="Arial"/>
          <w:bCs/>
          <w:color w:val="000000"/>
          <w:shd w:val="clear" w:color="auto" w:fill="FFFFFF"/>
        </w:rPr>
        <w:t xml:space="preserve"> </w:t>
      </w:r>
      <w:r w:rsidRPr="00F56D34">
        <w:rPr>
          <w:rFonts w:ascii="Arial" w:hAnsi="Arial" w:cs="Arial"/>
          <w:bCs/>
          <w:color w:val="000000"/>
          <w:shd w:val="clear" w:color="auto" w:fill="FFFFFF"/>
        </w:rPr>
        <w:t>va avea următoarele caracteristici:</w:t>
      </w:r>
    </w:p>
    <w:p w14:paraId="72D7CE7C" w14:textId="62D5DF3A" w:rsidR="00F56D34" w:rsidRPr="00F56D34" w:rsidRDefault="00F56D34" w:rsidP="00F56D34">
      <w:pPr>
        <w:tabs>
          <w:tab w:val="left" w:pos="180"/>
        </w:tabs>
        <w:ind w:left="1440" w:right="-36"/>
        <w:jc w:val="both"/>
        <w:rPr>
          <w:rFonts w:ascii="Arial" w:hAnsi="Arial" w:cs="Arial"/>
          <w:bCs/>
          <w:color w:val="000000"/>
          <w:shd w:val="clear" w:color="auto" w:fill="FFFFFF"/>
        </w:rPr>
      </w:pPr>
      <w:r w:rsidRPr="00F56D34">
        <w:rPr>
          <w:rFonts w:ascii="Arial" w:hAnsi="Arial" w:cs="Arial"/>
          <w:bCs/>
          <w:color w:val="000000"/>
          <w:shd w:val="clear" w:color="auto" w:fill="FFFFFF"/>
        </w:rPr>
        <w:t xml:space="preserve">a) </w:t>
      </w:r>
      <w:r>
        <w:rPr>
          <w:rFonts w:ascii="Arial" w:hAnsi="Arial" w:cs="Arial"/>
          <w:bCs/>
          <w:color w:val="000000"/>
          <w:shd w:val="clear" w:color="auto" w:fill="FFFFFF"/>
        </w:rPr>
        <w:t xml:space="preserve">compoziție 88% polyester </w:t>
      </w:r>
      <w:r w:rsidRPr="00F56D34">
        <w:rPr>
          <w:rFonts w:ascii="Arial" w:hAnsi="Arial" w:cs="Arial"/>
          <w:bCs/>
          <w:color w:val="000000"/>
          <w:shd w:val="clear" w:color="auto" w:fill="FFFFFF"/>
        </w:rPr>
        <w:t>+</w:t>
      </w:r>
      <w:r>
        <w:rPr>
          <w:rFonts w:ascii="Arial" w:hAnsi="Arial" w:cs="Arial"/>
          <w:bCs/>
          <w:color w:val="000000"/>
          <w:shd w:val="clear" w:color="auto" w:fill="FFFFFF"/>
        </w:rPr>
        <w:t xml:space="preserve"> </w:t>
      </w:r>
      <w:r w:rsidRPr="00F56D34">
        <w:rPr>
          <w:rFonts w:ascii="Arial" w:hAnsi="Arial" w:cs="Arial"/>
          <w:bCs/>
          <w:color w:val="000000"/>
          <w:shd w:val="clear" w:color="auto" w:fill="FFFFFF"/>
        </w:rPr>
        <w:t>12% spandex, 380 gr/mp</w:t>
      </w:r>
      <w:r>
        <w:rPr>
          <w:rFonts w:ascii="Arial" w:hAnsi="Arial" w:cs="Arial"/>
          <w:bCs/>
          <w:color w:val="000000"/>
          <w:shd w:val="clear" w:color="auto" w:fill="FFFFFF"/>
        </w:rPr>
        <w:t>;</w:t>
      </w:r>
    </w:p>
    <w:p w14:paraId="55261427" w14:textId="58B040CD" w:rsidR="00F56D34" w:rsidRPr="00F56D34" w:rsidRDefault="00F56D34" w:rsidP="00F56D34">
      <w:pPr>
        <w:tabs>
          <w:tab w:val="left" w:pos="180"/>
        </w:tabs>
        <w:ind w:left="1440" w:right="-36"/>
        <w:jc w:val="both"/>
        <w:rPr>
          <w:rFonts w:ascii="Arial" w:hAnsi="Arial" w:cs="Arial"/>
          <w:bCs/>
          <w:color w:val="000000"/>
          <w:shd w:val="clear" w:color="auto" w:fill="FFFFFF"/>
        </w:rPr>
      </w:pPr>
      <w:r w:rsidRPr="00F56D34">
        <w:rPr>
          <w:rFonts w:ascii="Arial" w:hAnsi="Arial" w:cs="Arial"/>
          <w:bCs/>
          <w:color w:val="000000"/>
          <w:shd w:val="clear" w:color="auto" w:fill="FFFFFF"/>
        </w:rPr>
        <w:t xml:space="preserve">b) culoare </w:t>
      </w:r>
      <w:r>
        <w:rPr>
          <w:rFonts w:ascii="Arial" w:hAnsi="Arial" w:cs="Arial"/>
          <w:bCs/>
          <w:color w:val="000000"/>
          <w:shd w:val="clear" w:color="auto" w:fill="FFFFFF"/>
        </w:rPr>
        <w:t>î</w:t>
      </w:r>
      <w:r w:rsidRPr="00F56D34">
        <w:rPr>
          <w:rFonts w:ascii="Arial" w:hAnsi="Arial" w:cs="Arial"/>
          <w:bCs/>
          <w:color w:val="000000"/>
          <w:shd w:val="clear" w:color="auto" w:fill="FFFFFF"/>
        </w:rPr>
        <w:t>n timpul zilei: negru</w:t>
      </w:r>
      <w:r>
        <w:rPr>
          <w:rFonts w:ascii="Arial" w:hAnsi="Arial" w:cs="Arial"/>
          <w:bCs/>
          <w:color w:val="000000"/>
          <w:shd w:val="clear" w:color="auto" w:fill="FFFFFF"/>
        </w:rPr>
        <w:t>, culoare în timpul nopț</w:t>
      </w:r>
      <w:r w:rsidRPr="00F56D34">
        <w:rPr>
          <w:rFonts w:ascii="Arial" w:hAnsi="Arial" w:cs="Arial"/>
          <w:bCs/>
          <w:color w:val="000000"/>
          <w:shd w:val="clear" w:color="auto" w:fill="FFFFFF"/>
        </w:rPr>
        <w:t>ii: alb</w:t>
      </w:r>
      <w:r>
        <w:rPr>
          <w:rFonts w:ascii="Arial" w:hAnsi="Arial" w:cs="Arial"/>
          <w:bCs/>
          <w:color w:val="000000"/>
          <w:shd w:val="clear" w:color="auto" w:fill="FFFFFF"/>
        </w:rPr>
        <w:t>;</w:t>
      </w:r>
    </w:p>
    <w:p w14:paraId="30E00046" w14:textId="1BF53F07" w:rsidR="00F56D34" w:rsidRPr="00F56D34" w:rsidRDefault="00F56D34" w:rsidP="00F56D34">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c) r</w:t>
      </w:r>
      <w:r w:rsidRPr="00F56D34">
        <w:rPr>
          <w:rFonts w:ascii="Arial" w:hAnsi="Arial" w:cs="Arial"/>
          <w:bCs/>
          <w:color w:val="000000"/>
          <w:shd w:val="clear" w:color="auto" w:fill="FFFFFF"/>
        </w:rPr>
        <w:t>ezisten</w:t>
      </w:r>
      <w:r>
        <w:rPr>
          <w:rFonts w:ascii="Arial" w:hAnsi="Arial" w:cs="Arial"/>
          <w:bCs/>
          <w:color w:val="000000"/>
          <w:shd w:val="clear" w:color="auto" w:fill="FFFFFF"/>
        </w:rPr>
        <w:t>ț</w:t>
      </w:r>
      <w:r w:rsidRPr="00F56D34">
        <w:rPr>
          <w:rFonts w:ascii="Arial" w:hAnsi="Arial" w:cs="Arial"/>
          <w:bCs/>
          <w:color w:val="000000"/>
          <w:shd w:val="clear" w:color="auto" w:fill="FFFFFF"/>
        </w:rPr>
        <w:t>a la abraziune: minim 5.000 cicluri</w:t>
      </w:r>
      <w:r>
        <w:rPr>
          <w:rFonts w:ascii="Arial" w:hAnsi="Arial" w:cs="Arial"/>
          <w:bCs/>
          <w:color w:val="000000"/>
          <w:shd w:val="clear" w:color="auto" w:fill="FFFFFF"/>
        </w:rPr>
        <w:t>;</w:t>
      </w:r>
    </w:p>
    <w:p w14:paraId="1C774AAF" w14:textId="48EF1CE2" w:rsidR="00F56D34" w:rsidRPr="00F56D34" w:rsidRDefault="00F56D34" w:rsidP="00F56D34">
      <w:pPr>
        <w:tabs>
          <w:tab w:val="left" w:pos="180"/>
        </w:tabs>
        <w:ind w:left="1440" w:right="-36"/>
        <w:jc w:val="both"/>
        <w:rPr>
          <w:rFonts w:ascii="Arial" w:hAnsi="Arial" w:cs="Arial"/>
          <w:bCs/>
          <w:color w:val="000000"/>
          <w:shd w:val="clear" w:color="auto" w:fill="FFFFFF"/>
        </w:rPr>
      </w:pPr>
      <w:r w:rsidRPr="00F56D34">
        <w:rPr>
          <w:rFonts w:ascii="Arial" w:hAnsi="Arial" w:cs="Arial"/>
          <w:bCs/>
          <w:color w:val="000000"/>
          <w:shd w:val="clear" w:color="auto" w:fill="FFFFFF"/>
        </w:rPr>
        <w:t>d) performan</w:t>
      </w:r>
      <w:r w:rsidR="00207B25">
        <w:rPr>
          <w:rFonts w:ascii="Arial" w:hAnsi="Arial" w:cs="Arial"/>
          <w:bCs/>
          <w:color w:val="000000"/>
          <w:shd w:val="clear" w:color="auto" w:fill="FFFFFF"/>
        </w:rPr>
        <w:t>țe retroreflexi</w:t>
      </w:r>
      <w:r w:rsidRPr="00F56D34">
        <w:rPr>
          <w:rFonts w:ascii="Arial" w:hAnsi="Arial" w:cs="Arial"/>
          <w:bCs/>
          <w:color w:val="000000"/>
          <w:shd w:val="clear" w:color="auto" w:fill="FFFFFF"/>
        </w:rPr>
        <w:t>ve: minim 300 cd/lx</w:t>
      </w:r>
      <w:r w:rsidR="00207B25">
        <w:rPr>
          <w:rFonts w:ascii="Arial" w:hAnsi="Arial" w:cs="Arial"/>
          <w:bCs/>
          <w:color w:val="000000"/>
          <w:shd w:val="clear" w:color="auto" w:fill="FFFFFF"/>
        </w:rPr>
        <w:t>;</w:t>
      </w:r>
    </w:p>
    <w:p w14:paraId="2778D978" w14:textId="277A8848" w:rsidR="00F56D34" w:rsidRPr="00F56D34" w:rsidRDefault="00F56D34" w:rsidP="00F56D34">
      <w:pPr>
        <w:tabs>
          <w:tab w:val="left" w:pos="180"/>
        </w:tabs>
        <w:ind w:left="1440" w:right="-36"/>
        <w:jc w:val="both"/>
        <w:rPr>
          <w:rFonts w:ascii="Arial" w:hAnsi="Arial" w:cs="Arial"/>
          <w:bCs/>
          <w:color w:val="000000"/>
          <w:shd w:val="clear" w:color="auto" w:fill="FFFFFF"/>
        </w:rPr>
      </w:pPr>
      <w:r w:rsidRPr="00F56D34">
        <w:rPr>
          <w:rFonts w:ascii="Arial" w:hAnsi="Arial" w:cs="Arial"/>
          <w:bCs/>
          <w:color w:val="000000"/>
          <w:shd w:val="clear" w:color="auto" w:fill="FFFFFF"/>
        </w:rPr>
        <w:t>e) rezisten</w:t>
      </w:r>
      <w:r w:rsidR="00207B25">
        <w:rPr>
          <w:rFonts w:ascii="Arial" w:hAnsi="Arial" w:cs="Arial"/>
          <w:bCs/>
          <w:color w:val="000000"/>
          <w:shd w:val="clear" w:color="auto" w:fill="FFFFFF"/>
        </w:rPr>
        <w:t>ț</w:t>
      </w:r>
      <w:r w:rsidRPr="00F56D34">
        <w:rPr>
          <w:rFonts w:ascii="Arial" w:hAnsi="Arial" w:cs="Arial"/>
          <w:bCs/>
          <w:color w:val="000000"/>
          <w:shd w:val="clear" w:color="auto" w:fill="FFFFFF"/>
        </w:rPr>
        <w:t>a la ap</w:t>
      </w:r>
      <w:r w:rsidR="00207B25">
        <w:rPr>
          <w:rFonts w:ascii="Arial" w:hAnsi="Arial" w:cs="Arial"/>
          <w:bCs/>
          <w:color w:val="000000"/>
          <w:shd w:val="clear" w:color="auto" w:fill="FFFFFF"/>
        </w:rPr>
        <w:t>ă</w:t>
      </w:r>
      <w:r w:rsidRPr="00F56D34">
        <w:rPr>
          <w:rFonts w:ascii="Arial" w:hAnsi="Arial" w:cs="Arial"/>
          <w:bCs/>
          <w:color w:val="000000"/>
          <w:shd w:val="clear" w:color="auto" w:fill="FFFFFF"/>
        </w:rPr>
        <w:t>: minim 600 mm</w:t>
      </w:r>
      <w:r w:rsidR="00207B25">
        <w:rPr>
          <w:rFonts w:ascii="Arial" w:hAnsi="Arial" w:cs="Arial"/>
          <w:bCs/>
          <w:color w:val="000000"/>
          <w:shd w:val="clear" w:color="auto" w:fill="FFFFFF"/>
        </w:rPr>
        <w:t>.</w:t>
      </w:r>
    </w:p>
    <w:p w14:paraId="623B856B" w14:textId="77777777" w:rsidR="00F56D34" w:rsidRPr="00F56D34" w:rsidRDefault="00F56D34" w:rsidP="00F56D34">
      <w:pPr>
        <w:tabs>
          <w:tab w:val="left" w:pos="180"/>
        </w:tabs>
        <w:ind w:left="1440" w:right="-36"/>
        <w:jc w:val="both"/>
        <w:rPr>
          <w:rFonts w:ascii="Arial" w:hAnsi="Arial" w:cs="Arial"/>
          <w:bCs/>
          <w:color w:val="000000"/>
          <w:shd w:val="clear" w:color="auto" w:fill="FFFFFF"/>
        </w:rPr>
      </w:pPr>
    </w:p>
    <w:p w14:paraId="207A35E3" w14:textId="226470D2" w:rsidR="00F56D34" w:rsidRPr="00F56D34" w:rsidRDefault="00207B25" w:rsidP="00F56D34">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(3) Banda retroreflectivă</w:t>
      </w:r>
      <w:r w:rsidR="00F56D34" w:rsidRPr="00F56D34">
        <w:rPr>
          <w:rFonts w:ascii="Arial" w:hAnsi="Arial" w:cs="Arial"/>
          <w:bCs/>
          <w:color w:val="000000"/>
          <w:shd w:val="clear" w:color="auto" w:fill="FFFFFF"/>
        </w:rPr>
        <w:t xml:space="preserve"> c</w:t>
      </w:r>
      <w:r>
        <w:rPr>
          <w:rFonts w:ascii="Arial" w:hAnsi="Arial" w:cs="Arial"/>
          <w:bCs/>
          <w:color w:val="000000"/>
          <w:shd w:val="clear" w:color="auto" w:fill="FFFFFF"/>
        </w:rPr>
        <w:t>u strat de microsfere de sticlă, aplicată</w:t>
      </w:r>
      <w:r w:rsidR="00F56D34" w:rsidRPr="00F56D34">
        <w:rPr>
          <w:rFonts w:ascii="Arial" w:hAnsi="Arial" w:cs="Arial"/>
          <w:bCs/>
          <w:color w:val="000000"/>
          <w:shd w:val="clear" w:color="auto" w:fill="FFFFFF"/>
        </w:rPr>
        <w:t xml:space="preserve"> prin coasere</w:t>
      </w:r>
      <w:r>
        <w:rPr>
          <w:rFonts w:ascii="Arial" w:hAnsi="Arial" w:cs="Arial"/>
          <w:bCs/>
          <w:color w:val="000000"/>
          <w:shd w:val="clear" w:color="auto" w:fill="FFFFFF"/>
        </w:rPr>
        <w:t xml:space="preserve"> va avea următoarele caracteristici:</w:t>
      </w:r>
    </w:p>
    <w:p w14:paraId="0B71FB0B" w14:textId="2C50BC0E" w:rsidR="00F56D34" w:rsidRPr="00F56D34" w:rsidRDefault="00F56D34" w:rsidP="00F56D34">
      <w:pPr>
        <w:tabs>
          <w:tab w:val="left" w:pos="180"/>
        </w:tabs>
        <w:ind w:left="1440" w:right="-36"/>
        <w:jc w:val="both"/>
        <w:rPr>
          <w:rFonts w:ascii="Arial" w:hAnsi="Arial" w:cs="Arial"/>
          <w:bCs/>
          <w:color w:val="000000"/>
          <w:shd w:val="clear" w:color="auto" w:fill="FFFFFF"/>
        </w:rPr>
      </w:pPr>
      <w:r w:rsidRPr="00F56D34">
        <w:rPr>
          <w:rFonts w:ascii="Arial" w:hAnsi="Arial" w:cs="Arial"/>
          <w:bCs/>
          <w:color w:val="000000"/>
          <w:shd w:val="clear" w:color="auto" w:fill="FFFFFF"/>
        </w:rPr>
        <w:t>a)</w:t>
      </w:r>
      <w:r w:rsidR="00207B25">
        <w:rPr>
          <w:rFonts w:ascii="Arial" w:hAnsi="Arial" w:cs="Arial"/>
          <w:bCs/>
          <w:color w:val="000000"/>
          <w:shd w:val="clear" w:color="auto" w:fill="FFFFFF"/>
        </w:rPr>
        <w:t xml:space="preserve"> tip bandă: </w:t>
      </w:r>
      <w:r w:rsidRPr="00F56D34">
        <w:rPr>
          <w:rFonts w:ascii="Arial" w:hAnsi="Arial" w:cs="Arial"/>
          <w:bCs/>
          <w:color w:val="000000"/>
          <w:shd w:val="clear" w:color="auto" w:fill="FFFFFF"/>
        </w:rPr>
        <w:t>nesegmentată</w:t>
      </w:r>
      <w:r w:rsidR="00207B25">
        <w:rPr>
          <w:rFonts w:ascii="Arial" w:hAnsi="Arial" w:cs="Arial"/>
          <w:bCs/>
          <w:color w:val="000000"/>
          <w:shd w:val="clear" w:color="auto" w:fill="FFFFFF"/>
        </w:rPr>
        <w:t>;</w:t>
      </w:r>
    </w:p>
    <w:p w14:paraId="779D8408" w14:textId="77777777" w:rsidR="00F56D34" w:rsidRPr="00F56D34" w:rsidRDefault="00F56D34" w:rsidP="00F56D34">
      <w:pPr>
        <w:tabs>
          <w:tab w:val="left" w:pos="180"/>
        </w:tabs>
        <w:ind w:left="1440" w:right="-36"/>
        <w:jc w:val="both"/>
        <w:rPr>
          <w:rFonts w:ascii="Arial" w:hAnsi="Arial" w:cs="Arial"/>
          <w:bCs/>
          <w:color w:val="000000"/>
          <w:shd w:val="clear" w:color="auto" w:fill="FFFFFF"/>
        </w:rPr>
      </w:pPr>
      <w:r w:rsidRPr="00F56D34">
        <w:rPr>
          <w:rFonts w:ascii="Arial" w:hAnsi="Arial" w:cs="Arial"/>
          <w:bCs/>
          <w:color w:val="000000"/>
          <w:shd w:val="clear" w:color="auto" w:fill="FFFFFF"/>
        </w:rPr>
        <w:t>b) lăţime: 50 mm;</w:t>
      </w:r>
    </w:p>
    <w:p w14:paraId="70DF25FB" w14:textId="304B3316" w:rsidR="00F56D34" w:rsidRPr="00F56D34" w:rsidRDefault="00F56D34" w:rsidP="00F56D34">
      <w:pPr>
        <w:tabs>
          <w:tab w:val="left" w:pos="180"/>
        </w:tabs>
        <w:ind w:left="1440" w:right="-36"/>
        <w:jc w:val="both"/>
        <w:rPr>
          <w:rFonts w:ascii="Arial" w:hAnsi="Arial" w:cs="Arial"/>
          <w:bCs/>
          <w:color w:val="000000"/>
          <w:shd w:val="clear" w:color="auto" w:fill="FFFFFF"/>
        </w:rPr>
      </w:pPr>
      <w:r w:rsidRPr="00F56D34">
        <w:rPr>
          <w:rFonts w:ascii="Arial" w:hAnsi="Arial" w:cs="Arial"/>
          <w:bCs/>
          <w:color w:val="000000"/>
          <w:shd w:val="clear" w:color="auto" w:fill="FFFFFF"/>
        </w:rPr>
        <w:t>c) culoare: argintiu;</w:t>
      </w:r>
    </w:p>
    <w:p w14:paraId="3BC110C9" w14:textId="77777777" w:rsidR="00F56D34" w:rsidRPr="00F56D34" w:rsidRDefault="00F56D34" w:rsidP="00F56D34">
      <w:pPr>
        <w:tabs>
          <w:tab w:val="left" w:pos="180"/>
        </w:tabs>
        <w:ind w:left="1440" w:right="-36"/>
        <w:jc w:val="both"/>
        <w:rPr>
          <w:rFonts w:ascii="Arial" w:hAnsi="Arial" w:cs="Arial"/>
          <w:bCs/>
          <w:color w:val="000000"/>
          <w:shd w:val="clear" w:color="auto" w:fill="FFFFFF"/>
        </w:rPr>
      </w:pPr>
      <w:r w:rsidRPr="00F56D34">
        <w:rPr>
          <w:rFonts w:ascii="Arial" w:hAnsi="Arial" w:cs="Arial"/>
          <w:bCs/>
          <w:color w:val="000000"/>
          <w:shd w:val="clear" w:color="auto" w:fill="FFFFFF"/>
        </w:rPr>
        <w:t>d) coeficient de retroreflexie: conf. cap. 6 - EN ISO 20471;</w:t>
      </w:r>
    </w:p>
    <w:p w14:paraId="78ADB992" w14:textId="77777777" w:rsidR="00F56D34" w:rsidRPr="00F56D34" w:rsidRDefault="00F56D34" w:rsidP="00F56D34">
      <w:pPr>
        <w:tabs>
          <w:tab w:val="left" w:pos="180"/>
        </w:tabs>
        <w:ind w:left="1440" w:right="-36"/>
        <w:jc w:val="both"/>
        <w:rPr>
          <w:rFonts w:ascii="Arial" w:hAnsi="Arial" w:cs="Arial"/>
          <w:bCs/>
          <w:color w:val="000000"/>
          <w:shd w:val="clear" w:color="auto" w:fill="FFFFFF"/>
        </w:rPr>
      </w:pPr>
      <w:r w:rsidRPr="00F56D34">
        <w:rPr>
          <w:rFonts w:ascii="Arial" w:hAnsi="Arial" w:cs="Arial"/>
          <w:bCs/>
          <w:color w:val="000000"/>
          <w:shd w:val="clear" w:color="auto" w:fill="FFFFFF"/>
        </w:rPr>
        <w:t>e) unghi de observaţie minim 500;</w:t>
      </w:r>
    </w:p>
    <w:p w14:paraId="3BB50BFA" w14:textId="01F81E99" w:rsidR="00F56D34" w:rsidRPr="00F56D34" w:rsidRDefault="00F56D34" w:rsidP="00F56D34">
      <w:pPr>
        <w:tabs>
          <w:tab w:val="left" w:pos="180"/>
        </w:tabs>
        <w:ind w:left="1440" w:right="-36"/>
        <w:jc w:val="both"/>
        <w:rPr>
          <w:rFonts w:ascii="Arial" w:hAnsi="Arial" w:cs="Arial"/>
          <w:bCs/>
          <w:color w:val="000000"/>
          <w:shd w:val="clear" w:color="auto" w:fill="FFFFFF"/>
        </w:rPr>
      </w:pPr>
      <w:r w:rsidRPr="00F56D34">
        <w:rPr>
          <w:rFonts w:ascii="Arial" w:hAnsi="Arial" w:cs="Arial"/>
          <w:bCs/>
          <w:color w:val="000000"/>
          <w:shd w:val="clear" w:color="auto" w:fill="FFFFFF"/>
        </w:rPr>
        <w:t>f)  at</w:t>
      </w:r>
      <w:r w:rsidR="00207B25">
        <w:rPr>
          <w:rFonts w:ascii="Arial" w:hAnsi="Arial" w:cs="Arial"/>
          <w:bCs/>
          <w:color w:val="000000"/>
          <w:shd w:val="clear" w:color="auto" w:fill="FFFFFF"/>
        </w:rPr>
        <w:t>așată pe material textil rezistă la 100 cicluri de spălă</w:t>
      </w:r>
      <w:r w:rsidRPr="00F56D34">
        <w:rPr>
          <w:rFonts w:ascii="Arial" w:hAnsi="Arial" w:cs="Arial"/>
          <w:bCs/>
          <w:color w:val="000000"/>
          <w:shd w:val="clear" w:color="auto" w:fill="FFFFFF"/>
        </w:rPr>
        <w:t>ri 60⁰</w:t>
      </w:r>
      <w:r w:rsidR="00207B25">
        <w:rPr>
          <w:rFonts w:ascii="Arial" w:hAnsi="Arial" w:cs="Arial"/>
          <w:bCs/>
          <w:color w:val="000000"/>
          <w:shd w:val="clear" w:color="auto" w:fill="FFFFFF"/>
        </w:rPr>
        <w:t>;</w:t>
      </w:r>
    </w:p>
    <w:p w14:paraId="2B994C10" w14:textId="4690FD7A" w:rsidR="00F56D34" w:rsidRPr="00F56D34" w:rsidRDefault="00F56D34" w:rsidP="00F56D34">
      <w:pPr>
        <w:tabs>
          <w:tab w:val="left" w:pos="180"/>
        </w:tabs>
        <w:ind w:left="1440" w:right="-36"/>
        <w:jc w:val="both"/>
        <w:rPr>
          <w:rFonts w:ascii="Arial" w:hAnsi="Arial" w:cs="Arial"/>
          <w:bCs/>
          <w:color w:val="000000"/>
          <w:shd w:val="clear" w:color="auto" w:fill="FFFFFF"/>
        </w:rPr>
      </w:pPr>
      <w:r w:rsidRPr="00F56D34">
        <w:rPr>
          <w:rFonts w:ascii="Arial" w:hAnsi="Arial" w:cs="Arial"/>
          <w:bCs/>
          <w:color w:val="000000"/>
          <w:shd w:val="clear" w:color="auto" w:fill="FFFFFF"/>
        </w:rPr>
        <w:t xml:space="preserve">g) </w:t>
      </w:r>
      <w:r w:rsidR="00207B25">
        <w:rPr>
          <w:rFonts w:ascii="Arial" w:hAnsi="Arial" w:cs="Arial"/>
          <w:bCs/>
          <w:color w:val="000000"/>
          <w:shd w:val="clear" w:color="auto" w:fill="FFFFFF"/>
        </w:rPr>
        <w:t>aplicată</w:t>
      </w:r>
      <w:r w:rsidRPr="00F56D34">
        <w:rPr>
          <w:rFonts w:ascii="Arial" w:hAnsi="Arial" w:cs="Arial"/>
          <w:bCs/>
          <w:color w:val="000000"/>
          <w:shd w:val="clear" w:color="auto" w:fill="FFFFFF"/>
        </w:rPr>
        <w:t>, rezist</w:t>
      </w:r>
      <w:r w:rsidR="00207B25">
        <w:rPr>
          <w:rFonts w:ascii="Arial" w:hAnsi="Arial" w:cs="Arial"/>
          <w:bCs/>
          <w:color w:val="000000"/>
          <w:shd w:val="clear" w:color="auto" w:fill="FFFFFF"/>
        </w:rPr>
        <w:t xml:space="preserve">ă la 50 cicluri de spălări industrial </w:t>
      </w:r>
      <w:r w:rsidRPr="00F56D34">
        <w:rPr>
          <w:rFonts w:ascii="Arial" w:hAnsi="Arial" w:cs="Arial"/>
          <w:bCs/>
          <w:color w:val="000000"/>
          <w:shd w:val="clear" w:color="auto" w:fill="FFFFFF"/>
        </w:rPr>
        <w:t>cu uscare la 75⁰</w:t>
      </w:r>
      <w:r w:rsidR="00207B25">
        <w:rPr>
          <w:rFonts w:ascii="Arial" w:hAnsi="Arial" w:cs="Arial"/>
          <w:bCs/>
          <w:color w:val="000000"/>
          <w:shd w:val="clear" w:color="auto" w:fill="FFFFFF"/>
        </w:rPr>
        <w:t>;</w:t>
      </w:r>
    </w:p>
    <w:p w14:paraId="3F4EFAB9" w14:textId="0803DA7D" w:rsidR="00A82FC8" w:rsidRDefault="00F56D34" w:rsidP="00A82FC8">
      <w:pPr>
        <w:tabs>
          <w:tab w:val="left" w:pos="180"/>
        </w:tabs>
        <w:ind w:left="1440" w:right="-36"/>
        <w:jc w:val="both"/>
        <w:rPr>
          <w:rFonts w:ascii="Arial" w:hAnsi="Arial" w:cs="Arial"/>
          <w:bCs/>
          <w:color w:val="000000"/>
          <w:shd w:val="clear" w:color="auto" w:fill="FFFFFF"/>
        </w:rPr>
      </w:pPr>
      <w:r w:rsidRPr="00F56D34">
        <w:rPr>
          <w:rFonts w:ascii="Arial" w:hAnsi="Arial" w:cs="Arial"/>
          <w:bCs/>
          <w:color w:val="000000"/>
          <w:shd w:val="clear" w:color="auto" w:fill="FFFFFF"/>
        </w:rPr>
        <w:t xml:space="preserve">h) </w:t>
      </w:r>
      <w:r w:rsidR="00207B25">
        <w:rPr>
          <w:rFonts w:ascii="Arial" w:hAnsi="Arial" w:cs="Arial"/>
          <w:bCs/>
          <w:color w:val="000000"/>
          <w:shd w:val="clear" w:color="auto" w:fill="FFFFFF"/>
        </w:rPr>
        <w:t>a</w:t>
      </w:r>
      <w:r w:rsidRPr="00F56D34">
        <w:rPr>
          <w:rFonts w:ascii="Arial" w:hAnsi="Arial" w:cs="Arial"/>
          <w:bCs/>
          <w:color w:val="000000"/>
          <w:shd w:val="clear" w:color="auto" w:fill="FFFFFF"/>
        </w:rPr>
        <w:t>plicat</w:t>
      </w:r>
      <w:r w:rsidR="00207B25">
        <w:rPr>
          <w:rFonts w:ascii="Arial" w:hAnsi="Arial" w:cs="Arial"/>
          <w:bCs/>
          <w:color w:val="000000"/>
          <w:shd w:val="clear" w:color="auto" w:fill="FFFFFF"/>
        </w:rPr>
        <w:t>ă,</w:t>
      </w:r>
      <w:r w:rsidRPr="00F56D34">
        <w:rPr>
          <w:rFonts w:ascii="Arial" w:hAnsi="Arial" w:cs="Arial"/>
          <w:bCs/>
          <w:color w:val="000000"/>
          <w:shd w:val="clear" w:color="auto" w:fill="FFFFFF"/>
        </w:rPr>
        <w:t xml:space="preserve"> rezist</w:t>
      </w:r>
      <w:r w:rsidR="00207B25">
        <w:rPr>
          <w:rFonts w:ascii="Arial" w:hAnsi="Arial" w:cs="Arial"/>
          <w:bCs/>
          <w:color w:val="000000"/>
          <w:shd w:val="clear" w:color="auto" w:fill="FFFFFF"/>
        </w:rPr>
        <w:t>ă</w:t>
      </w:r>
      <w:r w:rsidRPr="00F56D34">
        <w:rPr>
          <w:rFonts w:ascii="Arial" w:hAnsi="Arial" w:cs="Arial"/>
          <w:bCs/>
          <w:color w:val="000000"/>
          <w:shd w:val="clear" w:color="auto" w:fill="FFFFFF"/>
        </w:rPr>
        <w:t xml:space="preserve"> la 50 cicluri de de sp</w:t>
      </w:r>
      <w:r w:rsidR="00207B25">
        <w:rPr>
          <w:rFonts w:ascii="Arial" w:hAnsi="Arial" w:cs="Arial"/>
          <w:bCs/>
          <w:color w:val="000000"/>
          <w:shd w:val="clear" w:color="auto" w:fill="FFFFFF"/>
        </w:rPr>
        <w:t>ă</w:t>
      </w:r>
      <w:r w:rsidRPr="00F56D34">
        <w:rPr>
          <w:rFonts w:ascii="Arial" w:hAnsi="Arial" w:cs="Arial"/>
          <w:bCs/>
          <w:color w:val="000000"/>
          <w:shd w:val="clear" w:color="auto" w:fill="FFFFFF"/>
        </w:rPr>
        <w:t>l</w:t>
      </w:r>
      <w:r w:rsidR="00207B25">
        <w:rPr>
          <w:rFonts w:ascii="Arial" w:hAnsi="Arial" w:cs="Arial"/>
          <w:bCs/>
          <w:color w:val="000000"/>
          <w:shd w:val="clear" w:color="auto" w:fill="FFFFFF"/>
        </w:rPr>
        <w:t>ări industriale î</w:t>
      </w:r>
      <w:r w:rsidRPr="00F56D34">
        <w:rPr>
          <w:rFonts w:ascii="Arial" w:hAnsi="Arial" w:cs="Arial"/>
          <w:bCs/>
          <w:color w:val="000000"/>
          <w:shd w:val="clear" w:color="auto" w:fill="FFFFFF"/>
        </w:rPr>
        <w:t>n usc</w:t>
      </w:r>
      <w:r w:rsidR="00207B25">
        <w:rPr>
          <w:rFonts w:ascii="Arial" w:hAnsi="Arial" w:cs="Arial"/>
          <w:bCs/>
          <w:color w:val="000000"/>
          <w:shd w:val="clear" w:color="auto" w:fill="FFFFFF"/>
        </w:rPr>
        <w:t xml:space="preserve">ător 90⁰ </w:t>
      </w:r>
      <w:r w:rsidRPr="00F56D34">
        <w:rPr>
          <w:rFonts w:ascii="Arial" w:hAnsi="Arial" w:cs="Arial"/>
          <w:bCs/>
          <w:color w:val="000000"/>
          <w:shd w:val="clear" w:color="auto" w:fill="FFFFFF"/>
        </w:rPr>
        <w:t>I tunel la 155⁰</w:t>
      </w:r>
      <w:r w:rsidR="00207B25">
        <w:rPr>
          <w:rFonts w:ascii="Arial" w:hAnsi="Arial" w:cs="Arial"/>
          <w:bCs/>
          <w:color w:val="000000"/>
          <w:shd w:val="clear" w:color="auto" w:fill="FFFFFF"/>
        </w:rPr>
        <w:t>.</w:t>
      </w:r>
      <w:r w:rsidR="00A82FC8" w:rsidRPr="00C42633">
        <w:rPr>
          <w:rFonts w:ascii="Arial" w:hAnsi="Arial" w:cs="Arial"/>
          <w:bCs/>
          <w:color w:val="000000"/>
          <w:shd w:val="clear" w:color="auto" w:fill="FFFFFF"/>
        </w:rPr>
        <w:t>"</w:t>
      </w:r>
    </w:p>
    <w:p w14:paraId="23421AA2" w14:textId="77777777" w:rsidR="004D6493" w:rsidRDefault="004D6493" w:rsidP="00A82FC8">
      <w:pPr>
        <w:tabs>
          <w:tab w:val="left" w:pos="180"/>
        </w:tabs>
        <w:ind w:left="1440" w:right="-36"/>
        <w:jc w:val="both"/>
        <w:rPr>
          <w:rFonts w:ascii="Arial" w:hAnsi="Arial" w:cs="Arial"/>
          <w:bCs/>
          <w:color w:val="000000"/>
          <w:shd w:val="clear" w:color="auto" w:fill="FFFFFF"/>
        </w:rPr>
      </w:pPr>
    </w:p>
    <w:p w14:paraId="5923C883" w14:textId="36A4D54F" w:rsidR="004D6493" w:rsidRPr="00AE0AD2" w:rsidRDefault="00A023CD" w:rsidP="004D6493">
      <w:pPr>
        <w:pStyle w:val="BodyText"/>
        <w:widowControl w:val="0"/>
        <w:spacing w:after="0"/>
        <w:ind w:firstLine="720"/>
        <w:jc w:val="both"/>
        <w:rPr>
          <w:rFonts w:ascii="Arial" w:eastAsiaTheme="minorEastAsia" w:hAnsi="Arial" w:cs="Arial"/>
          <w:bCs/>
          <w:sz w:val="24"/>
          <w:szCs w:val="24"/>
          <w:shd w:val="clear" w:color="auto" w:fill="FFFFFF"/>
          <w:lang w:val="en-US"/>
        </w:rPr>
      </w:pPr>
      <w:r>
        <w:rPr>
          <w:rFonts w:ascii="Arial" w:eastAsiaTheme="minorEastAsia" w:hAnsi="Arial" w:cs="Arial"/>
          <w:b/>
          <w:bCs/>
          <w:sz w:val="24"/>
          <w:szCs w:val="24"/>
          <w:shd w:val="clear" w:color="auto" w:fill="FFFFFF"/>
          <w:lang w:val="en-US"/>
        </w:rPr>
        <w:t>28</w:t>
      </w:r>
      <w:r w:rsidR="004D6493" w:rsidRPr="003F28D4">
        <w:rPr>
          <w:rFonts w:ascii="Arial" w:eastAsiaTheme="minorEastAsia" w:hAnsi="Arial" w:cs="Arial"/>
          <w:b/>
          <w:bCs/>
          <w:sz w:val="24"/>
          <w:szCs w:val="24"/>
          <w:shd w:val="clear" w:color="auto" w:fill="FFFFFF"/>
          <w:lang w:val="en-US"/>
        </w:rPr>
        <w:t xml:space="preserve">. </w:t>
      </w:r>
      <w:r w:rsidRPr="00A023CD">
        <w:rPr>
          <w:rFonts w:ascii="Arial" w:eastAsiaTheme="minorEastAsia" w:hAnsi="Arial" w:cs="Arial"/>
          <w:bCs/>
          <w:sz w:val="24"/>
          <w:szCs w:val="24"/>
          <w:shd w:val="clear" w:color="auto" w:fill="FFFFFF"/>
          <w:lang w:val="en-US"/>
        </w:rPr>
        <w:t>În Anexa nr. 1, l</w:t>
      </w:r>
      <w:r w:rsidR="009011B7" w:rsidRPr="00A023CD">
        <w:rPr>
          <w:rFonts w:ascii="Arial" w:eastAsiaTheme="minorEastAsia" w:hAnsi="Arial" w:cs="Arial"/>
          <w:bCs/>
          <w:sz w:val="24"/>
          <w:szCs w:val="24"/>
          <w:shd w:val="clear" w:color="auto" w:fill="FFFFFF"/>
          <w:lang w:val="en-US"/>
        </w:rPr>
        <w:t xml:space="preserve">a </w:t>
      </w:r>
      <w:r w:rsidR="00AE0AD2" w:rsidRPr="00A023CD">
        <w:rPr>
          <w:rFonts w:ascii="Arial" w:eastAsiaTheme="minorEastAsia" w:hAnsi="Arial" w:cs="Arial"/>
          <w:bCs/>
          <w:sz w:val="24"/>
          <w:szCs w:val="24"/>
          <w:shd w:val="clear" w:color="auto" w:fill="FFFFFF"/>
          <w:lang w:val="en-US"/>
        </w:rPr>
        <w:t>a</w:t>
      </w:r>
      <w:r w:rsidR="004D6493" w:rsidRPr="00A023CD">
        <w:rPr>
          <w:rFonts w:ascii="Arial" w:eastAsiaTheme="minorEastAsia" w:hAnsi="Arial" w:cs="Arial"/>
          <w:bCs/>
          <w:sz w:val="24"/>
          <w:szCs w:val="24"/>
          <w:shd w:val="clear" w:color="auto" w:fill="FFFFFF"/>
          <w:lang w:val="en-US"/>
        </w:rPr>
        <w:t>rticolul 2</w:t>
      </w:r>
      <w:r w:rsidR="007C0FB7" w:rsidRPr="00A023CD">
        <w:rPr>
          <w:rFonts w:ascii="Arial" w:eastAsiaTheme="minorEastAsia" w:hAnsi="Arial" w:cs="Arial"/>
          <w:bCs/>
          <w:sz w:val="24"/>
          <w:szCs w:val="24"/>
          <w:shd w:val="clear" w:color="auto" w:fill="FFFFFF"/>
          <w:lang w:val="en-US"/>
        </w:rPr>
        <w:t>8</w:t>
      </w:r>
      <w:r w:rsidR="009011B7" w:rsidRPr="00A023CD">
        <w:rPr>
          <w:rFonts w:ascii="Arial" w:eastAsiaTheme="minorEastAsia" w:hAnsi="Arial" w:cs="Arial"/>
          <w:bCs/>
          <w:sz w:val="24"/>
          <w:szCs w:val="24"/>
          <w:shd w:val="clear" w:color="auto" w:fill="FFFFFF"/>
          <w:lang w:val="en-US"/>
        </w:rPr>
        <w:t xml:space="preserve">, alineatele (1) și (2) </w:t>
      </w:r>
      <w:r w:rsidR="004D6493" w:rsidRPr="00A023CD">
        <w:rPr>
          <w:rFonts w:ascii="Arial" w:eastAsiaTheme="minorEastAsia" w:hAnsi="Arial" w:cs="Arial"/>
          <w:bCs/>
          <w:sz w:val="24"/>
          <w:szCs w:val="24"/>
          <w:shd w:val="clear" w:color="auto" w:fill="FFFFFF"/>
          <w:lang w:val="en-US"/>
        </w:rPr>
        <w:t>se modifică și vor avea următorul cuprins:</w:t>
      </w:r>
    </w:p>
    <w:p w14:paraId="4CD0236E" w14:textId="77777777" w:rsidR="004D6493" w:rsidRPr="00C42633" w:rsidRDefault="004D6493" w:rsidP="004D6493">
      <w:pPr>
        <w:pStyle w:val="BodyText"/>
        <w:widowControl w:val="0"/>
        <w:tabs>
          <w:tab w:val="left" w:pos="7419"/>
        </w:tabs>
        <w:spacing w:after="0"/>
        <w:ind w:firstLine="720"/>
        <w:jc w:val="both"/>
        <w:rPr>
          <w:rFonts w:ascii="Arial" w:hAnsi="Arial" w:cs="Arial"/>
          <w:bCs/>
          <w:shd w:val="clear" w:color="auto" w:fill="FFFFFF"/>
        </w:rPr>
      </w:pPr>
      <w:r>
        <w:rPr>
          <w:rFonts w:ascii="Arial" w:hAnsi="Arial" w:cs="Arial"/>
          <w:bCs/>
          <w:shd w:val="clear" w:color="auto" w:fill="FFFFFF"/>
        </w:rPr>
        <w:tab/>
      </w:r>
    </w:p>
    <w:p w14:paraId="502104AB" w14:textId="37EBB623" w:rsidR="007C0FB7" w:rsidRPr="007C0FB7" w:rsidRDefault="004D6493" w:rsidP="007C0FB7">
      <w:pPr>
        <w:tabs>
          <w:tab w:val="left" w:pos="180"/>
        </w:tabs>
        <w:ind w:left="1440" w:right="-36"/>
        <w:jc w:val="both"/>
        <w:rPr>
          <w:rFonts w:ascii="Arial" w:hAnsi="Arial" w:cs="Arial"/>
          <w:bCs/>
          <w:color w:val="000000"/>
          <w:shd w:val="clear" w:color="auto" w:fill="FFFFFF"/>
        </w:rPr>
      </w:pPr>
      <w:r w:rsidRPr="00C42633">
        <w:rPr>
          <w:rFonts w:ascii="Arial" w:hAnsi="Arial" w:cs="Arial"/>
          <w:bCs/>
          <w:color w:val="000000"/>
          <w:shd w:val="clear" w:color="auto" w:fill="FFFFFF"/>
        </w:rPr>
        <w:t>"</w:t>
      </w:r>
      <w:r w:rsidR="005B48EE">
        <w:rPr>
          <w:rFonts w:ascii="Arial" w:hAnsi="Arial" w:cs="Arial"/>
          <w:bCs/>
          <w:color w:val="000000"/>
          <w:shd w:val="clear" w:color="auto" w:fill="FFFFFF"/>
        </w:rPr>
        <w:t xml:space="preserve">Art. </w:t>
      </w:r>
      <w:r w:rsidR="007C0FB7" w:rsidRPr="007C0FB7">
        <w:rPr>
          <w:rFonts w:ascii="Arial" w:hAnsi="Arial" w:cs="Arial"/>
          <w:bCs/>
          <w:color w:val="000000"/>
          <w:shd w:val="clear" w:color="auto" w:fill="FFFFFF"/>
        </w:rPr>
        <w:t>28. - (1) </w:t>
      </w:r>
      <w:r w:rsidR="00B11892">
        <w:rPr>
          <w:rFonts w:ascii="Arial" w:hAnsi="Arial" w:cs="Arial"/>
          <w:bCs/>
          <w:color w:val="000000"/>
          <w:shd w:val="clear" w:color="auto" w:fill="FFFFFF"/>
        </w:rPr>
        <w:t>Jacheta cu benzi retroreflectante</w:t>
      </w:r>
      <w:r w:rsidR="007C0FB7" w:rsidRPr="007C0FB7">
        <w:rPr>
          <w:rFonts w:ascii="Arial" w:hAnsi="Arial" w:cs="Arial"/>
          <w:bCs/>
          <w:color w:val="000000"/>
          <w:shd w:val="clear" w:color="auto" w:fill="FFFFFF"/>
        </w:rPr>
        <w:t xml:space="preserve"> trebuie să îndeplinească minimum cerinţele de performanţă pentru clasa 1 de vizibilitate, conform EN ISO 20471:2013.</w:t>
      </w:r>
    </w:p>
    <w:p w14:paraId="1DBCEC9D" w14:textId="77777777" w:rsidR="007C0FB7" w:rsidRPr="007C0FB7" w:rsidRDefault="007C0FB7" w:rsidP="007C0FB7">
      <w:pPr>
        <w:tabs>
          <w:tab w:val="left" w:pos="180"/>
        </w:tabs>
        <w:ind w:left="1440" w:right="-36"/>
        <w:jc w:val="both"/>
        <w:rPr>
          <w:rFonts w:ascii="Arial" w:hAnsi="Arial" w:cs="Arial"/>
          <w:bCs/>
          <w:color w:val="000000"/>
          <w:shd w:val="clear" w:color="auto" w:fill="FFFFFF"/>
        </w:rPr>
      </w:pPr>
    </w:p>
    <w:p w14:paraId="73CE0A5D" w14:textId="26FDCF81" w:rsidR="007C0FB7" w:rsidRPr="007C0FB7" w:rsidRDefault="007C0FB7" w:rsidP="007C0FB7">
      <w:pPr>
        <w:tabs>
          <w:tab w:val="left" w:pos="180"/>
        </w:tabs>
        <w:ind w:left="1440" w:right="-36"/>
        <w:jc w:val="both"/>
        <w:rPr>
          <w:rFonts w:ascii="Arial" w:hAnsi="Arial" w:cs="Arial"/>
          <w:bCs/>
          <w:color w:val="000000"/>
          <w:shd w:val="clear" w:color="auto" w:fill="FFFFFF"/>
        </w:rPr>
      </w:pPr>
      <w:r w:rsidRPr="007C0FB7">
        <w:rPr>
          <w:rFonts w:ascii="Arial" w:hAnsi="Arial" w:cs="Arial"/>
          <w:bCs/>
          <w:color w:val="000000"/>
          <w:shd w:val="clear" w:color="auto" w:fill="FFFFFF"/>
        </w:rPr>
        <w:t xml:space="preserve">(2) În vederea stabilirii îndeplinirii caracteristicilor tehnice ale </w:t>
      </w:r>
      <w:r w:rsidR="00B11892">
        <w:rPr>
          <w:rFonts w:ascii="Arial" w:hAnsi="Arial" w:cs="Arial"/>
          <w:bCs/>
          <w:color w:val="000000"/>
          <w:shd w:val="clear" w:color="auto" w:fill="FFFFFF"/>
        </w:rPr>
        <w:t>jachetei cu benzi retroreflectante</w:t>
      </w:r>
      <w:r w:rsidRPr="007C0FB7">
        <w:rPr>
          <w:rFonts w:ascii="Arial" w:hAnsi="Arial" w:cs="Arial"/>
          <w:bCs/>
          <w:color w:val="000000"/>
          <w:shd w:val="clear" w:color="auto" w:fill="FFFFFF"/>
        </w:rPr>
        <w:t>, materialului de bază şi benzii retroreflectante se solicită:</w:t>
      </w:r>
    </w:p>
    <w:p w14:paraId="732A6DD4" w14:textId="1D82CB30" w:rsidR="007C0FB7" w:rsidRPr="007C0FB7" w:rsidRDefault="007C0FB7" w:rsidP="007C0FB7">
      <w:pPr>
        <w:tabs>
          <w:tab w:val="left" w:pos="180"/>
        </w:tabs>
        <w:ind w:left="1440" w:right="-36"/>
        <w:jc w:val="both"/>
        <w:rPr>
          <w:rFonts w:ascii="Arial" w:hAnsi="Arial" w:cs="Arial"/>
          <w:bCs/>
          <w:color w:val="000000"/>
          <w:shd w:val="clear" w:color="auto" w:fill="FFFFFF"/>
        </w:rPr>
      </w:pPr>
      <w:r w:rsidRPr="007C0FB7">
        <w:rPr>
          <w:rFonts w:ascii="Arial" w:hAnsi="Arial" w:cs="Arial"/>
          <w:bCs/>
          <w:color w:val="000000"/>
          <w:shd w:val="clear" w:color="auto" w:fill="FFFFFF"/>
        </w:rPr>
        <w:t xml:space="preserve">a) certificat de examinare UE de tip, emis de un organism de certificare pentru </w:t>
      </w:r>
      <w:r w:rsidR="00AE0AD2">
        <w:rPr>
          <w:rFonts w:ascii="Arial" w:hAnsi="Arial" w:cs="Arial"/>
          <w:bCs/>
          <w:color w:val="000000"/>
          <w:shd w:val="clear" w:color="auto" w:fill="FFFFFF"/>
        </w:rPr>
        <w:t xml:space="preserve">jachetă cu benzi retroreflectante </w:t>
      </w:r>
      <w:r w:rsidRPr="007C0FB7">
        <w:rPr>
          <w:rFonts w:ascii="Arial" w:hAnsi="Arial" w:cs="Arial"/>
          <w:bCs/>
          <w:color w:val="000000"/>
          <w:shd w:val="clear" w:color="auto" w:fill="FFFFFF"/>
        </w:rPr>
        <w:t>model ambulanţă;</w:t>
      </w:r>
    </w:p>
    <w:p w14:paraId="3DC449C3" w14:textId="3DB9B05A" w:rsidR="007C0FB7" w:rsidRDefault="007C0FB7" w:rsidP="007C0FB7">
      <w:pPr>
        <w:tabs>
          <w:tab w:val="left" w:pos="180"/>
        </w:tabs>
        <w:ind w:left="1440" w:right="-36"/>
        <w:jc w:val="both"/>
        <w:rPr>
          <w:rFonts w:ascii="Calibri" w:hAnsi="Calibri" w:cs="Calibri"/>
          <w:bCs/>
          <w:color w:val="000000"/>
          <w:shd w:val="clear" w:color="auto" w:fill="FFFFFF"/>
        </w:rPr>
      </w:pPr>
      <w:r w:rsidRPr="007C0FB7">
        <w:rPr>
          <w:rFonts w:ascii="Arial" w:hAnsi="Arial" w:cs="Arial"/>
          <w:bCs/>
          <w:color w:val="000000"/>
          <w:shd w:val="clear" w:color="auto" w:fill="FFFFFF"/>
        </w:rPr>
        <w:lastRenderedPageBreak/>
        <w:t>b) rapoarte de încercare, buletine de analiză pentru materialele de bază și accesoriile utilizate puse la dispoziție de către furnizorii de materie prime și accesorii, documentele eliberate de către laboratoare acreditate UE.</w:t>
      </w:r>
      <w:r w:rsidR="00AE0AD2">
        <w:rPr>
          <w:rFonts w:ascii="Calibri" w:hAnsi="Calibri" w:cs="Calibri"/>
          <w:bCs/>
          <w:color w:val="000000"/>
          <w:shd w:val="clear" w:color="auto" w:fill="FFFFFF"/>
        </w:rPr>
        <w:t>"</w:t>
      </w:r>
    </w:p>
    <w:p w14:paraId="0B3428B6" w14:textId="77777777" w:rsidR="00F37827" w:rsidRDefault="00F37827" w:rsidP="007C0FB7">
      <w:pPr>
        <w:tabs>
          <w:tab w:val="left" w:pos="180"/>
        </w:tabs>
        <w:ind w:left="1440" w:right="-36"/>
        <w:jc w:val="both"/>
        <w:rPr>
          <w:rFonts w:ascii="Calibri" w:hAnsi="Calibri" w:cs="Calibri"/>
          <w:bCs/>
          <w:color w:val="000000"/>
          <w:shd w:val="clear" w:color="auto" w:fill="FFFFFF"/>
        </w:rPr>
      </w:pPr>
    </w:p>
    <w:p w14:paraId="0D3454BB" w14:textId="66DA9A43" w:rsidR="00F37827" w:rsidRPr="003F28D4" w:rsidRDefault="002127C3" w:rsidP="00F37827">
      <w:pPr>
        <w:pStyle w:val="BodyText"/>
        <w:widowControl w:val="0"/>
        <w:spacing w:after="0"/>
        <w:ind w:firstLine="720"/>
        <w:jc w:val="both"/>
        <w:rPr>
          <w:rFonts w:ascii="Arial" w:eastAsiaTheme="minorEastAsia" w:hAnsi="Arial" w:cs="Arial"/>
          <w:sz w:val="24"/>
          <w:szCs w:val="24"/>
          <w:shd w:val="clear" w:color="auto" w:fill="FFFFFF"/>
          <w:lang w:val="en-US"/>
        </w:rPr>
      </w:pPr>
      <w:r>
        <w:rPr>
          <w:rFonts w:ascii="Arial" w:eastAsiaTheme="minorEastAsia" w:hAnsi="Arial" w:cs="Arial"/>
          <w:b/>
          <w:bCs/>
          <w:sz w:val="24"/>
          <w:szCs w:val="24"/>
          <w:shd w:val="clear" w:color="auto" w:fill="FFFFFF"/>
          <w:lang w:val="en-US"/>
        </w:rPr>
        <w:t>29</w:t>
      </w:r>
      <w:r w:rsidR="00F37827" w:rsidRPr="003F28D4">
        <w:rPr>
          <w:rFonts w:ascii="Arial" w:eastAsiaTheme="minorEastAsia" w:hAnsi="Arial" w:cs="Arial"/>
          <w:b/>
          <w:bCs/>
          <w:sz w:val="24"/>
          <w:szCs w:val="24"/>
          <w:shd w:val="clear" w:color="auto" w:fill="FFFFFF"/>
          <w:lang w:val="en-US"/>
        </w:rPr>
        <w:t xml:space="preserve">. </w:t>
      </w:r>
      <w:r>
        <w:rPr>
          <w:rFonts w:ascii="Arial" w:eastAsiaTheme="minorEastAsia" w:hAnsi="Arial" w:cs="Arial"/>
          <w:sz w:val="24"/>
          <w:szCs w:val="24"/>
          <w:shd w:val="clear" w:color="auto" w:fill="FFFFFF"/>
          <w:lang w:val="en-US"/>
        </w:rPr>
        <w:t xml:space="preserve">În Anexa nr. 1, </w:t>
      </w:r>
      <w:r w:rsidR="00E76A35">
        <w:rPr>
          <w:rFonts w:ascii="Arial" w:eastAsiaTheme="minorEastAsia" w:hAnsi="Arial" w:cs="Arial"/>
          <w:sz w:val="24"/>
          <w:szCs w:val="24"/>
          <w:shd w:val="clear" w:color="auto" w:fill="FFFFFF"/>
          <w:lang w:val="en-US"/>
        </w:rPr>
        <w:t>t</w:t>
      </w:r>
      <w:r w:rsidR="00F37827" w:rsidRPr="003F28D4">
        <w:rPr>
          <w:rFonts w:ascii="Arial" w:eastAsiaTheme="minorEastAsia" w:hAnsi="Arial" w:cs="Arial"/>
          <w:sz w:val="24"/>
          <w:szCs w:val="24"/>
          <w:shd w:val="clear" w:color="auto" w:fill="FFFFFF"/>
          <w:lang w:val="en-US"/>
        </w:rPr>
        <w:t>itlul secțiu</w:t>
      </w:r>
      <w:r w:rsidR="00F37827">
        <w:rPr>
          <w:rFonts w:ascii="Arial" w:eastAsiaTheme="minorEastAsia" w:hAnsi="Arial" w:cs="Arial"/>
          <w:sz w:val="24"/>
          <w:szCs w:val="24"/>
          <w:shd w:val="clear" w:color="auto" w:fill="FFFFFF"/>
          <w:lang w:val="en-US"/>
        </w:rPr>
        <w:t>nii a 8</w:t>
      </w:r>
      <w:r w:rsidR="00F37827" w:rsidRPr="003F28D4">
        <w:rPr>
          <w:rFonts w:ascii="Arial" w:eastAsiaTheme="minorEastAsia" w:hAnsi="Arial" w:cs="Arial"/>
          <w:sz w:val="24"/>
          <w:szCs w:val="24"/>
          <w:shd w:val="clear" w:color="auto" w:fill="FFFFFF"/>
          <w:lang w:val="en-US"/>
        </w:rPr>
        <w:t>-a se modifică și va avea următorul cuprins:</w:t>
      </w:r>
    </w:p>
    <w:p w14:paraId="2BA33E4F" w14:textId="77777777" w:rsidR="00F37827" w:rsidRPr="003F28D4" w:rsidRDefault="00F37827" w:rsidP="00F37827">
      <w:pPr>
        <w:pStyle w:val="BodyText"/>
        <w:widowControl w:val="0"/>
        <w:spacing w:after="0"/>
        <w:ind w:firstLine="720"/>
        <w:jc w:val="both"/>
        <w:rPr>
          <w:rFonts w:ascii="Arial" w:eastAsiaTheme="minorEastAsia" w:hAnsi="Arial" w:cs="Arial"/>
          <w:bCs/>
          <w:sz w:val="24"/>
          <w:szCs w:val="24"/>
          <w:shd w:val="clear" w:color="auto" w:fill="FFFFFF"/>
          <w:lang w:val="en-US"/>
        </w:rPr>
      </w:pPr>
    </w:p>
    <w:p w14:paraId="309A3544" w14:textId="38E72B90" w:rsidR="00F37827" w:rsidRDefault="00F37827" w:rsidP="00F37827">
      <w:pPr>
        <w:tabs>
          <w:tab w:val="left" w:pos="180"/>
        </w:tabs>
        <w:ind w:left="1440" w:right="-36"/>
        <w:jc w:val="both"/>
        <w:rPr>
          <w:rFonts w:ascii="Arial" w:hAnsi="Arial" w:cs="Arial"/>
          <w:bCs/>
          <w:shd w:val="clear" w:color="auto" w:fill="FFFFFF"/>
        </w:rPr>
      </w:pPr>
      <w:r w:rsidRPr="003F28D4">
        <w:rPr>
          <w:rFonts w:ascii="Arial" w:hAnsi="Arial" w:cs="Arial"/>
          <w:bCs/>
          <w:shd w:val="clear" w:color="auto" w:fill="FFFFFF"/>
        </w:rPr>
        <w:t xml:space="preserve">"SECȚIUNEA a </w:t>
      </w:r>
      <w:r>
        <w:rPr>
          <w:rFonts w:ascii="Arial" w:hAnsi="Arial" w:cs="Arial"/>
          <w:bCs/>
          <w:shd w:val="clear" w:color="auto" w:fill="FFFFFF"/>
        </w:rPr>
        <w:t>8</w:t>
      </w:r>
      <w:r w:rsidRPr="003F28D4">
        <w:rPr>
          <w:rFonts w:ascii="Arial" w:hAnsi="Arial" w:cs="Arial"/>
          <w:bCs/>
          <w:shd w:val="clear" w:color="auto" w:fill="FFFFFF"/>
        </w:rPr>
        <w:t xml:space="preserve">-a </w:t>
      </w:r>
      <w:r>
        <w:rPr>
          <w:rFonts w:ascii="Arial" w:hAnsi="Arial" w:cs="Arial"/>
          <w:bCs/>
          <w:shd w:val="clear" w:color="auto" w:fill="FFFFFF"/>
        </w:rPr>
        <w:t xml:space="preserve">Haina exterioară cu benzi retroreflectante </w:t>
      </w:r>
      <w:r w:rsidR="002127C3">
        <w:rPr>
          <w:rFonts w:ascii="Arial" w:hAnsi="Arial" w:cs="Arial"/>
          <w:bCs/>
          <w:shd w:val="clear" w:color="auto" w:fill="FFFFFF"/>
        </w:rPr>
        <w:t>și haina</w:t>
      </w:r>
      <w:r>
        <w:rPr>
          <w:rFonts w:ascii="Arial" w:hAnsi="Arial" w:cs="Arial"/>
          <w:bCs/>
          <w:shd w:val="clear" w:color="auto" w:fill="FFFFFF"/>
        </w:rPr>
        <w:t xml:space="preserve"> interioară pentru sezonul rece</w:t>
      </w:r>
      <w:r w:rsidRPr="003F28D4">
        <w:rPr>
          <w:rFonts w:ascii="Arial" w:hAnsi="Arial" w:cs="Arial"/>
          <w:bCs/>
          <w:shd w:val="clear" w:color="auto" w:fill="FFFFFF"/>
        </w:rPr>
        <w:t>"</w:t>
      </w:r>
    </w:p>
    <w:p w14:paraId="79DE56F6" w14:textId="77777777" w:rsidR="00F37827" w:rsidRDefault="00F37827" w:rsidP="00F37827">
      <w:pPr>
        <w:tabs>
          <w:tab w:val="left" w:pos="180"/>
        </w:tabs>
        <w:ind w:left="1440" w:right="-36"/>
        <w:jc w:val="both"/>
        <w:rPr>
          <w:rFonts w:ascii="Arial" w:hAnsi="Arial" w:cs="Arial"/>
          <w:bCs/>
          <w:shd w:val="clear" w:color="auto" w:fill="FFFFFF"/>
        </w:rPr>
      </w:pPr>
    </w:p>
    <w:p w14:paraId="4DD616F6" w14:textId="77777777" w:rsidR="00F37827" w:rsidRDefault="00F37827" w:rsidP="00F37827">
      <w:pPr>
        <w:tabs>
          <w:tab w:val="left" w:pos="180"/>
        </w:tabs>
        <w:ind w:left="1440" w:right="-36"/>
        <w:jc w:val="both"/>
        <w:rPr>
          <w:rFonts w:ascii="Arial" w:hAnsi="Arial" w:cs="Arial"/>
          <w:bCs/>
          <w:color w:val="000000"/>
          <w:shd w:val="clear" w:color="auto" w:fill="FFFFFF"/>
        </w:rPr>
      </w:pPr>
    </w:p>
    <w:p w14:paraId="12CA45DF" w14:textId="067D132F" w:rsidR="00D33B53" w:rsidRDefault="00F37827" w:rsidP="00D33B53">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sidRPr="00B045A2">
        <w:rPr>
          <w:rFonts w:ascii="Arial" w:eastAsiaTheme="minorEastAsia" w:hAnsi="Arial" w:cs="Arial"/>
          <w:b/>
          <w:bCs/>
          <w:sz w:val="24"/>
          <w:szCs w:val="24"/>
          <w:shd w:val="clear" w:color="auto" w:fill="FFFFFF"/>
          <w:lang w:val="en-US"/>
        </w:rPr>
        <w:t>3</w:t>
      </w:r>
      <w:r w:rsidR="002127C3">
        <w:rPr>
          <w:rFonts w:ascii="Arial" w:eastAsiaTheme="minorEastAsia" w:hAnsi="Arial" w:cs="Arial"/>
          <w:b/>
          <w:bCs/>
          <w:sz w:val="24"/>
          <w:szCs w:val="24"/>
          <w:shd w:val="clear" w:color="auto" w:fill="FFFFFF"/>
          <w:lang w:val="en-US"/>
        </w:rPr>
        <w:t>0</w:t>
      </w:r>
      <w:r w:rsidRPr="00B045A2">
        <w:rPr>
          <w:rFonts w:ascii="Arial" w:eastAsiaTheme="minorEastAsia" w:hAnsi="Arial" w:cs="Arial"/>
          <w:b/>
          <w:bCs/>
          <w:sz w:val="24"/>
          <w:szCs w:val="24"/>
          <w:shd w:val="clear" w:color="auto" w:fill="FFFFFF"/>
          <w:lang w:val="en-US"/>
        </w:rPr>
        <w:t xml:space="preserve">. </w:t>
      </w:r>
      <w:r w:rsidR="00D33B53">
        <w:rPr>
          <w:rFonts w:ascii="Arial" w:eastAsiaTheme="minorEastAsia" w:hAnsi="Arial" w:cs="Arial"/>
          <w:bCs/>
          <w:color w:val="000000"/>
          <w:sz w:val="24"/>
          <w:szCs w:val="24"/>
          <w:shd w:val="clear" w:color="auto" w:fill="FFFFFF"/>
          <w:lang w:val="en-US"/>
        </w:rPr>
        <w:t>În Anexa nr. 1, la articolul 30</w:t>
      </w:r>
      <w:r w:rsidR="00D33B53">
        <w:rPr>
          <w:rFonts w:ascii="Arial" w:eastAsiaTheme="minorEastAsia" w:hAnsi="Arial" w:cs="Arial"/>
          <w:bCs/>
          <w:color w:val="000000"/>
          <w:sz w:val="24"/>
          <w:szCs w:val="24"/>
          <w:shd w:val="clear" w:color="auto" w:fill="FFFFFF"/>
          <w:lang w:val="en-US"/>
        </w:rPr>
        <w:t xml:space="preserve">, alineatele </w:t>
      </w:r>
      <w:r w:rsidR="00D33B53">
        <w:rPr>
          <w:rFonts w:ascii="Arial" w:eastAsiaTheme="minorEastAsia" w:hAnsi="Arial" w:cs="Arial"/>
          <w:bCs/>
          <w:color w:val="000000"/>
          <w:sz w:val="24"/>
          <w:szCs w:val="24"/>
          <w:shd w:val="clear" w:color="auto" w:fill="FFFFFF"/>
          <w:lang w:val="en-US"/>
        </w:rPr>
        <w:t>(1)</w:t>
      </w:r>
      <w:r w:rsidR="00D33B53">
        <w:rPr>
          <w:rFonts w:ascii="Arial" w:eastAsiaTheme="minorEastAsia" w:hAnsi="Arial" w:cs="Arial"/>
          <w:bCs/>
          <w:color w:val="000000"/>
          <w:sz w:val="24"/>
          <w:szCs w:val="24"/>
          <w:shd w:val="clear" w:color="auto" w:fill="FFFFFF"/>
          <w:lang w:val="en-US"/>
        </w:rPr>
        <w:t xml:space="preserve"> – (5)</w:t>
      </w:r>
      <w:r w:rsidR="00D33B53">
        <w:rPr>
          <w:rFonts w:ascii="Arial" w:eastAsiaTheme="minorEastAsia" w:hAnsi="Arial" w:cs="Arial"/>
          <w:bCs/>
          <w:color w:val="000000"/>
          <w:sz w:val="24"/>
          <w:szCs w:val="24"/>
          <w:shd w:val="clear" w:color="auto" w:fill="FFFFFF"/>
          <w:lang w:val="en-US"/>
        </w:rPr>
        <w:t xml:space="preserve"> </w:t>
      </w:r>
      <w:r w:rsidR="00D33B53" w:rsidRPr="00A5626B">
        <w:rPr>
          <w:rFonts w:ascii="Arial" w:eastAsiaTheme="minorEastAsia" w:hAnsi="Arial" w:cs="Arial"/>
          <w:bCs/>
          <w:color w:val="000000"/>
          <w:sz w:val="24"/>
          <w:szCs w:val="24"/>
          <w:shd w:val="clear" w:color="auto" w:fill="FFFFFF"/>
          <w:lang w:val="en-US"/>
        </w:rPr>
        <w:t xml:space="preserve">se </w:t>
      </w:r>
      <w:r w:rsidR="00D33B53">
        <w:rPr>
          <w:rFonts w:ascii="Arial" w:eastAsiaTheme="minorEastAsia" w:hAnsi="Arial" w:cs="Arial"/>
          <w:bCs/>
          <w:color w:val="000000"/>
          <w:sz w:val="24"/>
          <w:szCs w:val="24"/>
          <w:shd w:val="clear" w:color="auto" w:fill="FFFFFF"/>
          <w:lang w:val="en-US"/>
        </w:rPr>
        <w:t>modifică și vor</w:t>
      </w:r>
      <w:r w:rsidR="00D33B53">
        <w:rPr>
          <w:rFonts w:ascii="Arial" w:eastAsiaTheme="minorEastAsia" w:hAnsi="Arial" w:cs="Arial"/>
          <w:bCs/>
          <w:color w:val="000000"/>
          <w:sz w:val="24"/>
          <w:szCs w:val="24"/>
          <w:shd w:val="clear" w:color="auto" w:fill="FFFFFF"/>
          <w:lang w:val="en-US"/>
        </w:rPr>
        <w:t xml:space="preserve"> </w:t>
      </w:r>
      <w:r w:rsidR="00D33B53" w:rsidRPr="00A5626B">
        <w:rPr>
          <w:rFonts w:ascii="Arial" w:eastAsiaTheme="minorEastAsia" w:hAnsi="Arial" w:cs="Arial"/>
          <w:bCs/>
          <w:color w:val="000000"/>
          <w:sz w:val="24"/>
          <w:szCs w:val="24"/>
          <w:shd w:val="clear" w:color="auto" w:fill="FFFFFF"/>
          <w:lang w:val="en-US"/>
        </w:rPr>
        <w:t>avea următorul cuprins:</w:t>
      </w:r>
    </w:p>
    <w:p w14:paraId="74E7443D" w14:textId="77777777" w:rsidR="00D33B53" w:rsidRPr="00A5626B" w:rsidRDefault="00D33B53" w:rsidP="00D33B53">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p>
    <w:p w14:paraId="6731DC42" w14:textId="32109335" w:rsidR="00D33B53" w:rsidRDefault="00D33B53" w:rsidP="00D33B53">
      <w:pPr>
        <w:tabs>
          <w:tab w:val="left" w:pos="180"/>
        </w:tabs>
        <w:ind w:left="1440" w:right="-36"/>
        <w:jc w:val="both"/>
        <w:rPr>
          <w:rFonts w:ascii="Arial" w:hAnsi="Arial" w:cs="Arial"/>
          <w:bCs/>
          <w:color w:val="000000"/>
          <w:shd w:val="clear" w:color="auto" w:fill="FFFFFF"/>
        </w:rPr>
      </w:pPr>
      <w:r w:rsidRPr="001E48DC">
        <w:rPr>
          <w:rFonts w:ascii="Arial" w:hAnsi="Arial" w:cs="Arial"/>
          <w:bCs/>
          <w:color w:val="000000"/>
          <w:shd w:val="clear" w:color="auto" w:fill="FFFFFF"/>
        </w:rPr>
        <w:t>"Art.30. (1) Haina exterioară este un produs proiectat astfel încât să fie conform EN 20471:2003 clasa 2 şi este executată din material de bază în două culori, RAL 3026 roşu fluorescent pentru culoarea de bază şi RAL 5011 bleumarin pentru părţile în culoare contrast, peste care se aplică circular două benzi retroreflectante cu strat de microsferă de sticlă la partea inferioară şi mâneci, precum şi o bandă la partea superioară în faţă şi în spate, dispuse orizontal şi vertical de jur-împrejur</w:t>
      </w:r>
      <w:r>
        <w:rPr>
          <w:rFonts w:ascii="Arial" w:hAnsi="Arial" w:cs="Arial"/>
          <w:bCs/>
          <w:color w:val="000000"/>
          <w:shd w:val="clear" w:color="auto" w:fill="FFFFFF"/>
        </w:rPr>
        <w:t>ul plătcii de culoare bleumarin.</w:t>
      </w:r>
    </w:p>
    <w:p w14:paraId="47B97D81" w14:textId="77777777" w:rsidR="00D33B53" w:rsidRDefault="00D33B53" w:rsidP="00D33B53">
      <w:pPr>
        <w:tabs>
          <w:tab w:val="left" w:pos="180"/>
        </w:tabs>
        <w:ind w:left="1440" w:right="-36"/>
        <w:jc w:val="both"/>
        <w:rPr>
          <w:rFonts w:ascii="Arial" w:hAnsi="Arial" w:cs="Arial"/>
          <w:bCs/>
          <w:color w:val="000000"/>
          <w:shd w:val="clear" w:color="auto" w:fill="FFFFFF"/>
        </w:rPr>
      </w:pPr>
    </w:p>
    <w:p w14:paraId="3FA6BBC3" w14:textId="647F78BF" w:rsidR="00D33B53" w:rsidRDefault="00D33B53" w:rsidP="00D33B53">
      <w:pPr>
        <w:tabs>
          <w:tab w:val="left" w:pos="180"/>
        </w:tabs>
        <w:ind w:left="1440" w:right="-36"/>
        <w:jc w:val="both"/>
        <w:rPr>
          <w:rFonts w:ascii="Arial" w:hAnsi="Arial" w:cs="Arial"/>
          <w:bCs/>
          <w:color w:val="000000"/>
          <w:shd w:val="clear" w:color="auto" w:fill="FFFFFF"/>
        </w:rPr>
      </w:pPr>
      <w:r w:rsidRPr="001E48DC">
        <w:rPr>
          <w:rFonts w:ascii="Arial" w:hAnsi="Arial" w:cs="Arial"/>
          <w:bCs/>
          <w:color w:val="000000"/>
          <w:shd w:val="clear" w:color="auto" w:fill="FFFFFF"/>
        </w:rPr>
        <w:t xml:space="preserve">(2) Haina </w:t>
      </w:r>
      <w:r>
        <w:rPr>
          <w:rFonts w:ascii="Arial" w:hAnsi="Arial" w:cs="Arial"/>
          <w:bCs/>
          <w:color w:val="000000"/>
          <w:shd w:val="clear" w:color="auto" w:fill="FFFFFF"/>
        </w:rPr>
        <w:t xml:space="preserve">exterioară </w:t>
      </w:r>
      <w:r w:rsidRPr="001E48DC">
        <w:rPr>
          <w:rFonts w:ascii="Arial" w:hAnsi="Arial" w:cs="Arial"/>
          <w:bCs/>
          <w:color w:val="000000"/>
          <w:shd w:val="clear" w:color="auto" w:fill="FFFFFF"/>
        </w:rPr>
        <w:t>are o formă ergonomică corectă, fără a limita libertatea de mişcare a purtătorului. Haina se va închide în faţă cu un fermoar de cant cu dublu cursor protejat cu fentă dublă închisă cu capse sau scai.</w:t>
      </w:r>
    </w:p>
    <w:p w14:paraId="20E81A11" w14:textId="23C053EA" w:rsidR="00F37827" w:rsidRDefault="00F37827" w:rsidP="00D33B53">
      <w:pPr>
        <w:pStyle w:val="BodyText"/>
        <w:widowControl w:val="0"/>
        <w:spacing w:after="0"/>
        <w:ind w:firstLine="720"/>
        <w:jc w:val="both"/>
        <w:rPr>
          <w:rFonts w:cs="Calibri"/>
          <w:sz w:val="20"/>
          <w:szCs w:val="20"/>
        </w:rPr>
      </w:pPr>
    </w:p>
    <w:p w14:paraId="3E80E856" w14:textId="09481A5F" w:rsidR="00D33B53" w:rsidRDefault="00D33B53" w:rsidP="00D33B53">
      <w:pPr>
        <w:tabs>
          <w:tab w:val="left" w:pos="180"/>
        </w:tabs>
        <w:ind w:left="1440" w:right="-36"/>
        <w:jc w:val="both"/>
        <w:rPr>
          <w:rFonts w:ascii="Arial" w:hAnsi="Arial" w:cs="Arial"/>
          <w:bCs/>
          <w:color w:val="000000"/>
          <w:shd w:val="clear" w:color="auto" w:fill="FFFFFF"/>
        </w:rPr>
      </w:pPr>
      <w:r w:rsidRPr="001E48DC">
        <w:rPr>
          <w:rFonts w:ascii="Arial" w:hAnsi="Arial" w:cs="Arial"/>
          <w:bCs/>
          <w:color w:val="000000"/>
          <w:shd w:val="clear" w:color="auto" w:fill="FFFFFF"/>
        </w:rPr>
        <w:t>(3) Gluga impermeabilă montată în răscroitura gulerului poate fi împachetată în gulerul inferior, iar lărgimea manşetelor este reglabilă cu ajutorul unui sistem de ajustare a lărgimii terminației mânecii.</w:t>
      </w:r>
    </w:p>
    <w:p w14:paraId="725DEF6D" w14:textId="77777777" w:rsidR="00D33B53" w:rsidRDefault="00D33B53" w:rsidP="00D33B53">
      <w:pPr>
        <w:tabs>
          <w:tab w:val="left" w:pos="180"/>
        </w:tabs>
        <w:ind w:left="1440" w:right="-36"/>
        <w:jc w:val="both"/>
        <w:rPr>
          <w:rFonts w:ascii="Arial" w:hAnsi="Arial" w:cs="Arial"/>
          <w:bCs/>
          <w:color w:val="000000"/>
          <w:shd w:val="clear" w:color="auto" w:fill="FFFFFF"/>
        </w:rPr>
      </w:pPr>
    </w:p>
    <w:p w14:paraId="41948109" w14:textId="5DF65C13" w:rsidR="00D33B53" w:rsidRDefault="00D33B53" w:rsidP="00D33B53">
      <w:pPr>
        <w:tabs>
          <w:tab w:val="left" w:pos="180"/>
        </w:tabs>
        <w:ind w:left="1440" w:right="-36"/>
        <w:jc w:val="both"/>
        <w:rPr>
          <w:rFonts w:ascii="Calibri" w:hAnsi="Calibri" w:cs="Calibri"/>
          <w:bCs/>
          <w:color w:val="000000"/>
          <w:shd w:val="clear" w:color="auto" w:fill="FFFFFF"/>
        </w:rPr>
      </w:pPr>
      <w:r w:rsidRPr="001E48DC">
        <w:rPr>
          <w:rFonts w:ascii="Arial" w:hAnsi="Arial" w:cs="Arial"/>
          <w:bCs/>
          <w:color w:val="000000"/>
          <w:shd w:val="clear" w:color="auto" w:fill="FFFFFF"/>
        </w:rPr>
        <w:t>(4) Lărgimea în talie și lărgimea terminației este reglabilă cu ajutorul unui şnur montat într-un canal şi ale cărui terminaţii rămân pe partea interioară a produsului. Haina</w:t>
      </w:r>
      <w:r w:rsidR="002135F2">
        <w:rPr>
          <w:rFonts w:ascii="Arial" w:hAnsi="Arial" w:cs="Arial"/>
          <w:bCs/>
          <w:color w:val="000000"/>
          <w:shd w:val="clear" w:color="auto" w:fill="FFFFFF"/>
        </w:rPr>
        <w:t xml:space="preserve"> exterioară</w:t>
      </w:r>
      <w:r w:rsidRPr="001E48DC">
        <w:rPr>
          <w:rFonts w:ascii="Arial" w:hAnsi="Arial" w:cs="Arial"/>
          <w:bCs/>
          <w:color w:val="000000"/>
          <w:shd w:val="clear" w:color="auto" w:fill="FFFFFF"/>
        </w:rPr>
        <w:t xml:space="preserve"> este impermeabilă şi termos</w:t>
      </w:r>
      <w:r w:rsidR="002135F2">
        <w:rPr>
          <w:rFonts w:ascii="Arial" w:hAnsi="Arial" w:cs="Arial"/>
          <w:bCs/>
          <w:color w:val="000000"/>
          <w:shd w:val="clear" w:color="auto" w:fill="FFFFFF"/>
        </w:rPr>
        <w:t>uda</w:t>
      </w:r>
      <w:r w:rsidRPr="001E48DC">
        <w:rPr>
          <w:rFonts w:ascii="Arial" w:hAnsi="Arial" w:cs="Arial"/>
          <w:bCs/>
          <w:color w:val="000000"/>
          <w:shd w:val="clear" w:color="auto" w:fill="FFFFFF"/>
        </w:rPr>
        <w:t>tă cu benzi compatibile cu materialul de bază</w:t>
      </w:r>
      <w:r>
        <w:rPr>
          <w:rFonts w:ascii="Arial" w:hAnsi="Arial" w:cs="Arial"/>
          <w:bCs/>
          <w:color w:val="000000"/>
          <w:shd w:val="clear" w:color="auto" w:fill="FFFFFF"/>
        </w:rPr>
        <w:t>.</w:t>
      </w:r>
    </w:p>
    <w:p w14:paraId="20B56906" w14:textId="77777777" w:rsidR="00D33B53" w:rsidRDefault="00D33B53" w:rsidP="00D33B53">
      <w:pPr>
        <w:tabs>
          <w:tab w:val="left" w:pos="180"/>
        </w:tabs>
        <w:ind w:left="1440" w:right="-36"/>
        <w:jc w:val="both"/>
        <w:rPr>
          <w:rFonts w:ascii="Arial" w:hAnsi="Arial" w:cs="Arial"/>
          <w:bCs/>
          <w:color w:val="000000"/>
          <w:shd w:val="clear" w:color="auto" w:fill="FFFFFF"/>
        </w:rPr>
      </w:pPr>
    </w:p>
    <w:p w14:paraId="41430F0B" w14:textId="4F371A78" w:rsidR="005B48EE" w:rsidRDefault="00D33B53" w:rsidP="00F37827">
      <w:pPr>
        <w:tabs>
          <w:tab w:val="left" w:pos="180"/>
        </w:tabs>
        <w:ind w:left="1440" w:right="-36"/>
        <w:jc w:val="both"/>
        <w:rPr>
          <w:rFonts w:ascii="Calibri" w:hAnsi="Calibri" w:cs="Calibri"/>
          <w:sz w:val="20"/>
          <w:szCs w:val="20"/>
        </w:rPr>
      </w:pPr>
      <w:r w:rsidRPr="001E48DC">
        <w:rPr>
          <w:rFonts w:ascii="Arial" w:hAnsi="Arial" w:cs="Arial"/>
          <w:bCs/>
          <w:color w:val="000000"/>
          <w:shd w:val="clear" w:color="auto" w:fill="FFFFFF"/>
        </w:rPr>
        <w:t xml:space="preserve">(5) Haina </w:t>
      </w:r>
      <w:r w:rsidR="002135F2">
        <w:rPr>
          <w:rFonts w:ascii="Arial" w:hAnsi="Arial" w:cs="Arial"/>
          <w:bCs/>
          <w:color w:val="000000"/>
          <w:shd w:val="clear" w:color="auto" w:fill="FFFFFF"/>
        </w:rPr>
        <w:t xml:space="preserve">exterioară </w:t>
      </w:r>
      <w:r w:rsidRPr="001E48DC">
        <w:rPr>
          <w:rFonts w:ascii="Arial" w:hAnsi="Arial" w:cs="Arial"/>
          <w:bCs/>
          <w:color w:val="000000"/>
          <w:shd w:val="clear" w:color="auto" w:fill="FFFFFF"/>
        </w:rPr>
        <w:t>are două buzunare superioare cu clapă de buzunar închise cu capse sau scai. Pe clapele buzunarelor se aplică scai pufos cu dimensiunea de 9,5 x 3 cm pentru ataşare ecuson nume, funcţie şi două buzunare inferioare cu clape de buzunar închise cu capse sau scai.</w:t>
      </w:r>
      <w:r>
        <w:rPr>
          <w:rFonts w:ascii="Calibri" w:hAnsi="Calibri" w:cs="Calibri"/>
          <w:bCs/>
          <w:color w:val="000000"/>
          <w:shd w:val="clear" w:color="auto" w:fill="FFFFFF"/>
        </w:rPr>
        <w:t>"</w:t>
      </w:r>
    </w:p>
    <w:p w14:paraId="697B29DC" w14:textId="77777777" w:rsidR="007F0FCA" w:rsidRDefault="007F0FCA" w:rsidP="007F0FCA">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p>
    <w:p w14:paraId="2A5008D9" w14:textId="77777777" w:rsidR="00D33B53" w:rsidRPr="00B045A2" w:rsidRDefault="007F0FCA" w:rsidP="00D33B53">
      <w:pPr>
        <w:pStyle w:val="BodyText"/>
        <w:widowControl w:val="0"/>
        <w:spacing w:after="0"/>
        <w:ind w:firstLine="720"/>
        <w:jc w:val="both"/>
        <w:rPr>
          <w:rFonts w:ascii="Arial" w:eastAsiaTheme="minorEastAsia" w:hAnsi="Arial" w:cs="Arial"/>
          <w:bCs/>
          <w:sz w:val="24"/>
          <w:szCs w:val="24"/>
          <w:shd w:val="clear" w:color="auto" w:fill="FFFFFF"/>
          <w:lang w:val="en-US"/>
        </w:rPr>
      </w:pPr>
      <w:r w:rsidRPr="007F0FCA">
        <w:rPr>
          <w:rFonts w:ascii="Arial" w:eastAsiaTheme="minorEastAsia" w:hAnsi="Arial" w:cs="Arial"/>
          <w:b/>
          <w:bCs/>
          <w:color w:val="000000"/>
          <w:sz w:val="24"/>
          <w:szCs w:val="24"/>
          <w:shd w:val="clear" w:color="auto" w:fill="FFFFFF"/>
          <w:lang w:val="en-US"/>
        </w:rPr>
        <w:t>3</w:t>
      </w:r>
      <w:r w:rsidR="00A45575">
        <w:rPr>
          <w:rFonts w:ascii="Arial" w:eastAsiaTheme="minorEastAsia" w:hAnsi="Arial" w:cs="Arial"/>
          <w:b/>
          <w:bCs/>
          <w:color w:val="000000"/>
          <w:sz w:val="24"/>
          <w:szCs w:val="24"/>
          <w:shd w:val="clear" w:color="auto" w:fill="FFFFFF"/>
          <w:lang w:val="en-US"/>
        </w:rPr>
        <w:t>1</w:t>
      </w:r>
      <w:r w:rsidRPr="007F0FCA">
        <w:rPr>
          <w:rFonts w:ascii="Arial" w:eastAsiaTheme="minorEastAsia" w:hAnsi="Arial" w:cs="Arial"/>
          <w:b/>
          <w:bCs/>
          <w:color w:val="000000"/>
          <w:sz w:val="24"/>
          <w:szCs w:val="24"/>
          <w:shd w:val="clear" w:color="auto" w:fill="FFFFFF"/>
          <w:lang w:val="en-US"/>
        </w:rPr>
        <w:t>.</w:t>
      </w:r>
      <w:r>
        <w:rPr>
          <w:rFonts w:ascii="Arial" w:eastAsiaTheme="minorEastAsia" w:hAnsi="Arial" w:cs="Arial"/>
          <w:bCs/>
          <w:color w:val="000000"/>
          <w:sz w:val="24"/>
          <w:szCs w:val="24"/>
          <w:shd w:val="clear" w:color="auto" w:fill="FFFFFF"/>
          <w:lang w:val="en-US"/>
        </w:rPr>
        <w:t xml:space="preserve"> </w:t>
      </w:r>
      <w:r w:rsidR="00D33B53" w:rsidRPr="002127C3">
        <w:rPr>
          <w:rFonts w:ascii="Arial" w:eastAsiaTheme="minorEastAsia" w:hAnsi="Arial" w:cs="Arial"/>
          <w:bCs/>
          <w:sz w:val="24"/>
          <w:szCs w:val="24"/>
          <w:shd w:val="clear" w:color="auto" w:fill="FFFFFF"/>
          <w:lang w:val="en-US"/>
        </w:rPr>
        <w:t>În Anexa nr. 1, după</w:t>
      </w:r>
      <w:r w:rsidR="00D33B53" w:rsidRPr="00B045A2">
        <w:rPr>
          <w:rFonts w:ascii="Arial" w:eastAsiaTheme="minorEastAsia" w:hAnsi="Arial" w:cs="Arial"/>
          <w:bCs/>
          <w:sz w:val="24"/>
          <w:szCs w:val="24"/>
          <w:shd w:val="clear" w:color="auto" w:fill="FFFFFF"/>
          <w:lang w:val="en-US"/>
        </w:rPr>
        <w:t xml:space="preserve"> </w:t>
      </w:r>
      <w:r w:rsidR="00D33B53">
        <w:rPr>
          <w:rFonts w:ascii="Arial" w:eastAsiaTheme="minorEastAsia" w:hAnsi="Arial" w:cs="Arial"/>
          <w:bCs/>
          <w:sz w:val="24"/>
          <w:szCs w:val="24"/>
          <w:shd w:val="clear" w:color="auto" w:fill="FFFFFF"/>
          <w:lang w:val="en-US"/>
        </w:rPr>
        <w:t>art. 30</w:t>
      </w:r>
      <w:r w:rsidR="00D33B53" w:rsidRPr="00B045A2">
        <w:rPr>
          <w:rFonts w:ascii="Arial" w:eastAsiaTheme="minorEastAsia" w:hAnsi="Arial" w:cs="Arial"/>
          <w:bCs/>
          <w:sz w:val="24"/>
          <w:szCs w:val="24"/>
          <w:shd w:val="clear" w:color="auto" w:fill="FFFFFF"/>
          <w:lang w:val="en-US"/>
        </w:rPr>
        <w:t xml:space="preserve"> </w:t>
      </w:r>
      <w:r w:rsidR="00D33B53">
        <w:rPr>
          <w:rFonts w:ascii="Arial" w:hAnsi="Arial" w:cs="Arial"/>
          <w:bCs/>
          <w:sz w:val="24"/>
          <w:szCs w:val="24"/>
          <w:shd w:val="clear" w:color="auto" w:fill="FFFFFF"/>
        </w:rPr>
        <w:t>se introduce un nou articol, articolul 30</w:t>
      </w:r>
      <w:r w:rsidR="00D33B53">
        <w:rPr>
          <w:rFonts w:ascii="Arial" w:hAnsi="Arial" w:cs="Arial"/>
          <w:bCs/>
          <w:sz w:val="24"/>
          <w:szCs w:val="24"/>
          <w:shd w:val="clear" w:color="auto" w:fill="FFFFFF"/>
          <w:vertAlign w:val="superscript"/>
        </w:rPr>
        <w:t>1</w:t>
      </w:r>
      <w:r w:rsidR="00D33B53">
        <w:rPr>
          <w:rFonts w:ascii="Arial" w:hAnsi="Arial" w:cs="Arial"/>
          <w:bCs/>
          <w:sz w:val="24"/>
          <w:szCs w:val="24"/>
          <w:shd w:val="clear" w:color="auto" w:fill="FFFFFF"/>
        </w:rPr>
        <w:t xml:space="preserve"> care</w:t>
      </w:r>
      <w:r w:rsidR="00D33B53" w:rsidRPr="00B045A2">
        <w:rPr>
          <w:rFonts w:ascii="Arial" w:eastAsiaTheme="minorEastAsia" w:hAnsi="Arial" w:cs="Arial"/>
          <w:bCs/>
          <w:sz w:val="24"/>
          <w:szCs w:val="24"/>
          <w:shd w:val="clear" w:color="auto" w:fill="FFFFFF"/>
          <w:lang w:val="en-US"/>
        </w:rPr>
        <w:t xml:space="preserve"> v</w:t>
      </w:r>
      <w:r w:rsidR="00D33B53">
        <w:rPr>
          <w:rFonts w:ascii="Arial" w:eastAsiaTheme="minorEastAsia" w:hAnsi="Arial" w:cs="Arial"/>
          <w:bCs/>
          <w:sz w:val="24"/>
          <w:szCs w:val="24"/>
          <w:shd w:val="clear" w:color="auto" w:fill="FFFFFF"/>
          <w:lang w:val="en-US"/>
        </w:rPr>
        <w:t>a</w:t>
      </w:r>
      <w:r w:rsidR="00D33B53" w:rsidRPr="00B045A2">
        <w:rPr>
          <w:rFonts w:ascii="Arial" w:eastAsiaTheme="minorEastAsia" w:hAnsi="Arial" w:cs="Arial"/>
          <w:bCs/>
          <w:sz w:val="24"/>
          <w:szCs w:val="24"/>
          <w:shd w:val="clear" w:color="auto" w:fill="FFFFFF"/>
          <w:lang w:val="en-US"/>
        </w:rPr>
        <w:t xml:space="preserve"> avea următorul cuprins:</w:t>
      </w:r>
    </w:p>
    <w:p w14:paraId="5B702A0C" w14:textId="77777777" w:rsidR="00D33B53" w:rsidRPr="00C42633" w:rsidRDefault="00D33B53" w:rsidP="00D33B53">
      <w:pPr>
        <w:pStyle w:val="BodyText"/>
        <w:widowControl w:val="0"/>
        <w:tabs>
          <w:tab w:val="left" w:pos="7419"/>
        </w:tabs>
        <w:spacing w:after="0"/>
        <w:ind w:firstLine="720"/>
        <w:jc w:val="both"/>
        <w:rPr>
          <w:rFonts w:ascii="Arial" w:hAnsi="Arial" w:cs="Arial"/>
          <w:bCs/>
          <w:shd w:val="clear" w:color="auto" w:fill="FFFFFF"/>
        </w:rPr>
      </w:pPr>
      <w:r>
        <w:rPr>
          <w:rFonts w:ascii="Arial" w:hAnsi="Arial" w:cs="Arial"/>
          <w:bCs/>
          <w:shd w:val="clear" w:color="auto" w:fill="FFFFFF"/>
        </w:rPr>
        <w:tab/>
      </w:r>
    </w:p>
    <w:p w14:paraId="24600B41" w14:textId="4A40A12D" w:rsidR="00D33B53" w:rsidRDefault="00D33B53" w:rsidP="00481E58">
      <w:pPr>
        <w:tabs>
          <w:tab w:val="left" w:pos="180"/>
        </w:tabs>
        <w:ind w:left="1440" w:right="-36"/>
        <w:jc w:val="both"/>
        <w:rPr>
          <w:rFonts w:ascii="Arial" w:hAnsi="Arial" w:cs="Arial"/>
          <w:bCs/>
          <w:color w:val="000000"/>
          <w:shd w:val="clear" w:color="auto" w:fill="FFFFFF"/>
        </w:rPr>
      </w:pPr>
      <w:r w:rsidRPr="005B48EE">
        <w:rPr>
          <w:rFonts w:ascii="Arial" w:hAnsi="Arial" w:cs="Arial"/>
          <w:bCs/>
          <w:shd w:val="clear" w:color="auto" w:fill="FFFFFF"/>
        </w:rPr>
        <w:t>"Art.</w:t>
      </w:r>
      <w:r>
        <w:rPr>
          <w:rFonts w:ascii="Arial" w:hAnsi="Arial" w:cs="Arial"/>
          <w:bCs/>
          <w:shd w:val="clear" w:color="auto" w:fill="FFFFFF"/>
        </w:rPr>
        <w:t>30</w:t>
      </w:r>
      <w:r>
        <w:rPr>
          <w:rFonts w:ascii="Arial" w:hAnsi="Arial" w:cs="Arial"/>
          <w:bCs/>
          <w:shd w:val="clear" w:color="auto" w:fill="FFFFFF"/>
          <w:vertAlign w:val="superscript"/>
        </w:rPr>
        <w:t>1</w:t>
      </w:r>
      <w:r>
        <w:rPr>
          <w:rFonts w:ascii="Arial" w:hAnsi="Arial" w:cs="Arial"/>
          <w:bCs/>
          <w:shd w:val="clear" w:color="auto" w:fill="FFFFFF"/>
        </w:rPr>
        <w:t>. Haina exterioară cu benzi retroreflectante</w:t>
      </w:r>
      <w:r w:rsidRPr="005B48EE">
        <w:rPr>
          <w:rFonts w:ascii="Arial" w:hAnsi="Arial" w:cs="Arial"/>
          <w:bCs/>
          <w:shd w:val="clear" w:color="auto" w:fill="FFFFFF"/>
        </w:rPr>
        <w:t xml:space="preserve"> și </w:t>
      </w:r>
      <w:r>
        <w:rPr>
          <w:rFonts w:ascii="Arial" w:hAnsi="Arial" w:cs="Arial"/>
          <w:bCs/>
          <w:shd w:val="clear" w:color="auto" w:fill="FFFFFF"/>
        </w:rPr>
        <w:t>haina</w:t>
      </w:r>
      <w:r w:rsidRPr="005B48EE">
        <w:rPr>
          <w:rFonts w:ascii="Arial" w:hAnsi="Arial" w:cs="Arial"/>
          <w:bCs/>
          <w:shd w:val="clear" w:color="auto" w:fill="FFFFFF"/>
        </w:rPr>
        <w:t xml:space="preserve"> interioară</w:t>
      </w:r>
      <w:r>
        <w:rPr>
          <w:rFonts w:ascii="Arial" w:hAnsi="Arial" w:cs="Arial"/>
          <w:bCs/>
          <w:shd w:val="clear" w:color="auto" w:fill="FFFFFF"/>
        </w:rPr>
        <w:t xml:space="preserve">pentru sezonul rece </w:t>
      </w:r>
      <w:r w:rsidRPr="005B48EE">
        <w:rPr>
          <w:rFonts w:ascii="Arial" w:hAnsi="Arial" w:cs="Arial"/>
          <w:bCs/>
          <w:shd w:val="clear" w:color="auto" w:fill="FFFFFF"/>
        </w:rPr>
        <w:t>cu puf din poliester siliconizat constituie un sistem de îmbrăcăminte cu componente care pot fi purtate împreună</w:t>
      </w:r>
      <w:r>
        <w:rPr>
          <w:rFonts w:ascii="Arial" w:hAnsi="Arial" w:cs="Arial"/>
          <w:bCs/>
          <w:shd w:val="clear" w:color="auto" w:fill="FFFFFF"/>
        </w:rPr>
        <w:t xml:space="preserve"> sau fiecare componentă separate, </w:t>
      </w:r>
      <w:r w:rsidRPr="005B48EE">
        <w:rPr>
          <w:rFonts w:ascii="Arial" w:hAnsi="Arial" w:cs="Arial"/>
          <w:bCs/>
          <w:shd w:val="clear" w:color="auto" w:fill="FFFFFF"/>
        </w:rPr>
        <w:t>asigurând confortul purtătorului pe întreg parcursul anului. Fiecare componentă se achiziționează individual</w:t>
      </w:r>
      <w:r>
        <w:rPr>
          <w:sz w:val="20"/>
          <w:szCs w:val="20"/>
        </w:rPr>
        <w:t>.</w:t>
      </w:r>
      <w:r w:rsidRPr="005B48EE">
        <w:rPr>
          <w:rFonts w:ascii="Arial" w:hAnsi="Arial" w:cs="Arial"/>
          <w:bCs/>
          <w:shd w:val="clear" w:color="auto" w:fill="FFFFFF"/>
        </w:rPr>
        <w:t>"</w:t>
      </w:r>
    </w:p>
    <w:p w14:paraId="2C742992" w14:textId="77777777" w:rsidR="00481E58" w:rsidRDefault="00481E58" w:rsidP="00587A08">
      <w:pPr>
        <w:pStyle w:val="BodyText"/>
        <w:widowControl w:val="0"/>
        <w:spacing w:after="0"/>
        <w:ind w:firstLine="720"/>
        <w:jc w:val="both"/>
        <w:rPr>
          <w:rFonts w:ascii="Arial" w:eastAsiaTheme="minorEastAsia" w:hAnsi="Arial" w:cs="Arial"/>
          <w:b/>
          <w:bCs/>
          <w:color w:val="000000"/>
          <w:sz w:val="24"/>
          <w:szCs w:val="24"/>
          <w:shd w:val="clear" w:color="auto" w:fill="FFFFFF"/>
          <w:lang w:val="en-US"/>
        </w:rPr>
      </w:pPr>
    </w:p>
    <w:p w14:paraId="7EDF6DEC" w14:textId="5A3E21D2" w:rsidR="009011B7" w:rsidRPr="00376EC9" w:rsidRDefault="000C1F3B" w:rsidP="009011B7">
      <w:pPr>
        <w:pStyle w:val="BodyText"/>
        <w:widowControl w:val="0"/>
        <w:spacing w:after="0"/>
        <w:ind w:firstLine="720"/>
        <w:jc w:val="both"/>
        <w:rPr>
          <w:rFonts w:ascii="Arial" w:eastAsiaTheme="minorEastAsia" w:hAnsi="Arial" w:cs="Arial"/>
          <w:bCs/>
          <w:sz w:val="24"/>
          <w:szCs w:val="24"/>
          <w:shd w:val="clear" w:color="auto" w:fill="FFFFFF"/>
          <w:lang w:val="en-US"/>
        </w:rPr>
      </w:pPr>
      <w:r>
        <w:rPr>
          <w:rFonts w:ascii="Arial" w:eastAsiaTheme="minorEastAsia" w:hAnsi="Arial" w:cs="Arial"/>
          <w:b/>
          <w:bCs/>
          <w:sz w:val="24"/>
          <w:szCs w:val="24"/>
          <w:shd w:val="clear" w:color="auto" w:fill="FFFFFF"/>
          <w:lang w:val="en-US"/>
        </w:rPr>
        <w:t>3</w:t>
      </w:r>
      <w:r w:rsidR="00481E58">
        <w:rPr>
          <w:rFonts w:ascii="Arial" w:eastAsiaTheme="minorEastAsia" w:hAnsi="Arial" w:cs="Arial"/>
          <w:b/>
          <w:bCs/>
          <w:sz w:val="24"/>
          <w:szCs w:val="24"/>
          <w:shd w:val="clear" w:color="auto" w:fill="FFFFFF"/>
          <w:lang w:val="en-US"/>
        </w:rPr>
        <w:t>2</w:t>
      </w:r>
      <w:r w:rsidR="009011B7" w:rsidRPr="003F28D4">
        <w:rPr>
          <w:rFonts w:ascii="Arial" w:eastAsiaTheme="minorEastAsia" w:hAnsi="Arial" w:cs="Arial"/>
          <w:b/>
          <w:bCs/>
          <w:sz w:val="24"/>
          <w:szCs w:val="24"/>
          <w:shd w:val="clear" w:color="auto" w:fill="FFFFFF"/>
          <w:lang w:val="en-US"/>
        </w:rPr>
        <w:t xml:space="preserve">. </w:t>
      </w:r>
      <w:r w:rsidR="00376EC9" w:rsidRPr="00376EC9">
        <w:rPr>
          <w:rFonts w:ascii="Arial" w:eastAsiaTheme="minorEastAsia" w:hAnsi="Arial" w:cs="Arial"/>
          <w:bCs/>
          <w:sz w:val="24"/>
          <w:szCs w:val="24"/>
          <w:shd w:val="clear" w:color="auto" w:fill="FFFFFF"/>
          <w:lang w:val="en-US"/>
        </w:rPr>
        <w:t>În Anexa nr. 1</w:t>
      </w:r>
      <w:r w:rsidR="00376EC9">
        <w:rPr>
          <w:rFonts w:ascii="Arial" w:eastAsiaTheme="minorEastAsia" w:hAnsi="Arial" w:cs="Arial"/>
          <w:bCs/>
          <w:sz w:val="24"/>
          <w:szCs w:val="24"/>
          <w:shd w:val="clear" w:color="auto" w:fill="FFFFFF"/>
          <w:lang w:val="en-US"/>
        </w:rPr>
        <w:t>, a</w:t>
      </w:r>
      <w:r w:rsidR="009011B7" w:rsidRPr="00376EC9">
        <w:rPr>
          <w:rFonts w:ascii="Arial" w:eastAsiaTheme="minorEastAsia" w:hAnsi="Arial" w:cs="Arial"/>
          <w:bCs/>
          <w:sz w:val="24"/>
          <w:szCs w:val="24"/>
          <w:shd w:val="clear" w:color="auto" w:fill="FFFFFF"/>
          <w:lang w:val="en-US"/>
        </w:rPr>
        <w:t>rticolul 32 se modifică și va avea următorul cuprins:</w:t>
      </w:r>
    </w:p>
    <w:p w14:paraId="3D8EBBD3" w14:textId="77777777" w:rsidR="009011B7" w:rsidRDefault="009011B7" w:rsidP="009011B7">
      <w:pPr>
        <w:pStyle w:val="BodyText"/>
        <w:widowControl w:val="0"/>
        <w:spacing w:after="0"/>
        <w:ind w:firstLine="720"/>
        <w:jc w:val="both"/>
        <w:rPr>
          <w:rFonts w:ascii="Arial" w:eastAsiaTheme="minorEastAsia" w:hAnsi="Arial" w:cs="Arial"/>
          <w:bCs/>
          <w:sz w:val="24"/>
          <w:szCs w:val="24"/>
          <w:shd w:val="clear" w:color="auto" w:fill="FFFFFF"/>
          <w:lang w:val="en-US"/>
        </w:rPr>
      </w:pPr>
    </w:p>
    <w:p w14:paraId="294ED10F" w14:textId="1CA45CC4" w:rsidR="009011B7" w:rsidRPr="009011B7" w:rsidRDefault="009011B7" w:rsidP="00C17F4B">
      <w:pPr>
        <w:tabs>
          <w:tab w:val="left" w:pos="180"/>
        </w:tabs>
        <w:ind w:left="1440" w:right="-36"/>
        <w:jc w:val="both"/>
        <w:rPr>
          <w:rFonts w:ascii="Arial" w:hAnsi="Arial" w:cs="Arial"/>
          <w:bCs/>
          <w:color w:val="000000"/>
          <w:shd w:val="clear" w:color="auto" w:fill="FFFFFF"/>
        </w:rPr>
      </w:pPr>
      <w:r w:rsidRPr="00C17F4B">
        <w:rPr>
          <w:rFonts w:ascii="Arial" w:hAnsi="Arial" w:cs="Arial"/>
          <w:bCs/>
          <w:color w:val="000000"/>
          <w:shd w:val="clear" w:color="auto" w:fill="FFFFFF"/>
        </w:rPr>
        <w:t>"</w:t>
      </w:r>
      <w:r w:rsidRPr="009011B7">
        <w:rPr>
          <w:rFonts w:ascii="Arial" w:hAnsi="Arial" w:cs="Arial"/>
          <w:bCs/>
          <w:color w:val="000000"/>
          <w:shd w:val="clear" w:color="auto" w:fill="FFFFFF"/>
        </w:rPr>
        <w:t xml:space="preserve">Art. 32. - (1) Materialul de bază al </w:t>
      </w:r>
      <w:r>
        <w:rPr>
          <w:rFonts w:ascii="Arial" w:hAnsi="Arial" w:cs="Arial"/>
          <w:bCs/>
          <w:color w:val="000000"/>
          <w:shd w:val="clear" w:color="auto" w:fill="FFFFFF"/>
        </w:rPr>
        <w:t>hainei</w:t>
      </w:r>
      <w:r w:rsidRPr="009011B7">
        <w:rPr>
          <w:rFonts w:ascii="Arial" w:hAnsi="Arial" w:cs="Arial"/>
          <w:bCs/>
          <w:color w:val="000000"/>
          <w:shd w:val="clear" w:color="auto" w:fill="FFFFFF"/>
        </w:rPr>
        <w:t xml:space="preserve"> </w:t>
      </w:r>
      <w:r w:rsidR="00481E58">
        <w:rPr>
          <w:rFonts w:ascii="Arial" w:hAnsi="Arial" w:cs="Arial"/>
          <w:bCs/>
          <w:color w:val="000000"/>
          <w:shd w:val="clear" w:color="auto" w:fill="FFFFFF"/>
        </w:rPr>
        <w:t xml:space="preserve">exterioare </w:t>
      </w:r>
      <w:r w:rsidRPr="009011B7">
        <w:rPr>
          <w:rFonts w:ascii="Arial" w:hAnsi="Arial" w:cs="Arial"/>
          <w:bCs/>
          <w:color w:val="000000"/>
          <w:shd w:val="clear" w:color="auto" w:fill="FFFFFF"/>
        </w:rPr>
        <w:t>va avea următoarele caracteristici:</w:t>
      </w:r>
    </w:p>
    <w:p w14:paraId="4FB6EEE9" w14:textId="7AE1DBE0" w:rsidR="009011B7" w:rsidRPr="009011B7" w:rsidRDefault="009011B7" w:rsidP="009011B7">
      <w:pPr>
        <w:tabs>
          <w:tab w:val="left" w:pos="180"/>
        </w:tabs>
        <w:ind w:left="1440" w:right="-36"/>
        <w:jc w:val="both"/>
        <w:rPr>
          <w:rFonts w:ascii="Arial" w:hAnsi="Arial" w:cs="Arial"/>
          <w:bCs/>
          <w:color w:val="000000"/>
          <w:shd w:val="clear" w:color="auto" w:fill="FFFFFF"/>
        </w:rPr>
      </w:pPr>
      <w:r w:rsidRPr="009011B7">
        <w:rPr>
          <w:rFonts w:ascii="Arial" w:hAnsi="Arial" w:cs="Arial"/>
          <w:bCs/>
          <w:color w:val="000000"/>
          <w:shd w:val="clear" w:color="auto" w:fill="FFFFFF"/>
        </w:rPr>
        <w:lastRenderedPageBreak/>
        <w:t>a) </w:t>
      </w:r>
      <w:r>
        <w:rPr>
          <w:rFonts w:ascii="Arial" w:hAnsi="Arial" w:cs="Arial"/>
          <w:bCs/>
          <w:color w:val="000000"/>
          <w:shd w:val="clear" w:color="auto" w:fill="FFFFFF"/>
        </w:rPr>
        <w:t>m</w:t>
      </w:r>
      <w:r w:rsidRPr="009011B7">
        <w:rPr>
          <w:rFonts w:ascii="Arial" w:hAnsi="Arial" w:cs="Arial"/>
          <w:bCs/>
          <w:color w:val="000000"/>
          <w:shd w:val="clear" w:color="auto" w:fill="FFFFFF"/>
        </w:rPr>
        <w:t xml:space="preserve">aterialul folosit pentru execuția acestui produs este un material laminat </w:t>
      </w:r>
      <w:r>
        <w:rPr>
          <w:rFonts w:ascii="Arial" w:hAnsi="Arial" w:cs="Arial"/>
          <w:bCs/>
          <w:color w:val="000000"/>
          <w:shd w:val="clear" w:color="auto" w:fill="FFFFFF"/>
        </w:rPr>
        <w:t>î</w:t>
      </w:r>
      <w:r w:rsidRPr="009011B7">
        <w:rPr>
          <w:rFonts w:ascii="Arial" w:hAnsi="Arial" w:cs="Arial"/>
          <w:bCs/>
          <w:color w:val="000000"/>
          <w:shd w:val="clear" w:color="auto" w:fill="FFFFFF"/>
        </w:rPr>
        <w:t>n trei s</w:t>
      </w:r>
      <w:r>
        <w:rPr>
          <w:rFonts w:ascii="Arial" w:hAnsi="Arial" w:cs="Arial"/>
          <w:bCs/>
          <w:color w:val="000000"/>
          <w:shd w:val="clear" w:color="auto" w:fill="FFFFFF"/>
        </w:rPr>
        <w:t>traturi cu partea exterioară</w:t>
      </w:r>
      <w:r w:rsidRPr="009011B7">
        <w:rPr>
          <w:rFonts w:ascii="Arial" w:hAnsi="Arial" w:cs="Arial"/>
          <w:bCs/>
          <w:color w:val="000000"/>
          <w:shd w:val="clear" w:color="auto" w:fill="FFFFFF"/>
        </w:rPr>
        <w:t xml:space="preserve"> din PES 100%, cu strat </w:t>
      </w:r>
      <w:r>
        <w:rPr>
          <w:rFonts w:ascii="Arial" w:hAnsi="Arial" w:cs="Arial"/>
          <w:bCs/>
          <w:color w:val="000000"/>
          <w:shd w:val="clear" w:color="auto" w:fill="FFFFFF"/>
        </w:rPr>
        <w:t>de impermeabilizare laminat PU ș</w:t>
      </w:r>
      <w:r w:rsidRPr="009011B7">
        <w:rPr>
          <w:rFonts w:ascii="Arial" w:hAnsi="Arial" w:cs="Arial"/>
          <w:bCs/>
          <w:color w:val="000000"/>
          <w:shd w:val="clear" w:color="auto" w:fill="FFFFFF"/>
        </w:rPr>
        <w:t>i stratu</w:t>
      </w:r>
      <w:r>
        <w:rPr>
          <w:rFonts w:ascii="Arial" w:hAnsi="Arial" w:cs="Arial"/>
          <w:bCs/>
          <w:color w:val="000000"/>
          <w:shd w:val="clear" w:color="auto" w:fill="FFFFFF"/>
        </w:rPr>
        <w:t>l interior un tricot de PA 100%;</w:t>
      </w:r>
    </w:p>
    <w:p w14:paraId="37F83EE8" w14:textId="01E87E74" w:rsidR="009011B7" w:rsidRPr="009011B7" w:rsidRDefault="009011B7" w:rsidP="009011B7">
      <w:pPr>
        <w:tabs>
          <w:tab w:val="left" w:pos="180"/>
        </w:tabs>
        <w:ind w:left="1440" w:right="-36"/>
        <w:jc w:val="both"/>
        <w:rPr>
          <w:rFonts w:ascii="Arial" w:hAnsi="Arial" w:cs="Arial"/>
          <w:bCs/>
          <w:color w:val="000000"/>
          <w:shd w:val="clear" w:color="auto" w:fill="FFFFFF"/>
        </w:rPr>
      </w:pPr>
      <w:r w:rsidRPr="009011B7">
        <w:rPr>
          <w:rFonts w:ascii="Arial" w:hAnsi="Arial" w:cs="Arial"/>
          <w:bCs/>
          <w:color w:val="000000"/>
          <w:shd w:val="clear" w:color="auto" w:fill="FFFFFF"/>
        </w:rPr>
        <w:t xml:space="preserve">b) </w:t>
      </w:r>
      <w:r>
        <w:rPr>
          <w:rFonts w:ascii="Arial" w:hAnsi="Arial" w:cs="Arial"/>
          <w:bCs/>
          <w:color w:val="000000"/>
          <w:shd w:val="clear" w:color="auto" w:fill="FFFFFF"/>
        </w:rPr>
        <w:t>g</w:t>
      </w:r>
      <w:r w:rsidRPr="009011B7">
        <w:rPr>
          <w:rFonts w:ascii="Arial" w:hAnsi="Arial" w:cs="Arial"/>
          <w:bCs/>
          <w:color w:val="000000"/>
          <w:shd w:val="clear" w:color="auto" w:fill="FFFFFF"/>
        </w:rPr>
        <w:t>reutatea specific</w:t>
      </w:r>
      <w:r>
        <w:rPr>
          <w:rFonts w:ascii="Arial" w:hAnsi="Arial" w:cs="Arial"/>
          <w:bCs/>
          <w:color w:val="000000"/>
          <w:shd w:val="clear" w:color="auto" w:fill="FFFFFF"/>
        </w:rPr>
        <w:t>ă</w:t>
      </w:r>
      <w:r w:rsidRPr="009011B7">
        <w:rPr>
          <w:rFonts w:ascii="Arial" w:hAnsi="Arial" w:cs="Arial"/>
          <w:bCs/>
          <w:color w:val="000000"/>
          <w:shd w:val="clear" w:color="auto" w:fill="FFFFFF"/>
        </w:rPr>
        <w:t xml:space="preserve"> a materialului </w:t>
      </w:r>
      <w:r>
        <w:rPr>
          <w:rFonts w:ascii="Arial" w:hAnsi="Arial" w:cs="Arial"/>
          <w:bCs/>
          <w:color w:val="000000"/>
          <w:shd w:val="clear" w:color="auto" w:fill="FFFFFF"/>
        </w:rPr>
        <w:t>î</w:t>
      </w:r>
      <w:r w:rsidRPr="009011B7">
        <w:rPr>
          <w:rFonts w:ascii="Arial" w:hAnsi="Arial" w:cs="Arial"/>
          <w:bCs/>
          <w:color w:val="000000"/>
          <w:shd w:val="clear" w:color="auto" w:fill="FFFFFF"/>
        </w:rPr>
        <w:t>ntre 150 gr/mp și 200 gr/mp</w:t>
      </w:r>
      <w:r>
        <w:rPr>
          <w:rFonts w:ascii="Arial" w:hAnsi="Arial" w:cs="Arial"/>
          <w:bCs/>
          <w:color w:val="000000"/>
          <w:shd w:val="clear" w:color="auto" w:fill="FFFFFF"/>
        </w:rPr>
        <w:t xml:space="preserve">; </w:t>
      </w:r>
    </w:p>
    <w:p w14:paraId="49921117" w14:textId="77777777" w:rsidR="009011B7" w:rsidRPr="009011B7" w:rsidRDefault="009011B7" w:rsidP="009011B7">
      <w:pPr>
        <w:tabs>
          <w:tab w:val="left" w:pos="180"/>
        </w:tabs>
        <w:ind w:left="1440" w:right="-36"/>
        <w:jc w:val="both"/>
        <w:rPr>
          <w:rFonts w:ascii="Arial" w:hAnsi="Arial" w:cs="Arial"/>
          <w:bCs/>
          <w:color w:val="000000"/>
          <w:shd w:val="clear" w:color="auto" w:fill="FFFFFF"/>
        </w:rPr>
      </w:pPr>
      <w:r w:rsidRPr="009011B7">
        <w:rPr>
          <w:rFonts w:ascii="Arial" w:hAnsi="Arial" w:cs="Arial"/>
          <w:bCs/>
          <w:color w:val="000000"/>
          <w:shd w:val="clear" w:color="auto" w:fill="FFFFFF"/>
        </w:rPr>
        <w:t>c) culoare: RAL 3026 roşu fluorescent pentru culoarea de bază şi RAL5011 bleumarin pentru părţile în culoare contrast;</w:t>
      </w:r>
    </w:p>
    <w:p w14:paraId="03A66BC9" w14:textId="77777777" w:rsidR="009011B7" w:rsidRPr="009011B7" w:rsidRDefault="009011B7" w:rsidP="009011B7">
      <w:pPr>
        <w:tabs>
          <w:tab w:val="left" w:pos="180"/>
        </w:tabs>
        <w:ind w:left="1440" w:right="-36"/>
        <w:jc w:val="both"/>
        <w:rPr>
          <w:rFonts w:ascii="Arial" w:hAnsi="Arial" w:cs="Arial"/>
          <w:bCs/>
          <w:color w:val="000000"/>
          <w:shd w:val="clear" w:color="auto" w:fill="FFFFFF"/>
        </w:rPr>
      </w:pPr>
      <w:r w:rsidRPr="009011B7">
        <w:rPr>
          <w:rFonts w:ascii="Arial" w:hAnsi="Arial" w:cs="Arial"/>
          <w:bCs/>
          <w:color w:val="000000"/>
          <w:shd w:val="clear" w:color="auto" w:fill="FFFFFF"/>
        </w:rPr>
        <w:t>d) rezistenţa la tracţiune &gt; min. 950N în urzeală şi min. 600N în bătătură [ISO13934];</w:t>
      </w:r>
    </w:p>
    <w:p w14:paraId="2281BBFD" w14:textId="25051226" w:rsidR="009011B7" w:rsidRPr="009011B7" w:rsidRDefault="009011B7" w:rsidP="009011B7">
      <w:pPr>
        <w:tabs>
          <w:tab w:val="left" w:pos="180"/>
        </w:tabs>
        <w:ind w:left="1440" w:right="-36"/>
        <w:jc w:val="both"/>
        <w:rPr>
          <w:rFonts w:ascii="Arial" w:hAnsi="Arial" w:cs="Arial"/>
          <w:bCs/>
          <w:color w:val="000000"/>
          <w:shd w:val="clear" w:color="auto" w:fill="FFFFFF"/>
        </w:rPr>
      </w:pPr>
      <w:r w:rsidRPr="009011B7">
        <w:rPr>
          <w:rFonts w:ascii="Arial" w:hAnsi="Arial" w:cs="Arial"/>
          <w:bCs/>
          <w:color w:val="000000"/>
          <w:shd w:val="clear" w:color="auto" w:fill="FFFFFF"/>
        </w:rPr>
        <w:t xml:space="preserve">e) </w:t>
      </w:r>
      <w:r w:rsidR="004D24E1">
        <w:rPr>
          <w:rFonts w:ascii="Arial" w:hAnsi="Arial" w:cs="Arial"/>
          <w:bCs/>
          <w:color w:val="000000"/>
          <w:shd w:val="clear" w:color="auto" w:fill="FFFFFF"/>
        </w:rPr>
        <w:t>rezistenț</w:t>
      </w:r>
      <w:r w:rsidRPr="009011B7">
        <w:rPr>
          <w:rFonts w:ascii="Arial" w:hAnsi="Arial" w:cs="Arial"/>
          <w:bCs/>
          <w:color w:val="000000"/>
          <w:shd w:val="clear" w:color="auto" w:fill="FFFFFF"/>
        </w:rPr>
        <w:t>a la vapori  val. Ret &lt;15  mp Pa/W</w:t>
      </w:r>
      <w:r w:rsidR="004D24E1">
        <w:rPr>
          <w:rFonts w:ascii="Arial" w:hAnsi="Arial" w:cs="Arial"/>
          <w:bCs/>
          <w:color w:val="000000"/>
          <w:shd w:val="clear" w:color="auto" w:fill="FFFFFF"/>
        </w:rPr>
        <w:t>;</w:t>
      </w:r>
    </w:p>
    <w:p w14:paraId="661594B3" w14:textId="77777777" w:rsidR="009011B7" w:rsidRPr="009011B7" w:rsidRDefault="009011B7" w:rsidP="009011B7">
      <w:pPr>
        <w:tabs>
          <w:tab w:val="left" w:pos="180"/>
        </w:tabs>
        <w:ind w:left="1440" w:right="-36"/>
        <w:jc w:val="both"/>
        <w:rPr>
          <w:rFonts w:ascii="Arial" w:hAnsi="Arial" w:cs="Arial"/>
          <w:bCs/>
          <w:color w:val="000000"/>
          <w:shd w:val="clear" w:color="auto" w:fill="FFFFFF"/>
        </w:rPr>
      </w:pPr>
      <w:r w:rsidRPr="009011B7">
        <w:rPr>
          <w:rFonts w:ascii="Arial" w:hAnsi="Arial" w:cs="Arial"/>
          <w:bCs/>
          <w:color w:val="000000"/>
          <w:shd w:val="clear" w:color="auto" w:fill="FFFFFF"/>
        </w:rPr>
        <w:t>f) rezistenţa la sfâşiere &gt; min. 30N în urzeală şi min. 30N în bătătură [ISO4674];</w:t>
      </w:r>
    </w:p>
    <w:p w14:paraId="64F69548" w14:textId="77777777" w:rsidR="009011B7" w:rsidRPr="009011B7" w:rsidRDefault="009011B7" w:rsidP="009011B7">
      <w:pPr>
        <w:tabs>
          <w:tab w:val="left" w:pos="180"/>
        </w:tabs>
        <w:ind w:left="1440" w:right="-36"/>
        <w:jc w:val="both"/>
        <w:rPr>
          <w:rFonts w:ascii="Arial" w:hAnsi="Arial" w:cs="Arial"/>
          <w:bCs/>
          <w:color w:val="000000"/>
          <w:shd w:val="clear" w:color="auto" w:fill="FFFFFF"/>
        </w:rPr>
      </w:pPr>
      <w:r w:rsidRPr="009011B7">
        <w:rPr>
          <w:rFonts w:ascii="Arial" w:hAnsi="Arial" w:cs="Arial"/>
          <w:bCs/>
          <w:color w:val="000000"/>
          <w:shd w:val="clear" w:color="auto" w:fill="FFFFFF"/>
        </w:rPr>
        <w:t>g) rezistenţa la abraziune &gt; min. 100.000 de cicluri [ISO12947];</w:t>
      </w:r>
    </w:p>
    <w:p w14:paraId="62C9C777" w14:textId="77777777" w:rsidR="009011B7" w:rsidRPr="009011B7" w:rsidRDefault="009011B7" w:rsidP="009011B7">
      <w:pPr>
        <w:tabs>
          <w:tab w:val="left" w:pos="180"/>
        </w:tabs>
        <w:ind w:left="1440" w:right="-36"/>
        <w:jc w:val="both"/>
        <w:rPr>
          <w:rFonts w:ascii="Arial" w:hAnsi="Arial" w:cs="Arial"/>
          <w:bCs/>
          <w:color w:val="000000"/>
          <w:shd w:val="clear" w:color="auto" w:fill="FFFFFF"/>
        </w:rPr>
      </w:pPr>
      <w:r w:rsidRPr="009011B7">
        <w:rPr>
          <w:rFonts w:ascii="Arial" w:hAnsi="Arial" w:cs="Arial"/>
          <w:bCs/>
          <w:color w:val="000000"/>
          <w:shd w:val="clear" w:color="auto" w:fill="FFFFFF"/>
        </w:rPr>
        <w:t>h) rezistenţa la stropire minim 90 [ISO4920];</w:t>
      </w:r>
    </w:p>
    <w:p w14:paraId="71F6180A" w14:textId="77777777" w:rsidR="009011B7" w:rsidRPr="009011B7" w:rsidRDefault="009011B7" w:rsidP="009011B7">
      <w:pPr>
        <w:tabs>
          <w:tab w:val="left" w:pos="180"/>
        </w:tabs>
        <w:ind w:left="1440" w:right="-36"/>
        <w:jc w:val="both"/>
        <w:rPr>
          <w:rFonts w:ascii="Arial" w:hAnsi="Arial" w:cs="Arial"/>
          <w:bCs/>
          <w:color w:val="000000"/>
          <w:shd w:val="clear" w:color="auto" w:fill="FFFFFF"/>
        </w:rPr>
      </w:pPr>
      <w:r w:rsidRPr="009011B7">
        <w:rPr>
          <w:rFonts w:ascii="Arial" w:hAnsi="Arial" w:cs="Arial"/>
          <w:bCs/>
          <w:color w:val="000000"/>
          <w:shd w:val="clear" w:color="auto" w:fill="FFFFFF"/>
        </w:rPr>
        <w:t>i) rezistenţa la presiune hidrostatică min. 10000 mm/coloană de apă [ISO20811];</w:t>
      </w:r>
    </w:p>
    <w:p w14:paraId="0905227C" w14:textId="77777777" w:rsidR="009011B7" w:rsidRPr="009011B7" w:rsidRDefault="009011B7" w:rsidP="009011B7">
      <w:pPr>
        <w:tabs>
          <w:tab w:val="left" w:pos="180"/>
        </w:tabs>
        <w:ind w:left="1440" w:right="-36"/>
        <w:jc w:val="both"/>
        <w:rPr>
          <w:rFonts w:ascii="Arial" w:hAnsi="Arial" w:cs="Arial"/>
          <w:bCs/>
          <w:color w:val="000000"/>
          <w:shd w:val="clear" w:color="auto" w:fill="FFFFFF"/>
        </w:rPr>
      </w:pPr>
      <w:r w:rsidRPr="009011B7">
        <w:rPr>
          <w:rFonts w:ascii="Arial" w:hAnsi="Arial" w:cs="Arial"/>
          <w:bCs/>
          <w:color w:val="000000"/>
          <w:shd w:val="clear" w:color="auto" w:fill="FFFFFF"/>
        </w:rPr>
        <w:t>j) modificare dimensională la spălat &gt; longitudinal şi transversal +/- 3%;</w:t>
      </w:r>
    </w:p>
    <w:p w14:paraId="2508A36C" w14:textId="6BD80E7F" w:rsidR="009011B7" w:rsidRPr="009011B7" w:rsidRDefault="009011B7" w:rsidP="009011B7">
      <w:pPr>
        <w:tabs>
          <w:tab w:val="left" w:pos="180"/>
        </w:tabs>
        <w:ind w:left="1440" w:right="-36"/>
        <w:jc w:val="both"/>
        <w:rPr>
          <w:rFonts w:ascii="Arial" w:hAnsi="Arial" w:cs="Arial"/>
          <w:bCs/>
          <w:color w:val="000000"/>
          <w:shd w:val="clear" w:color="auto" w:fill="FFFFFF"/>
        </w:rPr>
      </w:pPr>
      <w:r w:rsidRPr="009011B7">
        <w:rPr>
          <w:rFonts w:ascii="Arial" w:hAnsi="Arial" w:cs="Arial"/>
          <w:bCs/>
          <w:color w:val="000000"/>
          <w:shd w:val="clear" w:color="auto" w:fill="FFFFFF"/>
        </w:rPr>
        <w:t>k) rezistenţa minimă a vopsirii la spălare 60 grade C, la uscare, frecare uscată şi umedă, la lumina &gt; 4-5</w:t>
      </w:r>
      <w:r w:rsidR="004D24E1">
        <w:rPr>
          <w:rFonts w:ascii="Arial" w:hAnsi="Arial" w:cs="Arial"/>
          <w:bCs/>
          <w:color w:val="000000"/>
          <w:shd w:val="clear" w:color="auto" w:fill="FFFFFF"/>
        </w:rPr>
        <w:t>;</w:t>
      </w:r>
    </w:p>
    <w:p w14:paraId="57723ECC" w14:textId="4ED4F1B7" w:rsidR="009011B7" w:rsidRPr="009011B7" w:rsidRDefault="009011B7" w:rsidP="009011B7">
      <w:pPr>
        <w:tabs>
          <w:tab w:val="left" w:pos="180"/>
        </w:tabs>
        <w:ind w:left="1440" w:right="-36"/>
        <w:jc w:val="both"/>
        <w:rPr>
          <w:rFonts w:ascii="Arial" w:hAnsi="Arial" w:cs="Arial"/>
          <w:bCs/>
          <w:color w:val="000000"/>
          <w:shd w:val="clear" w:color="auto" w:fill="FFFFFF"/>
        </w:rPr>
      </w:pPr>
      <w:r w:rsidRPr="009011B7">
        <w:rPr>
          <w:rFonts w:ascii="Arial" w:hAnsi="Arial" w:cs="Arial"/>
          <w:bCs/>
          <w:color w:val="000000"/>
          <w:shd w:val="clear" w:color="auto" w:fill="FFFFFF"/>
        </w:rPr>
        <w:t xml:space="preserve">l) </w:t>
      </w:r>
      <w:r w:rsidR="004D24E1">
        <w:rPr>
          <w:rFonts w:ascii="Arial" w:hAnsi="Arial" w:cs="Arial"/>
          <w:bCs/>
          <w:color w:val="000000"/>
          <w:shd w:val="clear" w:color="auto" w:fill="FFFFFF"/>
        </w:rPr>
        <w:t>t</w:t>
      </w:r>
      <w:r w:rsidRPr="009011B7">
        <w:rPr>
          <w:rFonts w:ascii="Arial" w:hAnsi="Arial" w:cs="Arial"/>
          <w:bCs/>
          <w:color w:val="000000"/>
          <w:shd w:val="clear" w:color="auto" w:fill="FFFFFF"/>
        </w:rPr>
        <w:t>oate cus</w:t>
      </w:r>
      <w:r w:rsidR="004D24E1">
        <w:rPr>
          <w:rFonts w:ascii="Arial" w:hAnsi="Arial" w:cs="Arial"/>
          <w:bCs/>
          <w:color w:val="000000"/>
          <w:shd w:val="clear" w:color="auto" w:fill="FFFFFF"/>
        </w:rPr>
        <w:t>ă</w:t>
      </w:r>
      <w:r w:rsidRPr="009011B7">
        <w:rPr>
          <w:rFonts w:ascii="Arial" w:hAnsi="Arial" w:cs="Arial"/>
          <w:bCs/>
          <w:color w:val="000000"/>
          <w:shd w:val="clear" w:color="auto" w:fill="FFFFFF"/>
        </w:rPr>
        <w:t>tuile exterioare s</w:t>
      </w:r>
      <w:r w:rsidR="004D24E1">
        <w:rPr>
          <w:rFonts w:ascii="Arial" w:hAnsi="Arial" w:cs="Arial"/>
          <w:bCs/>
          <w:color w:val="000000"/>
          <w:shd w:val="clear" w:color="auto" w:fill="FFFFFF"/>
        </w:rPr>
        <w:t>e vor termosalda (lipi) cu bandă de PU cu lățimea de 22 mm;</w:t>
      </w:r>
    </w:p>
    <w:p w14:paraId="54E00CC6" w14:textId="14E1B874" w:rsidR="009011B7" w:rsidRPr="009011B7" w:rsidRDefault="009011B7" w:rsidP="009011B7">
      <w:pPr>
        <w:tabs>
          <w:tab w:val="left" w:pos="180"/>
        </w:tabs>
        <w:ind w:left="1440" w:right="-36"/>
        <w:jc w:val="both"/>
        <w:rPr>
          <w:rFonts w:ascii="Arial" w:hAnsi="Arial" w:cs="Arial"/>
          <w:bCs/>
          <w:color w:val="000000"/>
          <w:shd w:val="clear" w:color="auto" w:fill="FFFFFF"/>
        </w:rPr>
      </w:pPr>
      <w:r w:rsidRPr="009011B7">
        <w:rPr>
          <w:rFonts w:ascii="Arial" w:hAnsi="Arial" w:cs="Arial"/>
          <w:bCs/>
          <w:color w:val="000000"/>
          <w:shd w:val="clear" w:color="auto" w:fill="FFFFFF"/>
        </w:rPr>
        <w:t xml:space="preserve">m) </w:t>
      </w:r>
      <w:r w:rsidR="004D24E1">
        <w:rPr>
          <w:rFonts w:ascii="Arial" w:hAnsi="Arial" w:cs="Arial"/>
          <w:bCs/>
          <w:color w:val="000000"/>
          <w:shd w:val="clear" w:color="auto" w:fill="FFFFFF"/>
        </w:rPr>
        <w:t>m</w:t>
      </w:r>
      <w:r w:rsidRPr="009011B7">
        <w:rPr>
          <w:rFonts w:ascii="Arial" w:hAnsi="Arial" w:cs="Arial"/>
          <w:bCs/>
          <w:color w:val="000000"/>
          <w:shd w:val="clear" w:color="auto" w:fill="FFFFFF"/>
        </w:rPr>
        <w:t>odific</w:t>
      </w:r>
      <w:r w:rsidR="004D24E1">
        <w:rPr>
          <w:rFonts w:ascii="Arial" w:hAnsi="Arial" w:cs="Arial"/>
          <w:bCs/>
          <w:color w:val="000000"/>
          <w:shd w:val="clear" w:color="auto" w:fill="FFFFFF"/>
        </w:rPr>
        <w:t>ă</w:t>
      </w:r>
      <w:r w:rsidRPr="009011B7">
        <w:rPr>
          <w:rFonts w:ascii="Arial" w:hAnsi="Arial" w:cs="Arial"/>
          <w:bCs/>
          <w:color w:val="000000"/>
          <w:shd w:val="clear" w:color="auto" w:fill="FFFFFF"/>
        </w:rPr>
        <w:t>rile dimensionale dup</w:t>
      </w:r>
      <w:r w:rsidR="004D24E1">
        <w:rPr>
          <w:rFonts w:ascii="Arial" w:hAnsi="Arial" w:cs="Arial"/>
          <w:bCs/>
          <w:color w:val="000000"/>
          <w:shd w:val="clear" w:color="auto" w:fill="FFFFFF"/>
        </w:rPr>
        <w:t>ă</w:t>
      </w:r>
      <w:r w:rsidRPr="009011B7">
        <w:rPr>
          <w:rFonts w:ascii="Arial" w:hAnsi="Arial" w:cs="Arial"/>
          <w:bCs/>
          <w:color w:val="000000"/>
          <w:shd w:val="clear" w:color="auto" w:fill="FFFFFF"/>
        </w:rPr>
        <w:t xml:space="preserve"> 5 cicluri de sp</w:t>
      </w:r>
      <w:r w:rsidR="00C17F4B">
        <w:rPr>
          <w:rFonts w:ascii="Arial" w:hAnsi="Arial" w:cs="Arial"/>
          <w:bCs/>
          <w:color w:val="000000"/>
          <w:shd w:val="clear" w:color="auto" w:fill="FFFFFF"/>
        </w:rPr>
        <w:t>ă</w:t>
      </w:r>
      <w:r w:rsidRPr="009011B7">
        <w:rPr>
          <w:rFonts w:ascii="Arial" w:hAnsi="Arial" w:cs="Arial"/>
          <w:bCs/>
          <w:color w:val="000000"/>
          <w:shd w:val="clear" w:color="auto" w:fill="FFFFFF"/>
        </w:rPr>
        <w:t>lare s</w:t>
      </w:r>
      <w:r w:rsidR="00C17F4B">
        <w:rPr>
          <w:rFonts w:ascii="Arial" w:hAnsi="Arial" w:cs="Arial"/>
          <w:bCs/>
          <w:color w:val="000000"/>
          <w:shd w:val="clear" w:color="auto" w:fill="FFFFFF"/>
        </w:rPr>
        <w:t>ă</w:t>
      </w:r>
      <w:r w:rsidRPr="009011B7">
        <w:rPr>
          <w:rFonts w:ascii="Arial" w:hAnsi="Arial" w:cs="Arial"/>
          <w:bCs/>
          <w:color w:val="000000"/>
          <w:shd w:val="clear" w:color="auto" w:fill="FFFFFF"/>
        </w:rPr>
        <w:t xml:space="preserve"> fie &lt;3%</w:t>
      </w:r>
      <w:r w:rsidR="00C17F4B">
        <w:rPr>
          <w:rFonts w:ascii="Arial" w:hAnsi="Arial" w:cs="Arial"/>
          <w:bCs/>
          <w:color w:val="000000"/>
          <w:shd w:val="clear" w:color="auto" w:fill="FFFFFF"/>
        </w:rPr>
        <w:t>.</w:t>
      </w:r>
    </w:p>
    <w:p w14:paraId="490F0086" w14:textId="77777777" w:rsidR="009011B7" w:rsidRPr="00C17F4B" w:rsidRDefault="009011B7" w:rsidP="00C17F4B">
      <w:pPr>
        <w:tabs>
          <w:tab w:val="left" w:pos="180"/>
        </w:tabs>
        <w:ind w:left="1440" w:right="-36"/>
        <w:jc w:val="both"/>
        <w:rPr>
          <w:rFonts w:ascii="Arial" w:hAnsi="Arial" w:cs="Arial"/>
          <w:bCs/>
          <w:color w:val="000000"/>
          <w:shd w:val="clear" w:color="auto" w:fill="FFFFFF"/>
        </w:rPr>
      </w:pPr>
    </w:p>
    <w:p w14:paraId="4E7DDC0E" w14:textId="6C92E41E" w:rsidR="009011B7" w:rsidRPr="00C17F4B" w:rsidRDefault="00C17F4B" w:rsidP="00C17F4B">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(2) Banda retro</w:t>
      </w:r>
      <w:r w:rsidR="009011B7" w:rsidRPr="00C17F4B">
        <w:rPr>
          <w:rFonts w:ascii="Arial" w:hAnsi="Arial" w:cs="Arial"/>
          <w:bCs/>
          <w:color w:val="000000"/>
          <w:shd w:val="clear" w:color="auto" w:fill="FFFFFF"/>
        </w:rPr>
        <w:t>reflect</w:t>
      </w:r>
      <w:r>
        <w:rPr>
          <w:rFonts w:ascii="Arial" w:hAnsi="Arial" w:cs="Arial"/>
          <w:bCs/>
          <w:color w:val="000000"/>
          <w:shd w:val="clear" w:color="auto" w:fill="FFFFFF"/>
        </w:rPr>
        <w:t>antă</w:t>
      </w:r>
      <w:r w:rsidR="009011B7" w:rsidRPr="00C17F4B">
        <w:rPr>
          <w:rFonts w:ascii="Arial" w:hAnsi="Arial" w:cs="Arial"/>
          <w:bCs/>
          <w:color w:val="000000"/>
          <w:shd w:val="clear" w:color="auto" w:fill="FFFFFF"/>
        </w:rPr>
        <w:t xml:space="preserve"> segmentată </w:t>
      </w:r>
      <w:r>
        <w:rPr>
          <w:rFonts w:ascii="Arial" w:hAnsi="Arial" w:cs="Arial"/>
          <w:bCs/>
          <w:color w:val="000000"/>
          <w:shd w:val="clear" w:color="auto" w:fill="FFFFFF"/>
        </w:rPr>
        <w:t>cu strat de microsfere de sticlă aplicată</w:t>
      </w:r>
      <w:r w:rsidR="009011B7" w:rsidRPr="00C17F4B">
        <w:rPr>
          <w:rFonts w:ascii="Arial" w:hAnsi="Arial" w:cs="Arial"/>
          <w:bCs/>
          <w:color w:val="000000"/>
          <w:shd w:val="clear" w:color="auto" w:fill="FFFFFF"/>
        </w:rPr>
        <w:t xml:space="preserve"> prin termotransfer Nivelul 2 Clasa R</w:t>
      </w:r>
      <w:r w:rsidR="00190ECA">
        <w:rPr>
          <w:rFonts w:ascii="Arial" w:hAnsi="Arial" w:cs="Arial"/>
          <w:bCs/>
          <w:color w:val="000000"/>
          <w:shd w:val="clear" w:color="auto" w:fill="FFFFFF"/>
        </w:rPr>
        <w:t xml:space="preserve"> va prezenta următoarele caracteristici:</w:t>
      </w:r>
    </w:p>
    <w:p w14:paraId="4D6FD6D5" w14:textId="04D61688" w:rsidR="009011B7" w:rsidRPr="00C17F4B" w:rsidRDefault="009011B7" w:rsidP="00C17F4B">
      <w:pPr>
        <w:tabs>
          <w:tab w:val="left" w:pos="180"/>
        </w:tabs>
        <w:ind w:left="1440" w:right="-36"/>
        <w:jc w:val="both"/>
        <w:rPr>
          <w:rFonts w:ascii="Arial" w:hAnsi="Arial" w:cs="Arial"/>
          <w:bCs/>
          <w:color w:val="000000"/>
          <w:shd w:val="clear" w:color="auto" w:fill="FFFFFF"/>
        </w:rPr>
      </w:pPr>
      <w:r w:rsidRPr="00C17F4B">
        <w:rPr>
          <w:rFonts w:ascii="Arial" w:hAnsi="Arial" w:cs="Arial"/>
          <w:bCs/>
          <w:color w:val="000000"/>
          <w:shd w:val="clear" w:color="auto" w:fill="FFFFFF"/>
        </w:rPr>
        <w:t>a) tip bandă segmentată;</w:t>
      </w:r>
    </w:p>
    <w:p w14:paraId="285DE1C4" w14:textId="77777777" w:rsidR="009011B7" w:rsidRPr="00C17F4B" w:rsidRDefault="009011B7" w:rsidP="00C17F4B">
      <w:pPr>
        <w:tabs>
          <w:tab w:val="left" w:pos="180"/>
        </w:tabs>
        <w:ind w:left="1440" w:right="-36"/>
        <w:jc w:val="both"/>
        <w:rPr>
          <w:rFonts w:ascii="Arial" w:hAnsi="Arial" w:cs="Arial"/>
          <w:bCs/>
          <w:color w:val="000000"/>
          <w:shd w:val="clear" w:color="auto" w:fill="FFFFFF"/>
        </w:rPr>
      </w:pPr>
      <w:r w:rsidRPr="00C17F4B">
        <w:rPr>
          <w:rFonts w:ascii="Arial" w:hAnsi="Arial" w:cs="Arial"/>
          <w:bCs/>
          <w:color w:val="000000"/>
          <w:shd w:val="clear" w:color="auto" w:fill="FFFFFF"/>
        </w:rPr>
        <w:t>b) lăţime: 50 mm;</w:t>
      </w:r>
    </w:p>
    <w:p w14:paraId="34AAE855" w14:textId="242B071F" w:rsidR="009011B7" w:rsidRPr="00C17F4B" w:rsidRDefault="009011B7" w:rsidP="00C17F4B">
      <w:pPr>
        <w:tabs>
          <w:tab w:val="left" w:pos="180"/>
        </w:tabs>
        <w:ind w:left="1440" w:right="-36"/>
        <w:jc w:val="both"/>
        <w:rPr>
          <w:rFonts w:ascii="Arial" w:hAnsi="Arial" w:cs="Arial"/>
          <w:bCs/>
          <w:color w:val="000000"/>
          <w:shd w:val="clear" w:color="auto" w:fill="FFFFFF"/>
        </w:rPr>
      </w:pPr>
      <w:r w:rsidRPr="00C17F4B">
        <w:rPr>
          <w:rFonts w:ascii="Arial" w:hAnsi="Arial" w:cs="Arial"/>
          <w:bCs/>
          <w:color w:val="000000"/>
          <w:shd w:val="clear" w:color="auto" w:fill="FFFFFF"/>
        </w:rPr>
        <w:t>c) culoare: argintiu;</w:t>
      </w:r>
    </w:p>
    <w:p w14:paraId="1B9FCD56" w14:textId="77777777" w:rsidR="009011B7" w:rsidRPr="00C17F4B" w:rsidRDefault="009011B7" w:rsidP="00C17F4B">
      <w:pPr>
        <w:tabs>
          <w:tab w:val="left" w:pos="180"/>
        </w:tabs>
        <w:ind w:left="1440" w:right="-36"/>
        <w:jc w:val="both"/>
        <w:rPr>
          <w:rFonts w:ascii="Arial" w:hAnsi="Arial" w:cs="Arial"/>
          <w:bCs/>
          <w:color w:val="000000"/>
          <w:shd w:val="clear" w:color="auto" w:fill="FFFFFF"/>
        </w:rPr>
      </w:pPr>
      <w:r w:rsidRPr="00C17F4B">
        <w:rPr>
          <w:rFonts w:ascii="Arial" w:hAnsi="Arial" w:cs="Arial"/>
          <w:bCs/>
          <w:color w:val="000000"/>
          <w:shd w:val="clear" w:color="auto" w:fill="FFFFFF"/>
        </w:rPr>
        <w:t>d) coeficient de retroreflexie: conf. cap. 6 - EN ISO 20471;</w:t>
      </w:r>
    </w:p>
    <w:p w14:paraId="5C952885" w14:textId="77777777" w:rsidR="009011B7" w:rsidRPr="00C17F4B" w:rsidRDefault="009011B7" w:rsidP="00C17F4B">
      <w:pPr>
        <w:tabs>
          <w:tab w:val="left" w:pos="180"/>
        </w:tabs>
        <w:ind w:left="1440" w:right="-36"/>
        <w:jc w:val="both"/>
        <w:rPr>
          <w:rFonts w:ascii="Arial" w:hAnsi="Arial" w:cs="Arial"/>
          <w:bCs/>
          <w:color w:val="000000"/>
          <w:shd w:val="clear" w:color="auto" w:fill="FFFFFF"/>
        </w:rPr>
      </w:pPr>
      <w:r w:rsidRPr="00C17F4B">
        <w:rPr>
          <w:rFonts w:ascii="Arial" w:hAnsi="Arial" w:cs="Arial"/>
          <w:bCs/>
          <w:color w:val="000000"/>
          <w:shd w:val="clear" w:color="auto" w:fill="FFFFFF"/>
        </w:rPr>
        <w:t>e) unghi de observaţie - minimum 330;</w:t>
      </w:r>
    </w:p>
    <w:p w14:paraId="61404CB5" w14:textId="543DFA2E" w:rsidR="009011B7" w:rsidRPr="00C17F4B" w:rsidRDefault="009011B7" w:rsidP="00C17F4B">
      <w:pPr>
        <w:tabs>
          <w:tab w:val="left" w:pos="180"/>
        </w:tabs>
        <w:ind w:left="1440" w:right="-36"/>
        <w:jc w:val="both"/>
        <w:rPr>
          <w:rFonts w:ascii="Arial" w:hAnsi="Arial" w:cs="Arial"/>
          <w:bCs/>
          <w:color w:val="000000"/>
          <w:shd w:val="clear" w:color="auto" w:fill="FFFFFF"/>
        </w:rPr>
      </w:pPr>
      <w:r w:rsidRPr="00C17F4B">
        <w:rPr>
          <w:rFonts w:ascii="Arial" w:hAnsi="Arial" w:cs="Arial"/>
          <w:bCs/>
          <w:color w:val="000000"/>
          <w:shd w:val="clear" w:color="auto" w:fill="FFFFFF"/>
        </w:rPr>
        <w:t xml:space="preserve">f) rezistenţă la spălare: 50 de cicluri la 60 </w:t>
      </w:r>
      <w:r w:rsidR="00D73DCE">
        <w:rPr>
          <w:rFonts w:ascii="Arial" w:hAnsi="Arial" w:cs="Arial"/>
          <w:bCs/>
          <w:color w:val="000000"/>
          <w:shd w:val="clear" w:color="auto" w:fill="FFFFFF"/>
        </w:rPr>
        <w:t>grade Celsius;</w:t>
      </w:r>
    </w:p>
    <w:p w14:paraId="21631D05" w14:textId="3E332F8B" w:rsidR="00D73DCE" w:rsidRDefault="009011B7" w:rsidP="00C17F4B">
      <w:pPr>
        <w:tabs>
          <w:tab w:val="left" w:pos="180"/>
        </w:tabs>
        <w:ind w:left="1440" w:right="-36"/>
        <w:jc w:val="both"/>
        <w:rPr>
          <w:rFonts w:ascii="Arial" w:hAnsi="Arial" w:cs="Arial"/>
          <w:bCs/>
          <w:color w:val="000000"/>
          <w:shd w:val="clear" w:color="auto" w:fill="FFFFFF"/>
        </w:rPr>
      </w:pPr>
      <w:r w:rsidRPr="00C17F4B">
        <w:rPr>
          <w:rFonts w:ascii="Arial" w:hAnsi="Arial" w:cs="Arial"/>
          <w:bCs/>
          <w:color w:val="000000"/>
          <w:shd w:val="clear" w:color="auto" w:fill="FFFFFF"/>
        </w:rPr>
        <w:t xml:space="preserve">g) </w:t>
      </w:r>
      <w:r w:rsidR="00D73DCE">
        <w:rPr>
          <w:rFonts w:ascii="Arial" w:hAnsi="Arial" w:cs="Arial"/>
          <w:bCs/>
          <w:color w:val="000000"/>
          <w:shd w:val="clear" w:color="auto" w:fill="FFFFFF"/>
        </w:rPr>
        <w:t>ataș</w:t>
      </w:r>
      <w:r w:rsidRPr="00C17F4B">
        <w:rPr>
          <w:rFonts w:ascii="Arial" w:hAnsi="Arial" w:cs="Arial"/>
          <w:bCs/>
          <w:color w:val="000000"/>
          <w:shd w:val="clear" w:color="auto" w:fill="FFFFFF"/>
        </w:rPr>
        <w:t>at</w:t>
      </w:r>
      <w:r w:rsidR="00D73DCE">
        <w:rPr>
          <w:rFonts w:ascii="Arial" w:hAnsi="Arial" w:cs="Arial"/>
          <w:bCs/>
          <w:color w:val="000000"/>
          <w:shd w:val="clear" w:color="auto" w:fill="FFFFFF"/>
        </w:rPr>
        <w:t>ă</w:t>
      </w:r>
      <w:r w:rsidRPr="00C17F4B">
        <w:rPr>
          <w:rFonts w:ascii="Arial" w:hAnsi="Arial" w:cs="Arial"/>
          <w:bCs/>
          <w:color w:val="000000"/>
          <w:shd w:val="clear" w:color="auto" w:fill="FFFFFF"/>
        </w:rPr>
        <w:t xml:space="preserve"> pe material </w:t>
      </w:r>
      <w:r w:rsidR="00D73DCE">
        <w:rPr>
          <w:rFonts w:ascii="Arial" w:hAnsi="Arial" w:cs="Arial"/>
          <w:bCs/>
          <w:color w:val="000000"/>
          <w:shd w:val="clear" w:color="auto" w:fill="FFFFFF"/>
        </w:rPr>
        <w:t>textil,</w:t>
      </w:r>
      <w:r w:rsidRPr="00C17F4B">
        <w:rPr>
          <w:rFonts w:ascii="Arial" w:hAnsi="Arial" w:cs="Arial"/>
          <w:bCs/>
          <w:color w:val="000000"/>
          <w:shd w:val="clear" w:color="auto" w:fill="FFFFFF"/>
        </w:rPr>
        <w:t xml:space="preserve"> rezist</w:t>
      </w:r>
      <w:r w:rsidR="00D73DCE">
        <w:rPr>
          <w:rFonts w:ascii="Arial" w:hAnsi="Arial" w:cs="Arial"/>
          <w:bCs/>
          <w:color w:val="000000"/>
          <w:shd w:val="clear" w:color="auto" w:fill="FFFFFF"/>
        </w:rPr>
        <w:t>ă</w:t>
      </w:r>
      <w:r w:rsidRPr="00C17F4B">
        <w:rPr>
          <w:rFonts w:ascii="Arial" w:hAnsi="Arial" w:cs="Arial"/>
          <w:bCs/>
          <w:color w:val="000000"/>
          <w:shd w:val="clear" w:color="auto" w:fill="FFFFFF"/>
        </w:rPr>
        <w:t xml:space="preserve"> la 100 cicluri de sp</w:t>
      </w:r>
      <w:r w:rsidR="00D73DCE">
        <w:rPr>
          <w:rFonts w:ascii="Arial" w:hAnsi="Arial" w:cs="Arial"/>
          <w:bCs/>
          <w:color w:val="000000"/>
          <w:shd w:val="clear" w:color="auto" w:fill="FFFFFF"/>
        </w:rPr>
        <w:t>ă</w:t>
      </w:r>
      <w:r w:rsidRPr="00C17F4B">
        <w:rPr>
          <w:rFonts w:ascii="Arial" w:hAnsi="Arial" w:cs="Arial"/>
          <w:bCs/>
          <w:color w:val="000000"/>
          <w:shd w:val="clear" w:color="auto" w:fill="FFFFFF"/>
        </w:rPr>
        <w:t>l</w:t>
      </w:r>
      <w:r w:rsidR="00D73DCE">
        <w:rPr>
          <w:rFonts w:ascii="Arial" w:hAnsi="Arial" w:cs="Arial"/>
          <w:bCs/>
          <w:color w:val="000000"/>
          <w:shd w:val="clear" w:color="auto" w:fill="FFFFFF"/>
        </w:rPr>
        <w:t>ă</w:t>
      </w:r>
      <w:r w:rsidRPr="00C17F4B">
        <w:rPr>
          <w:rFonts w:ascii="Arial" w:hAnsi="Arial" w:cs="Arial"/>
          <w:bCs/>
          <w:color w:val="000000"/>
          <w:shd w:val="clear" w:color="auto" w:fill="FFFFFF"/>
        </w:rPr>
        <w:t xml:space="preserve">ri </w:t>
      </w:r>
      <w:r w:rsidR="00D73DCE">
        <w:rPr>
          <w:rFonts w:ascii="Arial" w:hAnsi="Arial" w:cs="Arial"/>
          <w:bCs/>
          <w:color w:val="000000"/>
          <w:shd w:val="clear" w:color="auto" w:fill="FFFFFF"/>
        </w:rPr>
        <w:t xml:space="preserve">la </w:t>
      </w:r>
      <w:r w:rsidRPr="00C17F4B">
        <w:rPr>
          <w:rFonts w:ascii="Arial" w:hAnsi="Arial" w:cs="Arial"/>
          <w:bCs/>
          <w:color w:val="000000"/>
          <w:shd w:val="clear" w:color="auto" w:fill="FFFFFF"/>
        </w:rPr>
        <w:t>60⁰</w:t>
      </w:r>
      <w:r w:rsidR="00D73DCE">
        <w:rPr>
          <w:rFonts w:ascii="Arial" w:hAnsi="Arial" w:cs="Arial"/>
          <w:bCs/>
          <w:color w:val="000000"/>
          <w:shd w:val="clear" w:color="auto" w:fill="FFFFFF"/>
        </w:rPr>
        <w:t>;</w:t>
      </w:r>
    </w:p>
    <w:p w14:paraId="544FA321" w14:textId="4DFCAD4E" w:rsidR="009011B7" w:rsidRDefault="009011B7" w:rsidP="00C17F4B">
      <w:pPr>
        <w:tabs>
          <w:tab w:val="left" w:pos="180"/>
        </w:tabs>
        <w:ind w:left="1440" w:right="-36"/>
        <w:jc w:val="both"/>
        <w:rPr>
          <w:rFonts w:ascii="Arial" w:hAnsi="Arial" w:cs="Arial"/>
          <w:bCs/>
          <w:color w:val="000000"/>
          <w:shd w:val="clear" w:color="auto" w:fill="FFFFFF"/>
        </w:rPr>
      </w:pPr>
      <w:r w:rsidRPr="00C17F4B">
        <w:rPr>
          <w:rFonts w:ascii="Arial" w:hAnsi="Arial" w:cs="Arial"/>
          <w:bCs/>
          <w:color w:val="000000"/>
          <w:shd w:val="clear" w:color="auto" w:fill="FFFFFF"/>
        </w:rPr>
        <w:t xml:space="preserve">i) </w:t>
      </w:r>
      <w:r w:rsidR="00F00F36">
        <w:rPr>
          <w:rFonts w:ascii="Arial" w:hAnsi="Arial" w:cs="Arial"/>
          <w:bCs/>
          <w:color w:val="000000"/>
          <w:shd w:val="clear" w:color="auto" w:fill="FFFFFF"/>
        </w:rPr>
        <w:t>a</w:t>
      </w:r>
      <w:r w:rsidRPr="00C17F4B">
        <w:rPr>
          <w:rFonts w:ascii="Arial" w:hAnsi="Arial" w:cs="Arial"/>
          <w:bCs/>
          <w:color w:val="000000"/>
          <w:shd w:val="clear" w:color="auto" w:fill="FFFFFF"/>
        </w:rPr>
        <w:t>plicat</w:t>
      </w:r>
      <w:r w:rsidR="00F00F36">
        <w:rPr>
          <w:rFonts w:ascii="Arial" w:hAnsi="Arial" w:cs="Arial"/>
          <w:bCs/>
          <w:color w:val="000000"/>
          <w:shd w:val="clear" w:color="auto" w:fill="FFFFFF"/>
        </w:rPr>
        <w:t>ă,</w:t>
      </w:r>
      <w:r w:rsidRPr="00C17F4B">
        <w:rPr>
          <w:rFonts w:ascii="Arial" w:hAnsi="Arial" w:cs="Arial"/>
          <w:bCs/>
          <w:color w:val="000000"/>
          <w:shd w:val="clear" w:color="auto" w:fill="FFFFFF"/>
        </w:rPr>
        <w:t xml:space="preserve"> rezist</w:t>
      </w:r>
      <w:r w:rsidR="00F00F36">
        <w:rPr>
          <w:rFonts w:ascii="Arial" w:hAnsi="Arial" w:cs="Arial"/>
          <w:bCs/>
          <w:color w:val="000000"/>
          <w:shd w:val="clear" w:color="auto" w:fill="FFFFFF"/>
        </w:rPr>
        <w:t>ă la 50 cicluri de spă</w:t>
      </w:r>
      <w:r w:rsidRPr="00C17F4B">
        <w:rPr>
          <w:rFonts w:ascii="Arial" w:hAnsi="Arial" w:cs="Arial"/>
          <w:bCs/>
          <w:color w:val="000000"/>
          <w:shd w:val="clear" w:color="auto" w:fill="FFFFFF"/>
        </w:rPr>
        <w:t>l</w:t>
      </w:r>
      <w:r w:rsidR="00F00F36">
        <w:rPr>
          <w:rFonts w:ascii="Arial" w:hAnsi="Arial" w:cs="Arial"/>
          <w:bCs/>
          <w:color w:val="000000"/>
          <w:shd w:val="clear" w:color="auto" w:fill="FFFFFF"/>
        </w:rPr>
        <w:t>ări industriale î</w:t>
      </w:r>
      <w:r w:rsidRPr="00C17F4B">
        <w:rPr>
          <w:rFonts w:ascii="Arial" w:hAnsi="Arial" w:cs="Arial"/>
          <w:bCs/>
          <w:color w:val="000000"/>
          <w:shd w:val="clear" w:color="auto" w:fill="FFFFFF"/>
        </w:rPr>
        <w:t>n uscator 90⁰ I tunel la 155⁰</w:t>
      </w:r>
      <w:r w:rsidR="00F00F36">
        <w:rPr>
          <w:rFonts w:ascii="Arial" w:hAnsi="Arial" w:cs="Arial"/>
          <w:bCs/>
          <w:color w:val="000000"/>
          <w:shd w:val="clear" w:color="auto" w:fill="FFFFFF"/>
        </w:rPr>
        <w:t>.</w:t>
      </w:r>
      <w:r w:rsidR="00314603">
        <w:rPr>
          <w:rFonts w:ascii="Calibri" w:hAnsi="Calibri" w:cs="Calibri"/>
          <w:bCs/>
          <w:color w:val="000000"/>
          <w:shd w:val="clear" w:color="auto" w:fill="FFFFFF"/>
        </w:rPr>
        <w:t>"</w:t>
      </w:r>
    </w:p>
    <w:p w14:paraId="01E0C503" w14:textId="77777777" w:rsidR="00F00F36" w:rsidRDefault="00F00F36" w:rsidP="00C17F4B">
      <w:pPr>
        <w:tabs>
          <w:tab w:val="left" w:pos="180"/>
        </w:tabs>
        <w:ind w:left="1440" w:right="-36"/>
        <w:jc w:val="both"/>
        <w:rPr>
          <w:rFonts w:ascii="Arial" w:hAnsi="Arial" w:cs="Arial"/>
          <w:bCs/>
          <w:color w:val="000000"/>
          <w:shd w:val="clear" w:color="auto" w:fill="FFFFFF"/>
        </w:rPr>
      </w:pPr>
    </w:p>
    <w:p w14:paraId="0C7672E1" w14:textId="35F052E3" w:rsidR="00F97CCE" w:rsidRDefault="003E589A" w:rsidP="00F97CCE">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3</w:t>
      </w:r>
      <w:r w:rsidR="00481E58">
        <w:rPr>
          <w:rFonts w:ascii="Arial" w:eastAsiaTheme="minorEastAsia" w:hAnsi="Arial" w:cs="Arial"/>
          <w:b/>
          <w:bCs/>
          <w:color w:val="000000"/>
          <w:sz w:val="24"/>
          <w:szCs w:val="24"/>
          <w:shd w:val="clear" w:color="auto" w:fill="FFFFFF"/>
          <w:lang w:val="en-US"/>
        </w:rPr>
        <w:t>3</w:t>
      </w:r>
      <w:r w:rsidR="00F97CCE" w:rsidRPr="007F0FCA">
        <w:rPr>
          <w:rFonts w:ascii="Arial" w:eastAsiaTheme="minorEastAsia" w:hAnsi="Arial" w:cs="Arial"/>
          <w:b/>
          <w:bCs/>
          <w:color w:val="000000"/>
          <w:sz w:val="24"/>
          <w:szCs w:val="24"/>
          <w:shd w:val="clear" w:color="auto" w:fill="FFFFFF"/>
          <w:lang w:val="en-US"/>
        </w:rPr>
        <w:t>.</w:t>
      </w:r>
      <w:r w:rsidR="00F97CCE">
        <w:rPr>
          <w:rFonts w:ascii="Arial" w:eastAsiaTheme="minorEastAsia" w:hAnsi="Arial" w:cs="Arial"/>
          <w:bCs/>
          <w:color w:val="000000"/>
          <w:sz w:val="24"/>
          <w:szCs w:val="24"/>
          <w:shd w:val="clear" w:color="auto" w:fill="FFFFFF"/>
          <w:lang w:val="en-US"/>
        </w:rPr>
        <w:t xml:space="preserve"> </w:t>
      </w:r>
      <w:r w:rsidR="009473B1">
        <w:rPr>
          <w:rFonts w:ascii="Arial" w:eastAsiaTheme="minorEastAsia" w:hAnsi="Arial" w:cs="Arial"/>
          <w:bCs/>
          <w:color w:val="000000"/>
          <w:sz w:val="24"/>
          <w:szCs w:val="24"/>
          <w:shd w:val="clear" w:color="auto" w:fill="FFFFFF"/>
          <w:lang w:val="en-US"/>
        </w:rPr>
        <w:t>În Anexa nr. 1, l</w:t>
      </w:r>
      <w:r w:rsidR="00F97CCE">
        <w:rPr>
          <w:rFonts w:ascii="Arial" w:eastAsiaTheme="minorEastAsia" w:hAnsi="Arial" w:cs="Arial"/>
          <w:bCs/>
          <w:color w:val="000000"/>
          <w:sz w:val="24"/>
          <w:szCs w:val="24"/>
          <w:shd w:val="clear" w:color="auto" w:fill="FFFFFF"/>
          <w:lang w:val="en-US"/>
        </w:rPr>
        <w:t xml:space="preserve">a articolul 33, alineatul (2) </w:t>
      </w:r>
      <w:r w:rsidR="00F97CCE" w:rsidRPr="00A5626B">
        <w:rPr>
          <w:rFonts w:ascii="Arial" w:eastAsiaTheme="minorEastAsia" w:hAnsi="Arial" w:cs="Arial"/>
          <w:bCs/>
          <w:color w:val="000000"/>
          <w:sz w:val="24"/>
          <w:szCs w:val="24"/>
          <w:shd w:val="clear" w:color="auto" w:fill="FFFFFF"/>
          <w:lang w:val="en-US"/>
        </w:rPr>
        <w:t xml:space="preserve">se </w:t>
      </w:r>
      <w:r w:rsidR="00F97CCE">
        <w:rPr>
          <w:rFonts w:ascii="Arial" w:eastAsiaTheme="minorEastAsia" w:hAnsi="Arial" w:cs="Arial"/>
          <w:bCs/>
          <w:color w:val="000000"/>
          <w:sz w:val="24"/>
          <w:szCs w:val="24"/>
          <w:shd w:val="clear" w:color="auto" w:fill="FFFFFF"/>
          <w:lang w:val="en-US"/>
        </w:rPr>
        <w:t xml:space="preserve">modifică și va </w:t>
      </w:r>
      <w:r w:rsidR="00F97CCE" w:rsidRPr="00A5626B">
        <w:rPr>
          <w:rFonts w:ascii="Arial" w:eastAsiaTheme="minorEastAsia" w:hAnsi="Arial" w:cs="Arial"/>
          <w:bCs/>
          <w:color w:val="000000"/>
          <w:sz w:val="24"/>
          <w:szCs w:val="24"/>
          <w:shd w:val="clear" w:color="auto" w:fill="FFFFFF"/>
          <w:lang w:val="en-US"/>
        </w:rPr>
        <w:t>va avea următorul cuprins:</w:t>
      </w:r>
    </w:p>
    <w:p w14:paraId="3721D909" w14:textId="77777777" w:rsidR="00F97CCE" w:rsidRDefault="00F97CCE" w:rsidP="00F97CCE">
      <w:pPr>
        <w:tabs>
          <w:tab w:val="left" w:pos="180"/>
        </w:tabs>
        <w:ind w:left="1440" w:right="-36"/>
        <w:jc w:val="both"/>
        <w:rPr>
          <w:rFonts w:ascii="Arial" w:hAnsi="Arial" w:cs="Arial"/>
          <w:bCs/>
          <w:color w:val="000000"/>
          <w:shd w:val="clear" w:color="auto" w:fill="FFFFFF"/>
        </w:rPr>
      </w:pPr>
    </w:p>
    <w:p w14:paraId="737EE47C" w14:textId="18213957" w:rsidR="00F97CCE" w:rsidRPr="00F97CCE" w:rsidRDefault="00F97CCE" w:rsidP="00F97CCE">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w:t>
      </w:r>
      <w:r w:rsidRPr="001E48DC">
        <w:rPr>
          <w:rFonts w:ascii="Arial" w:hAnsi="Arial" w:cs="Arial"/>
          <w:bCs/>
          <w:color w:val="000000"/>
          <w:shd w:val="clear" w:color="auto" w:fill="FFFFFF"/>
        </w:rPr>
        <w:t>(</w:t>
      </w:r>
      <w:r>
        <w:rPr>
          <w:rFonts w:ascii="Arial" w:hAnsi="Arial" w:cs="Arial"/>
          <w:bCs/>
          <w:color w:val="000000"/>
          <w:shd w:val="clear" w:color="auto" w:fill="FFFFFF"/>
        </w:rPr>
        <w:t>2</w:t>
      </w:r>
      <w:r w:rsidRPr="001E48DC">
        <w:rPr>
          <w:rFonts w:ascii="Arial" w:hAnsi="Arial" w:cs="Arial"/>
          <w:bCs/>
          <w:color w:val="000000"/>
          <w:shd w:val="clear" w:color="auto" w:fill="FFFFFF"/>
        </w:rPr>
        <w:t>) </w:t>
      </w:r>
      <w:r w:rsidRPr="00F97CCE">
        <w:rPr>
          <w:rFonts w:ascii="Arial" w:hAnsi="Arial" w:cs="Arial"/>
          <w:bCs/>
          <w:color w:val="000000"/>
          <w:shd w:val="clear" w:color="auto" w:fill="FFFFFF"/>
        </w:rPr>
        <w:t xml:space="preserve">În vederea stabilirii îndeplinirii caracteristicilor tehnice ale </w:t>
      </w:r>
      <w:r w:rsidR="00481E58">
        <w:rPr>
          <w:rFonts w:ascii="Arial" w:hAnsi="Arial" w:cs="Arial"/>
          <w:bCs/>
          <w:color w:val="000000"/>
          <w:shd w:val="clear" w:color="auto" w:fill="FFFFFF"/>
        </w:rPr>
        <w:t>hainei exterioare</w:t>
      </w:r>
      <w:r w:rsidRPr="00F97CCE">
        <w:rPr>
          <w:rFonts w:ascii="Arial" w:hAnsi="Arial" w:cs="Arial"/>
          <w:bCs/>
          <w:color w:val="000000"/>
          <w:shd w:val="clear" w:color="auto" w:fill="FFFFFF"/>
        </w:rPr>
        <w:t>, materialului de bază şi benzii retroreflectante se solicită:</w:t>
      </w:r>
    </w:p>
    <w:p w14:paraId="1C35A9EF" w14:textId="4F481809" w:rsidR="00F97CCE" w:rsidRPr="00F97CCE" w:rsidRDefault="00F97CCE" w:rsidP="00F97CCE">
      <w:pPr>
        <w:tabs>
          <w:tab w:val="left" w:pos="180"/>
        </w:tabs>
        <w:ind w:left="1440" w:right="-36"/>
        <w:jc w:val="both"/>
        <w:rPr>
          <w:rFonts w:ascii="Arial" w:hAnsi="Arial" w:cs="Arial"/>
          <w:bCs/>
          <w:color w:val="000000"/>
          <w:shd w:val="clear" w:color="auto" w:fill="FFFFFF"/>
        </w:rPr>
      </w:pPr>
      <w:r w:rsidRPr="00F97CCE">
        <w:rPr>
          <w:rFonts w:ascii="Arial" w:hAnsi="Arial" w:cs="Arial"/>
          <w:bCs/>
          <w:color w:val="000000"/>
          <w:shd w:val="clear" w:color="auto" w:fill="FFFFFF"/>
        </w:rPr>
        <w:t xml:space="preserve">a) certificat de examinare UE de tip, emis de un organism de certificare pentru </w:t>
      </w:r>
      <w:r>
        <w:rPr>
          <w:rFonts w:ascii="Arial" w:hAnsi="Arial" w:cs="Arial"/>
          <w:bCs/>
          <w:color w:val="000000"/>
          <w:shd w:val="clear" w:color="auto" w:fill="FFFFFF"/>
        </w:rPr>
        <w:t xml:space="preserve">haină exterioară </w:t>
      </w:r>
      <w:r w:rsidRPr="00F97CCE">
        <w:rPr>
          <w:rFonts w:ascii="Arial" w:hAnsi="Arial" w:cs="Arial"/>
          <w:bCs/>
          <w:color w:val="000000"/>
          <w:shd w:val="clear" w:color="auto" w:fill="FFFFFF"/>
        </w:rPr>
        <w:t>impermeabilă;</w:t>
      </w:r>
    </w:p>
    <w:p w14:paraId="28900A0F" w14:textId="4E85DE14" w:rsidR="00F97CCE" w:rsidRDefault="00F97CCE" w:rsidP="00F97CCE">
      <w:pPr>
        <w:tabs>
          <w:tab w:val="left" w:pos="180"/>
        </w:tabs>
        <w:ind w:left="1440" w:right="-36"/>
        <w:jc w:val="both"/>
        <w:rPr>
          <w:rFonts w:ascii="Calibri" w:hAnsi="Calibri" w:cs="Calibri"/>
          <w:bCs/>
          <w:color w:val="000000"/>
          <w:shd w:val="clear" w:color="auto" w:fill="FFFFFF"/>
        </w:rPr>
      </w:pPr>
      <w:r w:rsidRPr="00F97CCE">
        <w:rPr>
          <w:rFonts w:ascii="Arial" w:hAnsi="Arial" w:cs="Arial"/>
          <w:bCs/>
          <w:color w:val="000000"/>
          <w:shd w:val="clear" w:color="auto" w:fill="FFFFFF"/>
        </w:rPr>
        <w:t>b) rapoarte de încercare însoțite de mostre format A4 de materii prime și benzi reflectorizante din materialele de bază utilizate</w:t>
      </w:r>
      <w:r>
        <w:rPr>
          <w:rFonts w:ascii="Arial" w:hAnsi="Arial" w:cs="Arial"/>
          <w:bCs/>
          <w:color w:val="000000"/>
          <w:shd w:val="clear" w:color="auto" w:fill="FFFFFF"/>
        </w:rPr>
        <w:t>,</w:t>
      </w:r>
      <w:r w:rsidRPr="00F97CCE">
        <w:rPr>
          <w:rFonts w:ascii="Arial" w:hAnsi="Arial" w:cs="Arial"/>
          <w:bCs/>
          <w:color w:val="000000"/>
          <w:shd w:val="clear" w:color="auto" w:fill="FFFFFF"/>
        </w:rPr>
        <w:t xml:space="preserve"> puse la dispoziție de către furnizorii de materii prime și accesorii, rapoarte care să fie identice cu cele care au fost prezentate pentru eliberarea certificatului de tip UE.</w:t>
      </w:r>
      <w:r>
        <w:rPr>
          <w:rFonts w:ascii="Calibri" w:hAnsi="Calibri" w:cs="Calibri"/>
          <w:bCs/>
          <w:color w:val="000000"/>
          <w:shd w:val="clear" w:color="auto" w:fill="FFFFFF"/>
        </w:rPr>
        <w:t>"</w:t>
      </w:r>
    </w:p>
    <w:p w14:paraId="00A57C56" w14:textId="77777777" w:rsidR="00F97CCE" w:rsidRDefault="00F97CCE" w:rsidP="00F97CCE">
      <w:pPr>
        <w:tabs>
          <w:tab w:val="left" w:pos="180"/>
        </w:tabs>
        <w:ind w:left="1440" w:right="-36"/>
        <w:jc w:val="both"/>
        <w:rPr>
          <w:rFonts w:ascii="Calibri" w:hAnsi="Calibri" w:cs="Calibri"/>
          <w:bCs/>
          <w:color w:val="000000"/>
          <w:shd w:val="clear" w:color="auto" w:fill="FFFFFF"/>
        </w:rPr>
      </w:pPr>
    </w:p>
    <w:p w14:paraId="2DC53AAF" w14:textId="74364AF5" w:rsidR="00057E38" w:rsidRPr="009473B1" w:rsidRDefault="009473B1" w:rsidP="00057E38">
      <w:pPr>
        <w:pStyle w:val="BodyText"/>
        <w:widowControl w:val="0"/>
        <w:spacing w:after="0"/>
        <w:ind w:firstLine="720"/>
        <w:jc w:val="both"/>
        <w:rPr>
          <w:rFonts w:ascii="Arial" w:eastAsiaTheme="minorEastAsia" w:hAnsi="Arial" w:cs="Arial"/>
          <w:bCs/>
          <w:sz w:val="24"/>
          <w:szCs w:val="24"/>
          <w:shd w:val="clear" w:color="auto" w:fill="FFFFFF"/>
          <w:lang w:val="en-US"/>
        </w:rPr>
      </w:pPr>
      <w:r>
        <w:rPr>
          <w:rFonts w:ascii="Arial" w:eastAsiaTheme="minorEastAsia" w:hAnsi="Arial" w:cs="Arial"/>
          <w:b/>
          <w:bCs/>
          <w:sz w:val="24"/>
          <w:szCs w:val="24"/>
          <w:shd w:val="clear" w:color="auto" w:fill="FFFFFF"/>
          <w:lang w:val="en-US"/>
        </w:rPr>
        <w:t>3</w:t>
      </w:r>
      <w:r w:rsidR="00A17A9A">
        <w:rPr>
          <w:rFonts w:ascii="Arial" w:eastAsiaTheme="minorEastAsia" w:hAnsi="Arial" w:cs="Arial"/>
          <w:b/>
          <w:bCs/>
          <w:sz w:val="24"/>
          <w:szCs w:val="24"/>
          <w:shd w:val="clear" w:color="auto" w:fill="FFFFFF"/>
          <w:lang w:val="en-US"/>
        </w:rPr>
        <w:t>4</w:t>
      </w:r>
      <w:r w:rsidR="00057E38" w:rsidRPr="00B045A2">
        <w:rPr>
          <w:rFonts w:ascii="Arial" w:eastAsiaTheme="minorEastAsia" w:hAnsi="Arial" w:cs="Arial"/>
          <w:b/>
          <w:bCs/>
          <w:sz w:val="24"/>
          <w:szCs w:val="24"/>
          <w:shd w:val="clear" w:color="auto" w:fill="FFFFFF"/>
          <w:lang w:val="en-US"/>
        </w:rPr>
        <w:t xml:space="preserve">. </w:t>
      </w:r>
      <w:r w:rsidRPr="009473B1">
        <w:rPr>
          <w:rFonts w:ascii="Arial" w:eastAsiaTheme="minorEastAsia" w:hAnsi="Arial" w:cs="Arial"/>
          <w:bCs/>
          <w:sz w:val="24"/>
          <w:szCs w:val="24"/>
          <w:shd w:val="clear" w:color="auto" w:fill="FFFFFF"/>
          <w:lang w:val="en-US"/>
        </w:rPr>
        <w:t>În Anexa nr. 1, d</w:t>
      </w:r>
      <w:r w:rsidR="00057E38" w:rsidRPr="009473B1">
        <w:rPr>
          <w:rFonts w:ascii="Arial" w:eastAsiaTheme="minorEastAsia" w:hAnsi="Arial" w:cs="Arial"/>
          <w:bCs/>
          <w:sz w:val="24"/>
          <w:szCs w:val="24"/>
          <w:shd w:val="clear" w:color="auto" w:fill="FFFFFF"/>
          <w:lang w:val="en-US"/>
        </w:rPr>
        <w:t xml:space="preserve">upă </w:t>
      </w:r>
      <w:r w:rsidR="00A17A9A">
        <w:rPr>
          <w:rFonts w:ascii="Arial" w:eastAsiaTheme="minorEastAsia" w:hAnsi="Arial" w:cs="Arial"/>
          <w:bCs/>
          <w:sz w:val="24"/>
          <w:szCs w:val="24"/>
          <w:shd w:val="clear" w:color="auto" w:fill="FFFFFF"/>
          <w:lang w:val="en-US"/>
        </w:rPr>
        <w:t>articolul 33</w:t>
      </w:r>
      <w:r w:rsidR="00057E38" w:rsidRPr="009473B1">
        <w:rPr>
          <w:rFonts w:ascii="Arial" w:eastAsiaTheme="minorEastAsia" w:hAnsi="Arial" w:cs="Arial"/>
          <w:bCs/>
          <w:sz w:val="24"/>
          <w:szCs w:val="24"/>
          <w:shd w:val="clear" w:color="auto" w:fill="FFFFFF"/>
          <w:lang w:val="en-US"/>
        </w:rPr>
        <w:t xml:space="preserve"> </w:t>
      </w:r>
      <w:r w:rsidR="00057E38" w:rsidRPr="009473B1">
        <w:rPr>
          <w:rFonts w:ascii="Arial" w:hAnsi="Arial" w:cs="Arial"/>
          <w:bCs/>
          <w:sz w:val="24"/>
          <w:szCs w:val="24"/>
          <w:shd w:val="clear" w:color="auto" w:fill="FFFFFF"/>
        </w:rPr>
        <w:t>se introduce un nou articol, articolul 33</w:t>
      </w:r>
      <w:r w:rsidR="00057E38" w:rsidRPr="009473B1">
        <w:rPr>
          <w:rFonts w:ascii="Arial" w:hAnsi="Arial" w:cs="Arial"/>
          <w:bCs/>
          <w:sz w:val="24"/>
          <w:szCs w:val="24"/>
          <w:shd w:val="clear" w:color="auto" w:fill="FFFFFF"/>
          <w:vertAlign w:val="superscript"/>
        </w:rPr>
        <w:t>1</w:t>
      </w:r>
      <w:r w:rsidR="00057E38" w:rsidRPr="009473B1">
        <w:rPr>
          <w:rFonts w:ascii="Arial" w:hAnsi="Arial" w:cs="Arial"/>
          <w:bCs/>
          <w:sz w:val="24"/>
          <w:szCs w:val="24"/>
          <w:shd w:val="clear" w:color="auto" w:fill="FFFFFF"/>
        </w:rPr>
        <w:t xml:space="preserve"> </w:t>
      </w:r>
      <w:r w:rsidR="00BA65F7">
        <w:rPr>
          <w:rFonts w:ascii="Arial" w:hAnsi="Arial" w:cs="Arial"/>
          <w:bCs/>
          <w:sz w:val="24"/>
          <w:szCs w:val="24"/>
          <w:shd w:val="clear" w:color="auto" w:fill="FFFFFF"/>
        </w:rPr>
        <w:t>care</w:t>
      </w:r>
      <w:r w:rsidR="00057E38" w:rsidRPr="009473B1">
        <w:rPr>
          <w:rFonts w:ascii="Arial" w:eastAsiaTheme="minorEastAsia" w:hAnsi="Arial" w:cs="Arial"/>
          <w:bCs/>
          <w:sz w:val="24"/>
          <w:szCs w:val="24"/>
          <w:shd w:val="clear" w:color="auto" w:fill="FFFFFF"/>
          <w:lang w:val="en-US"/>
        </w:rPr>
        <w:t xml:space="preserve"> va avea următorul cuprins:</w:t>
      </w:r>
    </w:p>
    <w:p w14:paraId="026914EF" w14:textId="77777777" w:rsidR="00057E38" w:rsidRPr="00A3566D" w:rsidRDefault="00057E38" w:rsidP="00057E38">
      <w:pPr>
        <w:pStyle w:val="BodyText"/>
        <w:widowControl w:val="0"/>
        <w:tabs>
          <w:tab w:val="left" w:pos="7419"/>
        </w:tabs>
        <w:spacing w:after="0"/>
        <w:ind w:firstLine="720"/>
        <w:jc w:val="both"/>
        <w:rPr>
          <w:rFonts w:ascii="Arial" w:hAnsi="Arial" w:cs="Arial"/>
          <w:bCs/>
          <w:shd w:val="clear" w:color="auto" w:fill="FFFFFF"/>
        </w:rPr>
      </w:pPr>
      <w:r w:rsidRPr="00A3566D">
        <w:rPr>
          <w:rFonts w:ascii="Arial" w:hAnsi="Arial" w:cs="Arial"/>
          <w:bCs/>
          <w:shd w:val="clear" w:color="auto" w:fill="FFFFFF"/>
        </w:rPr>
        <w:tab/>
      </w:r>
    </w:p>
    <w:p w14:paraId="50A328E5" w14:textId="19211529" w:rsidR="00057E38" w:rsidRPr="00A3566D" w:rsidRDefault="00057E38" w:rsidP="00057E38">
      <w:pPr>
        <w:tabs>
          <w:tab w:val="left" w:pos="180"/>
        </w:tabs>
        <w:ind w:left="1440" w:right="-36"/>
        <w:jc w:val="both"/>
        <w:rPr>
          <w:rFonts w:ascii="Arial" w:hAnsi="Arial" w:cs="Arial"/>
          <w:bCs/>
          <w:shd w:val="clear" w:color="auto" w:fill="FFFFFF"/>
        </w:rPr>
      </w:pPr>
      <w:r w:rsidRPr="00A3566D">
        <w:rPr>
          <w:rFonts w:ascii="Arial" w:hAnsi="Arial" w:cs="Arial"/>
          <w:bCs/>
          <w:shd w:val="clear" w:color="auto" w:fill="FFFFFF"/>
        </w:rPr>
        <w:t>"Art.33</w:t>
      </w:r>
      <w:r w:rsidRPr="00A3566D">
        <w:rPr>
          <w:rFonts w:ascii="Arial" w:hAnsi="Arial" w:cs="Arial"/>
          <w:bCs/>
          <w:shd w:val="clear" w:color="auto" w:fill="FFFFFF"/>
          <w:vertAlign w:val="superscript"/>
        </w:rPr>
        <w:t>1</w:t>
      </w:r>
      <w:r w:rsidRPr="00A3566D">
        <w:rPr>
          <w:rFonts w:ascii="Arial" w:hAnsi="Arial" w:cs="Arial"/>
          <w:bCs/>
          <w:shd w:val="clear" w:color="auto" w:fill="FFFFFF"/>
        </w:rPr>
        <w:t xml:space="preserve">. </w:t>
      </w:r>
      <w:r w:rsidR="00BA65F7">
        <w:rPr>
          <w:rFonts w:ascii="Arial" w:hAnsi="Arial" w:cs="Arial"/>
          <w:bCs/>
          <w:shd w:val="clear" w:color="auto" w:fill="FFFFFF"/>
        </w:rPr>
        <w:t>(</w:t>
      </w:r>
      <w:r w:rsidRPr="00A3566D">
        <w:rPr>
          <w:rFonts w:ascii="Arial" w:hAnsi="Arial" w:cs="Arial"/>
          <w:bCs/>
          <w:shd w:val="clear" w:color="auto" w:fill="FFFFFF"/>
        </w:rPr>
        <w:t>1</w:t>
      </w:r>
      <w:r w:rsidR="00BA65F7">
        <w:rPr>
          <w:rFonts w:ascii="Arial" w:hAnsi="Arial" w:cs="Arial"/>
          <w:bCs/>
          <w:shd w:val="clear" w:color="auto" w:fill="FFFFFF"/>
        </w:rPr>
        <w:t>)</w:t>
      </w:r>
      <w:r w:rsidRPr="00A3566D">
        <w:rPr>
          <w:rFonts w:ascii="Arial" w:hAnsi="Arial" w:cs="Arial"/>
          <w:bCs/>
          <w:shd w:val="clear" w:color="auto" w:fill="FFFFFF"/>
        </w:rPr>
        <w:t xml:space="preserve"> </w:t>
      </w:r>
      <w:r w:rsidR="00A3566D">
        <w:rPr>
          <w:rFonts w:ascii="Arial" w:hAnsi="Arial" w:cs="Arial"/>
          <w:bCs/>
          <w:shd w:val="clear" w:color="auto" w:fill="FFFFFF"/>
        </w:rPr>
        <w:t>Haina</w:t>
      </w:r>
      <w:r w:rsidRPr="00A3566D">
        <w:rPr>
          <w:rFonts w:ascii="Arial" w:hAnsi="Arial" w:cs="Arial"/>
          <w:bCs/>
          <w:shd w:val="clear" w:color="auto" w:fill="FFFFFF"/>
        </w:rPr>
        <w:t xml:space="preserve"> interioară </w:t>
      </w:r>
      <w:r w:rsidR="00BA65F7">
        <w:rPr>
          <w:rFonts w:ascii="Arial" w:hAnsi="Arial" w:cs="Arial"/>
          <w:bCs/>
          <w:shd w:val="clear" w:color="auto" w:fill="FFFFFF"/>
        </w:rPr>
        <w:t xml:space="preserve">pentru sezonul rece </w:t>
      </w:r>
      <w:r w:rsidRPr="00A3566D">
        <w:rPr>
          <w:rFonts w:ascii="Arial" w:hAnsi="Arial" w:cs="Arial"/>
          <w:bCs/>
          <w:shd w:val="clear" w:color="auto" w:fill="FFFFFF"/>
        </w:rPr>
        <w:t xml:space="preserve">cu puf din </w:t>
      </w:r>
      <w:r w:rsidR="00BA65F7">
        <w:rPr>
          <w:rFonts w:ascii="Arial" w:hAnsi="Arial" w:cs="Arial"/>
          <w:bCs/>
          <w:shd w:val="clear" w:color="auto" w:fill="FFFFFF"/>
        </w:rPr>
        <w:t xml:space="preserve">poliester </w:t>
      </w:r>
      <w:r w:rsidRPr="00A3566D">
        <w:rPr>
          <w:rFonts w:ascii="Arial" w:hAnsi="Arial" w:cs="Arial"/>
          <w:bCs/>
          <w:shd w:val="clear" w:color="auto" w:fill="FFFFFF"/>
        </w:rPr>
        <w:t>siliconizat</w:t>
      </w:r>
      <w:r w:rsidR="00A3566D">
        <w:rPr>
          <w:rFonts w:ascii="Arial" w:hAnsi="Arial" w:cs="Arial"/>
          <w:bCs/>
          <w:shd w:val="clear" w:color="auto" w:fill="FFFFFF"/>
        </w:rPr>
        <w:t xml:space="preserve"> </w:t>
      </w:r>
      <w:r w:rsidR="006828F9">
        <w:rPr>
          <w:rFonts w:ascii="Arial" w:hAnsi="Arial" w:cs="Arial"/>
          <w:bCs/>
          <w:shd w:val="clear" w:color="auto" w:fill="FFFFFF"/>
        </w:rPr>
        <w:t xml:space="preserve">are </w:t>
      </w:r>
      <w:r w:rsidR="00A3566D">
        <w:rPr>
          <w:rFonts w:ascii="Arial" w:hAnsi="Arial" w:cs="Arial"/>
          <w:bCs/>
          <w:shd w:val="clear" w:color="auto" w:fill="FFFFFF"/>
        </w:rPr>
        <w:t>următoarele</w:t>
      </w:r>
      <w:r w:rsidR="006828F9">
        <w:rPr>
          <w:rFonts w:ascii="Arial" w:hAnsi="Arial" w:cs="Arial"/>
          <w:bCs/>
          <w:shd w:val="clear" w:color="auto" w:fill="FFFFFF"/>
        </w:rPr>
        <w:t xml:space="preserve"> caracteristici:</w:t>
      </w:r>
      <w:r w:rsidR="00A3566D">
        <w:rPr>
          <w:rFonts w:ascii="Arial" w:hAnsi="Arial" w:cs="Arial"/>
          <w:bCs/>
          <w:shd w:val="clear" w:color="auto" w:fill="FFFFFF"/>
        </w:rPr>
        <w:t xml:space="preserve"> </w:t>
      </w:r>
    </w:p>
    <w:p w14:paraId="1E64A82B" w14:textId="533B2F7C" w:rsidR="00057E38" w:rsidRDefault="00057E38" w:rsidP="00057E38">
      <w:pPr>
        <w:tabs>
          <w:tab w:val="left" w:pos="180"/>
        </w:tabs>
        <w:ind w:left="1440" w:right="-36"/>
        <w:jc w:val="both"/>
        <w:rPr>
          <w:rFonts w:ascii="Arial" w:hAnsi="Arial" w:cs="Arial"/>
          <w:bCs/>
          <w:shd w:val="clear" w:color="auto" w:fill="FFFFFF"/>
        </w:rPr>
      </w:pPr>
      <w:r w:rsidRPr="00A3566D">
        <w:rPr>
          <w:rFonts w:ascii="Arial" w:hAnsi="Arial" w:cs="Arial"/>
          <w:bCs/>
          <w:shd w:val="clear" w:color="auto" w:fill="FFFFFF"/>
        </w:rPr>
        <w:t>a) este executată într-o combinație de culori RAL 3026 roșu floures</w:t>
      </w:r>
      <w:r w:rsidR="006828F9">
        <w:rPr>
          <w:rFonts w:ascii="Arial" w:hAnsi="Arial" w:cs="Arial"/>
          <w:bCs/>
          <w:shd w:val="clear" w:color="auto" w:fill="FFFFFF"/>
        </w:rPr>
        <w:t>cent și RAL 5011 bleumarin;</w:t>
      </w:r>
    </w:p>
    <w:p w14:paraId="16943E55" w14:textId="13A9E4D0" w:rsidR="00057E38" w:rsidRPr="00A3566D" w:rsidRDefault="006828F9"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b) p</w:t>
      </w:r>
      <w:r w:rsidR="00057E38" w:rsidRPr="00A3566D">
        <w:rPr>
          <w:rFonts w:ascii="Arial" w:hAnsi="Arial" w:cs="Arial"/>
          <w:bCs/>
          <w:shd w:val="clear" w:color="auto" w:fill="FFFFFF"/>
        </w:rPr>
        <w:t>artea superioar</w:t>
      </w:r>
      <w:r>
        <w:rPr>
          <w:rFonts w:ascii="Arial" w:hAnsi="Arial" w:cs="Arial"/>
          <w:bCs/>
          <w:shd w:val="clear" w:color="auto" w:fill="FFFFFF"/>
        </w:rPr>
        <w:t>ă</w:t>
      </w:r>
      <w:r w:rsidR="00057E38" w:rsidRPr="00A3566D">
        <w:rPr>
          <w:rFonts w:ascii="Arial" w:hAnsi="Arial" w:cs="Arial"/>
          <w:bCs/>
          <w:shd w:val="clear" w:color="auto" w:fill="FFFFFF"/>
        </w:rPr>
        <w:t xml:space="preserve">  a fe</w:t>
      </w:r>
      <w:r>
        <w:rPr>
          <w:rFonts w:ascii="Arial" w:hAnsi="Arial" w:cs="Arial"/>
          <w:bCs/>
          <w:shd w:val="clear" w:color="auto" w:fill="FFFFFF"/>
        </w:rPr>
        <w:t>ț</w:t>
      </w:r>
      <w:r w:rsidR="00057E38" w:rsidRPr="00A3566D">
        <w:rPr>
          <w:rFonts w:ascii="Arial" w:hAnsi="Arial" w:cs="Arial"/>
          <w:bCs/>
          <w:shd w:val="clear" w:color="auto" w:fill="FFFFFF"/>
        </w:rPr>
        <w:t xml:space="preserve">elor </w:t>
      </w:r>
      <w:r>
        <w:rPr>
          <w:rFonts w:ascii="Arial" w:hAnsi="Arial" w:cs="Arial"/>
          <w:bCs/>
          <w:shd w:val="clear" w:color="auto" w:fill="FFFFFF"/>
        </w:rPr>
        <w:t>și spatelui sunt î</w:t>
      </w:r>
      <w:r w:rsidR="00057E38" w:rsidRPr="00A3566D">
        <w:rPr>
          <w:rFonts w:ascii="Arial" w:hAnsi="Arial" w:cs="Arial"/>
          <w:bCs/>
          <w:shd w:val="clear" w:color="auto" w:fill="FFFFFF"/>
        </w:rPr>
        <w:t>n culoarea ro</w:t>
      </w:r>
      <w:r>
        <w:rPr>
          <w:rFonts w:ascii="Arial" w:hAnsi="Arial" w:cs="Arial"/>
          <w:bCs/>
          <w:shd w:val="clear" w:color="auto" w:fill="FFFFFF"/>
        </w:rPr>
        <w:t>șu fl</w:t>
      </w:r>
      <w:r w:rsidR="00057E38" w:rsidRPr="00A3566D">
        <w:rPr>
          <w:rFonts w:ascii="Arial" w:hAnsi="Arial" w:cs="Arial"/>
          <w:bCs/>
          <w:shd w:val="clear" w:color="auto" w:fill="FFFFFF"/>
        </w:rPr>
        <w:t>u</w:t>
      </w:r>
      <w:r>
        <w:rPr>
          <w:rFonts w:ascii="Arial" w:hAnsi="Arial" w:cs="Arial"/>
          <w:bCs/>
          <w:shd w:val="clear" w:color="auto" w:fill="FFFFFF"/>
        </w:rPr>
        <w:t>o</w:t>
      </w:r>
      <w:r w:rsidR="00E27E76">
        <w:rPr>
          <w:rFonts w:ascii="Arial" w:hAnsi="Arial" w:cs="Arial"/>
          <w:bCs/>
          <w:shd w:val="clear" w:color="auto" w:fill="FFFFFF"/>
        </w:rPr>
        <w:t>rescent precum ș</w:t>
      </w:r>
      <w:r w:rsidR="00057E38" w:rsidRPr="00A3566D">
        <w:rPr>
          <w:rFonts w:ascii="Arial" w:hAnsi="Arial" w:cs="Arial"/>
          <w:bCs/>
          <w:shd w:val="clear" w:color="auto" w:fill="FFFFFF"/>
        </w:rPr>
        <w:t>i 2/3 din lungime</w:t>
      </w:r>
      <w:r w:rsidR="00E27E76">
        <w:rPr>
          <w:rFonts w:ascii="Arial" w:hAnsi="Arial" w:cs="Arial"/>
          <w:bCs/>
          <w:shd w:val="clear" w:color="auto" w:fill="FFFFFF"/>
        </w:rPr>
        <w:t>a</w:t>
      </w:r>
      <w:r w:rsidR="00057E38" w:rsidRPr="00A3566D">
        <w:rPr>
          <w:rFonts w:ascii="Arial" w:hAnsi="Arial" w:cs="Arial"/>
          <w:bCs/>
          <w:shd w:val="clear" w:color="auto" w:fill="FFFFFF"/>
        </w:rPr>
        <w:t xml:space="preserve"> superioar</w:t>
      </w:r>
      <w:r w:rsidR="00E27E76">
        <w:rPr>
          <w:rFonts w:ascii="Arial" w:hAnsi="Arial" w:cs="Arial"/>
          <w:bCs/>
          <w:shd w:val="clear" w:color="auto" w:fill="FFFFFF"/>
        </w:rPr>
        <w:t>ă a mânecii;</w:t>
      </w:r>
    </w:p>
    <w:p w14:paraId="50280C02" w14:textId="024E9264" w:rsidR="00057E38" w:rsidRDefault="00E27E76"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c) pă</w:t>
      </w:r>
      <w:r w:rsidR="00057E38" w:rsidRPr="00A3566D">
        <w:rPr>
          <w:rFonts w:ascii="Arial" w:hAnsi="Arial" w:cs="Arial"/>
          <w:bCs/>
          <w:shd w:val="clear" w:color="auto" w:fill="FFFFFF"/>
        </w:rPr>
        <w:t>r</w:t>
      </w:r>
      <w:r>
        <w:rPr>
          <w:rFonts w:ascii="Arial" w:hAnsi="Arial" w:cs="Arial"/>
          <w:bCs/>
          <w:shd w:val="clear" w:color="auto" w:fill="FFFFFF"/>
        </w:rPr>
        <w:t>țile inferioare precum și terminaț</w:t>
      </w:r>
      <w:r w:rsidR="00057E38" w:rsidRPr="00A3566D">
        <w:rPr>
          <w:rFonts w:ascii="Arial" w:hAnsi="Arial" w:cs="Arial"/>
          <w:bCs/>
          <w:shd w:val="clear" w:color="auto" w:fill="FFFFFF"/>
        </w:rPr>
        <w:t>ia mânec</w:t>
      </w:r>
      <w:r>
        <w:rPr>
          <w:rFonts w:ascii="Arial" w:hAnsi="Arial" w:cs="Arial"/>
          <w:bCs/>
          <w:shd w:val="clear" w:color="auto" w:fill="FFFFFF"/>
        </w:rPr>
        <w:t>ilor sunt în culoarea bleumarin;</w:t>
      </w:r>
    </w:p>
    <w:p w14:paraId="1AF90F09" w14:textId="77B18357" w:rsidR="00E27E76" w:rsidRPr="00A3566D" w:rsidRDefault="00E27E76" w:rsidP="00E27E76">
      <w:pPr>
        <w:tabs>
          <w:tab w:val="left" w:pos="180"/>
        </w:tabs>
        <w:ind w:left="1440" w:right="-36"/>
        <w:jc w:val="both"/>
        <w:rPr>
          <w:rFonts w:ascii="Arial" w:hAnsi="Arial" w:cs="Arial"/>
          <w:bCs/>
          <w:shd w:val="clear" w:color="auto" w:fill="FFFFFF"/>
        </w:rPr>
      </w:pPr>
      <w:r>
        <w:rPr>
          <w:rFonts w:ascii="Arial" w:hAnsi="Arial" w:cs="Arial"/>
          <w:bCs/>
          <w:shd w:val="clear" w:color="auto" w:fill="FFFFFF"/>
        </w:rPr>
        <w:t>d) pe tors și mânecă</w:t>
      </w:r>
      <w:r w:rsidR="00057E38" w:rsidRPr="00A3566D">
        <w:rPr>
          <w:rFonts w:ascii="Arial" w:hAnsi="Arial" w:cs="Arial"/>
          <w:bCs/>
          <w:shd w:val="clear" w:color="auto" w:fill="FFFFFF"/>
        </w:rPr>
        <w:t xml:space="preserve"> se dispun câte două rânduri de benzi reflex</w:t>
      </w:r>
      <w:r>
        <w:rPr>
          <w:rFonts w:ascii="Arial" w:hAnsi="Arial" w:cs="Arial"/>
          <w:bCs/>
          <w:shd w:val="clear" w:color="auto" w:fill="FFFFFF"/>
        </w:rPr>
        <w:t>ive în cercuri complete închise;</w:t>
      </w:r>
    </w:p>
    <w:p w14:paraId="5878B3B9" w14:textId="09477878" w:rsidR="00057E38" w:rsidRDefault="003F2821"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lastRenderedPageBreak/>
        <w:t xml:space="preserve">e) haina </w:t>
      </w:r>
      <w:r w:rsidR="00057E38" w:rsidRPr="00A3566D">
        <w:rPr>
          <w:rFonts w:ascii="Arial" w:hAnsi="Arial" w:cs="Arial"/>
          <w:bCs/>
          <w:shd w:val="clear" w:color="auto" w:fill="FFFFFF"/>
        </w:rPr>
        <w:t>are două buzunare lat</w:t>
      </w:r>
      <w:r>
        <w:rPr>
          <w:rFonts w:ascii="Arial" w:hAnsi="Arial" w:cs="Arial"/>
          <w:bCs/>
          <w:shd w:val="clear" w:color="auto" w:fill="FFFFFF"/>
        </w:rPr>
        <w:t>erale la partea inferioară a feț</w:t>
      </w:r>
      <w:r w:rsidR="00057E38" w:rsidRPr="00A3566D">
        <w:rPr>
          <w:rFonts w:ascii="Arial" w:hAnsi="Arial" w:cs="Arial"/>
          <w:bCs/>
          <w:shd w:val="clear" w:color="auto" w:fill="FFFFFF"/>
        </w:rPr>
        <w:t>e</w:t>
      </w:r>
      <w:r>
        <w:rPr>
          <w:rFonts w:ascii="Arial" w:hAnsi="Arial" w:cs="Arial"/>
          <w:bCs/>
          <w:shd w:val="clear" w:color="auto" w:fill="FFFFFF"/>
        </w:rPr>
        <w:t>lor asigurate cu fermoar si două</w:t>
      </w:r>
      <w:r w:rsidR="00057E38" w:rsidRPr="00A3566D">
        <w:rPr>
          <w:rFonts w:ascii="Arial" w:hAnsi="Arial" w:cs="Arial"/>
          <w:bCs/>
          <w:shd w:val="clear" w:color="auto" w:fill="FFFFFF"/>
        </w:rPr>
        <w:t xml:space="preserve"> buzu</w:t>
      </w:r>
      <w:r>
        <w:rPr>
          <w:rFonts w:ascii="Arial" w:hAnsi="Arial" w:cs="Arial"/>
          <w:bCs/>
          <w:shd w:val="clear" w:color="auto" w:fill="FFFFFF"/>
        </w:rPr>
        <w:t>nare la piep</w:t>
      </w:r>
      <w:r w:rsidR="00436230">
        <w:rPr>
          <w:rFonts w:ascii="Arial" w:hAnsi="Arial" w:cs="Arial"/>
          <w:bCs/>
          <w:shd w:val="clear" w:color="auto" w:fill="FFFFFF"/>
        </w:rPr>
        <w:t>t</w:t>
      </w:r>
      <w:r>
        <w:rPr>
          <w:rFonts w:ascii="Arial" w:hAnsi="Arial" w:cs="Arial"/>
          <w:bCs/>
          <w:shd w:val="clear" w:color="auto" w:fill="FFFFFF"/>
        </w:rPr>
        <w:t xml:space="preserve"> asigurate cu scai și clapă de buzunar;</w:t>
      </w:r>
      <w:r w:rsidR="00057E38" w:rsidRPr="00A3566D">
        <w:rPr>
          <w:rFonts w:ascii="Arial" w:hAnsi="Arial" w:cs="Arial"/>
          <w:bCs/>
          <w:shd w:val="clear" w:color="auto" w:fill="FFFFFF"/>
        </w:rPr>
        <w:t xml:space="preserve"> cl</w:t>
      </w:r>
      <w:r>
        <w:rPr>
          <w:rFonts w:ascii="Arial" w:hAnsi="Arial" w:cs="Arial"/>
          <w:bCs/>
          <w:shd w:val="clear" w:color="auto" w:fill="FFFFFF"/>
        </w:rPr>
        <w:t>apa de buzunar de pe pieptul stâ</w:t>
      </w:r>
      <w:r w:rsidR="00057E38" w:rsidRPr="00A3566D">
        <w:rPr>
          <w:rFonts w:ascii="Arial" w:hAnsi="Arial" w:cs="Arial"/>
          <w:bCs/>
          <w:shd w:val="clear" w:color="auto" w:fill="FFFFFF"/>
        </w:rPr>
        <w:t xml:space="preserve">ng </w:t>
      </w:r>
      <w:r>
        <w:rPr>
          <w:rFonts w:ascii="Arial" w:hAnsi="Arial" w:cs="Arial"/>
          <w:bCs/>
          <w:shd w:val="clear" w:color="auto" w:fill="FFFFFF"/>
        </w:rPr>
        <w:t xml:space="preserve">va fi </w:t>
      </w:r>
      <w:r w:rsidR="00436230">
        <w:rPr>
          <w:rFonts w:ascii="Arial" w:hAnsi="Arial" w:cs="Arial"/>
          <w:bCs/>
          <w:shd w:val="clear" w:color="auto" w:fill="FFFFFF"/>
        </w:rPr>
        <w:t xml:space="preserve">prevăzută </w:t>
      </w:r>
      <w:r>
        <w:rPr>
          <w:rFonts w:ascii="Arial" w:hAnsi="Arial" w:cs="Arial"/>
          <w:bCs/>
          <w:shd w:val="clear" w:color="auto" w:fill="FFFFFF"/>
        </w:rPr>
        <w:t>cu deschiderea pentru staț</w:t>
      </w:r>
      <w:r w:rsidR="00057E38" w:rsidRPr="00A3566D">
        <w:rPr>
          <w:rFonts w:ascii="Arial" w:hAnsi="Arial" w:cs="Arial"/>
          <w:bCs/>
          <w:shd w:val="clear" w:color="auto" w:fill="FFFFFF"/>
        </w:rPr>
        <w:t>ie precu</w:t>
      </w:r>
      <w:r>
        <w:rPr>
          <w:rFonts w:ascii="Arial" w:hAnsi="Arial" w:cs="Arial"/>
          <w:bCs/>
          <w:shd w:val="clear" w:color="auto" w:fill="FFFFFF"/>
        </w:rPr>
        <w:t xml:space="preserve">m și accesoriul pentru </w:t>
      </w:r>
      <w:r w:rsidR="00436230">
        <w:rPr>
          <w:rFonts w:ascii="Arial" w:hAnsi="Arial" w:cs="Arial"/>
          <w:bCs/>
          <w:shd w:val="clear" w:color="auto" w:fill="FFFFFF"/>
        </w:rPr>
        <w:t>antenă</w:t>
      </w:r>
      <w:r>
        <w:rPr>
          <w:rFonts w:ascii="Arial" w:hAnsi="Arial" w:cs="Arial"/>
          <w:bCs/>
          <w:shd w:val="clear" w:color="auto" w:fill="FFFFFF"/>
        </w:rPr>
        <w:t>;</w:t>
      </w:r>
    </w:p>
    <w:p w14:paraId="2993ADFB" w14:textId="270B3845" w:rsidR="00057E38" w:rsidRPr="00A3566D" w:rsidRDefault="003F2821"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f)</w:t>
      </w:r>
      <w:r w:rsidR="00057E38" w:rsidRPr="00A3566D">
        <w:rPr>
          <w:rFonts w:ascii="Arial" w:hAnsi="Arial" w:cs="Arial"/>
          <w:bCs/>
          <w:shd w:val="clear" w:color="auto" w:fill="FFFFFF"/>
        </w:rPr>
        <w:t xml:space="preserve"> </w:t>
      </w:r>
      <w:r>
        <w:rPr>
          <w:rFonts w:ascii="Arial" w:hAnsi="Arial" w:cs="Arial"/>
          <w:bCs/>
          <w:shd w:val="clear" w:color="auto" w:fill="FFFFFF"/>
        </w:rPr>
        <w:t>p</w:t>
      </w:r>
      <w:r w:rsidR="00057E38" w:rsidRPr="00A3566D">
        <w:rPr>
          <w:rFonts w:ascii="Arial" w:hAnsi="Arial" w:cs="Arial"/>
          <w:bCs/>
          <w:shd w:val="clear" w:color="auto" w:fill="FFFFFF"/>
        </w:rPr>
        <w:t>e fa</w:t>
      </w:r>
      <w:r>
        <w:rPr>
          <w:rFonts w:ascii="Arial" w:hAnsi="Arial" w:cs="Arial"/>
          <w:bCs/>
          <w:shd w:val="clear" w:color="auto" w:fill="FFFFFF"/>
        </w:rPr>
        <w:t>ț</w:t>
      </w:r>
      <w:r w:rsidR="00057E38" w:rsidRPr="00A3566D">
        <w:rPr>
          <w:rFonts w:ascii="Arial" w:hAnsi="Arial" w:cs="Arial"/>
          <w:bCs/>
          <w:shd w:val="clear" w:color="auto" w:fill="FFFFFF"/>
        </w:rPr>
        <w:t>a interioar</w:t>
      </w:r>
      <w:r>
        <w:rPr>
          <w:rFonts w:ascii="Arial" w:hAnsi="Arial" w:cs="Arial"/>
          <w:bCs/>
          <w:shd w:val="clear" w:color="auto" w:fill="FFFFFF"/>
        </w:rPr>
        <w:t>ă stâ</w:t>
      </w:r>
      <w:r w:rsidR="00057E38" w:rsidRPr="00A3566D">
        <w:rPr>
          <w:rFonts w:ascii="Arial" w:hAnsi="Arial" w:cs="Arial"/>
          <w:bCs/>
          <w:shd w:val="clear" w:color="auto" w:fill="FFFFFF"/>
        </w:rPr>
        <w:t>ng</w:t>
      </w:r>
      <w:r>
        <w:rPr>
          <w:rFonts w:ascii="Arial" w:hAnsi="Arial" w:cs="Arial"/>
          <w:bCs/>
          <w:shd w:val="clear" w:color="auto" w:fill="FFFFFF"/>
        </w:rPr>
        <w:t>ă</w:t>
      </w:r>
      <w:r w:rsidR="00057E38" w:rsidRPr="00A3566D">
        <w:rPr>
          <w:rFonts w:ascii="Arial" w:hAnsi="Arial" w:cs="Arial"/>
          <w:bCs/>
          <w:shd w:val="clear" w:color="auto" w:fill="FFFFFF"/>
        </w:rPr>
        <w:t xml:space="preserve"> este montat un bu</w:t>
      </w:r>
      <w:r w:rsidR="00436230">
        <w:rPr>
          <w:rFonts w:ascii="Arial" w:hAnsi="Arial" w:cs="Arial"/>
          <w:bCs/>
          <w:shd w:val="clear" w:color="auto" w:fill="FFFFFF"/>
        </w:rPr>
        <w:t>zunar interior asigurat cu fermo</w:t>
      </w:r>
      <w:r w:rsidR="00057E38" w:rsidRPr="00A3566D">
        <w:rPr>
          <w:rFonts w:ascii="Arial" w:hAnsi="Arial" w:cs="Arial"/>
          <w:bCs/>
          <w:shd w:val="clear" w:color="auto" w:fill="FFFFFF"/>
        </w:rPr>
        <w:t>ar</w:t>
      </w:r>
      <w:r w:rsidR="00436230">
        <w:rPr>
          <w:rFonts w:ascii="Arial" w:hAnsi="Arial" w:cs="Arial"/>
          <w:bCs/>
          <w:shd w:val="clear" w:color="auto" w:fill="FFFFFF"/>
        </w:rPr>
        <w:t>;</w:t>
      </w:r>
    </w:p>
    <w:p w14:paraId="05E08C04" w14:textId="77777777" w:rsidR="00436230" w:rsidRDefault="00436230"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g) haina are î</w:t>
      </w:r>
      <w:r w:rsidR="00057E38" w:rsidRPr="00A3566D">
        <w:rPr>
          <w:rFonts w:ascii="Arial" w:hAnsi="Arial" w:cs="Arial"/>
          <w:bCs/>
          <w:shd w:val="clear" w:color="auto" w:fill="FFFFFF"/>
        </w:rPr>
        <w:t>n gulerul inferior o glug</w:t>
      </w:r>
      <w:r>
        <w:rPr>
          <w:rFonts w:ascii="Arial" w:hAnsi="Arial" w:cs="Arial"/>
          <w:bCs/>
          <w:shd w:val="clear" w:color="auto" w:fill="FFFFFF"/>
        </w:rPr>
        <w:t>ă</w:t>
      </w:r>
      <w:r w:rsidR="00057E38" w:rsidRPr="00A3566D">
        <w:rPr>
          <w:rFonts w:ascii="Arial" w:hAnsi="Arial" w:cs="Arial"/>
          <w:bCs/>
          <w:shd w:val="clear" w:color="auto" w:fill="FFFFFF"/>
        </w:rPr>
        <w:t xml:space="preserve"> impermeabil</w:t>
      </w:r>
      <w:r>
        <w:rPr>
          <w:rFonts w:ascii="Arial" w:hAnsi="Arial" w:cs="Arial"/>
          <w:bCs/>
          <w:shd w:val="clear" w:color="auto" w:fill="FFFFFF"/>
        </w:rPr>
        <w:t>ă</w:t>
      </w:r>
      <w:r w:rsidR="00057E38" w:rsidRPr="00A3566D">
        <w:rPr>
          <w:rFonts w:ascii="Arial" w:hAnsi="Arial" w:cs="Arial"/>
          <w:bCs/>
          <w:shd w:val="clear" w:color="auto" w:fill="FFFFFF"/>
        </w:rPr>
        <w:t xml:space="preserve"> sub</w:t>
      </w:r>
      <w:r>
        <w:rPr>
          <w:rFonts w:ascii="Arial" w:hAnsi="Arial" w:cs="Arial"/>
          <w:bCs/>
          <w:shd w:val="clear" w:color="auto" w:fill="FFFFFF"/>
        </w:rPr>
        <w:t>ț</w:t>
      </w:r>
      <w:r w:rsidR="00057E38" w:rsidRPr="00A3566D">
        <w:rPr>
          <w:rFonts w:ascii="Arial" w:hAnsi="Arial" w:cs="Arial"/>
          <w:bCs/>
          <w:shd w:val="clear" w:color="auto" w:fill="FFFFFF"/>
        </w:rPr>
        <w:t>ire reglabil</w:t>
      </w:r>
      <w:r>
        <w:rPr>
          <w:rFonts w:ascii="Arial" w:hAnsi="Arial" w:cs="Arial"/>
          <w:bCs/>
          <w:shd w:val="clear" w:color="auto" w:fill="FFFFFF"/>
        </w:rPr>
        <w:t>ă;</w:t>
      </w:r>
    </w:p>
    <w:p w14:paraId="33916337" w14:textId="1A99590E" w:rsidR="00057E38" w:rsidRPr="00A3566D" w:rsidRDefault="00436230"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h) materialul utilizat pentru execuț</w:t>
      </w:r>
      <w:r w:rsidR="00057E38" w:rsidRPr="00A3566D">
        <w:rPr>
          <w:rFonts w:ascii="Arial" w:hAnsi="Arial" w:cs="Arial"/>
          <w:bCs/>
          <w:shd w:val="clear" w:color="auto" w:fill="FFFFFF"/>
        </w:rPr>
        <w:t>ia acest</w:t>
      </w:r>
      <w:r>
        <w:rPr>
          <w:rFonts w:ascii="Arial" w:hAnsi="Arial" w:cs="Arial"/>
          <w:bCs/>
          <w:shd w:val="clear" w:color="auto" w:fill="FFFFFF"/>
        </w:rPr>
        <w:t>ui</w:t>
      </w:r>
      <w:r w:rsidR="00057E38" w:rsidRPr="00A3566D">
        <w:rPr>
          <w:rFonts w:ascii="Arial" w:hAnsi="Arial" w:cs="Arial"/>
          <w:bCs/>
          <w:shd w:val="clear" w:color="auto" w:fill="FFFFFF"/>
        </w:rPr>
        <w:t xml:space="preserve"> </w:t>
      </w:r>
      <w:r>
        <w:rPr>
          <w:rFonts w:ascii="Arial" w:hAnsi="Arial" w:cs="Arial"/>
          <w:bCs/>
          <w:shd w:val="clear" w:color="auto" w:fill="FFFFFF"/>
        </w:rPr>
        <w:t>produs</w:t>
      </w:r>
      <w:r w:rsidR="00057E38" w:rsidRPr="00A3566D">
        <w:rPr>
          <w:rFonts w:ascii="Arial" w:hAnsi="Arial" w:cs="Arial"/>
          <w:bCs/>
          <w:shd w:val="clear" w:color="auto" w:fill="FFFFFF"/>
        </w:rPr>
        <w:t xml:space="preserve"> </w:t>
      </w:r>
      <w:r>
        <w:rPr>
          <w:rFonts w:ascii="Arial" w:hAnsi="Arial" w:cs="Arial"/>
          <w:bCs/>
          <w:shd w:val="clear" w:color="auto" w:fill="FFFFFF"/>
        </w:rPr>
        <w:t>este un material laminat î</w:t>
      </w:r>
      <w:r w:rsidR="00057E38" w:rsidRPr="00A3566D">
        <w:rPr>
          <w:rFonts w:ascii="Arial" w:hAnsi="Arial" w:cs="Arial"/>
          <w:bCs/>
          <w:shd w:val="clear" w:color="auto" w:fill="FFFFFF"/>
        </w:rPr>
        <w:t>n dou</w:t>
      </w:r>
      <w:r>
        <w:rPr>
          <w:rFonts w:ascii="Arial" w:hAnsi="Arial" w:cs="Arial"/>
          <w:bCs/>
          <w:shd w:val="clear" w:color="auto" w:fill="FFFFFF"/>
        </w:rPr>
        <w:t>ă</w:t>
      </w:r>
      <w:r w:rsidR="00057E38" w:rsidRPr="00A3566D">
        <w:rPr>
          <w:rFonts w:ascii="Arial" w:hAnsi="Arial" w:cs="Arial"/>
          <w:bCs/>
          <w:shd w:val="clear" w:color="auto" w:fill="FFFFFF"/>
        </w:rPr>
        <w:t xml:space="preserve"> straturi cu partea exterioar</w:t>
      </w:r>
      <w:r>
        <w:rPr>
          <w:rFonts w:ascii="Arial" w:hAnsi="Arial" w:cs="Arial"/>
          <w:bCs/>
          <w:shd w:val="clear" w:color="auto" w:fill="FFFFFF"/>
        </w:rPr>
        <w:t>ă</w:t>
      </w:r>
      <w:r w:rsidR="00057E38" w:rsidRPr="00A3566D">
        <w:rPr>
          <w:rFonts w:ascii="Arial" w:hAnsi="Arial" w:cs="Arial"/>
          <w:bCs/>
          <w:shd w:val="clear" w:color="auto" w:fill="FFFFFF"/>
        </w:rPr>
        <w:t xml:space="preserve"> din PES 100%, cu strat de impermeabilizare laminat PU</w:t>
      </w:r>
      <w:r>
        <w:rPr>
          <w:rFonts w:ascii="Arial" w:hAnsi="Arial" w:cs="Arial"/>
          <w:bCs/>
          <w:shd w:val="clear" w:color="auto" w:fill="FFFFFF"/>
        </w:rPr>
        <w:t>.</w:t>
      </w:r>
    </w:p>
    <w:p w14:paraId="0AD0BF47" w14:textId="77777777" w:rsidR="00436230" w:rsidRDefault="00436230" w:rsidP="00057E38">
      <w:pPr>
        <w:tabs>
          <w:tab w:val="left" w:pos="180"/>
        </w:tabs>
        <w:ind w:left="1440" w:right="-36"/>
        <w:jc w:val="both"/>
        <w:rPr>
          <w:rFonts w:ascii="Arial" w:hAnsi="Arial" w:cs="Arial"/>
          <w:bCs/>
          <w:shd w:val="clear" w:color="auto" w:fill="FFFFFF"/>
        </w:rPr>
      </w:pPr>
    </w:p>
    <w:p w14:paraId="210739EA" w14:textId="25357E05" w:rsidR="00436230" w:rsidRDefault="00436230"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(2) Captuș</w:t>
      </w:r>
      <w:r w:rsidR="00057E38" w:rsidRPr="00A3566D">
        <w:rPr>
          <w:rFonts w:ascii="Arial" w:hAnsi="Arial" w:cs="Arial"/>
          <w:bCs/>
          <w:shd w:val="clear" w:color="auto" w:fill="FFFFFF"/>
        </w:rPr>
        <w:t xml:space="preserve">eala hainei </w:t>
      </w:r>
      <w:r w:rsidR="00BA65F7">
        <w:rPr>
          <w:rFonts w:ascii="Arial" w:hAnsi="Arial" w:cs="Arial"/>
          <w:bCs/>
          <w:shd w:val="clear" w:color="auto" w:fill="FFFFFF"/>
        </w:rPr>
        <w:t xml:space="preserve">pentru sezonul rece </w:t>
      </w:r>
      <w:r w:rsidR="00057E38" w:rsidRPr="00A3566D">
        <w:rPr>
          <w:rFonts w:ascii="Arial" w:hAnsi="Arial" w:cs="Arial"/>
          <w:bCs/>
          <w:shd w:val="clear" w:color="auto" w:fill="FFFFFF"/>
        </w:rPr>
        <w:t>este  PA 100%</w:t>
      </w:r>
      <w:r>
        <w:rPr>
          <w:rFonts w:ascii="Arial" w:hAnsi="Arial" w:cs="Arial"/>
          <w:bCs/>
          <w:shd w:val="clear" w:color="auto" w:fill="FFFFFF"/>
        </w:rPr>
        <w:t xml:space="preserve"> și are următoarele caracteristici:</w:t>
      </w:r>
    </w:p>
    <w:p w14:paraId="3F6FAEA6" w14:textId="73102DB1" w:rsidR="00057E38" w:rsidRPr="00A3566D" w:rsidRDefault="00436230"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a) g</w:t>
      </w:r>
      <w:r w:rsidR="00057E38" w:rsidRPr="00A3566D">
        <w:rPr>
          <w:rFonts w:ascii="Arial" w:hAnsi="Arial" w:cs="Arial"/>
          <w:bCs/>
          <w:shd w:val="clear" w:color="auto" w:fill="FFFFFF"/>
        </w:rPr>
        <w:t>reutate specifică 40-60 gr/mp</w:t>
      </w:r>
      <w:r>
        <w:rPr>
          <w:rFonts w:ascii="Arial" w:hAnsi="Arial" w:cs="Arial"/>
          <w:bCs/>
          <w:shd w:val="clear" w:color="auto" w:fill="FFFFFF"/>
        </w:rPr>
        <w:t>;</w:t>
      </w:r>
    </w:p>
    <w:p w14:paraId="3A8BE74E" w14:textId="4A36B057" w:rsidR="00057E38" w:rsidRPr="00A3566D" w:rsidRDefault="00436230"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b) r</w:t>
      </w:r>
      <w:r w:rsidR="00057E38" w:rsidRPr="00A3566D">
        <w:rPr>
          <w:rFonts w:ascii="Arial" w:hAnsi="Arial" w:cs="Arial"/>
          <w:bCs/>
          <w:shd w:val="clear" w:color="auto" w:fill="FFFFFF"/>
        </w:rPr>
        <w:t>ezistența la rupere în urzeală minim 250N și în bătătură minim 200N</w:t>
      </w:r>
      <w:r>
        <w:rPr>
          <w:rFonts w:ascii="Arial" w:hAnsi="Arial" w:cs="Arial"/>
          <w:bCs/>
          <w:shd w:val="clear" w:color="auto" w:fill="FFFFFF"/>
        </w:rPr>
        <w:t>;</w:t>
      </w:r>
    </w:p>
    <w:p w14:paraId="24355C60" w14:textId="77FD86A1" w:rsidR="00057E38" w:rsidRPr="00A3566D" w:rsidRDefault="00436230"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c) r</w:t>
      </w:r>
      <w:r w:rsidR="00057E38" w:rsidRPr="00A3566D">
        <w:rPr>
          <w:rFonts w:ascii="Arial" w:hAnsi="Arial" w:cs="Arial"/>
          <w:bCs/>
          <w:shd w:val="clear" w:color="auto" w:fill="FFFFFF"/>
        </w:rPr>
        <w:t>ezistența la sfâșiere în urzeală minim 10 N și în bătătură minim 10 N</w:t>
      </w:r>
      <w:r>
        <w:rPr>
          <w:rFonts w:ascii="Arial" w:hAnsi="Arial" w:cs="Arial"/>
          <w:bCs/>
          <w:shd w:val="clear" w:color="auto" w:fill="FFFFFF"/>
        </w:rPr>
        <w:t>;</w:t>
      </w:r>
    </w:p>
    <w:p w14:paraId="2E259BD4" w14:textId="6BA73941" w:rsidR="00057E38" w:rsidRPr="00A3566D" w:rsidRDefault="00436230"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d)</w:t>
      </w:r>
      <w:r w:rsidR="00057E38" w:rsidRPr="00A3566D">
        <w:rPr>
          <w:rFonts w:ascii="Arial" w:hAnsi="Arial" w:cs="Arial"/>
          <w:bCs/>
          <w:shd w:val="clear" w:color="auto" w:fill="FFFFFF"/>
        </w:rPr>
        <w:t xml:space="preserve"> </w:t>
      </w:r>
      <w:r>
        <w:rPr>
          <w:rFonts w:ascii="Arial" w:hAnsi="Arial" w:cs="Arial"/>
          <w:bCs/>
          <w:shd w:val="clear" w:color="auto" w:fill="FFFFFF"/>
        </w:rPr>
        <w:t>r</w:t>
      </w:r>
      <w:r w:rsidR="00057E38" w:rsidRPr="00A3566D">
        <w:rPr>
          <w:rFonts w:ascii="Arial" w:hAnsi="Arial" w:cs="Arial"/>
          <w:bCs/>
          <w:shd w:val="clear" w:color="auto" w:fill="FFFFFF"/>
        </w:rPr>
        <w:t>ezistența la spălare minim 4</w:t>
      </w:r>
      <w:r>
        <w:rPr>
          <w:rFonts w:ascii="Arial" w:hAnsi="Arial" w:cs="Arial"/>
          <w:bCs/>
          <w:shd w:val="clear" w:color="auto" w:fill="FFFFFF"/>
        </w:rPr>
        <w:t>;</w:t>
      </w:r>
    </w:p>
    <w:p w14:paraId="73D7DC65" w14:textId="709809B0" w:rsidR="00057E38" w:rsidRDefault="00436230"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e) r</w:t>
      </w:r>
      <w:r w:rsidR="00057E38" w:rsidRPr="00A3566D">
        <w:rPr>
          <w:rFonts w:ascii="Arial" w:hAnsi="Arial" w:cs="Arial"/>
          <w:bCs/>
          <w:shd w:val="clear" w:color="auto" w:fill="FFFFFF"/>
        </w:rPr>
        <w:t>ezistența minimă a vopsirii la spălare 40 grade 4-5</w:t>
      </w:r>
      <w:r>
        <w:rPr>
          <w:rFonts w:ascii="Arial" w:hAnsi="Arial" w:cs="Arial"/>
          <w:bCs/>
          <w:shd w:val="clear" w:color="auto" w:fill="FFFFFF"/>
        </w:rPr>
        <w:t>;</w:t>
      </w:r>
    </w:p>
    <w:p w14:paraId="451E4CB6" w14:textId="77777777" w:rsidR="00436230" w:rsidRPr="00A3566D" w:rsidRDefault="00436230" w:rsidP="00057E38">
      <w:pPr>
        <w:tabs>
          <w:tab w:val="left" w:pos="180"/>
        </w:tabs>
        <w:ind w:left="1440" w:right="-36"/>
        <w:jc w:val="both"/>
        <w:rPr>
          <w:rFonts w:ascii="Arial" w:hAnsi="Arial" w:cs="Arial"/>
          <w:bCs/>
          <w:shd w:val="clear" w:color="auto" w:fill="FFFFFF"/>
        </w:rPr>
      </w:pPr>
    </w:p>
    <w:p w14:paraId="3B2EFA5D" w14:textId="27DAB4C0" w:rsidR="00057E38" w:rsidRDefault="00436230"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(3</w:t>
      </w:r>
      <w:r w:rsidR="00057E38" w:rsidRPr="00A3566D">
        <w:rPr>
          <w:rFonts w:ascii="Arial" w:hAnsi="Arial" w:cs="Arial"/>
          <w:bCs/>
          <w:shd w:val="clear" w:color="auto" w:fill="FFFFFF"/>
        </w:rPr>
        <w:t xml:space="preserve">) </w:t>
      </w:r>
      <w:r>
        <w:rPr>
          <w:rFonts w:ascii="Arial" w:hAnsi="Arial" w:cs="Arial"/>
          <w:bCs/>
          <w:shd w:val="clear" w:color="auto" w:fill="FFFFFF"/>
        </w:rPr>
        <w:t>Între materialul de bază</w:t>
      </w:r>
      <w:r w:rsidR="00057E38" w:rsidRPr="00A3566D">
        <w:rPr>
          <w:rFonts w:ascii="Arial" w:hAnsi="Arial" w:cs="Arial"/>
          <w:bCs/>
          <w:shd w:val="clear" w:color="auto" w:fill="FFFFFF"/>
        </w:rPr>
        <w:t xml:space="preserve"> </w:t>
      </w:r>
      <w:r>
        <w:rPr>
          <w:rFonts w:ascii="Arial" w:hAnsi="Arial" w:cs="Arial"/>
          <w:bCs/>
          <w:shd w:val="clear" w:color="auto" w:fill="FFFFFF"/>
        </w:rPr>
        <w:t>ș</w:t>
      </w:r>
      <w:r w:rsidR="00057E38" w:rsidRPr="00A3566D">
        <w:rPr>
          <w:rFonts w:ascii="Arial" w:hAnsi="Arial" w:cs="Arial"/>
          <w:bCs/>
          <w:shd w:val="clear" w:color="auto" w:fill="FFFFFF"/>
        </w:rPr>
        <w:t>i c</w:t>
      </w:r>
      <w:r>
        <w:rPr>
          <w:rFonts w:ascii="Arial" w:hAnsi="Arial" w:cs="Arial"/>
          <w:bCs/>
          <w:shd w:val="clear" w:color="auto" w:fill="FFFFFF"/>
        </w:rPr>
        <w:t>ă</w:t>
      </w:r>
      <w:r w:rsidR="00057E38" w:rsidRPr="00A3566D">
        <w:rPr>
          <w:rFonts w:ascii="Arial" w:hAnsi="Arial" w:cs="Arial"/>
          <w:bCs/>
          <w:shd w:val="clear" w:color="auto" w:fill="FFFFFF"/>
        </w:rPr>
        <w:t>ptu</w:t>
      </w:r>
      <w:r>
        <w:rPr>
          <w:rFonts w:ascii="Arial" w:hAnsi="Arial" w:cs="Arial"/>
          <w:bCs/>
          <w:shd w:val="clear" w:color="auto" w:fill="FFFFFF"/>
        </w:rPr>
        <w:t>ș</w:t>
      </w:r>
      <w:r w:rsidR="00057E38" w:rsidRPr="00A3566D">
        <w:rPr>
          <w:rFonts w:ascii="Arial" w:hAnsi="Arial" w:cs="Arial"/>
          <w:bCs/>
          <w:shd w:val="clear" w:color="auto" w:fill="FFFFFF"/>
        </w:rPr>
        <w:t>eal</w:t>
      </w:r>
      <w:r>
        <w:rPr>
          <w:rFonts w:ascii="Arial" w:hAnsi="Arial" w:cs="Arial"/>
          <w:bCs/>
          <w:shd w:val="clear" w:color="auto" w:fill="FFFFFF"/>
        </w:rPr>
        <w:t>ă</w:t>
      </w:r>
      <w:r w:rsidR="00057E38" w:rsidRPr="00A3566D">
        <w:rPr>
          <w:rFonts w:ascii="Arial" w:hAnsi="Arial" w:cs="Arial"/>
          <w:bCs/>
          <w:shd w:val="clear" w:color="auto" w:fill="FFFFFF"/>
        </w:rPr>
        <w:t xml:space="preserve"> se vor executa</w:t>
      </w:r>
      <w:r w:rsidR="00B9569C">
        <w:rPr>
          <w:rFonts w:ascii="Arial" w:hAnsi="Arial" w:cs="Arial"/>
          <w:bCs/>
          <w:shd w:val="clear" w:color="auto" w:fill="FFFFFF"/>
        </w:rPr>
        <w:t xml:space="preserve"> canale care se vor umple cu </w:t>
      </w:r>
      <w:r w:rsidR="00057E38" w:rsidRPr="00A3566D">
        <w:rPr>
          <w:rFonts w:ascii="Arial" w:hAnsi="Arial" w:cs="Arial"/>
          <w:bCs/>
          <w:shd w:val="clear" w:color="auto" w:fill="FFFFFF"/>
        </w:rPr>
        <w:t xml:space="preserve">puf din PES </w:t>
      </w:r>
      <w:r>
        <w:rPr>
          <w:rFonts w:ascii="Arial" w:hAnsi="Arial" w:cs="Arial"/>
          <w:bCs/>
          <w:shd w:val="clear" w:color="auto" w:fill="FFFFFF"/>
        </w:rPr>
        <w:t>100% siliconizat, acesta asigurâ</w:t>
      </w:r>
      <w:r w:rsidR="00057E38" w:rsidRPr="00A3566D">
        <w:rPr>
          <w:rFonts w:ascii="Arial" w:hAnsi="Arial" w:cs="Arial"/>
          <w:bCs/>
          <w:shd w:val="clear" w:color="auto" w:fill="FFFFFF"/>
        </w:rPr>
        <w:t>nd confortul termic al purt</w:t>
      </w:r>
      <w:r>
        <w:rPr>
          <w:rFonts w:ascii="Arial" w:hAnsi="Arial" w:cs="Arial"/>
          <w:bCs/>
          <w:shd w:val="clear" w:color="auto" w:fill="FFFFFF"/>
        </w:rPr>
        <w:t>ă</w:t>
      </w:r>
      <w:r w:rsidR="00057E38" w:rsidRPr="00A3566D">
        <w:rPr>
          <w:rFonts w:ascii="Arial" w:hAnsi="Arial" w:cs="Arial"/>
          <w:bCs/>
          <w:shd w:val="clear" w:color="auto" w:fill="FFFFFF"/>
        </w:rPr>
        <w:t>torului.</w:t>
      </w:r>
    </w:p>
    <w:p w14:paraId="337C2024" w14:textId="77777777" w:rsidR="00436230" w:rsidRPr="00A3566D" w:rsidRDefault="00436230" w:rsidP="00057E38">
      <w:pPr>
        <w:tabs>
          <w:tab w:val="left" w:pos="180"/>
        </w:tabs>
        <w:ind w:left="1440" w:right="-36"/>
        <w:jc w:val="both"/>
        <w:rPr>
          <w:rFonts w:ascii="Arial" w:hAnsi="Arial" w:cs="Arial"/>
          <w:bCs/>
          <w:shd w:val="clear" w:color="auto" w:fill="FFFFFF"/>
        </w:rPr>
      </w:pPr>
    </w:p>
    <w:p w14:paraId="14479C60" w14:textId="4C16E3A5" w:rsidR="00057E38" w:rsidRDefault="00436230"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(4</w:t>
      </w:r>
      <w:r w:rsidR="00057E38" w:rsidRPr="00A3566D">
        <w:rPr>
          <w:rFonts w:ascii="Arial" w:hAnsi="Arial" w:cs="Arial"/>
          <w:bCs/>
          <w:shd w:val="clear" w:color="auto" w:fill="FFFFFF"/>
        </w:rPr>
        <w:t>) Materialul de bază</w:t>
      </w:r>
      <w:r>
        <w:rPr>
          <w:rFonts w:ascii="Arial" w:hAnsi="Arial" w:cs="Arial"/>
          <w:bCs/>
          <w:shd w:val="clear" w:color="auto" w:fill="FFFFFF"/>
        </w:rPr>
        <w:t xml:space="preserve"> are următoarele caracteristici</w:t>
      </w:r>
      <w:r w:rsidR="00057E38" w:rsidRPr="00A3566D">
        <w:rPr>
          <w:rFonts w:ascii="Arial" w:hAnsi="Arial" w:cs="Arial"/>
          <w:bCs/>
          <w:shd w:val="clear" w:color="auto" w:fill="FFFFFF"/>
        </w:rPr>
        <w:t>:</w:t>
      </w:r>
    </w:p>
    <w:p w14:paraId="1A46D982" w14:textId="0A475211" w:rsidR="00057E38" w:rsidRPr="00A3566D" w:rsidRDefault="00436230"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a) greutatea specifică</w:t>
      </w:r>
      <w:r w:rsidR="00057E38" w:rsidRPr="00A3566D">
        <w:rPr>
          <w:rFonts w:ascii="Arial" w:hAnsi="Arial" w:cs="Arial"/>
          <w:bCs/>
          <w:shd w:val="clear" w:color="auto" w:fill="FFFFFF"/>
        </w:rPr>
        <w:t xml:space="preserve"> a materialului între 140 - 170 gr/mp structura TWILL</w:t>
      </w:r>
      <w:r>
        <w:rPr>
          <w:rFonts w:ascii="Arial" w:hAnsi="Arial" w:cs="Arial"/>
          <w:bCs/>
          <w:shd w:val="clear" w:color="auto" w:fill="FFFFFF"/>
        </w:rPr>
        <w:t>;</w:t>
      </w:r>
    </w:p>
    <w:p w14:paraId="2B130068" w14:textId="335ED255" w:rsidR="00057E38" w:rsidRDefault="00436230"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b) r</w:t>
      </w:r>
      <w:r w:rsidR="00057E38" w:rsidRPr="00A3566D">
        <w:rPr>
          <w:rFonts w:ascii="Arial" w:hAnsi="Arial" w:cs="Arial"/>
          <w:bCs/>
          <w:shd w:val="clear" w:color="auto" w:fill="FFFFFF"/>
        </w:rPr>
        <w:t xml:space="preserve">ezistența la presiune hidrostatică 10000 mm </w:t>
      </w:r>
      <w:r>
        <w:rPr>
          <w:rFonts w:ascii="Arial" w:hAnsi="Arial" w:cs="Arial"/>
          <w:bCs/>
          <w:shd w:val="clear" w:color="auto" w:fill="FFFFFF"/>
        </w:rPr>
        <w:t>coloana de apă;</w:t>
      </w:r>
    </w:p>
    <w:p w14:paraId="130367C2" w14:textId="6660B744" w:rsidR="00057E38" w:rsidRDefault="00436230"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c) r</w:t>
      </w:r>
      <w:r w:rsidR="00057E38" w:rsidRPr="00A3566D">
        <w:rPr>
          <w:rFonts w:ascii="Arial" w:hAnsi="Arial" w:cs="Arial"/>
          <w:bCs/>
          <w:shd w:val="clear" w:color="auto" w:fill="FFFFFF"/>
        </w:rPr>
        <w:t>ezisten</w:t>
      </w:r>
      <w:r>
        <w:rPr>
          <w:rFonts w:ascii="Arial" w:hAnsi="Arial" w:cs="Arial"/>
          <w:bCs/>
          <w:shd w:val="clear" w:color="auto" w:fill="FFFFFF"/>
        </w:rPr>
        <w:t>ț</w:t>
      </w:r>
      <w:r w:rsidR="00057E38" w:rsidRPr="00A3566D">
        <w:rPr>
          <w:rFonts w:ascii="Arial" w:hAnsi="Arial" w:cs="Arial"/>
          <w:bCs/>
          <w:shd w:val="clear" w:color="auto" w:fill="FFFFFF"/>
        </w:rPr>
        <w:t>a la vapori val. Ret &lt;20  mp Pa/W</w:t>
      </w:r>
      <w:r>
        <w:rPr>
          <w:rFonts w:ascii="Arial" w:hAnsi="Arial" w:cs="Arial"/>
          <w:bCs/>
          <w:shd w:val="clear" w:color="auto" w:fill="FFFFFF"/>
        </w:rPr>
        <w:t>;</w:t>
      </w:r>
    </w:p>
    <w:p w14:paraId="04B02604" w14:textId="7BDB914D" w:rsidR="00057E38" w:rsidRDefault="00436230"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d) m</w:t>
      </w:r>
      <w:r w:rsidR="00057E38" w:rsidRPr="00A3566D">
        <w:rPr>
          <w:rFonts w:ascii="Arial" w:hAnsi="Arial" w:cs="Arial"/>
          <w:bCs/>
          <w:shd w:val="clear" w:color="auto" w:fill="FFFFFF"/>
        </w:rPr>
        <w:t>odific</w:t>
      </w:r>
      <w:r w:rsidR="005D03F9">
        <w:rPr>
          <w:rFonts w:ascii="Arial" w:hAnsi="Arial" w:cs="Arial"/>
          <w:bCs/>
          <w:shd w:val="clear" w:color="auto" w:fill="FFFFFF"/>
        </w:rPr>
        <w:t>ă</w:t>
      </w:r>
      <w:r w:rsidR="00057E38" w:rsidRPr="00A3566D">
        <w:rPr>
          <w:rFonts w:ascii="Arial" w:hAnsi="Arial" w:cs="Arial"/>
          <w:bCs/>
          <w:shd w:val="clear" w:color="auto" w:fill="FFFFFF"/>
        </w:rPr>
        <w:t>rile dimensionale dupa 5 cicluri de sp</w:t>
      </w:r>
      <w:r w:rsidR="005D03F9">
        <w:rPr>
          <w:rFonts w:ascii="Arial" w:hAnsi="Arial" w:cs="Arial"/>
          <w:bCs/>
          <w:shd w:val="clear" w:color="auto" w:fill="FFFFFF"/>
        </w:rPr>
        <w:t>ă</w:t>
      </w:r>
      <w:r w:rsidR="00057E38" w:rsidRPr="00A3566D">
        <w:rPr>
          <w:rFonts w:ascii="Arial" w:hAnsi="Arial" w:cs="Arial"/>
          <w:bCs/>
          <w:shd w:val="clear" w:color="auto" w:fill="FFFFFF"/>
        </w:rPr>
        <w:t xml:space="preserve">lare </w:t>
      </w:r>
      <w:r w:rsidR="005D03F9">
        <w:rPr>
          <w:rFonts w:ascii="Arial" w:hAnsi="Arial" w:cs="Arial"/>
          <w:bCs/>
          <w:shd w:val="clear" w:color="auto" w:fill="FFFFFF"/>
        </w:rPr>
        <w:t>va</w:t>
      </w:r>
      <w:r w:rsidR="00057E38" w:rsidRPr="00A3566D">
        <w:rPr>
          <w:rFonts w:ascii="Arial" w:hAnsi="Arial" w:cs="Arial"/>
          <w:bCs/>
          <w:shd w:val="clear" w:color="auto" w:fill="FFFFFF"/>
        </w:rPr>
        <w:t xml:space="preserve"> fi &lt;3%</w:t>
      </w:r>
      <w:r w:rsidR="005D03F9">
        <w:rPr>
          <w:rFonts w:ascii="Arial" w:hAnsi="Arial" w:cs="Arial"/>
          <w:bCs/>
          <w:shd w:val="clear" w:color="auto" w:fill="FFFFFF"/>
        </w:rPr>
        <w:t>;</w:t>
      </w:r>
    </w:p>
    <w:p w14:paraId="74AF2531" w14:textId="70B6DA8D" w:rsidR="00057E38" w:rsidRDefault="005D03F9"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e) r</w:t>
      </w:r>
      <w:r w:rsidR="00057E38" w:rsidRPr="00A3566D">
        <w:rPr>
          <w:rFonts w:ascii="Arial" w:hAnsi="Arial" w:cs="Arial"/>
          <w:bCs/>
          <w:shd w:val="clear" w:color="auto" w:fill="FFFFFF"/>
        </w:rPr>
        <w:t>ezisten</w:t>
      </w:r>
      <w:r>
        <w:rPr>
          <w:rFonts w:ascii="Arial" w:hAnsi="Arial" w:cs="Arial"/>
          <w:bCs/>
          <w:shd w:val="clear" w:color="auto" w:fill="FFFFFF"/>
        </w:rPr>
        <w:t>ț</w:t>
      </w:r>
      <w:r w:rsidR="00057E38" w:rsidRPr="00A3566D">
        <w:rPr>
          <w:rFonts w:ascii="Arial" w:hAnsi="Arial" w:cs="Arial"/>
          <w:bCs/>
          <w:shd w:val="clear" w:color="auto" w:fill="FFFFFF"/>
        </w:rPr>
        <w:t>a la trac</w:t>
      </w:r>
      <w:r>
        <w:rPr>
          <w:rFonts w:ascii="Arial" w:hAnsi="Arial" w:cs="Arial"/>
          <w:bCs/>
          <w:shd w:val="clear" w:color="auto" w:fill="FFFFFF"/>
        </w:rPr>
        <w:t>ț</w:t>
      </w:r>
      <w:r w:rsidR="00057E38" w:rsidRPr="00A3566D">
        <w:rPr>
          <w:rFonts w:ascii="Arial" w:hAnsi="Arial" w:cs="Arial"/>
          <w:bCs/>
          <w:shd w:val="clear" w:color="auto" w:fill="FFFFFF"/>
        </w:rPr>
        <w:t xml:space="preserve">iune </w:t>
      </w:r>
      <w:r>
        <w:rPr>
          <w:rFonts w:ascii="Arial" w:hAnsi="Arial" w:cs="Arial"/>
          <w:bCs/>
          <w:shd w:val="clear" w:color="auto" w:fill="FFFFFF"/>
        </w:rPr>
        <w:t>î</w:t>
      </w:r>
      <w:r w:rsidR="00057E38" w:rsidRPr="00A3566D">
        <w:rPr>
          <w:rFonts w:ascii="Arial" w:hAnsi="Arial" w:cs="Arial"/>
          <w:bCs/>
          <w:shd w:val="clear" w:color="auto" w:fill="FFFFFF"/>
        </w:rPr>
        <w:t>n urzeal</w:t>
      </w:r>
      <w:r>
        <w:rPr>
          <w:rFonts w:ascii="Arial" w:hAnsi="Arial" w:cs="Arial"/>
          <w:bCs/>
          <w:shd w:val="clear" w:color="auto" w:fill="FFFFFF"/>
        </w:rPr>
        <w:t>ă 900 N, rezistența la tracțiune î</w:t>
      </w:r>
      <w:r w:rsidR="00057E38" w:rsidRPr="00A3566D">
        <w:rPr>
          <w:rFonts w:ascii="Arial" w:hAnsi="Arial" w:cs="Arial"/>
          <w:bCs/>
          <w:shd w:val="clear" w:color="auto" w:fill="FFFFFF"/>
        </w:rPr>
        <w:t>n b</w:t>
      </w:r>
      <w:r>
        <w:rPr>
          <w:rFonts w:ascii="Arial" w:hAnsi="Arial" w:cs="Arial"/>
          <w:bCs/>
          <w:shd w:val="clear" w:color="auto" w:fill="FFFFFF"/>
        </w:rPr>
        <w:t>ă</w:t>
      </w:r>
      <w:r w:rsidR="00057E38" w:rsidRPr="00A3566D">
        <w:rPr>
          <w:rFonts w:ascii="Arial" w:hAnsi="Arial" w:cs="Arial"/>
          <w:bCs/>
          <w:shd w:val="clear" w:color="auto" w:fill="FFFFFF"/>
        </w:rPr>
        <w:t>t</w:t>
      </w:r>
      <w:r>
        <w:rPr>
          <w:rFonts w:ascii="Arial" w:hAnsi="Arial" w:cs="Arial"/>
          <w:bCs/>
          <w:shd w:val="clear" w:color="auto" w:fill="FFFFFF"/>
        </w:rPr>
        <w:t>ătură</w:t>
      </w:r>
      <w:r w:rsidR="00057E38" w:rsidRPr="00A3566D">
        <w:rPr>
          <w:rFonts w:ascii="Arial" w:hAnsi="Arial" w:cs="Arial"/>
          <w:bCs/>
          <w:shd w:val="clear" w:color="auto" w:fill="FFFFFF"/>
        </w:rPr>
        <w:t xml:space="preserve"> 600N</w:t>
      </w:r>
      <w:r>
        <w:rPr>
          <w:rFonts w:ascii="Arial" w:hAnsi="Arial" w:cs="Arial"/>
          <w:bCs/>
          <w:shd w:val="clear" w:color="auto" w:fill="FFFFFF"/>
        </w:rPr>
        <w:t>;</w:t>
      </w:r>
    </w:p>
    <w:p w14:paraId="7E32BC69" w14:textId="4E4E9F45" w:rsidR="00057E38" w:rsidRDefault="005D03F9"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 xml:space="preserve">f) forța la sfâșiere 30 N </w:t>
      </w:r>
      <w:r w:rsidR="00057E38" w:rsidRPr="00A3566D">
        <w:rPr>
          <w:rFonts w:ascii="Arial" w:hAnsi="Arial" w:cs="Arial"/>
          <w:bCs/>
          <w:shd w:val="clear" w:color="auto" w:fill="FFFFFF"/>
        </w:rPr>
        <w:t>urzeal</w:t>
      </w:r>
      <w:r>
        <w:rPr>
          <w:rFonts w:ascii="Arial" w:hAnsi="Arial" w:cs="Arial"/>
          <w:bCs/>
          <w:shd w:val="clear" w:color="auto" w:fill="FFFFFF"/>
        </w:rPr>
        <w:t>ă,</w:t>
      </w:r>
      <w:r w:rsidR="00057E38" w:rsidRPr="00A3566D">
        <w:rPr>
          <w:rFonts w:ascii="Arial" w:hAnsi="Arial" w:cs="Arial"/>
          <w:bCs/>
          <w:shd w:val="clear" w:color="auto" w:fill="FFFFFF"/>
        </w:rPr>
        <w:t xml:space="preserve"> </w:t>
      </w:r>
      <w:r>
        <w:rPr>
          <w:rFonts w:ascii="Arial" w:hAnsi="Arial" w:cs="Arial"/>
          <w:bCs/>
          <w:shd w:val="clear" w:color="auto" w:fill="FFFFFF"/>
        </w:rPr>
        <w:t>forț</w:t>
      </w:r>
      <w:r w:rsidR="00057E38" w:rsidRPr="00A3566D">
        <w:rPr>
          <w:rFonts w:ascii="Arial" w:hAnsi="Arial" w:cs="Arial"/>
          <w:bCs/>
          <w:shd w:val="clear" w:color="auto" w:fill="FFFFFF"/>
        </w:rPr>
        <w:t>a la sfâșiere 30 N b</w:t>
      </w:r>
      <w:r>
        <w:rPr>
          <w:rFonts w:ascii="Arial" w:hAnsi="Arial" w:cs="Arial"/>
          <w:bCs/>
          <w:shd w:val="clear" w:color="auto" w:fill="FFFFFF"/>
        </w:rPr>
        <w:t>ă</w:t>
      </w:r>
      <w:r w:rsidR="00057E38" w:rsidRPr="00A3566D">
        <w:rPr>
          <w:rFonts w:ascii="Arial" w:hAnsi="Arial" w:cs="Arial"/>
          <w:bCs/>
          <w:shd w:val="clear" w:color="auto" w:fill="FFFFFF"/>
        </w:rPr>
        <w:t>t</w:t>
      </w:r>
      <w:r>
        <w:rPr>
          <w:rFonts w:ascii="Arial" w:hAnsi="Arial" w:cs="Arial"/>
          <w:bCs/>
          <w:shd w:val="clear" w:color="auto" w:fill="FFFFFF"/>
        </w:rPr>
        <w:t>ă</w:t>
      </w:r>
      <w:r w:rsidR="00057E38" w:rsidRPr="00A3566D">
        <w:rPr>
          <w:rFonts w:ascii="Arial" w:hAnsi="Arial" w:cs="Arial"/>
          <w:bCs/>
          <w:shd w:val="clear" w:color="auto" w:fill="FFFFFF"/>
        </w:rPr>
        <w:t>tur</w:t>
      </w:r>
      <w:r>
        <w:rPr>
          <w:rFonts w:ascii="Arial" w:hAnsi="Arial" w:cs="Arial"/>
          <w:bCs/>
          <w:shd w:val="clear" w:color="auto" w:fill="FFFFFF"/>
        </w:rPr>
        <w:t>ă;</w:t>
      </w:r>
    </w:p>
    <w:p w14:paraId="7B7312D5" w14:textId="3018D529" w:rsidR="00057E38" w:rsidRDefault="005D03F9"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g) rezistenț</w:t>
      </w:r>
      <w:r w:rsidR="00057E38" w:rsidRPr="00A3566D">
        <w:rPr>
          <w:rFonts w:ascii="Arial" w:hAnsi="Arial" w:cs="Arial"/>
          <w:bCs/>
          <w:shd w:val="clear" w:color="auto" w:fill="FFFFFF"/>
        </w:rPr>
        <w:t>a la abraziune 75000</w:t>
      </w:r>
      <w:r>
        <w:rPr>
          <w:rFonts w:ascii="Arial" w:hAnsi="Arial" w:cs="Arial"/>
          <w:bCs/>
          <w:shd w:val="clear" w:color="auto" w:fill="FFFFFF"/>
        </w:rPr>
        <w:t>;</w:t>
      </w:r>
    </w:p>
    <w:p w14:paraId="08A67DFA" w14:textId="06002D10" w:rsidR="00057E38" w:rsidRDefault="005D03F9"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h) r</w:t>
      </w:r>
      <w:r w:rsidR="00057E38" w:rsidRPr="00A3566D">
        <w:rPr>
          <w:rFonts w:ascii="Arial" w:hAnsi="Arial" w:cs="Arial"/>
          <w:bCs/>
          <w:shd w:val="clear" w:color="auto" w:fill="FFFFFF"/>
        </w:rPr>
        <w:t>ezisten</w:t>
      </w:r>
      <w:r>
        <w:rPr>
          <w:rFonts w:ascii="Arial" w:hAnsi="Arial" w:cs="Arial"/>
          <w:bCs/>
          <w:shd w:val="clear" w:color="auto" w:fill="FFFFFF"/>
        </w:rPr>
        <w:t>ț</w:t>
      </w:r>
      <w:r w:rsidR="00057E38" w:rsidRPr="00A3566D">
        <w:rPr>
          <w:rFonts w:ascii="Arial" w:hAnsi="Arial" w:cs="Arial"/>
          <w:bCs/>
          <w:shd w:val="clear" w:color="auto" w:fill="FFFFFF"/>
        </w:rPr>
        <w:t>a culorii la sp</w:t>
      </w:r>
      <w:r>
        <w:rPr>
          <w:rFonts w:ascii="Arial" w:hAnsi="Arial" w:cs="Arial"/>
          <w:bCs/>
          <w:shd w:val="clear" w:color="auto" w:fill="FFFFFF"/>
        </w:rPr>
        <w:t xml:space="preserve">ălare la 60⁰: </w:t>
      </w:r>
      <w:r w:rsidR="00057E38" w:rsidRPr="00A3566D">
        <w:rPr>
          <w:rFonts w:ascii="Arial" w:hAnsi="Arial" w:cs="Arial"/>
          <w:bCs/>
          <w:shd w:val="clear" w:color="auto" w:fill="FFFFFF"/>
        </w:rPr>
        <w:t>5</w:t>
      </w:r>
      <w:r>
        <w:rPr>
          <w:rFonts w:ascii="Arial" w:hAnsi="Arial" w:cs="Arial"/>
          <w:bCs/>
          <w:shd w:val="clear" w:color="auto" w:fill="FFFFFF"/>
        </w:rPr>
        <w:t>;</w:t>
      </w:r>
    </w:p>
    <w:p w14:paraId="763B9863" w14:textId="2A1910B2" w:rsidR="00057E38" w:rsidRDefault="005D03F9"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i) r</w:t>
      </w:r>
      <w:r w:rsidR="00057E38" w:rsidRPr="00A3566D">
        <w:rPr>
          <w:rFonts w:ascii="Arial" w:hAnsi="Arial" w:cs="Arial"/>
          <w:bCs/>
          <w:shd w:val="clear" w:color="auto" w:fill="FFFFFF"/>
        </w:rPr>
        <w:t>ezisten</w:t>
      </w:r>
      <w:r>
        <w:rPr>
          <w:rFonts w:ascii="Arial" w:hAnsi="Arial" w:cs="Arial"/>
          <w:bCs/>
          <w:shd w:val="clear" w:color="auto" w:fill="FFFFFF"/>
        </w:rPr>
        <w:t>ț</w:t>
      </w:r>
      <w:r w:rsidR="00057E38" w:rsidRPr="00A3566D">
        <w:rPr>
          <w:rFonts w:ascii="Arial" w:hAnsi="Arial" w:cs="Arial"/>
          <w:bCs/>
          <w:shd w:val="clear" w:color="auto" w:fill="FFFFFF"/>
        </w:rPr>
        <w:t>a culorii la transpira</w:t>
      </w:r>
      <w:r>
        <w:rPr>
          <w:rFonts w:ascii="Arial" w:hAnsi="Arial" w:cs="Arial"/>
          <w:bCs/>
          <w:shd w:val="clear" w:color="auto" w:fill="FFFFFF"/>
        </w:rPr>
        <w:t>ț</w:t>
      </w:r>
      <w:r w:rsidR="00057E38" w:rsidRPr="00A3566D">
        <w:rPr>
          <w:rFonts w:ascii="Arial" w:hAnsi="Arial" w:cs="Arial"/>
          <w:bCs/>
          <w:shd w:val="clear" w:color="auto" w:fill="FFFFFF"/>
        </w:rPr>
        <w:t>ie</w:t>
      </w:r>
      <w:r>
        <w:rPr>
          <w:rFonts w:ascii="Arial" w:hAnsi="Arial" w:cs="Arial"/>
          <w:bCs/>
          <w:shd w:val="clear" w:color="auto" w:fill="FFFFFF"/>
        </w:rPr>
        <w:t xml:space="preserve">: </w:t>
      </w:r>
      <w:r w:rsidR="00057E38" w:rsidRPr="00A3566D">
        <w:rPr>
          <w:rFonts w:ascii="Arial" w:hAnsi="Arial" w:cs="Arial"/>
          <w:bCs/>
          <w:shd w:val="clear" w:color="auto" w:fill="FFFFFF"/>
        </w:rPr>
        <w:t>4-5</w:t>
      </w:r>
      <w:r>
        <w:rPr>
          <w:rFonts w:ascii="Arial" w:hAnsi="Arial" w:cs="Arial"/>
          <w:bCs/>
          <w:shd w:val="clear" w:color="auto" w:fill="FFFFFF"/>
        </w:rPr>
        <w:t>;</w:t>
      </w:r>
    </w:p>
    <w:p w14:paraId="6752137C" w14:textId="7E34E047" w:rsidR="00057E38" w:rsidRDefault="005D03F9"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j) r</w:t>
      </w:r>
      <w:r w:rsidR="00057E38" w:rsidRPr="00A3566D">
        <w:rPr>
          <w:rFonts w:ascii="Arial" w:hAnsi="Arial" w:cs="Arial"/>
          <w:bCs/>
          <w:shd w:val="clear" w:color="auto" w:fill="FFFFFF"/>
        </w:rPr>
        <w:t>ezisten</w:t>
      </w:r>
      <w:r>
        <w:rPr>
          <w:rFonts w:ascii="Arial" w:hAnsi="Arial" w:cs="Arial"/>
          <w:bCs/>
          <w:shd w:val="clear" w:color="auto" w:fill="FFFFFF"/>
        </w:rPr>
        <w:t>ț</w:t>
      </w:r>
      <w:r w:rsidR="00057E38" w:rsidRPr="00A3566D">
        <w:rPr>
          <w:rFonts w:ascii="Arial" w:hAnsi="Arial" w:cs="Arial"/>
          <w:bCs/>
          <w:shd w:val="clear" w:color="auto" w:fill="FFFFFF"/>
        </w:rPr>
        <w:t>a culorii la frecare</w:t>
      </w:r>
      <w:r>
        <w:rPr>
          <w:rFonts w:ascii="Arial" w:hAnsi="Arial" w:cs="Arial"/>
          <w:bCs/>
          <w:shd w:val="clear" w:color="auto" w:fill="FFFFFF"/>
        </w:rPr>
        <w:t>:</w:t>
      </w:r>
      <w:r w:rsidR="00057E38" w:rsidRPr="00A3566D">
        <w:rPr>
          <w:rFonts w:ascii="Arial" w:hAnsi="Arial" w:cs="Arial"/>
          <w:bCs/>
          <w:shd w:val="clear" w:color="auto" w:fill="FFFFFF"/>
        </w:rPr>
        <w:t xml:space="preserve"> 4-5</w:t>
      </w:r>
      <w:r>
        <w:rPr>
          <w:rFonts w:ascii="Arial" w:hAnsi="Arial" w:cs="Arial"/>
          <w:bCs/>
          <w:shd w:val="clear" w:color="auto" w:fill="FFFFFF"/>
        </w:rPr>
        <w:t>;</w:t>
      </w:r>
    </w:p>
    <w:p w14:paraId="52C27043" w14:textId="562A2CC1" w:rsidR="00057E38" w:rsidRDefault="005D03F9"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k) r</w:t>
      </w:r>
      <w:r w:rsidR="00057E38" w:rsidRPr="00A3566D">
        <w:rPr>
          <w:rFonts w:ascii="Arial" w:hAnsi="Arial" w:cs="Arial"/>
          <w:bCs/>
          <w:shd w:val="clear" w:color="auto" w:fill="FFFFFF"/>
        </w:rPr>
        <w:t>ezisten</w:t>
      </w:r>
      <w:r>
        <w:rPr>
          <w:rFonts w:ascii="Arial" w:hAnsi="Arial" w:cs="Arial"/>
          <w:bCs/>
          <w:shd w:val="clear" w:color="auto" w:fill="FFFFFF"/>
        </w:rPr>
        <w:t>ț</w:t>
      </w:r>
      <w:r w:rsidR="00057E38" w:rsidRPr="00A3566D">
        <w:rPr>
          <w:rFonts w:ascii="Arial" w:hAnsi="Arial" w:cs="Arial"/>
          <w:bCs/>
          <w:shd w:val="clear" w:color="auto" w:fill="FFFFFF"/>
        </w:rPr>
        <w:t>a culorii la lumin</w:t>
      </w:r>
      <w:r>
        <w:rPr>
          <w:rFonts w:ascii="Arial" w:hAnsi="Arial" w:cs="Arial"/>
          <w:bCs/>
          <w:shd w:val="clear" w:color="auto" w:fill="FFFFFF"/>
        </w:rPr>
        <w:t>ă</w:t>
      </w:r>
      <w:r w:rsidR="00057E38" w:rsidRPr="00A3566D">
        <w:rPr>
          <w:rFonts w:ascii="Arial" w:hAnsi="Arial" w:cs="Arial"/>
          <w:bCs/>
          <w:shd w:val="clear" w:color="auto" w:fill="FFFFFF"/>
        </w:rPr>
        <w:t xml:space="preserve"> &gt;4</w:t>
      </w:r>
      <w:r>
        <w:rPr>
          <w:rFonts w:ascii="Arial" w:hAnsi="Arial" w:cs="Arial"/>
          <w:bCs/>
          <w:shd w:val="clear" w:color="auto" w:fill="FFFFFF"/>
        </w:rPr>
        <w:t>;</w:t>
      </w:r>
    </w:p>
    <w:p w14:paraId="0859899E" w14:textId="47EBD531" w:rsidR="00057E38" w:rsidRDefault="005D03F9"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l) p</w:t>
      </w:r>
      <w:r w:rsidR="00057E38" w:rsidRPr="00A3566D">
        <w:rPr>
          <w:rFonts w:ascii="Arial" w:hAnsi="Arial" w:cs="Arial"/>
          <w:bCs/>
          <w:shd w:val="clear" w:color="auto" w:fill="FFFFFF"/>
        </w:rPr>
        <w:t>ermeabilitate la vapori val.ret &lt;5 Spray test 100</w:t>
      </w:r>
      <w:r>
        <w:rPr>
          <w:rFonts w:ascii="Arial" w:hAnsi="Arial" w:cs="Arial"/>
          <w:bCs/>
          <w:shd w:val="clear" w:color="auto" w:fill="FFFFFF"/>
        </w:rPr>
        <w:t>;</w:t>
      </w:r>
    </w:p>
    <w:p w14:paraId="6E012C9E" w14:textId="57A9F562" w:rsidR="00057E38" w:rsidRDefault="00B9569C"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 xml:space="preserve">m) </w:t>
      </w:r>
      <w:r w:rsidR="005D03F9">
        <w:rPr>
          <w:rFonts w:ascii="Arial" w:hAnsi="Arial" w:cs="Arial"/>
          <w:bCs/>
          <w:shd w:val="clear" w:color="auto" w:fill="FFFFFF"/>
        </w:rPr>
        <w:t>banda retro</w:t>
      </w:r>
      <w:r w:rsidR="00057E38" w:rsidRPr="00A3566D">
        <w:rPr>
          <w:rFonts w:ascii="Arial" w:hAnsi="Arial" w:cs="Arial"/>
          <w:bCs/>
          <w:shd w:val="clear" w:color="auto" w:fill="FFFFFF"/>
        </w:rPr>
        <w:t>reflect</w:t>
      </w:r>
      <w:r w:rsidR="00BA65F7">
        <w:rPr>
          <w:rFonts w:ascii="Arial" w:hAnsi="Arial" w:cs="Arial"/>
          <w:bCs/>
          <w:shd w:val="clear" w:color="auto" w:fill="FFFFFF"/>
        </w:rPr>
        <w:t>antă</w:t>
      </w:r>
      <w:r w:rsidR="00057E38" w:rsidRPr="00A3566D">
        <w:rPr>
          <w:rFonts w:ascii="Arial" w:hAnsi="Arial" w:cs="Arial"/>
          <w:bCs/>
          <w:shd w:val="clear" w:color="auto" w:fill="FFFFFF"/>
        </w:rPr>
        <w:t xml:space="preserve"> cu strat de microsfere de sticl</w:t>
      </w:r>
      <w:r w:rsidR="005D03F9">
        <w:rPr>
          <w:rFonts w:ascii="Arial" w:hAnsi="Arial" w:cs="Arial"/>
          <w:bCs/>
          <w:shd w:val="clear" w:color="auto" w:fill="FFFFFF"/>
        </w:rPr>
        <w:t>ă</w:t>
      </w:r>
      <w:r w:rsidR="00057E38" w:rsidRPr="00A3566D">
        <w:rPr>
          <w:rFonts w:ascii="Arial" w:hAnsi="Arial" w:cs="Arial"/>
          <w:bCs/>
          <w:shd w:val="clear" w:color="auto" w:fill="FFFFFF"/>
        </w:rPr>
        <w:t xml:space="preserve"> aplicat</w:t>
      </w:r>
      <w:r w:rsidR="005D03F9">
        <w:rPr>
          <w:rFonts w:ascii="Arial" w:hAnsi="Arial" w:cs="Arial"/>
          <w:bCs/>
          <w:shd w:val="clear" w:color="auto" w:fill="FFFFFF"/>
        </w:rPr>
        <w:t>ă</w:t>
      </w:r>
      <w:r w:rsidR="00057E38" w:rsidRPr="00A3566D">
        <w:rPr>
          <w:rFonts w:ascii="Arial" w:hAnsi="Arial" w:cs="Arial"/>
          <w:bCs/>
          <w:shd w:val="clear" w:color="auto" w:fill="FFFFFF"/>
        </w:rPr>
        <w:t xml:space="preserve"> prin coasere</w:t>
      </w:r>
      <w:r>
        <w:rPr>
          <w:rFonts w:ascii="Arial" w:hAnsi="Arial" w:cs="Arial"/>
          <w:bCs/>
          <w:shd w:val="clear" w:color="auto" w:fill="FFFFFF"/>
        </w:rPr>
        <w:t xml:space="preserve"> are următoarele caracteristici</w:t>
      </w:r>
      <w:r w:rsidR="005D03F9">
        <w:rPr>
          <w:rFonts w:ascii="Arial" w:hAnsi="Arial" w:cs="Arial"/>
          <w:bCs/>
          <w:shd w:val="clear" w:color="auto" w:fill="FFFFFF"/>
        </w:rPr>
        <w:t>:</w:t>
      </w:r>
    </w:p>
    <w:p w14:paraId="3E198868" w14:textId="1062F4FB" w:rsidR="00057E38" w:rsidRDefault="005D03F9"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ab/>
      </w:r>
      <w:r w:rsidR="00057E38" w:rsidRPr="00A3566D">
        <w:rPr>
          <w:rFonts w:ascii="Arial" w:hAnsi="Arial" w:cs="Arial"/>
          <w:bCs/>
          <w:shd w:val="clear" w:color="auto" w:fill="FFFFFF"/>
        </w:rPr>
        <w:t>- Nivelul 2</w:t>
      </w:r>
      <w:r>
        <w:rPr>
          <w:rFonts w:ascii="Arial" w:hAnsi="Arial" w:cs="Arial"/>
          <w:bCs/>
          <w:shd w:val="clear" w:color="auto" w:fill="FFFFFF"/>
        </w:rPr>
        <w:t>;</w:t>
      </w:r>
    </w:p>
    <w:p w14:paraId="7492E3E8" w14:textId="475BA3BA" w:rsidR="00057E38" w:rsidRDefault="005D03F9"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ab/>
        <w:t xml:space="preserve">- </w:t>
      </w:r>
      <w:r w:rsidR="00057E38" w:rsidRPr="00A3566D">
        <w:rPr>
          <w:rFonts w:ascii="Arial" w:hAnsi="Arial" w:cs="Arial"/>
          <w:bCs/>
          <w:shd w:val="clear" w:color="auto" w:fill="FFFFFF"/>
        </w:rPr>
        <w:t>Clasa R</w:t>
      </w:r>
      <w:r>
        <w:rPr>
          <w:rFonts w:ascii="Arial" w:hAnsi="Arial" w:cs="Arial"/>
          <w:bCs/>
          <w:shd w:val="clear" w:color="auto" w:fill="FFFFFF"/>
        </w:rPr>
        <w:t>;</w:t>
      </w:r>
    </w:p>
    <w:p w14:paraId="423E2B39" w14:textId="62E1506E" w:rsidR="00057E38" w:rsidRDefault="005D03F9"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ab/>
        <w:t>- r</w:t>
      </w:r>
      <w:r w:rsidR="00057E38" w:rsidRPr="00A3566D">
        <w:rPr>
          <w:rFonts w:ascii="Arial" w:hAnsi="Arial" w:cs="Arial"/>
          <w:bCs/>
          <w:shd w:val="clear" w:color="auto" w:fill="FFFFFF"/>
        </w:rPr>
        <w:t>etroreflectivitate 500cd/lux/mp la ugnghi de intrare de 5⁰</w:t>
      </w:r>
      <w:r w:rsidR="00B9569C">
        <w:rPr>
          <w:rFonts w:ascii="Arial" w:hAnsi="Arial" w:cs="Arial"/>
          <w:bCs/>
          <w:shd w:val="clear" w:color="auto" w:fill="FFFFFF"/>
        </w:rPr>
        <w:t>;</w:t>
      </w:r>
    </w:p>
    <w:p w14:paraId="660D11EE" w14:textId="524F9744" w:rsidR="00057E38" w:rsidRDefault="00B9569C"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ab/>
        <w:t>- a</w:t>
      </w:r>
      <w:r w:rsidR="00057E38" w:rsidRPr="00A3566D">
        <w:rPr>
          <w:rFonts w:ascii="Arial" w:hAnsi="Arial" w:cs="Arial"/>
          <w:bCs/>
          <w:shd w:val="clear" w:color="auto" w:fill="FFFFFF"/>
        </w:rPr>
        <w:t>ta</w:t>
      </w:r>
      <w:r>
        <w:rPr>
          <w:rFonts w:ascii="Arial" w:hAnsi="Arial" w:cs="Arial"/>
          <w:bCs/>
          <w:shd w:val="clear" w:color="auto" w:fill="FFFFFF"/>
        </w:rPr>
        <w:t>șată</w:t>
      </w:r>
      <w:r w:rsidR="00057E38" w:rsidRPr="00A3566D">
        <w:rPr>
          <w:rFonts w:ascii="Arial" w:hAnsi="Arial" w:cs="Arial"/>
          <w:bCs/>
          <w:shd w:val="clear" w:color="auto" w:fill="FFFFFF"/>
        </w:rPr>
        <w:t xml:space="preserve"> pe material textil rezist</w:t>
      </w:r>
      <w:r>
        <w:rPr>
          <w:rFonts w:ascii="Arial" w:hAnsi="Arial" w:cs="Arial"/>
          <w:bCs/>
          <w:shd w:val="clear" w:color="auto" w:fill="FFFFFF"/>
        </w:rPr>
        <w:t xml:space="preserve">ă la 100 cicluri </w:t>
      </w:r>
      <w:r w:rsidR="00057E38" w:rsidRPr="00A3566D">
        <w:rPr>
          <w:rFonts w:ascii="Arial" w:hAnsi="Arial" w:cs="Arial"/>
          <w:bCs/>
          <w:shd w:val="clear" w:color="auto" w:fill="FFFFFF"/>
        </w:rPr>
        <w:t>de sp</w:t>
      </w:r>
      <w:r>
        <w:rPr>
          <w:rFonts w:ascii="Arial" w:hAnsi="Arial" w:cs="Arial"/>
          <w:bCs/>
          <w:shd w:val="clear" w:color="auto" w:fill="FFFFFF"/>
        </w:rPr>
        <w:t>ă</w:t>
      </w:r>
      <w:r w:rsidR="00057E38" w:rsidRPr="00A3566D">
        <w:rPr>
          <w:rFonts w:ascii="Arial" w:hAnsi="Arial" w:cs="Arial"/>
          <w:bCs/>
          <w:shd w:val="clear" w:color="auto" w:fill="FFFFFF"/>
        </w:rPr>
        <w:t>l</w:t>
      </w:r>
      <w:r>
        <w:rPr>
          <w:rFonts w:ascii="Arial" w:hAnsi="Arial" w:cs="Arial"/>
          <w:bCs/>
          <w:shd w:val="clear" w:color="auto" w:fill="FFFFFF"/>
        </w:rPr>
        <w:t>ă</w:t>
      </w:r>
      <w:r w:rsidR="00057E38" w:rsidRPr="00A3566D">
        <w:rPr>
          <w:rFonts w:ascii="Arial" w:hAnsi="Arial" w:cs="Arial"/>
          <w:bCs/>
          <w:shd w:val="clear" w:color="auto" w:fill="FFFFFF"/>
        </w:rPr>
        <w:t>ri 60⁰</w:t>
      </w:r>
      <w:r>
        <w:rPr>
          <w:rFonts w:ascii="Arial" w:hAnsi="Arial" w:cs="Arial"/>
          <w:bCs/>
          <w:shd w:val="clear" w:color="auto" w:fill="FFFFFF"/>
        </w:rPr>
        <w:t>;</w:t>
      </w:r>
    </w:p>
    <w:p w14:paraId="1E75CAB4" w14:textId="50B60755" w:rsidR="00057E38" w:rsidRDefault="00B9569C" w:rsidP="00057E38">
      <w:pPr>
        <w:tabs>
          <w:tab w:val="left" w:pos="180"/>
        </w:tabs>
        <w:ind w:left="1440" w:right="-36"/>
        <w:jc w:val="both"/>
        <w:rPr>
          <w:rFonts w:ascii="Arial" w:hAnsi="Arial" w:cs="Arial"/>
          <w:bCs/>
          <w:shd w:val="clear" w:color="auto" w:fill="FFFFFF"/>
        </w:rPr>
      </w:pPr>
      <w:r>
        <w:rPr>
          <w:rFonts w:ascii="Arial" w:hAnsi="Arial" w:cs="Arial"/>
          <w:bCs/>
          <w:shd w:val="clear" w:color="auto" w:fill="FFFFFF"/>
        </w:rPr>
        <w:tab/>
        <w:t>- a</w:t>
      </w:r>
      <w:r w:rsidR="00057E38" w:rsidRPr="00A3566D">
        <w:rPr>
          <w:rFonts w:ascii="Arial" w:hAnsi="Arial" w:cs="Arial"/>
          <w:bCs/>
          <w:shd w:val="clear" w:color="auto" w:fill="FFFFFF"/>
        </w:rPr>
        <w:t>plicat</w:t>
      </w:r>
      <w:r>
        <w:rPr>
          <w:rFonts w:ascii="Arial" w:hAnsi="Arial" w:cs="Arial"/>
          <w:bCs/>
          <w:shd w:val="clear" w:color="auto" w:fill="FFFFFF"/>
        </w:rPr>
        <w:t>ă</w:t>
      </w:r>
      <w:r w:rsidR="00057E38" w:rsidRPr="00A3566D">
        <w:rPr>
          <w:rFonts w:ascii="Arial" w:hAnsi="Arial" w:cs="Arial"/>
          <w:bCs/>
          <w:shd w:val="clear" w:color="auto" w:fill="FFFFFF"/>
        </w:rPr>
        <w:t>, rezist</w:t>
      </w:r>
      <w:r>
        <w:rPr>
          <w:rFonts w:ascii="Arial" w:hAnsi="Arial" w:cs="Arial"/>
          <w:bCs/>
          <w:shd w:val="clear" w:color="auto" w:fill="FFFFFF"/>
        </w:rPr>
        <w:t>ă</w:t>
      </w:r>
      <w:r w:rsidR="00057E38" w:rsidRPr="00A3566D">
        <w:rPr>
          <w:rFonts w:ascii="Arial" w:hAnsi="Arial" w:cs="Arial"/>
          <w:bCs/>
          <w:shd w:val="clear" w:color="auto" w:fill="FFFFFF"/>
        </w:rPr>
        <w:t xml:space="preserve"> la 50 cicluri de </w:t>
      </w:r>
      <w:r>
        <w:rPr>
          <w:rFonts w:ascii="Arial" w:hAnsi="Arial" w:cs="Arial"/>
          <w:bCs/>
          <w:shd w:val="clear" w:color="auto" w:fill="FFFFFF"/>
        </w:rPr>
        <w:t>spă</w:t>
      </w:r>
      <w:r w:rsidR="00057E38" w:rsidRPr="00A3566D">
        <w:rPr>
          <w:rFonts w:ascii="Arial" w:hAnsi="Arial" w:cs="Arial"/>
          <w:bCs/>
          <w:shd w:val="clear" w:color="auto" w:fill="FFFFFF"/>
        </w:rPr>
        <w:t>l</w:t>
      </w:r>
      <w:r>
        <w:rPr>
          <w:rFonts w:ascii="Arial" w:hAnsi="Arial" w:cs="Arial"/>
          <w:bCs/>
          <w:shd w:val="clear" w:color="auto" w:fill="FFFFFF"/>
        </w:rPr>
        <w:t>ă</w:t>
      </w:r>
      <w:r w:rsidR="00057E38" w:rsidRPr="00A3566D">
        <w:rPr>
          <w:rFonts w:ascii="Arial" w:hAnsi="Arial" w:cs="Arial"/>
          <w:bCs/>
          <w:shd w:val="clear" w:color="auto" w:fill="FFFFFF"/>
        </w:rPr>
        <w:t>ri industriale cu uscare la 75⁰</w:t>
      </w:r>
      <w:r>
        <w:rPr>
          <w:rFonts w:ascii="Arial" w:hAnsi="Arial" w:cs="Arial"/>
          <w:bCs/>
          <w:shd w:val="clear" w:color="auto" w:fill="FFFFFF"/>
        </w:rPr>
        <w:t>;</w:t>
      </w:r>
    </w:p>
    <w:p w14:paraId="1454C1A2" w14:textId="1F6F6370" w:rsidR="00057E38" w:rsidRDefault="00B9569C" w:rsidP="00B9569C">
      <w:pPr>
        <w:tabs>
          <w:tab w:val="left" w:pos="180"/>
        </w:tabs>
        <w:ind w:left="2160" w:right="-36"/>
        <w:jc w:val="both"/>
        <w:rPr>
          <w:rFonts w:ascii="Arial" w:hAnsi="Arial" w:cs="Arial"/>
          <w:bCs/>
          <w:shd w:val="clear" w:color="auto" w:fill="FFFFFF"/>
        </w:rPr>
      </w:pPr>
      <w:r>
        <w:rPr>
          <w:rFonts w:ascii="Arial" w:hAnsi="Arial" w:cs="Arial"/>
          <w:bCs/>
          <w:shd w:val="clear" w:color="auto" w:fill="FFFFFF"/>
        </w:rPr>
        <w:t>- a</w:t>
      </w:r>
      <w:r w:rsidR="00057E38" w:rsidRPr="00A3566D">
        <w:rPr>
          <w:rFonts w:ascii="Arial" w:hAnsi="Arial" w:cs="Arial"/>
          <w:bCs/>
          <w:shd w:val="clear" w:color="auto" w:fill="FFFFFF"/>
        </w:rPr>
        <w:t>plicat</w:t>
      </w:r>
      <w:r>
        <w:rPr>
          <w:rFonts w:ascii="Arial" w:hAnsi="Arial" w:cs="Arial"/>
          <w:bCs/>
          <w:shd w:val="clear" w:color="auto" w:fill="FFFFFF"/>
        </w:rPr>
        <w:t>ă,</w:t>
      </w:r>
      <w:r w:rsidR="00057E38" w:rsidRPr="00A3566D">
        <w:rPr>
          <w:rFonts w:ascii="Arial" w:hAnsi="Arial" w:cs="Arial"/>
          <w:bCs/>
          <w:shd w:val="clear" w:color="auto" w:fill="FFFFFF"/>
        </w:rPr>
        <w:t xml:space="preserve"> rezist</w:t>
      </w:r>
      <w:r>
        <w:rPr>
          <w:rFonts w:ascii="Arial" w:hAnsi="Arial" w:cs="Arial"/>
          <w:bCs/>
          <w:shd w:val="clear" w:color="auto" w:fill="FFFFFF"/>
        </w:rPr>
        <w:t>ă</w:t>
      </w:r>
      <w:r w:rsidR="00057E38" w:rsidRPr="00A3566D">
        <w:rPr>
          <w:rFonts w:ascii="Arial" w:hAnsi="Arial" w:cs="Arial"/>
          <w:bCs/>
          <w:shd w:val="clear" w:color="auto" w:fill="FFFFFF"/>
        </w:rPr>
        <w:t xml:space="preserve"> la 50 cicluri </w:t>
      </w:r>
      <w:r>
        <w:rPr>
          <w:rFonts w:ascii="Arial" w:hAnsi="Arial" w:cs="Arial"/>
          <w:bCs/>
          <w:shd w:val="clear" w:color="auto" w:fill="FFFFFF"/>
        </w:rPr>
        <w:t>d</w:t>
      </w:r>
      <w:r w:rsidR="00057E38" w:rsidRPr="00A3566D">
        <w:rPr>
          <w:rFonts w:ascii="Arial" w:hAnsi="Arial" w:cs="Arial"/>
          <w:bCs/>
          <w:shd w:val="clear" w:color="auto" w:fill="FFFFFF"/>
        </w:rPr>
        <w:t>e sp</w:t>
      </w:r>
      <w:r>
        <w:rPr>
          <w:rFonts w:ascii="Arial" w:hAnsi="Arial" w:cs="Arial"/>
          <w:bCs/>
          <w:shd w:val="clear" w:color="auto" w:fill="FFFFFF"/>
        </w:rPr>
        <w:t>ă</w:t>
      </w:r>
      <w:r w:rsidR="00057E38" w:rsidRPr="00A3566D">
        <w:rPr>
          <w:rFonts w:ascii="Arial" w:hAnsi="Arial" w:cs="Arial"/>
          <w:bCs/>
          <w:shd w:val="clear" w:color="auto" w:fill="FFFFFF"/>
        </w:rPr>
        <w:t>l</w:t>
      </w:r>
      <w:r>
        <w:rPr>
          <w:rFonts w:ascii="Arial" w:hAnsi="Arial" w:cs="Arial"/>
          <w:bCs/>
          <w:shd w:val="clear" w:color="auto" w:fill="FFFFFF"/>
        </w:rPr>
        <w:t>ări industriale î</w:t>
      </w:r>
      <w:r w:rsidR="00057E38" w:rsidRPr="00A3566D">
        <w:rPr>
          <w:rFonts w:ascii="Arial" w:hAnsi="Arial" w:cs="Arial"/>
          <w:bCs/>
          <w:shd w:val="clear" w:color="auto" w:fill="FFFFFF"/>
        </w:rPr>
        <w:t>n usc</w:t>
      </w:r>
      <w:r>
        <w:rPr>
          <w:rFonts w:ascii="Arial" w:hAnsi="Arial" w:cs="Arial"/>
          <w:bCs/>
          <w:shd w:val="clear" w:color="auto" w:fill="FFFFFF"/>
        </w:rPr>
        <w:t>ă</w:t>
      </w:r>
      <w:r w:rsidR="00057E38" w:rsidRPr="00A3566D">
        <w:rPr>
          <w:rFonts w:ascii="Arial" w:hAnsi="Arial" w:cs="Arial"/>
          <w:bCs/>
          <w:shd w:val="clear" w:color="auto" w:fill="FFFFFF"/>
        </w:rPr>
        <w:t xml:space="preserve">tor 90⁰ </w:t>
      </w:r>
      <w:r>
        <w:rPr>
          <w:rFonts w:ascii="Arial" w:hAnsi="Arial" w:cs="Arial"/>
          <w:bCs/>
          <w:shd w:val="clear" w:color="auto" w:fill="FFFFFF"/>
        </w:rPr>
        <w:t>și I tunel la 155⁰.</w:t>
      </w:r>
      <w:r w:rsidR="00057E38" w:rsidRPr="00A3566D">
        <w:rPr>
          <w:rFonts w:ascii="Arial" w:hAnsi="Arial" w:cs="Arial"/>
          <w:bCs/>
          <w:shd w:val="clear" w:color="auto" w:fill="FFFFFF"/>
        </w:rPr>
        <w:t>"</w:t>
      </w:r>
    </w:p>
    <w:p w14:paraId="2412A851" w14:textId="77777777" w:rsidR="00B9569C" w:rsidRDefault="00B9569C" w:rsidP="00B9569C">
      <w:pPr>
        <w:tabs>
          <w:tab w:val="left" w:pos="180"/>
        </w:tabs>
        <w:ind w:left="2160" w:right="-36"/>
        <w:jc w:val="both"/>
        <w:rPr>
          <w:rFonts w:ascii="Arial" w:hAnsi="Arial" w:cs="Arial"/>
          <w:bCs/>
          <w:shd w:val="clear" w:color="auto" w:fill="FFFFFF"/>
        </w:rPr>
      </w:pPr>
    </w:p>
    <w:p w14:paraId="55A4322E" w14:textId="0B9B96FC" w:rsidR="00020707" w:rsidRDefault="00BA2569" w:rsidP="00020707">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35</w:t>
      </w:r>
      <w:r w:rsidR="00020707" w:rsidRPr="007F0FCA">
        <w:rPr>
          <w:rFonts w:ascii="Arial" w:eastAsiaTheme="minorEastAsia" w:hAnsi="Arial" w:cs="Arial"/>
          <w:b/>
          <w:bCs/>
          <w:color w:val="000000"/>
          <w:sz w:val="24"/>
          <w:szCs w:val="24"/>
          <w:shd w:val="clear" w:color="auto" w:fill="FFFFFF"/>
          <w:lang w:val="en-US"/>
        </w:rPr>
        <w:t>.</w:t>
      </w:r>
      <w:r w:rsidR="00EE7AA6">
        <w:rPr>
          <w:rFonts w:ascii="Arial" w:eastAsiaTheme="minorEastAsia" w:hAnsi="Arial" w:cs="Arial"/>
          <w:bCs/>
          <w:color w:val="000000"/>
          <w:sz w:val="24"/>
          <w:szCs w:val="24"/>
          <w:shd w:val="clear" w:color="auto" w:fill="FFFFFF"/>
          <w:lang w:val="en-US"/>
        </w:rPr>
        <w:t xml:space="preserve"> În Anexa nr. 1, l</w:t>
      </w:r>
      <w:r w:rsidR="00020707">
        <w:rPr>
          <w:rFonts w:ascii="Arial" w:eastAsiaTheme="minorEastAsia" w:hAnsi="Arial" w:cs="Arial"/>
          <w:bCs/>
          <w:color w:val="000000"/>
          <w:sz w:val="24"/>
          <w:szCs w:val="24"/>
          <w:shd w:val="clear" w:color="auto" w:fill="FFFFFF"/>
          <w:lang w:val="en-US"/>
        </w:rPr>
        <w:t>a articolul 36, alineat</w:t>
      </w:r>
      <w:r>
        <w:rPr>
          <w:rFonts w:ascii="Arial" w:eastAsiaTheme="minorEastAsia" w:hAnsi="Arial" w:cs="Arial"/>
          <w:bCs/>
          <w:color w:val="000000"/>
          <w:sz w:val="24"/>
          <w:szCs w:val="24"/>
          <w:shd w:val="clear" w:color="auto" w:fill="FFFFFF"/>
          <w:lang w:val="en-US"/>
        </w:rPr>
        <w:t>ele</w:t>
      </w:r>
      <w:r w:rsidR="00020707">
        <w:rPr>
          <w:rFonts w:ascii="Arial" w:eastAsiaTheme="minorEastAsia" w:hAnsi="Arial" w:cs="Arial"/>
          <w:bCs/>
          <w:color w:val="000000"/>
          <w:sz w:val="24"/>
          <w:szCs w:val="24"/>
          <w:shd w:val="clear" w:color="auto" w:fill="FFFFFF"/>
          <w:lang w:val="en-US"/>
        </w:rPr>
        <w:t xml:space="preserve"> (3)</w:t>
      </w:r>
      <w:r>
        <w:rPr>
          <w:rFonts w:ascii="Arial" w:eastAsiaTheme="minorEastAsia" w:hAnsi="Arial" w:cs="Arial"/>
          <w:bCs/>
          <w:color w:val="000000"/>
          <w:sz w:val="24"/>
          <w:szCs w:val="24"/>
          <w:shd w:val="clear" w:color="auto" w:fill="FFFFFF"/>
          <w:lang w:val="en-US"/>
        </w:rPr>
        <w:t xml:space="preserve"> și (4)</w:t>
      </w:r>
      <w:r w:rsidR="00020707">
        <w:rPr>
          <w:rFonts w:ascii="Arial" w:eastAsiaTheme="minorEastAsia" w:hAnsi="Arial" w:cs="Arial"/>
          <w:bCs/>
          <w:color w:val="000000"/>
          <w:sz w:val="24"/>
          <w:szCs w:val="24"/>
          <w:shd w:val="clear" w:color="auto" w:fill="FFFFFF"/>
          <w:lang w:val="en-US"/>
        </w:rPr>
        <w:t xml:space="preserve"> </w:t>
      </w:r>
      <w:r w:rsidR="00020707" w:rsidRPr="00A5626B">
        <w:rPr>
          <w:rFonts w:ascii="Arial" w:eastAsiaTheme="minorEastAsia" w:hAnsi="Arial" w:cs="Arial"/>
          <w:bCs/>
          <w:color w:val="000000"/>
          <w:sz w:val="24"/>
          <w:szCs w:val="24"/>
          <w:shd w:val="clear" w:color="auto" w:fill="FFFFFF"/>
          <w:lang w:val="en-US"/>
        </w:rPr>
        <w:t xml:space="preserve">se </w:t>
      </w:r>
      <w:r w:rsidR="00020707">
        <w:rPr>
          <w:rFonts w:ascii="Arial" w:eastAsiaTheme="minorEastAsia" w:hAnsi="Arial" w:cs="Arial"/>
          <w:bCs/>
          <w:color w:val="000000"/>
          <w:sz w:val="24"/>
          <w:szCs w:val="24"/>
          <w:shd w:val="clear" w:color="auto" w:fill="FFFFFF"/>
          <w:lang w:val="en-US"/>
        </w:rPr>
        <w:t>modifică și v</w:t>
      </w:r>
      <w:r>
        <w:rPr>
          <w:rFonts w:ascii="Arial" w:eastAsiaTheme="minorEastAsia" w:hAnsi="Arial" w:cs="Arial"/>
          <w:bCs/>
          <w:color w:val="000000"/>
          <w:sz w:val="24"/>
          <w:szCs w:val="24"/>
          <w:shd w:val="clear" w:color="auto" w:fill="FFFFFF"/>
          <w:lang w:val="en-US"/>
        </w:rPr>
        <w:t>or</w:t>
      </w:r>
      <w:r w:rsidR="00020707">
        <w:rPr>
          <w:rFonts w:ascii="Arial" w:eastAsiaTheme="minorEastAsia" w:hAnsi="Arial" w:cs="Arial"/>
          <w:bCs/>
          <w:color w:val="000000"/>
          <w:sz w:val="24"/>
          <w:szCs w:val="24"/>
          <w:shd w:val="clear" w:color="auto" w:fill="FFFFFF"/>
          <w:lang w:val="en-US"/>
        </w:rPr>
        <w:t xml:space="preserve"> </w:t>
      </w:r>
      <w:r w:rsidR="00020707" w:rsidRPr="00A5626B">
        <w:rPr>
          <w:rFonts w:ascii="Arial" w:eastAsiaTheme="minorEastAsia" w:hAnsi="Arial" w:cs="Arial"/>
          <w:bCs/>
          <w:color w:val="000000"/>
          <w:sz w:val="24"/>
          <w:szCs w:val="24"/>
          <w:shd w:val="clear" w:color="auto" w:fill="FFFFFF"/>
          <w:lang w:val="en-US"/>
        </w:rPr>
        <w:t>avea următorul cuprins:</w:t>
      </w:r>
    </w:p>
    <w:p w14:paraId="17260061" w14:textId="77777777" w:rsidR="00020707" w:rsidRDefault="00020707" w:rsidP="00020707">
      <w:pPr>
        <w:tabs>
          <w:tab w:val="left" w:pos="180"/>
        </w:tabs>
        <w:ind w:left="1440" w:right="-36"/>
        <w:jc w:val="both"/>
        <w:rPr>
          <w:rFonts w:ascii="Arial" w:hAnsi="Arial" w:cs="Arial"/>
          <w:bCs/>
          <w:color w:val="000000"/>
          <w:shd w:val="clear" w:color="auto" w:fill="FFFFFF"/>
        </w:rPr>
      </w:pPr>
    </w:p>
    <w:p w14:paraId="489B8ED5" w14:textId="0FFF5812" w:rsidR="00020707" w:rsidRDefault="00020707" w:rsidP="00020707">
      <w:pPr>
        <w:tabs>
          <w:tab w:val="left" w:pos="180"/>
        </w:tabs>
        <w:ind w:left="1440" w:right="-36"/>
        <w:jc w:val="both"/>
        <w:rPr>
          <w:rFonts w:ascii="Calibri" w:hAnsi="Calibri" w:cs="Calibri"/>
          <w:bCs/>
          <w:color w:val="000000"/>
          <w:shd w:val="clear" w:color="auto" w:fill="FFFFFF"/>
        </w:rPr>
      </w:pPr>
      <w:r>
        <w:rPr>
          <w:rFonts w:ascii="Arial" w:hAnsi="Arial" w:cs="Arial"/>
          <w:bCs/>
          <w:color w:val="000000"/>
          <w:shd w:val="clear" w:color="auto" w:fill="FFFFFF"/>
        </w:rPr>
        <w:t>"</w:t>
      </w:r>
      <w:r w:rsidRPr="001E48DC">
        <w:rPr>
          <w:rFonts w:ascii="Arial" w:hAnsi="Arial" w:cs="Arial"/>
          <w:bCs/>
          <w:color w:val="000000"/>
          <w:shd w:val="clear" w:color="auto" w:fill="FFFFFF"/>
        </w:rPr>
        <w:t>(</w:t>
      </w:r>
      <w:r>
        <w:rPr>
          <w:rFonts w:ascii="Arial" w:hAnsi="Arial" w:cs="Arial"/>
          <w:bCs/>
          <w:color w:val="000000"/>
          <w:shd w:val="clear" w:color="auto" w:fill="FFFFFF"/>
        </w:rPr>
        <w:t>3</w:t>
      </w:r>
      <w:r w:rsidRPr="001E48DC">
        <w:rPr>
          <w:rFonts w:ascii="Arial" w:hAnsi="Arial" w:cs="Arial"/>
          <w:bCs/>
          <w:color w:val="000000"/>
          <w:shd w:val="clear" w:color="auto" w:fill="FFFFFF"/>
        </w:rPr>
        <w:t>) </w:t>
      </w:r>
      <w:r w:rsidRPr="00020707">
        <w:rPr>
          <w:rFonts w:ascii="Arial" w:hAnsi="Arial" w:cs="Arial"/>
          <w:bCs/>
          <w:color w:val="000000"/>
          <w:shd w:val="clear" w:color="auto" w:fill="FFFFFF"/>
        </w:rPr>
        <w:t>Bocancii sunt din piei bovine cu faţă naturală sau din material microfibr</w:t>
      </w:r>
      <w:r>
        <w:rPr>
          <w:rFonts w:ascii="Arial" w:hAnsi="Arial" w:cs="Arial"/>
          <w:bCs/>
          <w:color w:val="000000"/>
          <w:shd w:val="clear" w:color="auto" w:fill="FFFFFF"/>
        </w:rPr>
        <w:t>ă cu grosimea de 1,8-2,0 mm</w:t>
      </w:r>
      <w:r w:rsidRPr="00020707">
        <w:rPr>
          <w:rFonts w:ascii="Arial" w:hAnsi="Arial" w:cs="Arial"/>
          <w:bCs/>
          <w:color w:val="000000"/>
          <w:shd w:val="clear" w:color="auto" w:fill="FFFFFF"/>
        </w:rPr>
        <w:t xml:space="preserve">, cu ansamblul superior format din căpută, carâmbi, căptuşiţi la căpută cu neţesut împâslit şi la carâmbi cu tricot pichet caşerat cu spumă poliuretanică. La marginea superioară are element de confort amortizant. Căptuşeala este matlasată prin două rânduri de cusătură. Burduful din înlocuitor piele </w:t>
      </w:r>
      <w:r>
        <w:rPr>
          <w:rFonts w:ascii="Arial" w:hAnsi="Arial" w:cs="Arial"/>
          <w:bCs/>
          <w:color w:val="000000"/>
          <w:shd w:val="clear" w:color="auto" w:fill="FFFFFF"/>
        </w:rPr>
        <w:t>sau material microfibră</w:t>
      </w:r>
      <w:r w:rsidRPr="00020707">
        <w:rPr>
          <w:rFonts w:ascii="Arial" w:hAnsi="Arial" w:cs="Arial"/>
          <w:bCs/>
          <w:color w:val="000000"/>
          <w:shd w:val="clear" w:color="auto" w:fill="FFFFFF"/>
        </w:rPr>
        <w:t xml:space="preserve"> este asamblat peste căpută şi carâmbi. Îmbinarea este căpută peste carâmbi, cu sistem de închidere peste burduf prin înşiretare prin capse metalice. Talpa exterioară din PU dublă densitate este injectată direct pe ansamblul superior şi prezintă suprafaţă antiderapantă sub formă de figuri geometrice neregulate.</w:t>
      </w:r>
    </w:p>
    <w:p w14:paraId="140E9CF2" w14:textId="77777777" w:rsidR="00020707" w:rsidRDefault="00020707" w:rsidP="00020707">
      <w:pPr>
        <w:tabs>
          <w:tab w:val="left" w:pos="180"/>
        </w:tabs>
        <w:ind w:left="1440" w:right="-36"/>
        <w:jc w:val="both"/>
        <w:rPr>
          <w:rFonts w:ascii="Calibri" w:hAnsi="Calibri" w:cs="Calibri"/>
          <w:bCs/>
          <w:color w:val="000000"/>
          <w:shd w:val="clear" w:color="auto" w:fill="FFFFFF"/>
        </w:rPr>
      </w:pPr>
    </w:p>
    <w:p w14:paraId="74AE3B98" w14:textId="6AFBF253" w:rsidR="00020707" w:rsidRDefault="00020707" w:rsidP="00020707">
      <w:pPr>
        <w:tabs>
          <w:tab w:val="left" w:pos="180"/>
        </w:tabs>
        <w:ind w:left="1440" w:right="-36"/>
        <w:jc w:val="both"/>
        <w:rPr>
          <w:rFonts w:ascii="Arial" w:hAnsi="Arial" w:cs="Arial"/>
          <w:bCs/>
          <w:color w:val="000000"/>
          <w:shd w:val="clear" w:color="auto" w:fill="FFFFFF"/>
        </w:rPr>
      </w:pPr>
      <w:r w:rsidRPr="00020707">
        <w:rPr>
          <w:rFonts w:ascii="Arial" w:hAnsi="Arial" w:cs="Arial"/>
          <w:bCs/>
          <w:color w:val="000000"/>
          <w:shd w:val="clear" w:color="auto" w:fill="FFFFFF"/>
        </w:rPr>
        <w:t>(4) Feţele de culoare neagră pot prezenta pe p</w:t>
      </w:r>
      <w:r>
        <w:rPr>
          <w:rFonts w:ascii="Arial" w:hAnsi="Arial" w:cs="Arial"/>
          <w:bCs/>
          <w:color w:val="000000"/>
          <w:shd w:val="clear" w:color="auto" w:fill="FFFFFF"/>
        </w:rPr>
        <w:t>ă</w:t>
      </w:r>
      <w:r w:rsidRPr="00020707">
        <w:rPr>
          <w:rFonts w:ascii="Arial" w:hAnsi="Arial" w:cs="Arial"/>
          <w:bCs/>
          <w:color w:val="000000"/>
          <w:shd w:val="clear" w:color="auto" w:fill="FFFFFF"/>
        </w:rPr>
        <w:t>r</w:t>
      </w:r>
      <w:r>
        <w:rPr>
          <w:rFonts w:ascii="Arial" w:hAnsi="Arial" w:cs="Arial"/>
          <w:bCs/>
          <w:color w:val="000000"/>
          <w:shd w:val="clear" w:color="auto" w:fill="FFFFFF"/>
        </w:rPr>
        <w:t>ț</w:t>
      </w:r>
      <w:r w:rsidRPr="00020707">
        <w:rPr>
          <w:rFonts w:ascii="Arial" w:hAnsi="Arial" w:cs="Arial"/>
          <w:bCs/>
          <w:color w:val="000000"/>
          <w:shd w:val="clear" w:color="auto" w:fill="FFFFFF"/>
        </w:rPr>
        <w:t>ile laterale elemente reflectorizante. Bombeul nemetalic este din material compozit cu rezistenţa de 200J la şoc şi compresiune."</w:t>
      </w:r>
    </w:p>
    <w:p w14:paraId="071EB9F5" w14:textId="77777777" w:rsidR="00020707" w:rsidRDefault="00020707" w:rsidP="00020707">
      <w:pPr>
        <w:tabs>
          <w:tab w:val="left" w:pos="180"/>
        </w:tabs>
        <w:ind w:left="1440" w:right="-36"/>
        <w:jc w:val="both"/>
        <w:rPr>
          <w:rFonts w:ascii="Arial" w:hAnsi="Arial" w:cs="Arial"/>
          <w:bCs/>
          <w:color w:val="000000"/>
          <w:shd w:val="clear" w:color="auto" w:fill="FFFFFF"/>
        </w:rPr>
      </w:pPr>
    </w:p>
    <w:p w14:paraId="1CBFB7A9" w14:textId="4F01A828" w:rsidR="00020707" w:rsidRDefault="00BA2569" w:rsidP="00020707">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36</w:t>
      </w:r>
      <w:r w:rsidR="00020707" w:rsidRPr="007F0FCA">
        <w:rPr>
          <w:rFonts w:ascii="Arial" w:eastAsiaTheme="minorEastAsia" w:hAnsi="Arial" w:cs="Arial"/>
          <w:b/>
          <w:bCs/>
          <w:color w:val="000000"/>
          <w:sz w:val="24"/>
          <w:szCs w:val="24"/>
          <w:shd w:val="clear" w:color="auto" w:fill="FFFFFF"/>
          <w:lang w:val="en-US"/>
        </w:rPr>
        <w:t>.</w:t>
      </w:r>
      <w:r w:rsidR="00653297">
        <w:rPr>
          <w:rFonts w:ascii="Arial" w:eastAsiaTheme="minorEastAsia" w:hAnsi="Arial" w:cs="Arial"/>
          <w:bCs/>
          <w:color w:val="000000"/>
          <w:sz w:val="24"/>
          <w:szCs w:val="24"/>
          <w:shd w:val="clear" w:color="auto" w:fill="FFFFFF"/>
          <w:lang w:val="en-US"/>
        </w:rPr>
        <w:t xml:space="preserve"> </w:t>
      </w:r>
      <w:r w:rsidR="00EE7AA6">
        <w:rPr>
          <w:rFonts w:ascii="Arial" w:eastAsiaTheme="minorEastAsia" w:hAnsi="Arial" w:cs="Arial"/>
          <w:bCs/>
          <w:color w:val="000000"/>
          <w:sz w:val="24"/>
          <w:szCs w:val="24"/>
          <w:shd w:val="clear" w:color="auto" w:fill="FFFFFF"/>
          <w:lang w:val="en-US"/>
        </w:rPr>
        <w:t xml:space="preserve">În Anexa nr. 1, </w:t>
      </w:r>
      <w:r w:rsidR="000E5AC2">
        <w:rPr>
          <w:rFonts w:ascii="Arial" w:eastAsiaTheme="minorEastAsia" w:hAnsi="Arial" w:cs="Arial"/>
          <w:bCs/>
          <w:color w:val="000000"/>
          <w:sz w:val="24"/>
          <w:szCs w:val="24"/>
          <w:shd w:val="clear" w:color="auto" w:fill="FFFFFF"/>
          <w:lang w:val="en-US"/>
        </w:rPr>
        <w:t xml:space="preserve">la </w:t>
      </w:r>
      <w:r w:rsidR="00653297">
        <w:rPr>
          <w:rFonts w:ascii="Arial" w:eastAsiaTheme="minorEastAsia" w:hAnsi="Arial" w:cs="Arial"/>
          <w:bCs/>
          <w:color w:val="000000"/>
          <w:sz w:val="24"/>
          <w:szCs w:val="24"/>
          <w:shd w:val="clear" w:color="auto" w:fill="FFFFFF"/>
          <w:lang w:val="en-US"/>
        </w:rPr>
        <w:t>articolul 37</w:t>
      </w:r>
      <w:r w:rsidR="00020707">
        <w:rPr>
          <w:rFonts w:ascii="Arial" w:eastAsiaTheme="minorEastAsia" w:hAnsi="Arial" w:cs="Arial"/>
          <w:bCs/>
          <w:color w:val="000000"/>
          <w:sz w:val="24"/>
          <w:szCs w:val="24"/>
          <w:shd w:val="clear" w:color="auto" w:fill="FFFFFF"/>
          <w:lang w:val="en-US"/>
        </w:rPr>
        <w:t>, alineatul (</w:t>
      </w:r>
      <w:r w:rsidR="00653297">
        <w:rPr>
          <w:rFonts w:ascii="Arial" w:eastAsiaTheme="minorEastAsia" w:hAnsi="Arial" w:cs="Arial"/>
          <w:bCs/>
          <w:color w:val="000000"/>
          <w:sz w:val="24"/>
          <w:szCs w:val="24"/>
          <w:shd w:val="clear" w:color="auto" w:fill="FFFFFF"/>
          <w:lang w:val="en-US"/>
        </w:rPr>
        <w:t>2</w:t>
      </w:r>
      <w:r w:rsidR="00020707">
        <w:rPr>
          <w:rFonts w:ascii="Arial" w:eastAsiaTheme="minorEastAsia" w:hAnsi="Arial" w:cs="Arial"/>
          <w:bCs/>
          <w:color w:val="000000"/>
          <w:sz w:val="24"/>
          <w:szCs w:val="24"/>
          <w:shd w:val="clear" w:color="auto" w:fill="FFFFFF"/>
          <w:lang w:val="en-US"/>
        </w:rPr>
        <w:t xml:space="preserve">) </w:t>
      </w:r>
      <w:r w:rsidR="00020707" w:rsidRPr="00A5626B">
        <w:rPr>
          <w:rFonts w:ascii="Arial" w:eastAsiaTheme="minorEastAsia" w:hAnsi="Arial" w:cs="Arial"/>
          <w:bCs/>
          <w:color w:val="000000"/>
          <w:sz w:val="24"/>
          <w:szCs w:val="24"/>
          <w:shd w:val="clear" w:color="auto" w:fill="FFFFFF"/>
          <w:lang w:val="en-US"/>
        </w:rPr>
        <w:t xml:space="preserve">se </w:t>
      </w:r>
      <w:r w:rsidR="00020707">
        <w:rPr>
          <w:rFonts w:ascii="Arial" w:eastAsiaTheme="minorEastAsia" w:hAnsi="Arial" w:cs="Arial"/>
          <w:bCs/>
          <w:color w:val="000000"/>
          <w:sz w:val="24"/>
          <w:szCs w:val="24"/>
          <w:shd w:val="clear" w:color="auto" w:fill="FFFFFF"/>
          <w:lang w:val="en-US"/>
        </w:rPr>
        <w:t xml:space="preserve">modifică și </w:t>
      </w:r>
      <w:r w:rsidR="00020707" w:rsidRPr="00A5626B">
        <w:rPr>
          <w:rFonts w:ascii="Arial" w:eastAsiaTheme="minorEastAsia" w:hAnsi="Arial" w:cs="Arial"/>
          <w:bCs/>
          <w:color w:val="000000"/>
          <w:sz w:val="24"/>
          <w:szCs w:val="24"/>
          <w:shd w:val="clear" w:color="auto" w:fill="FFFFFF"/>
          <w:lang w:val="en-US"/>
        </w:rPr>
        <w:t>va avea următorul cuprins:</w:t>
      </w:r>
    </w:p>
    <w:p w14:paraId="01F5A29E" w14:textId="77777777" w:rsidR="00020707" w:rsidRDefault="00020707" w:rsidP="00020707">
      <w:pPr>
        <w:tabs>
          <w:tab w:val="left" w:pos="180"/>
        </w:tabs>
        <w:ind w:left="1440" w:right="-36"/>
        <w:jc w:val="both"/>
        <w:rPr>
          <w:rFonts w:ascii="Arial" w:hAnsi="Arial" w:cs="Arial"/>
          <w:bCs/>
          <w:color w:val="000000"/>
          <w:shd w:val="clear" w:color="auto" w:fill="FFFFFF"/>
        </w:rPr>
      </w:pPr>
    </w:p>
    <w:p w14:paraId="476C412B" w14:textId="0EB5F3CE" w:rsidR="00020707" w:rsidRDefault="00020707" w:rsidP="00020707">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w:t>
      </w:r>
      <w:r w:rsidR="00653297" w:rsidRPr="00653297">
        <w:rPr>
          <w:rFonts w:ascii="Arial" w:hAnsi="Arial" w:cs="Arial"/>
          <w:bCs/>
          <w:color w:val="000000"/>
          <w:shd w:val="clear" w:color="auto" w:fill="FFFFFF"/>
        </w:rPr>
        <w:t>(2) Bocancii S3 vor fi confecţionaţi din piei bovine cu faţa netedă de culoare neagră</w:t>
      </w:r>
      <w:r w:rsidR="00653297">
        <w:rPr>
          <w:rFonts w:ascii="Arial" w:hAnsi="Arial" w:cs="Arial"/>
          <w:bCs/>
          <w:color w:val="000000"/>
          <w:shd w:val="clear" w:color="auto" w:fill="FFFFFF"/>
        </w:rPr>
        <w:t xml:space="preserve"> sau din material microfibră </w:t>
      </w:r>
      <w:r w:rsidR="00653297" w:rsidRPr="00653297">
        <w:rPr>
          <w:rFonts w:ascii="Arial" w:hAnsi="Arial" w:cs="Arial"/>
          <w:bCs/>
          <w:color w:val="000000"/>
          <w:shd w:val="clear" w:color="auto" w:fill="FFFFFF"/>
        </w:rPr>
        <w:t>de culoare neagr</w:t>
      </w:r>
      <w:r w:rsidR="00653297">
        <w:rPr>
          <w:rFonts w:ascii="Arial" w:hAnsi="Arial" w:cs="Arial"/>
          <w:bCs/>
          <w:color w:val="000000"/>
          <w:shd w:val="clear" w:color="auto" w:fill="FFFFFF"/>
        </w:rPr>
        <w:t>ă</w:t>
      </w:r>
      <w:r w:rsidR="00653297" w:rsidRPr="00653297">
        <w:rPr>
          <w:rFonts w:ascii="Arial" w:hAnsi="Arial" w:cs="Arial"/>
          <w:bCs/>
          <w:color w:val="000000"/>
          <w:shd w:val="clear" w:color="auto" w:fill="FFFFFF"/>
        </w:rPr>
        <w:t xml:space="preserve"> cu grosimea de 1,8-2,0 mm.</w:t>
      </w:r>
      <w:r w:rsidRPr="00020707">
        <w:rPr>
          <w:rFonts w:ascii="Arial" w:hAnsi="Arial" w:cs="Arial"/>
          <w:bCs/>
          <w:color w:val="000000"/>
          <w:shd w:val="clear" w:color="auto" w:fill="FFFFFF"/>
        </w:rPr>
        <w:t>"</w:t>
      </w:r>
    </w:p>
    <w:p w14:paraId="3B062AAE" w14:textId="77777777" w:rsidR="00653297" w:rsidRDefault="00653297" w:rsidP="00020707">
      <w:pPr>
        <w:tabs>
          <w:tab w:val="left" w:pos="180"/>
        </w:tabs>
        <w:ind w:left="1440" w:right="-36"/>
        <w:jc w:val="both"/>
        <w:rPr>
          <w:rFonts w:ascii="Arial" w:hAnsi="Arial" w:cs="Arial"/>
          <w:bCs/>
          <w:color w:val="000000"/>
          <w:shd w:val="clear" w:color="auto" w:fill="FFFFFF"/>
        </w:rPr>
      </w:pPr>
    </w:p>
    <w:p w14:paraId="145555E6" w14:textId="1FE05B47" w:rsidR="00653297" w:rsidRDefault="00EE7AA6" w:rsidP="00653297">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3</w:t>
      </w:r>
      <w:r w:rsidR="00BA2569">
        <w:rPr>
          <w:rFonts w:ascii="Arial" w:eastAsiaTheme="minorEastAsia" w:hAnsi="Arial" w:cs="Arial"/>
          <w:b/>
          <w:bCs/>
          <w:color w:val="000000"/>
          <w:sz w:val="24"/>
          <w:szCs w:val="24"/>
          <w:shd w:val="clear" w:color="auto" w:fill="FFFFFF"/>
          <w:lang w:val="en-US"/>
        </w:rPr>
        <w:t>7</w:t>
      </w:r>
      <w:r w:rsidR="00653297" w:rsidRPr="007F0FCA">
        <w:rPr>
          <w:rFonts w:ascii="Arial" w:eastAsiaTheme="minorEastAsia" w:hAnsi="Arial" w:cs="Arial"/>
          <w:b/>
          <w:bCs/>
          <w:color w:val="000000"/>
          <w:sz w:val="24"/>
          <w:szCs w:val="24"/>
          <w:shd w:val="clear" w:color="auto" w:fill="FFFFFF"/>
          <w:lang w:val="en-US"/>
        </w:rPr>
        <w:t>.</w:t>
      </w:r>
      <w:r w:rsidR="00653297">
        <w:rPr>
          <w:rFonts w:ascii="Arial" w:eastAsiaTheme="minorEastAsia" w:hAnsi="Arial" w:cs="Arial"/>
          <w:bCs/>
          <w:color w:val="000000"/>
          <w:sz w:val="24"/>
          <w:szCs w:val="24"/>
          <w:shd w:val="clear" w:color="auto" w:fill="FFFFFF"/>
          <w:lang w:val="en-US"/>
        </w:rPr>
        <w:t xml:space="preserve"> </w:t>
      </w:r>
      <w:r>
        <w:rPr>
          <w:rFonts w:ascii="Arial" w:eastAsiaTheme="minorEastAsia" w:hAnsi="Arial" w:cs="Arial"/>
          <w:bCs/>
          <w:color w:val="000000"/>
          <w:sz w:val="24"/>
          <w:szCs w:val="24"/>
          <w:shd w:val="clear" w:color="auto" w:fill="FFFFFF"/>
          <w:lang w:val="en-US"/>
        </w:rPr>
        <w:t xml:space="preserve">În Anexa nr. 1, </w:t>
      </w:r>
      <w:r w:rsidR="000E5AC2">
        <w:rPr>
          <w:rFonts w:ascii="Arial" w:eastAsiaTheme="minorEastAsia" w:hAnsi="Arial" w:cs="Arial"/>
          <w:bCs/>
          <w:color w:val="000000"/>
          <w:sz w:val="24"/>
          <w:szCs w:val="24"/>
          <w:shd w:val="clear" w:color="auto" w:fill="FFFFFF"/>
          <w:lang w:val="en-US"/>
        </w:rPr>
        <w:t xml:space="preserve">la </w:t>
      </w:r>
      <w:r w:rsidR="00653297">
        <w:rPr>
          <w:rFonts w:ascii="Arial" w:eastAsiaTheme="minorEastAsia" w:hAnsi="Arial" w:cs="Arial"/>
          <w:bCs/>
          <w:color w:val="000000"/>
          <w:sz w:val="24"/>
          <w:szCs w:val="24"/>
          <w:shd w:val="clear" w:color="auto" w:fill="FFFFFF"/>
          <w:lang w:val="en-US"/>
        </w:rPr>
        <w:t xml:space="preserve">articolul 38, alineatul (1) </w:t>
      </w:r>
      <w:r w:rsidR="00653297" w:rsidRPr="00A5626B">
        <w:rPr>
          <w:rFonts w:ascii="Arial" w:eastAsiaTheme="minorEastAsia" w:hAnsi="Arial" w:cs="Arial"/>
          <w:bCs/>
          <w:color w:val="000000"/>
          <w:sz w:val="24"/>
          <w:szCs w:val="24"/>
          <w:shd w:val="clear" w:color="auto" w:fill="FFFFFF"/>
          <w:lang w:val="en-US"/>
        </w:rPr>
        <w:t xml:space="preserve">se </w:t>
      </w:r>
      <w:r w:rsidR="00653297">
        <w:rPr>
          <w:rFonts w:ascii="Arial" w:eastAsiaTheme="minorEastAsia" w:hAnsi="Arial" w:cs="Arial"/>
          <w:bCs/>
          <w:color w:val="000000"/>
          <w:sz w:val="24"/>
          <w:szCs w:val="24"/>
          <w:shd w:val="clear" w:color="auto" w:fill="FFFFFF"/>
          <w:lang w:val="en-US"/>
        </w:rPr>
        <w:t xml:space="preserve">modifică și </w:t>
      </w:r>
      <w:r w:rsidR="00653297" w:rsidRPr="00A5626B">
        <w:rPr>
          <w:rFonts w:ascii="Arial" w:eastAsiaTheme="minorEastAsia" w:hAnsi="Arial" w:cs="Arial"/>
          <w:bCs/>
          <w:color w:val="000000"/>
          <w:sz w:val="24"/>
          <w:szCs w:val="24"/>
          <w:shd w:val="clear" w:color="auto" w:fill="FFFFFF"/>
          <w:lang w:val="en-US"/>
        </w:rPr>
        <w:t>va avea următorul cuprins:</w:t>
      </w:r>
    </w:p>
    <w:p w14:paraId="28CD17B9" w14:textId="77777777" w:rsidR="00653297" w:rsidRDefault="00653297" w:rsidP="00653297">
      <w:pPr>
        <w:tabs>
          <w:tab w:val="left" w:pos="180"/>
        </w:tabs>
        <w:ind w:left="1440" w:right="-36"/>
        <w:jc w:val="both"/>
        <w:rPr>
          <w:rFonts w:ascii="Arial" w:hAnsi="Arial" w:cs="Arial"/>
          <w:bCs/>
          <w:color w:val="000000"/>
          <w:shd w:val="clear" w:color="auto" w:fill="FFFFFF"/>
        </w:rPr>
      </w:pPr>
    </w:p>
    <w:p w14:paraId="5A8772FC" w14:textId="3F7CC690" w:rsidR="00653297" w:rsidRPr="00653297" w:rsidRDefault="00653297" w:rsidP="00653297">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w:t>
      </w:r>
      <w:r w:rsidRPr="00653297">
        <w:rPr>
          <w:rFonts w:ascii="Arial" w:hAnsi="Arial" w:cs="Arial"/>
          <w:bCs/>
          <w:color w:val="000000"/>
          <w:shd w:val="clear" w:color="auto" w:fill="FFFFFF"/>
        </w:rPr>
        <w:t>(1) Materialul feţelor va prezenta următoarele caracteristici tehnice:</w:t>
      </w:r>
    </w:p>
    <w:p w14:paraId="19531361" w14:textId="7F7B195D" w:rsidR="00653297" w:rsidRPr="00653297" w:rsidRDefault="00653297" w:rsidP="00653297">
      <w:pPr>
        <w:tabs>
          <w:tab w:val="left" w:pos="180"/>
        </w:tabs>
        <w:ind w:left="1440" w:right="-36"/>
        <w:jc w:val="both"/>
        <w:rPr>
          <w:rFonts w:ascii="Arial" w:hAnsi="Arial" w:cs="Arial"/>
          <w:bCs/>
          <w:color w:val="000000"/>
          <w:shd w:val="clear" w:color="auto" w:fill="FFFFFF"/>
        </w:rPr>
      </w:pPr>
      <w:r w:rsidRPr="00653297">
        <w:rPr>
          <w:rFonts w:ascii="Arial" w:hAnsi="Arial" w:cs="Arial"/>
          <w:bCs/>
          <w:color w:val="000000"/>
          <w:shd w:val="clear" w:color="auto" w:fill="FFFFFF"/>
        </w:rPr>
        <w:t xml:space="preserve">a) material din piei de bovine cu faţa naturală netedă hidrofobizată de culoare neagră sau </w:t>
      </w:r>
      <w:r>
        <w:rPr>
          <w:rFonts w:ascii="Arial" w:hAnsi="Arial" w:cs="Arial"/>
          <w:bCs/>
          <w:color w:val="000000"/>
          <w:shd w:val="clear" w:color="auto" w:fill="FFFFFF"/>
        </w:rPr>
        <w:t>material microfibră</w:t>
      </w:r>
      <w:r w:rsidRPr="00653297">
        <w:rPr>
          <w:rFonts w:ascii="Arial" w:hAnsi="Arial" w:cs="Arial"/>
          <w:bCs/>
          <w:color w:val="000000"/>
          <w:shd w:val="clear" w:color="auto" w:fill="FFFFFF"/>
        </w:rPr>
        <w:t xml:space="preserve"> de culoare neagr</w:t>
      </w:r>
      <w:r>
        <w:rPr>
          <w:rFonts w:ascii="Arial" w:hAnsi="Arial" w:cs="Arial"/>
          <w:bCs/>
          <w:color w:val="000000"/>
          <w:shd w:val="clear" w:color="auto" w:fill="FFFFFF"/>
        </w:rPr>
        <w:t xml:space="preserve">ă </w:t>
      </w:r>
      <w:r w:rsidRPr="00653297">
        <w:rPr>
          <w:rFonts w:ascii="Arial" w:hAnsi="Arial" w:cs="Arial"/>
          <w:bCs/>
          <w:color w:val="000000"/>
          <w:shd w:val="clear" w:color="auto" w:fill="FFFFFF"/>
        </w:rPr>
        <w:t>cu grosimea de 1,8-2,0 mm;</w:t>
      </w:r>
    </w:p>
    <w:p w14:paraId="231B1DF2" w14:textId="77777777" w:rsidR="00653297" w:rsidRPr="00653297" w:rsidRDefault="00653297" w:rsidP="00653297">
      <w:pPr>
        <w:tabs>
          <w:tab w:val="left" w:pos="180"/>
        </w:tabs>
        <w:ind w:left="1440" w:right="-36"/>
        <w:jc w:val="both"/>
        <w:rPr>
          <w:rFonts w:ascii="Arial" w:hAnsi="Arial" w:cs="Arial"/>
          <w:bCs/>
          <w:color w:val="000000"/>
          <w:shd w:val="clear" w:color="auto" w:fill="FFFFFF"/>
        </w:rPr>
      </w:pPr>
      <w:r w:rsidRPr="00653297">
        <w:rPr>
          <w:rFonts w:ascii="Arial" w:hAnsi="Arial" w:cs="Arial"/>
          <w:bCs/>
          <w:color w:val="000000"/>
          <w:shd w:val="clear" w:color="auto" w:fill="FFFFFF"/>
        </w:rPr>
        <w:t>b) rezistenţa la sfâşiere &gt; 120 N;</w:t>
      </w:r>
    </w:p>
    <w:p w14:paraId="5F13CC67" w14:textId="00A3931B" w:rsidR="00653297" w:rsidRDefault="00653297" w:rsidP="00653297">
      <w:pPr>
        <w:tabs>
          <w:tab w:val="left" w:pos="180"/>
        </w:tabs>
        <w:ind w:left="1440" w:right="-36"/>
        <w:jc w:val="both"/>
        <w:rPr>
          <w:rFonts w:ascii="Arial" w:hAnsi="Arial" w:cs="Arial"/>
          <w:bCs/>
          <w:color w:val="000000"/>
          <w:shd w:val="clear" w:color="auto" w:fill="FFFFFF"/>
        </w:rPr>
      </w:pPr>
      <w:r w:rsidRPr="00653297">
        <w:rPr>
          <w:rFonts w:ascii="Arial" w:hAnsi="Arial" w:cs="Arial"/>
          <w:bCs/>
          <w:color w:val="000000"/>
          <w:shd w:val="clear" w:color="auto" w:fill="FFFFFF"/>
        </w:rPr>
        <w:t>c) permeabilitatea la vapori de apă &gt; 0,8 mg/(cm2h).</w:t>
      </w:r>
      <w:r w:rsidRPr="00020707">
        <w:rPr>
          <w:rFonts w:ascii="Arial" w:hAnsi="Arial" w:cs="Arial"/>
          <w:bCs/>
          <w:color w:val="000000"/>
          <w:shd w:val="clear" w:color="auto" w:fill="FFFFFF"/>
        </w:rPr>
        <w:t>"</w:t>
      </w:r>
    </w:p>
    <w:p w14:paraId="1E4F2922" w14:textId="77777777" w:rsidR="00653297" w:rsidRDefault="00653297" w:rsidP="00653297">
      <w:pPr>
        <w:tabs>
          <w:tab w:val="left" w:pos="180"/>
        </w:tabs>
        <w:ind w:left="1440" w:right="-36"/>
        <w:jc w:val="both"/>
        <w:rPr>
          <w:rFonts w:ascii="Arial" w:hAnsi="Arial" w:cs="Arial"/>
          <w:bCs/>
          <w:color w:val="000000"/>
          <w:shd w:val="clear" w:color="auto" w:fill="FFFFFF"/>
        </w:rPr>
      </w:pPr>
    </w:p>
    <w:p w14:paraId="428C8F15" w14:textId="2D848F45" w:rsidR="00134BF6" w:rsidRDefault="00907A8B" w:rsidP="00134BF6">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38</w:t>
      </w:r>
      <w:r w:rsidR="00134BF6" w:rsidRPr="007F0FCA">
        <w:rPr>
          <w:rFonts w:ascii="Arial" w:eastAsiaTheme="minorEastAsia" w:hAnsi="Arial" w:cs="Arial"/>
          <w:b/>
          <w:bCs/>
          <w:color w:val="000000"/>
          <w:sz w:val="24"/>
          <w:szCs w:val="24"/>
          <w:shd w:val="clear" w:color="auto" w:fill="FFFFFF"/>
          <w:lang w:val="en-US"/>
        </w:rPr>
        <w:t>.</w:t>
      </w:r>
      <w:r w:rsidR="00134BF6">
        <w:rPr>
          <w:rFonts w:ascii="Arial" w:eastAsiaTheme="minorEastAsia" w:hAnsi="Arial" w:cs="Arial"/>
          <w:bCs/>
          <w:color w:val="000000"/>
          <w:sz w:val="24"/>
          <w:szCs w:val="24"/>
          <w:shd w:val="clear" w:color="auto" w:fill="FFFFFF"/>
          <w:lang w:val="en-US"/>
        </w:rPr>
        <w:t xml:space="preserve"> </w:t>
      </w:r>
      <w:r w:rsidR="00FD2F3B">
        <w:rPr>
          <w:rFonts w:ascii="Arial" w:eastAsiaTheme="minorEastAsia" w:hAnsi="Arial" w:cs="Arial"/>
          <w:bCs/>
          <w:color w:val="000000"/>
          <w:sz w:val="24"/>
          <w:szCs w:val="24"/>
          <w:shd w:val="clear" w:color="auto" w:fill="FFFFFF"/>
          <w:lang w:val="en-US"/>
        </w:rPr>
        <w:t xml:space="preserve">În Anexa nr. 1, </w:t>
      </w:r>
      <w:r w:rsidR="000E5AC2">
        <w:rPr>
          <w:rFonts w:ascii="Arial" w:eastAsiaTheme="minorEastAsia" w:hAnsi="Arial" w:cs="Arial"/>
          <w:bCs/>
          <w:color w:val="000000"/>
          <w:sz w:val="24"/>
          <w:szCs w:val="24"/>
          <w:shd w:val="clear" w:color="auto" w:fill="FFFFFF"/>
          <w:lang w:val="en-US"/>
        </w:rPr>
        <w:t xml:space="preserve">la </w:t>
      </w:r>
      <w:r w:rsidR="00134BF6">
        <w:rPr>
          <w:rFonts w:ascii="Arial" w:eastAsiaTheme="minorEastAsia" w:hAnsi="Arial" w:cs="Arial"/>
          <w:bCs/>
          <w:color w:val="000000"/>
          <w:sz w:val="24"/>
          <w:szCs w:val="24"/>
          <w:shd w:val="clear" w:color="auto" w:fill="FFFFFF"/>
          <w:lang w:val="en-US"/>
        </w:rPr>
        <w:t xml:space="preserve">articolul 38, alineatul (2), litera a) </w:t>
      </w:r>
      <w:r w:rsidR="00134BF6" w:rsidRPr="00A5626B">
        <w:rPr>
          <w:rFonts w:ascii="Arial" w:eastAsiaTheme="minorEastAsia" w:hAnsi="Arial" w:cs="Arial"/>
          <w:bCs/>
          <w:color w:val="000000"/>
          <w:sz w:val="24"/>
          <w:szCs w:val="24"/>
          <w:shd w:val="clear" w:color="auto" w:fill="FFFFFF"/>
          <w:lang w:val="en-US"/>
        </w:rPr>
        <w:t xml:space="preserve">se </w:t>
      </w:r>
      <w:r w:rsidR="00134BF6">
        <w:rPr>
          <w:rFonts w:ascii="Arial" w:eastAsiaTheme="minorEastAsia" w:hAnsi="Arial" w:cs="Arial"/>
          <w:bCs/>
          <w:color w:val="000000"/>
          <w:sz w:val="24"/>
          <w:szCs w:val="24"/>
          <w:shd w:val="clear" w:color="auto" w:fill="FFFFFF"/>
          <w:lang w:val="en-US"/>
        </w:rPr>
        <w:t xml:space="preserve">modifică și </w:t>
      </w:r>
      <w:r w:rsidR="00134BF6" w:rsidRPr="00A5626B">
        <w:rPr>
          <w:rFonts w:ascii="Arial" w:eastAsiaTheme="minorEastAsia" w:hAnsi="Arial" w:cs="Arial"/>
          <w:bCs/>
          <w:color w:val="000000"/>
          <w:sz w:val="24"/>
          <w:szCs w:val="24"/>
          <w:shd w:val="clear" w:color="auto" w:fill="FFFFFF"/>
          <w:lang w:val="en-US"/>
        </w:rPr>
        <w:t>va avea următorul cuprins:</w:t>
      </w:r>
    </w:p>
    <w:p w14:paraId="2559E967" w14:textId="77777777" w:rsidR="00134BF6" w:rsidRDefault="00134BF6" w:rsidP="00134BF6">
      <w:pPr>
        <w:tabs>
          <w:tab w:val="left" w:pos="180"/>
        </w:tabs>
        <w:ind w:left="1440" w:right="-36"/>
        <w:jc w:val="both"/>
        <w:rPr>
          <w:rFonts w:ascii="Arial" w:hAnsi="Arial" w:cs="Arial"/>
          <w:bCs/>
          <w:color w:val="000000"/>
          <w:shd w:val="clear" w:color="auto" w:fill="FFFFFF"/>
        </w:rPr>
      </w:pPr>
    </w:p>
    <w:p w14:paraId="784BBF04" w14:textId="4FAFAC51" w:rsidR="00134BF6" w:rsidRDefault="00134BF6" w:rsidP="00134BF6">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"a) material din TPU;</w:t>
      </w:r>
      <w:r w:rsidRPr="00020707">
        <w:rPr>
          <w:rFonts w:ascii="Arial" w:hAnsi="Arial" w:cs="Arial"/>
          <w:bCs/>
          <w:color w:val="000000"/>
          <w:shd w:val="clear" w:color="auto" w:fill="FFFFFF"/>
        </w:rPr>
        <w:t>"</w:t>
      </w:r>
    </w:p>
    <w:p w14:paraId="13C059B5" w14:textId="77777777" w:rsidR="00314603" w:rsidRDefault="00314603" w:rsidP="00134BF6">
      <w:pPr>
        <w:tabs>
          <w:tab w:val="left" w:pos="180"/>
        </w:tabs>
        <w:ind w:left="1440" w:right="-36"/>
        <w:jc w:val="both"/>
        <w:rPr>
          <w:rFonts w:ascii="Arial" w:hAnsi="Arial" w:cs="Arial"/>
          <w:bCs/>
          <w:color w:val="000000"/>
          <w:shd w:val="clear" w:color="auto" w:fill="FFFFFF"/>
        </w:rPr>
      </w:pPr>
    </w:p>
    <w:p w14:paraId="2522AA9A" w14:textId="3C4A3366" w:rsidR="00314603" w:rsidRDefault="00907A8B" w:rsidP="00314603">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sz w:val="24"/>
          <w:szCs w:val="24"/>
          <w:shd w:val="clear" w:color="auto" w:fill="FFFFFF"/>
          <w:lang w:val="en-US"/>
        </w:rPr>
        <w:t>39</w:t>
      </w:r>
      <w:r w:rsidR="00314603" w:rsidRPr="003F28D4">
        <w:rPr>
          <w:rFonts w:ascii="Arial" w:eastAsiaTheme="minorEastAsia" w:hAnsi="Arial" w:cs="Arial"/>
          <w:b/>
          <w:bCs/>
          <w:sz w:val="24"/>
          <w:szCs w:val="24"/>
          <w:shd w:val="clear" w:color="auto" w:fill="FFFFFF"/>
          <w:lang w:val="en-US"/>
        </w:rPr>
        <w:t xml:space="preserve">. </w:t>
      </w:r>
      <w:r w:rsidR="00CC1710">
        <w:rPr>
          <w:rFonts w:ascii="Arial" w:eastAsiaTheme="minorEastAsia" w:hAnsi="Arial" w:cs="Arial"/>
          <w:bCs/>
          <w:color w:val="000000"/>
          <w:sz w:val="24"/>
          <w:szCs w:val="24"/>
          <w:shd w:val="clear" w:color="auto" w:fill="FFFFFF"/>
          <w:lang w:val="en-US"/>
        </w:rPr>
        <w:t xml:space="preserve">În Anexa nr. 1, </w:t>
      </w:r>
      <w:r w:rsidR="000E5AC2">
        <w:rPr>
          <w:rFonts w:ascii="Arial" w:eastAsiaTheme="minorEastAsia" w:hAnsi="Arial" w:cs="Arial"/>
          <w:bCs/>
          <w:color w:val="000000"/>
          <w:sz w:val="24"/>
          <w:szCs w:val="24"/>
          <w:shd w:val="clear" w:color="auto" w:fill="FFFFFF"/>
          <w:lang w:val="en-US"/>
        </w:rPr>
        <w:t xml:space="preserve">la </w:t>
      </w:r>
      <w:r w:rsidR="00314603">
        <w:rPr>
          <w:rFonts w:ascii="Arial" w:eastAsiaTheme="minorEastAsia" w:hAnsi="Arial" w:cs="Arial"/>
          <w:bCs/>
          <w:color w:val="000000"/>
          <w:sz w:val="24"/>
          <w:szCs w:val="24"/>
          <w:shd w:val="clear" w:color="auto" w:fill="FFFFFF"/>
          <w:lang w:val="en-US"/>
        </w:rPr>
        <w:t xml:space="preserve">articolul 38, alineatul (3), </w:t>
      </w:r>
      <w:r w:rsidR="00314603" w:rsidRPr="00A5626B">
        <w:rPr>
          <w:rFonts w:ascii="Arial" w:eastAsiaTheme="minorEastAsia" w:hAnsi="Arial" w:cs="Arial"/>
          <w:bCs/>
          <w:color w:val="000000"/>
          <w:sz w:val="24"/>
          <w:szCs w:val="24"/>
          <w:shd w:val="clear" w:color="auto" w:fill="FFFFFF"/>
          <w:lang w:val="en-US"/>
        </w:rPr>
        <w:t xml:space="preserve">se </w:t>
      </w:r>
      <w:r w:rsidR="00314603">
        <w:rPr>
          <w:rFonts w:ascii="Arial" w:eastAsiaTheme="minorEastAsia" w:hAnsi="Arial" w:cs="Arial"/>
          <w:bCs/>
          <w:color w:val="000000"/>
          <w:sz w:val="24"/>
          <w:szCs w:val="24"/>
          <w:shd w:val="clear" w:color="auto" w:fill="FFFFFF"/>
          <w:lang w:val="en-US"/>
        </w:rPr>
        <w:t xml:space="preserve">modifică și </w:t>
      </w:r>
      <w:r w:rsidR="00314603" w:rsidRPr="00A5626B">
        <w:rPr>
          <w:rFonts w:ascii="Arial" w:eastAsiaTheme="minorEastAsia" w:hAnsi="Arial" w:cs="Arial"/>
          <w:bCs/>
          <w:color w:val="000000"/>
          <w:sz w:val="24"/>
          <w:szCs w:val="24"/>
          <w:shd w:val="clear" w:color="auto" w:fill="FFFFFF"/>
          <w:lang w:val="en-US"/>
        </w:rPr>
        <w:t>va avea următorul cuprins:</w:t>
      </w:r>
    </w:p>
    <w:p w14:paraId="5C8E2065" w14:textId="3E964004" w:rsidR="00314603" w:rsidRDefault="00314603" w:rsidP="00314603">
      <w:pPr>
        <w:pStyle w:val="BodyText"/>
        <w:widowControl w:val="0"/>
        <w:spacing w:after="0"/>
        <w:ind w:firstLine="720"/>
        <w:jc w:val="both"/>
        <w:rPr>
          <w:rFonts w:ascii="Arial" w:eastAsiaTheme="minorEastAsia" w:hAnsi="Arial" w:cs="Arial"/>
          <w:bCs/>
          <w:sz w:val="24"/>
          <w:szCs w:val="24"/>
          <w:shd w:val="clear" w:color="auto" w:fill="FFFFFF"/>
          <w:lang w:val="en-US"/>
        </w:rPr>
      </w:pPr>
    </w:p>
    <w:p w14:paraId="65015A54" w14:textId="535C617F" w:rsidR="00982BB4" w:rsidRPr="00982BB4" w:rsidRDefault="00314603" w:rsidP="00982BB4">
      <w:pPr>
        <w:tabs>
          <w:tab w:val="left" w:pos="180"/>
        </w:tabs>
        <w:ind w:left="1440" w:right="-36"/>
        <w:jc w:val="both"/>
        <w:rPr>
          <w:rFonts w:ascii="Arial" w:hAnsi="Arial" w:cs="Arial"/>
          <w:bCs/>
          <w:color w:val="000000"/>
          <w:shd w:val="clear" w:color="auto" w:fill="FFFFFF"/>
        </w:rPr>
      </w:pPr>
      <w:r w:rsidRPr="00C17F4B">
        <w:rPr>
          <w:rFonts w:ascii="Arial" w:hAnsi="Arial" w:cs="Arial"/>
          <w:bCs/>
          <w:color w:val="000000"/>
          <w:shd w:val="clear" w:color="auto" w:fill="FFFFFF"/>
        </w:rPr>
        <w:t>"</w:t>
      </w:r>
      <w:r w:rsidR="00982BB4">
        <w:rPr>
          <w:rFonts w:ascii="Arial" w:hAnsi="Arial" w:cs="Arial"/>
          <w:bCs/>
          <w:color w:val="000000"/>
          <w:shd w:val="clear" w:color="auto" w:fill="FFFFFF"/>
        </w:rPr>
        <w:t>(</w:t>
      </w:r>
      <w:r w:rsidR="00982BB4" w:rsidRPr="00982BB4">
        <w:rPr>
          <w:rFonts w:ascii="Arial" w:hAnsi="Arial" w:cs="Arial"/>
          <w:bCs/>
          <w:color w:val="000000"/>
          <w:shd w:val="clear" w:color="auto" w:fill="FFFFFF"/>
        </w:rPr>
        <w:t>3) Căptuşeala, căputa şi carâmbul vor prezenta următoarele caracteristici tehnice:</w:t>
      </w:r>
    </w:p>
    <w:p w14:paraId="306DCCB8" w14:textId="07C7F26C" w:rsidR="00982BB4" w:rsidRPr="00982BB4" w:rsidRDefault="00982BB4" w:rsidP="00982BB4">
      <w:pPr>
        <w:tabs>
          <w:tab w:val="left" w:pos="180"/>
        </w:tabs>
        <w:ind w:left="1440" w:right="-36"/>
        <w:jc w:val="both"/>
        <w:rPr>
          <w:rFonts w:ascii="Arial" w:hAnsi="Arial" w:cs="Arial"/>
          <w:bCs/>
          <w:color w:val="000000"/>
          <w:shd w:val="clear" w:color="auto" w:fill="FFFFFF"/>
        </w:rPr>
      </w:pPr>
      <w:r w:rsidRPr="00982BB4">
        <w:rPr>
          <w:rFonts w:ascii="Arial" w:hAnsi="Arial" w:cs="Arial"/>
          <w:bCs/>
          <w:color w:val="000000"/>
          <w:shd w:val="clear" w:color="auto" w:fill="FFFFFF"/>
        </w:rPr>
        <w:t>a) culoare căpută şi carâmb - neagră;</w:t>
      </w:r>
    </w:p>
    <w:p w14:paraId="7F537EA4" w14:textId="1A15202D" w:rsidR="00982BB4" w:rsidRPr="00982BB4" w:rsidRDefault="00982BB4" w:rsidP="00982BB4">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b</w:t>
      </w:r>
      <w:r w:rsidRPr="00982BB4">
        <w:rPr>
          <w:rFonts w:ascii="Arial" w:hAnsi="Arial" w:cs="Arial"/>
          <w:bCs/>
          <w:color w:val="000000"/>
          <w:shd w:val="clear" w:color="auto" w:fill="FFFFFF"/>
        </w:rPr>
        <w:t>) material - tricot piquet pentru carâmbi şi neţesut împâslit pentru căpută;</w:t>
      </w:r>
    </w:p>
    <w:p w14:paraId="412E4493" w14:textId="4B350F6A" w:rsidR="00982BB4" w:rsidRPr="00982BB4" w:rsidRDefault="00982BB4" w:rsidP="00982BB4">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c</w:t>
      </w:r>
      <w:r w:rsidRPr="00982BB4">
        <w:rPr>
          <w:rFonts w:ascii="Arial" w:hAnsi="Arial" w:cs="Arial"/>
          <w:bCs/>
          <w:color w:val="000000"/>
          <w:shd w:val="clear" w:color="auto" w:fill="FFFFFF"/>
        </w:rPr>
        <w:t>) rezistenţă la sfâşiere &gt;15 N;</w:t>
      </w:r>
    </w:p>
    <w:p w14:paraId="2709A3EE" w14:textId="2156A4B5" w:rsidR="00982BB4" w:rsidRPr="00982BB4" w:rsidRDefault="00982BB4" w:rsidP="00982BB4">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d</w:t>
      </w:r>
      <w:r w:rsidRPr="00982BB4">
        <w:rPr>
          <w:rFonts w:ascii="Arial" w:hAnsi="Arial" w:cs="Arial"/>
          <w:bCs/>
          <w:color w:val="000000"/>
          <w:shd w:val="clear" w:color="auto" w:fill="FFFFFF"/>
        </w:rPr>
        <w:t>) rezistenţa la abraziune - suprafaţa de uzură nu va dezvolta nicio gaură înainte de 25.600 cicluri uscate şi 12.800 de cicluri umede;</w:t>
      </w:r>
    </w:p>
    <w:p w14:paraId="634311D0" w14:textId="432C4359" w:rsidR="00314603" w:rsidRDefault="00982BB4" w:rsidP="00314603">
      <w:pPr>
        <w:tabs>
          <w:tab w:val="left" w:pos="180"/>
        </w:tabs>
        <w:ind w:left="1440" w:right="-36"/>
        <w:jc w:val="both"/>
        <w:rPr>
          <w:rFonts w:ascii="Calibri" w:hAnsi="Calibri" w:cs="Calibri"/>
          <w:bCs/>
          <w:color w:val="000000"/>
          <w:shd w:val="clear" w:color="auto" w:fill="FFFFFF"/>
        </w:rPr>
      </w:pPr>
      <w:r>
        <w:rPr>
          <w:rFonts w:ascii="Arial" w:hAnsi="Arial" w:cs="Arial"/>
          <w:bCs/>
          <w:color w:val="000000"/>
          <w:shd w:val="clear" w:color="auto" w:fill="FFFFFF"/>
        </w:rPr>
        <w:t>e</w:t>
      </w:r>
      <w:r w:rsidRPr="00982BB4">
        <w:rPr>
          <w:rFonts w:ascii="Arial" w:hAnsi="Arial" w:cs="Arial"/>
          <w:bCs/>
          <w:color w:val="000000"/>
          <w:shd w:val="clear" w:color="auto" w:fill="FFFFFF"/>
        </w:rPr>
        <w:t>) permeabilitatea la vapori de apă &gt; 2,0 mg/(cm2h).</w:t>
      </w:r>
      <w:r w:rsidR="00314603">
        <w:rPr>
          <w:rFonts w:ascii="Calibri" w:hAnsi="Calibri" w:cs="Calibri"/>
          <w:bCs/>
          <w:color w:val="000000"/>
          <w:shd w:val="clear" w:color="auto" w:fill="FFFFFF"/>
        </w:rPr>
        <w:t>"</w:t>
      </w:r>
    </w:p>
    <w:p w14:paraId="3810C115" w14:textId="77777777" w:rsidR="00CC2959" w:rsidRDefault="00CC2959" w:rsidP="00314603">
      <w:pPr>
        <w:tabs>
          <w:tab w:val="left" w:pos="180"/>
        </w:tabs>
        <w:ind w:left="1440" w:right="-36"/>
        <w:jc w:val="both"/>
        <w:rPr>
          <w:rFonts w:ascii="Calibri" w:hAnsi="Calibri" w:cs="Calibri"/>
          <w:bCs/>
          <w:color w:val="000000"/>
          <w:shd w:val="clear" w:color="auto" w:fill="FFFFFF"/>
        </w:rPr>
      </w:pPr>
    </w:p>
    <w:p w14:paraId="31D77FFE" w14:textId="0ED2ECA7" w:rsidR="00CC2959" w:rsidRDefault="00CC1710" w:rsidP="00CC2959">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4</w:t>
      </w:r>
      <w:r w:rsidR="00907A8B">
        <w:rPr>
          <w:rFonts w:ascii="Arial" w:eastAsiaTheme="minorEastAsia" w:hAnsi="Arial" w:cs="Arial"/>
          <w:b/>
          <w:bCs/>
          <w:color w:val="000000"/>
          <w:sz w:val="24"/>
          <w:szCs w:val="24"/>
          <w:shd w:val="clear" w:color="auto" w:fill="FFFFFF"/>
          <w:lang w:val="en-US"/>
        </w:rPr>
        <w:t>0</w:t>
      </w:r>
      <w:r w:rsidR="00CC2959" w:rsidRPr="007F0FCA">
        <w:rPr>
          <w:rFonts w:ascii="Arial" w:eastAsiaTheme="minorEastAsia" w:hAnsi="Arial" w:cs="Arial"/>
          <w:b/>
          <w:bCs/>
          <w:color w:val="000000"/>
          <w:sz w:val="24"/>
          <w:szCs w:val="24"/>
          <w:shd w:val="clear" w:color="auto" w:fill="FFFFFF"/>
          <w:lang w:val="en-US"/>
        </w:rPr>
        <w:t>.</w:t>
      </w:r>
      <w:r w:rsidR="00CC2959">
        <w:rPr>
          <w:rFonts w:ascii="Arial" w:eastAsiaTheme="minorEastAsia" w:hAnsi="Arial" w:cs="Arial"/>
          <w:bCs/>
          <w:color w:val="000000"/>
          <w:sz w:val="24"/>
          <w:szCs w:val="24"/>
          <w:shd w:val="clear" w:color="auto" w:fill="FFFFFF"/>
          <w:lang w:val="en-US"/>
        </w:rPr>
        <w:t xml:space="preserve"> </w:t>
      </w:r>
      <w:r>
        <w:rPr>
          <w:rFonts w:ascii="Arial" w:eastAsiaTheme="minorEastAsia" w:hAnsi="Arial" w:cs="Arial"/>
          <w:bCs/>
          <w:color w:val="000000"/>
          <w:sz w:val="24"/>
          <w:szCs w:val="24"/>
          <w:shd w:val="clear" w:color="auto" w:fill="FFFFFF"/>
          <w:lang w:val="en-US"/>
        </w:rPr>
        <w:t xml:space="preserve">În Anexa nr. 1, </w:t>
      </w:r>
      <w:r w:rsidR="000E5AC2">
        <w:rPr>
          <w:rFonts w:ascii="Arial" w:eastAsiaTheme="minorEastAsia" w:hAnsi="Arial" w:cs="Arial"/>
          <w:bCs/>
          <w:color w:val="000000"/>
          <w:sz w:val="24"/>
          <w:szCs w:val="24"/>
          <w:shd w:val="clear" w:color="auto" w:fill="FFFFFF"/>
          <w:lang w:val="en-US"/>
        </w:rPr>
        <w:t xml:space="preserve">la </w:t>
      </w:r>
      <w:r w:rsidR="00CC2959">
        <w:rPr>
          <w:rFonts w:ascii="Arial" w:eastAsiaTheme="minorEastAsia" w:hAnsi="Arial" w:cs="Arial"/>
          <w:bCs/>
          <w:color w:val="000000"/>
          <w:sz w:val="24"/>
          <w:szCs w:val="24"/>
          <w:shd w:val="clear" w:color="auto" w:fill="FFFFFF"/>
          <w:lang w:val="en-US"/>
        </w:rPr>
        <w:t>articolul 38, alineatul (4</w:t>
      </w:r>
      <w:r w:rsidR="00736A99">
        <w:rPr>
          <w:rFonts w:ascii="Arial" w:eastAsiaTheme="minorEastAsia" w:hAnsi="Arial" w:cs="Arial"/>
          <w:bCs/>
          <w:color w:val="000000"/>
          <w:sz w:val="24"/>
          <w:szCs w:val="24"/>
          <w:shd w:val="clear" w:color="auto" w:fill="FFFFFF"/>
          <w:lang w:val="en-US"/>
        </w:rPr>
        <w:t>), litera b</w:t>
      </w:r>
      <w:r w:rsidR="00CC2959">
        <w:rPr>
          <w:rFonts w:ascii="Arial" w:eastAsiaTheme="minorEastAsia" w:hAnsi="Arial" w:cs="Arial"/>
          <w:bCs/>
          <w:color w:val="000000"/>
          <w:sz w:val="24"/>
          <w:szCs w:val="24"/>
          <w:shd w:val="clear" w:color="auto" w:fill="FFFFFF"/>
          <w:lang w:val="en-US"/>
        </w:rPr>
        <w:t xml:space="preserve">) </w:t>
      </w:r>
      <w:r w:rsidR="00CC2959" w:rsidRPr="00A5626B">
        <w:rPr>
          <w:rFonts w:ascii="Arial" w:eastAsiaTheme="minorEastAsia" w:hAnsi="Arial" w:cs="Arial"/>
          <w:bCs/>
          <w:color w:val="000000"/>
          <w:sz w:val="24"/>
          <w:szCs w:val="24"/>
          <w:shd w:val="clear" w:color="auto" w:fill="FFFFFF"/>
          <w:lang w:val="en-US"/>
        </w:rPr>
        <w:t xml:space="preserve">se </w:t>
      </w:r>
      <w:r w:rsidR="00CC2959">
        <w:rPr>
          <w:rFonts w:ascii="Arial" w:eastAsiaTheme="minorEastAsia" w:hAnsi="Arial" w:cs="Arial"/>
          <w:bCs/>
          <w:color w:val="000000"/>
          <w:sz w:val="24"/>
          <w:szCs w:val="24"/>
          <w:shd w:val="clear" w:color="auto" w:fill="FFFFFF"/>
          <w:lang w:val="en-US"/>
        </w:rPr>
        <w:t xml:space="preserve">modifică și </w:t>
      </w:r>
      <w:r w:rsidR="00CC2959" w:rsidRPr="00A5626B">
        <w:rPr>
          <w:rFonts w:ascii="Arial" w:eastAsiaTheme="minorEastAsia" w:hAnsi="Arial" w:cs="Arial"/>
          <w:bCs/>
          <w:color w:val="000000"/>
          <w:sz w:val="24"/>
          <w:szCs w:val="24"/>
          <w:shd w:val="clear" w:color="auto" w:fill="FFFFFF"/>
          <w:lang w:val="en-US"/>
        </w:rPr>
        <w:t>va avea următorul cuprins:</w:t>
      </w:r>
    </w:p>
    <w:p w14:paraId="3355FCEE" w14:textId="77777777" w:rsidR="00CC2959" w:rsidRDefault="00CC2959" w:rsidP="00CC2959">
      <w:pPr>
        <w:tabs>
          <w:tab w:val="left" w:pos="180"/>
        </w:tabs>
        <w:ind w:left="1440" w:right="-36"/>
        <w:jc w:val="both"/>
        <w:rPr>
          <w:rFonts w:ascii="Arial" w:hAnsi="Arial" w:cs="Arial"/>
          <w:bCs/>
          <w:color w:val="000000"/>
          <w:shd w:val="clear" w:color="auto" w:fill="FFFFFF"/>
        </w:rPr>
      </w:pPr>
    </w:p>
    <w:p w14:paraId="04D4FF25" w14:textId="2E70327E" w:rsidR="00CC2959" w:rsidRDefault="00CC2959" w:rsidP="00CC2959">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w:t>
      </w:r>
      <w:r w:rsidR="00736A99">
        <w:rPr>
          <w:rFonts w:ascii="Arial" w:hAnsi="Arial" w:cs="Arial"/>
          <w:bCs/>
          <w:color w:val="000000"/>
          <w:shd w:val="clear" w:color="auto" w:fill="FFFFFF"/>
        </w:rPr>
        <w:t>b</w:t>
      </w:r>
      <w:r>
        <w:rPr>
          <w:rFonts w:ascii="Arial" w:hAnsi="Arial" w:cs="Arial"/>
          <w:bCs/>
          <w:color w:val="000000"/>
          <w:shd w:val="clear" w:color="auto" w:fill="FFFFFF"/>
        </w:rPr>
        <w:t>)</w:t>
      </w:r>
      <w:r w:rsidR="00736A99">
        <w:rPr>
          <w:rFonts w:ascii="Arial" w:hAnsi="Arial" w:cs="Arial"/>
          <w:bCs/>
          <w:color w:val="000000"/>
          <w:shd w:val="clear" w:color="auto" w:fill="FFFFFF"/>
        </w:rPr>
        <w:t xml:space="preserve"> </w:t>
      </w:r>
      <w:r w:rsidR="00736A99" w:rsidRPr="00736A99">
        <w:rPr>
          <w:rFonts w:ascii="Arial" w:hAnsi="Arial" w:cs="Arial"/>
          <w:bCs/>
          <w:color w:val="000000"/>
          <w:shd w:val="clear" w:color="auto" w:fill="FFFFFF"/>
        </w:rPr>
        <w:t>material - înlocuitor piele tip PU sau material microfibr</w:t>
      </w:r>
      <w:r w:rsidR="00736A99">
        <w:rPr>
          <w:rFonts w:ascii="Arial" w:hAnsi="Arial" w:cs="Arial"/>
          <w:bCs/>
          <w:color w:val="000000"/>
          <w:shd w:val="clear" w:color="auto" w:fill="FFFFFF"/>
        </w:rPr>
        <w:t>ă</w:t>
      </w:r>
      <w:r>
        <w:rPr>
          <w:rFonts w:ascii="Arial" w:hAnsi="Arial" w:cs="Arial"/>
          <w:bCs/>
          <w:color w:val="000000"/>
          <w:shd w:val="clear" w:color="auto" w:fill="FFFFFF"/>
        </w:rPr>
        <w:t>;</w:t>
      </w:r>
      <w:r w:rsidRPr="00020707">
        <w:rPr>
          <w:rFonts w:ascii="Arial" w:hAnsi="Arial" w:cs="Arial"/>
          <w:bCs/>
          <w:color w:val="000000"/>
          <w:shd w:val="clear" w:color="auto" w:fill="FFFFFF"/>
        </w:rPr>
        <w:t>"</w:t>
      </w:r>
    </w:p>
    <w:p w14:paraId="471AE4AF" w14:textId="77777777" w:rsidR="00736A99" w:rsidRDefault="00736A99" w:rsidP="00CC2959">
      <w:pPr>
        <w:tabs>
          <w:tab w:val="left" w:pos="180"/>
        </w:tabs>
        <w:ind w:left="1440" w:right="-36"/>
        <w:jc w:val="both"/>
        <w:rPr>
          <w:rFonts w:ascii="Arial" w:hAnsi="Arial" w:cs="Arial"/>
          <w:bCs/>
          <w:color w:val="000000"/>
          <w:shd w:val="clear" w:color="auto" w:fill="FFFFFF"/>
        </w:rPr>
      </w:pPr>
    </w:p>
    <w:p w14:paraId="00FCE56E" w14:textId="2456781C" w:rsidR="00736A99" w:rsidRDefault="00CC1710" w:rsidP="00736A99">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4</w:t>
      </w:r>
      <w:r w:rsidR="00907A8B">
        <w:rPr>
          <w:rFonts w:ascii="Arial" w:eastAsiaTheme="minorEastAsia" w:hAnsi="Arial" w:cs="Arial"/>
          <w:b/>
          <w:bCs/>
          <w:color w:val="000000"/>
          <w:sz w:val="24"/>
          <w:szCs w:val="24"/>
          <w:shd w:val="clear" w:color="auto" w:fill="FFFFFF"/>
          <w:lang w:val="en-US"/>
        </w:rPr>
        <w:t>1</w:t>
      </w:r>
      <w:r w:rsidR="00736A99" w:rsidRPr="007F0FCA">
        <w:rPr>
          <w:rFonts w:ascii="Arial" w:eastAsiaTheme="minorEastAsia" w:hAnsi="Arial" w:cs="Arial"/>
          <w:b/>
          <w:bCs/>
          <w:color w:val="000000"/>
          <w:sz w:val="24"/>
          <w:szCs w:val="24"/>
          <w:shd w:val="clear" w:color="auto" w:fill="FFFFFF"/>
          <w:lang w:val="en-US"/>
        </w:rPr>
        <w:t>.</w:t>
      </w:r>
      <w:r w:rsidR="00736A99">
        <w:rPr>
          <w:rFonts w:ascii="Arial" w:eastAsiaTheme="minorEastAsia" w:hAnsi="Arial" w:cs="Arial"/>
          <w:bCs/>
          <w:color w:val="000000"/>
          <w:sz w:val="24"/>
          <w:szCs w:val="24"/>
          <w:shd w:val="clear" w:color="auto" w:fill="FFFFFF"/>
          <w:lang w:val="en-US"/>
        </w:rPr>
        <w:t xml:space="preserve"> </w:t>
      </w:r>
      <w:r>
        <w:rPr>
          <w:rFonts w:ascii="Arial" w:eastAsiaTheme="minorEastAsia" w:hAnsi="Arial" w:cs="Arial"/>
          <w:bCs/>
          <w:color w:val="000000"/>
          <w:sz w:val="24"/>
          <w:szCs w:val="24"/>
          <w:shd w:val="clear" w:color="auto" w:fill="FFFFFF"/>
          <w:lang w:val="en-US"/>
        </w:rPr>
        <w:t>În Anexa nr. 1,</w:t>
      </w:r>
      <w:r w:rsidR="00AA3A9C">
        <w:rPr>
          <w:rFonts w:ascii="Arial" w:eastAsiaTheme="minorEastAsia" w:hAnsi="Arial" w:cs="Arial"/>
          <w:bCs/>
          <w:color w:val="000000"/>
          <w:sz w:val="24"/>
          <w:szCs w:val="24"/>
          <w:shd w:val="clear" w:color="auto" w:fill="FFFFFF"/>
          <w:lang w:val="en-US"/>
        </w:rPr>
        <w:t xml:space="preserve"> la</w:t>
      </w:r>
      <w:r>
        <w:rPr>
          <w:rFonts w:ascii="Arial" w:eastAsiaTheme="minorEastAsia" w:hAnsi="Arial" w:cs="Arial"/>
          <w:bCs/>
          <w:color w:val="000000"/>
          <w:sz w:val="24"/>
          <w:szCs w:val="24"/>
          <w:shd w:val="clear" w:color="auto" w:fill="FFFFFF"/>
          <w:lang w:val="en-US"/>
        </w:rPr>
        <w:t xml:space="preserve"> </w:t>
      </w:r>
      <w:r w:rsidR="00736A99">
        <w:rPr>
          <w:rFonts w:ascii="Arial" w:eastAsiaTheme="minorEastAsia" w:hAnsi="Arial" w:cs="Arial"/>
          <w:bCs/>
          <w:color w:val="000000"/>
          <w:sz w:val="24"/>
          <w:szCs w:val="24"/>
          <w:shd w:val="clear" w:color="auto" w:fill="FFFFFF"/>
          <w:lang w:val="en-US"/>
        </w:rPr>
        <w:t xml:space="preserve">articolul 38, alineatul (5), litera b) </w:t>
      </w:r>
      <w:r w:rsidR="00736A99" w:rsidRPr="00A5626B">
        <w:rPr>
          <w:rFonts w:ascii="Arial" w:eastAsiaTheme="minorEastAsia" w:hAnsi="Arial" w:cs="Arial"/>
          <w:bCs/>
          <w:color w:val="000000"/>
          <w:sz w:val="24"/>
          <w:szCs w:val="24"/>
          <w:shd w:val="clear" w:color="auto" w:fill="FFFFFF"/>
          <w:lang w:val="en-US"/>
        </w:rPr>
        <w:t xml:space="preserve">se </w:t>
      </w:r>
      <w:r w:rsidR="00736A99">
        <w:rPr>
          <w:rFonts w:ascii="Arial" w:eastAsiaTheme="minorEastAsia" w:hAnsi="Arial" w:cs="Arial"/>
          <w:bCs/>
          <w:color w:val="000000"/>
          <w:sz w:val="24"/>
          <w:szCs w:val="24"/>
          <w:shd w:val="clear" w:color="auto" w:fill="FFFFFF"/>
          <w:lang w:val="en-US"/>
        </w:rPr>
        <w:t xml:space="preserve">modifică și </w:t>
      </w:r>
      <w:r w:rsidR="00736A99" w:rsidRPr="00A5626B">
        <w:rPr>
          <w:rFonts w:ascii="Arial" w:eastAsiaTheme="minorEastAsia" w:hAnsi="Arial" w:cs="Arial"/>
          <w:bCs/>
          <w:color w:val="000000"/>
          <w:sz w:val="24"/>
          <w:szCs w:val="24"/>
          <w:shd w:val="clear" w:color="auto" w:fill="FFFFFF"/>
          <w:lang w:val="en-US"/>
        </w:rPr>
        <w:t>va avea următorul cuprins:</w:t>
      </w:r>
    </w:p>
    <w:p w14:paraId="00FA5BCC" w14:textId="77777777" w:rsidR="00736A99" w:rsidRDefault="00736A99" w:rsidP="00736A99">
      <w:pPr>
        <w:tabs>
          <w:tab w:val="left" w:pos="180"/>
        </w:tabs>
        <w:ind w:left="1440" w:right="-36"/>
        <w:jc w:val="both"/>
        <w:rPr>
          <w:rFonts w:ascii="Arial" w:hAnsi="Arial" w:cs="Arial"/>
          <w:bCs/>
          <w:color w:val="000000"/>
          <w:shd w:val="clear" w:color="auto" w:fill="FFFFFF"/>
        </w:rPr>
      </w:pPr>
    </w:p>
    <w:p w14:paraId="1FA04262" w14:textId="77777777" w:rsidR="00736A99" w:rsidRDefault="00736A99" w:rsidP="00736A99">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 xml:space="preserve">"b) </w:t>
      </w:r>
      <w:r w:rsidRPr="00736A99">
        <w:rPr>
          <w:rFonts w:ascii="Arial" w:hAnsi="Arial" w:cs="Arial"/>
          <w:bCs/>
          <w:color w:val="000000"/>
          <w:shd w:val="clear" w:color="auto" w:fill="FFFFFF"/>
        </w:rPr>
        <w:t>material - înlocuitor piele tip PU sau material microfibr</w:t>
      </w:r>
      <w:r>
        <w:rPr>
          <w:rFonts w:ascii="Arial" w:hAnsi="Arial" w:cs="Arial"/>
          <w:bCs/>
          <w:color w:val="000000"/>
          <w:shd w:val="clear" w:color="auto" w:fill="FFFFFF"/>
        </w:rPr>
        <w:t>ă;</w:t>
      </w:r>
      <w:r w:rsidRPr="00020707">
        <w:rPr>
          <w:rFonts w:ascii="Arial" w:hAnsi="Arial" w:cs="Arial"/>
          <w:bCs/>
          <w:color w:val="000000"/>
          <w:shd w:val="clear" w:color="auto" w:fill="FFFFFF"/>
        </w:rPr>
        <w:t>"</w:t>
      </w:r>
    </w:p>
    <w:p w14:paraId="79DB1384" w14:textId="77777777" w:rsidR="00736A99" w:rsidRDefault="00736A99" w:rsidP="00736A99">
      <w:pPr>
        <w:tabs>
          <w:tab w:val="left" w:pos="180"/>
        </w:tabs>
        <w:ind w:left="1440" w:right="-36"/>
        <w:jc w:val="both"/>
        <w:rPr>
          <w:rFonts w:ascii="Arial" w:hAnsi="Arial" w:cs="Arial"/>
          <w:bCs/>
          <w:color w:val="000000"/>
          <w:shd w:val="clear" w:color="auto" w:fill="FFFFFF"/>
        </w:rPr>
      </w:pPr>
    </w:p>
    <w:p w14:paraId="6936148D" w14:textId="7728CA64" w:rsidR="00736A99" w:rsidRDefault="003E589A" w:rsidP="00736A99">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4</w:t>
      </w:r>
      <w:r w:rsidR="00907A8B">
        <w:rPr>
          <w:rFonts w:ascii="Arial" w:eastAsiaTheme="minorEastAsia" w:hAnsi="Arial" w:cs="Arial"/>
          <w:b/>
          <w:bCs/>
          <w:color w:val="000000"/>
          <w:sz w:val="24"/>
          <w:szCs w:val="24"/>
          <w:shd w:val="clear" w:color="auto" w:fill="FFFFFF"/>
          <w:lang w:val="en-US"/>
        </w:rPr>
        <w:t>2</w:t>
      </w:r>
      <w:r w:rsidR="00736A99" w:rsidRPr="007F0FCA">
        <w:rPr>
          <w:rFonts w:ascii="Arial" w:eastAsiaTheme="minorEastAsia" w:hAnsi="Arial" w:cs="Arial"/>
          <w:b/>
          <w:bCs/>
          <w:color w:val="000000"/>
          <w:sz w:val="24"/>
          <w:szCs w:val="24"/>
          <w:shd w:val="clear" w:color="auto" w:fill="FFFFFF"/>
          <w:lang w:val="en-US"/>
        </w:rPr>
        <w:t>.</w:t>
      </w:r>
      <w:r w:rsidR="00736A99">
        <w:rPr>
          <w:rFonts w:ascii="Arial" w:eastAsiaTheme="minorEastAsia" w:hAnsi="Arial" w:cs="Arial"/>
          <w:bCs/>
          <w:color w:val="000000"/>
          <w:sz w:val="24"/>
          <w:szCs w:val="24"/>
          <w:shd w:val="clear" w:color="auto" w:fill="FFFFFF"/>
          <w:lang w:val="en-US"/>
        </w:rPr>
        <w:t xml:space="preserve"> </w:t>
      </w:r>
      <w:r w:rsidR="00E038CE">
        <w:rPr>
          <w:rFonts w:ascii="Arial" w:eastAsiaTheme="minorEastAsia" w:hAnsi="Arial" w:cs="Arial"/>
          <w:bCs/>
          <w:color w:val="000000"/>
          <w:sz w:val="24"/>
          <w:szCs w:val="24"/>
          <w:shd w:val="clear" w:color="auto" w:fill="FFFFFF"/>
          <w:lang w:val="en-US"/>
        </w:rPr>
        <w:t xml:space="preserve">În Anexa nr. 1, </w:t>
      </w:r>
      <w:r w:rsidR="00907A8B">
        <w:rPr>
          <w:rFonts w:ascii="Arial" w:eastAsiaTheme="minorEastAsia" w:hAnsi="Arial" w:cs="Arial"/>
          <w:bCs/>
          <w:color w:val="000000"/>
          <w:sz w:val="24"/>
          <w:szCs w:val="24"/>
          <w:shd w:val="clear" w:color="auto" w:fill="FFFFFF"/>
          <w:lang w:val="en-US"/>
        </w:rPr>
        <w:t xml:space="preserve">la </w:t>
      </w:r>
      <w:r w:rsidR="00736A99">
        <w:rPr>
          <w:rFonts w:ascii="Arial" w:eastAsiaTheme="minorEastAsia" w:hAnsi="Arial" w:cs="Arial"/>
          <w:bCs/>
          <w:color w:val="000000"/>
          <w:sz w:val="24"/>
          <w:szCs w:val="24"/>
          <w:shd w:val="clear" w:color="auto" w:fill="FFFFFF"/>
          <w:lang w:val="en-US"/>
        </w:rPr>
        <w:t xml:space="preserve">articolul </w:t>
      </w:r>
      <w:r w:rsidR="00E038CE">
        <w:rPr>
          <w:rFonts w:ascii="Arial" w:eastAsiaTheme="minorEastAsia" w:hAnsi="Arial" w:cs="Arial"/>
          <w:bCs/>
          <w:color w:val="000000"/>
          <w:sz w:val="24"/>
          <w:szCs w:val="24"/>
          <w:shd w:val="clear" w:color="auto" w:fill="FFFFFF"/>
          <w:lang w:val="en-US"/>
        </w:rPr>
        <w:t>42</w:t>
      </w:r>
      <w:r w:rsidR="00736A99">
        <w:rPr>
          <w:rFonts w:ascii="Arial" w:eastAsiaTheme="minorEastAsia" w:hAnsi="Arial" w:cs="Arial"/>
          <w:bCs/>
          <w:color w:val="000000"/>
          <w:sz w:val="24"/>
          <w:szCs w:val="24"/>
          <w:shd w:val="clear" w:color="auto" w:fill="FFFFFF"/>
          <w:lang w:val="en-US"/>
        </w:rPr>
        <w:t>, alineat</w:t>
      </w:r>
      <w:r w:rsidR="00907A8B">
        <w:rPr>
          <w:rFonts w:ascii="Arial" w:eastAsiaTheme="minorEastAsia" w:hAnsi="Arial" w:cs="Arial"/>
          <w:bCs/>
          <w:color w:val="000000"/>
          <w:sz w:val="24"/>
          <w:szCs w:val="24"/>
          <w:shd w:val="clear" w:color="auto" w:fill="FFFFFF"/>
          <w:lang w:val="en-US"/>
        </w:rPr>
        <w:t>ele</w:t>
      </w:r>
      <w:r w:rsidR="00736A99">
        <w:rPr>
          <w:rFonts w:ascii="Arial" w:eastAsiaTheme="minorEastAsia" w:hAnsi="Arial" w:cs="Arial"/>
          <w:bCs/>
          <w:color w:val="000000"/>
          <w:sz w:val="24"/>
          <w:szCs w:val="24"/>
          <w:shd w:val="clear" w:color="auto" w:fill="FFFFFF"/>
          <w:lang w:val="en-US"/>
        </w:rPr>
        <w:t xml:space="preserve"> (3)</w:t>
      </w:r>
      <w:r w:rsidR="00907A8B">
        <w:rPr>
          <w:rFonts w:ascii="Arial" w:eastAsiaTheme="minorEastAsia" w:hAnsi="Arial" w:cs="Arial"/>
          <w:bCs/>
          <w:color w:val="000000"/>
          <w:sz w:val="24"/>
          <w:szCs w:val="24"/>
          <w:shd w:val="clear" w:color="auto" w:fill="FFFFFF"/>
          <w:lang w:val="en-US"/>
        </w:rPr>
        <w:t xml:space="preserve"> și (4)</w:t>
      </w:r>
      <w:r w:rsidR="00736A99">
        <w:rPr>
          <w:rFonts w:ascii="Arial" w:eastAsiaTheme="minorEastAsia" w:hAnsi="Arial" w:cs="Arial"/>
          <w:bCs/>
          <w:color w:val="000000"/>
          <w:sz w:val="24"/>
          <w:szCs w:val="24"/>
          <w:shd w:val="clear" w:color="auto" w:fill="FFFFFF"/>
          <w:lang w:val="en-US"/>
        </w:rPr>
        <w:t xml:space="preserve"> </w:t>
      </w:r>
      <w:r w:rsidR="00736A99" w:rsidRPr="00A5626B">
        <w:rPr>
          <w:rFonts w:ascii="Arial" w:eastAsiaTheme="minorEastAsia" w:hAnsi="Arial" w:cs="Arial"/>
          <w:bCs/>
          <w:color w:val="000000"/>
          <w:sz w:val="24"/>
          <w:szCs w:val="24"/>
          <w:shd w:val="clear" w:color="auto" w:fill="FFFFFF"/>
          <w:lang w:val="en-US"/>
        </w:rPr>
        <w:t xml:space="preserve">se </w:t>
      </w:r>
      <w:r w:rsidR="00736A99">
        <w:rPr>
          <w:rFonts w:ascii="Arial" w:eastAsiaTheme="minorEastAsia" w:hAnsi="Arial" w:cs="Arial"/>
          <w:bCs/>
          <w:color w:val="000000"/>
          <w:sz w:val="24"/>
          <w:szCs w:val="24"/>
          <w:shd w:val="clear" w:color="auto" w:fill="FFFFFF"/>
          <w:lang w:val="en-US"/>
        </w:rPr>
        <w:t>modifică și v</w:t>
      </w:r>
      <w:r w:rsidR="00907A8B">
        <w:rPr>
          <w:rFonts w:ascii="Arial" w:eastAsiaTheme="minorEastAsia" w:hAnsi="Arial" w:cs="Arial"/>
          <w:bCs/>
          <w:color w:val="000000"/>
          <w:sz w:val="24"/>
          <w:szCs w:val="24"/>
          <w:shd w:val="clear" w:color="auto" w:fill="FFFFFF"/>
          <w:lang w:val="en-US"/>
        </w:rPr>
        <w:t>or</w:t>
      </w:r>
      <w:r w:rsidR="00736A99">
        <w:rPr>
          <w:rFonts w:ascii="Arial" w:eastAsiaTheme="minorEastAsia" w:hAnsi="Arial" w:cs="Arial"/>
          <w:bCs/>
          <w:color w:val="000000"/>
          <w:sz w:val="24"/>
          <w:szCs w:val="24"/>
          <w:shd w:val="clear" w:color="auto" w:fill="FFFFFF"/>
          <w:lang w:val="en-US"/>
        </w:rPr>
        <w:t xml:space="preserve"> avea următorul cuprins:</w:t>
      </w:r>
    </w:p>
    <w:p w14:paraId="5ABF5790" w14:textId="77777777" w:rsidR="00736A99" w:rsidRDefault="00736A99" w:rsidP="00736A99">
      <w:pPr>
        <w:tabs>
          <w:tab w:val="left" w:pos="180"/>
        </w:tabs>
        <w:ind w:left="1440" w:right="-36"/>
        <w:jc w:val="both"/>
        <w:rPr>
          <w:rFonts w:ascii="Arial" w:hAnsi="Arial" w:cs="Arial"/>
          <w:bCs/>
          <w:color w:val="000000"/>
          <w:shd w:val="clear" w:color="auto" w:fill="FFFFFF"/>
        </w:rPr>
      </w:pPr>
    </w:p>
    <w:p w14:paraId="798F1031" w14:textId="7CEDC3CF" w:rsidR="00736A99" w:rsidRDefault="00736A99" w:rsidP="00736A99">
      <w:pPr>
        <w:tabs>
          <w:tab w:val="left" w:pos="180"/>
        </w:tabs>
        <w:ind w:left="1440" w:right="-36"/>
        <w:jc w:val="both"/>
        <w:rPr>
          <w:rFonts w:ascii="Arial" w:hAnsi="Arial" w:cs="Arial"/>
          <w:bCs/>
          <w:color w:val="000000"/>
          <w:shd w:val="clear" w:color="auto" w:fill="FFFFFF"/>
        </w:rPr>
      </w:pPr>
      <w:r w:rsidRPr="00736A99">
        <w:rPr>
          <w:rFonts w:ascii="Arial" w:hAnsi="Arial" w:cs="Arial"/>
          <w:bCs/>
          <w:color w:val="000000"/>
          <w:shd w:val="clear" w:color="auto" w:fill="FFFFFF"/>
        </w:rPr>
        <w:t>"(3) Pantofii tip S3 SRC sunt din piei de bovine cu faţa naturală sau din material microfibr</w:t>
      </w:r>
      <w:r>
        <w:rPr>
          <w:rFonts w:ascii="Arial" w:hAnsi="Arial" w:cs="Arial"/>
          <w:bCs/>
          <w:color w:val="000000"/>
          <w:shd w:val="clear" w:color="auto" w:fill="FFFFFF"/>
        </w:rPr>
        <w:t xml:space="preserve">ă cu </w:t>
      </w:r>
      <w:r w:rsidRPr="00736A99">
        <w:rPr>
          <w:rFonts w:ascii="Arial" w:hAnsi="Arial" w:cs="Arial"/>
          <w:bCs/>
          <w:color w:val="000000"/>
          <w:shd w:val="clear" w:color="auto" w:fill="FFFFFF"/>
        </w:rPr>
        <w:t>grosime</w:t>
      </w:r>
      <w:r>
        <w:rPr>
          <w:rFonts w:ascii="Arial" w:hAnsi="Arial" w:cs="Arial"/>
          <w:bCs/>
          <w:color w:val="000000"/>
          <w:shd w:val="clear" w:color="auto" w:fill="FFFFFF"/>
        </w:rPr>
        <w:t>a</w:t>
      </w:r>
      <w:r w:rsidRPr="00736A99">
        <w:rPr>
          <w:rFonts w:ascii="Arial" w:hAnsi="Arial" w:cs="Arial"/>
          <w:bCs/>
          <w:color w:val="000000"/>
          <w:shd w:val="clear" w:color="auto" w:fill="FFFFFF"/>
        </w:rPr>
        <w:t xml:space="preserve"> 1,8-2,0 mm, cu ansamblul superior format din căpută, carâmbi, căptuşiţi la căpută cu neţesut împâslit şi la carâmbi cu tricot pichet caşerat cu spumă poliuretanică. La marginea superioară are element de confort amortizant. Căptuşeala este matlasată prin două rânduri de cusătură. Burduful din înlocuitor piele este asamblat peste căpută şi carâmbi. Îmbinarea este căpută peste carâmbi, cu sistem de închidere peste burduf prin </w:t>
      </w:r>
      <w:r>
        <w:rPr>
          <w:rFonts w:ascii="Arial" w:hAnsi="Arial" w:cs="Arial"/>
          <w:bCs/>
          <w:color w:val="000000"/>
          <w:shd w:val="clear" w:color="auto" w:fill="FFFFFF"/>
        </w:rPr>
        <w:t xml:space="preserve">înşiretare prin capse metalice. </w:t>
      </w:r>
      <w:r w:rsidRPr="00736A99">
        <w:rPr>
          <w:rFonts w:ascii="Arial" w:hAnsi="Arial" w:cs="Arial"/>
          <w:bCs/>
          <w:color w:val="000000"/>
          <w:shd w:val="clear" w:color="auto" w:fill="FFFFFF"/>
        </w:rPr>
        <w:t xml:space="preserve">Talpa exterioară din PU </w:t>
      </w:r>
      <w:r w:rsidRPr="00736A99">
        <w:rPr>
          <w:rFonts w:ascii="Arial" w:hAnsi="Arial" w:cs="Arial"/>
          <w:bCs/>
          <w:color w:val="000000"/>
          <w:shd w:val="clear" w:color="auto" w:fill="FFFFFF"/>
        </w:rPr>
        <w:lastRenderedPageBreak/>
        <w:t>dublă densitate este injectată direct pe ansamblul superior şi prezintă suprafaţa antiderapantă sub formă de figuri geometrice neregulate.</w:t>
      </w:r>
    </w:p>
    <w:p w14:paraId="27819A4B" w14:textId="77777777" w:rsidR="00736A99" w:rsidRDefault="00736A99" w:rsidP="00736A99">
      <w:pPr>
        <w:tabs>
          <w:tab w:val="left" w:pos="180"/>
        </w:tabs>
        <w:ind w:left="1440" w:right="-36"/>
        <w:jc w:val="both"/>
        <w:rPr>
          <w:rFonts w:ascii="Arial" w:hAnsi="Arial" w:cs="Arial"/>
          <w:bCs/>
          <w:color w:val="000000"/>
          <w:shd w:val="clear" w:color="auto" w:fill="FFFFFF"/>
        </w:rPr>
      </w:pPr>
    </w:p>
    <w:p w14:paraId="27F78591" w14:textId="72E9584F" w:rsidR="00736A99" w:rsidRDefault="00736A99" w:rsidP="00736A99">
      <w:pPr>
        <w:tabs>
          <w:tab w:val="left" w:pos="180"/>
        </w:tabs>
        <w:ind w:left="1440" w:right="-36"/>
        <w:jc w:val="both"/>
        <w:rPr>
          <w:rFonts w:ascii="Arial" w:hAnsi="Arial" w:cs="Arial"/>
          <w:bCs/>
          <w:color w:val="000000"/>
          <w:shd w:val="clear" w:color="auto" w:fill="FFFFFF"/>
        </w:rPr>
      </w:pPr>
      <w:r w:rsidRPr="00736A99">
        <w:rPr>
          <w:rFonts w:ascii="Arial" w:hAnsi="Arial" w:cs="Arial"/>
          <w:bCs/>
          <w:color w:val="000000"/>
          <w:shd w:val="clear" w:color="auto" w:fill="FFFFFF"/>
        </w:rPr>
        <w:t>(</w:t>
      </w:r>
      <w:r w:rsidR="00BB299A">
        <w:rPr>
          <w:rFonts w:ascii="Arial" w:hAnsi="Arial" w:cs="Arial"/>
          <w:bCs/>
          <w:color w:val="000000"/>
          <w:shd w:val="clear" w:color="auto" w:fill="FFFFFF"/>
        </w:rPr>
        <w:t>4</w:t>
      </w:r>
      <w:r w:rsidRPr="00736A99">
        <w:rPr>
          <w:rFonts w:ascii="Arial" w:hAnsi="Arial" w:cs="Arial"/>
          <w:bCs/>
          <w:color w:val="000000"/>
          <w:shd w:val="clear" w:color="auto" w:fill="FFFFFF"/>
        </w:rPr>
        <w:t>) </w:t>
      </w:r>
      <w:r w:rsidR="00BB299A" w:rsidRPr="00BB299A">
        <w:rPr>
          <w:rFonts w:ascii="Arial" w:hAnsi="Arial" w:cs="Arial"/>
          <w:bCs/>
          <w:color w:val="000000"/>
          <w:shd w:val="clear" w:color="auto" w:fill="FFFFFF"/>
        </w:rPr>
        <w:t>Feţele de culoare neagră pot prezenta pe p</w:t>
      </w:r>
      <w:r w:rsidR="00BB299A">
        <w:rPr>
          <w:rFonts w:ascii="Arial" w:hAnsi="Arial" w:cs="Arial"/>
          <w:bCs/>
          <w:color w:val="000000"/>
          <w:shd w:val="clear" w:color="auto" w:fill="FFFFFF"/>
        </w:rPr>
        <w:t>ă</w:t>
      </w:r>
      <w:r w:rsidR="00BB299A" w:rsidRPr="00BB299A">
        <w:rPr>
          <w:rFonts w:ascii="Arial" w:hAnsi="Arial" w:cs="Arial"/>
          <w:bCs/>
          <w:color w:val="000000"/>
          <w:shd w:val="clear" w:color="auto" w:fill="FFFFFF"/>
        </w:rPr>
        <w:t>r</w:t>
      </w:r>
      <w:r w:rsidR="000A23AA">
        <w:rPr>
          <w:rFonts w:ascii="Arial" w:hAnsi="Arial" w:cs="Arial"/>
          <w:bCs/>
          <w:color w:val="000000"/>
          <w:shd w:val="clear" w:color="auto" w:fill="FFFFFF"/>
        </w:rPr>
        <w:t>ț</w:t>
      </w:r>
      <w:r w:rsidR="00BB299A" w:rsidRPr="00BB299A">
        <w:rPr>
          <w:rFonts w:ascii="Arial" w:hAnsi="Arial" w:cs="Arial"/>
          <w:bCs/>
          <w:color w:val="000000"/>
          <w:shd w:val="clear" w:color="auto" w:fill="FFFFFF"/>
        </w:rPr>
        <w:t>ile laterale elemente reflectorizante.</w:t>
      </w:r>
      <w:r w:rsidRPr="00020707">
        <w:rPr>
          <w:rFonts w:ascii="Arial" w:hAnsi="Arial" w:cs="Arial"/>
          <w:bCs/>
          <w:color w:val="000000"/>
          <w:shd w:val="clear" w:color="auto" w:fill="FFFFFF"/>
        </w:rPr>
        <w:t>"</w:t>
      </w:r>
    </w:p>
    <w:p w14:paraId="78F518E1" w14:textId="77777777" w:rsidR="000A23AA" w:rsidRDefault="000A23AA" w:rsidP="00736A99">
      <w:pPr>
        <w:tabs>
          <w:tab w:val="left" w:pos="180"/>
        </w:tabs>
        <w:ind w:left="1440" w:right="-36"/>
        <w:jc w:val="both"/>
        <w:rPr>
          <w:rFonts w:ascii="Arial" w:hAnsi="Arial" w:cs="Arial"/>
          <w:bCs/>
          <w:color w:val="000000"/>
          <w:shd w:val="clear" w:color="auto" w:fill="FFFFFF"/>
        </w:rPr>
      </w:pPr>
    </w:p>
    <w:p w14:paraId="02064C72" w14:textId="4596A9F0" w:rsidR="000A23AA" w:rsidRDefault="00907A8B" w:rsidP="000A23AA">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43</w:t>
      </w:r>
      <w:r w:rsidR="000A23AA" w:rsidRPr="007F0FCA">
        <w:rPr>
          <w:rFonts w:ascii="Arial" w:eastAsiaTheme="minorEastAsia" w:hAnsi="Arial" w:cs="Arial"/>
          <w:b/>
          <w:bCs/>
          <w:color w:val="000000"/>
          <w:sz w:val="24"/>
          <w:szCs w:val="24"/>
          <w:shd w:val="clear" w:color="auto" w:fill="FFFFFF"/>
          <w:lang w:val="en-US"/>
        </w:rPr>
        <w:t>.</w:t>
      </w:r>
      <w:r w:rsidR="000A23AA">
        <w:rPr>
          <w:rFonts w:ascii="Arial" w:eastAsiaTheme="minorEastAsia" w:hAnsi="Arial" w:cs="Arial"/>
          <w:bCs/>
          <w:color w:val="000000"/>
          <w:sz w:val="24"/>
          <w:szCs w:val="24"/>
          <w:shd w:val="clear" w:color="auto" w:fill="FFFFFF"/>
          <w:lang w:val="en-US"/>
        </w:rPr>
        <w:t xml:space="preserve"> </w:t>
      </w:r>
      <w:r w:rsidR="000E5AC2">
        <w:rPr>
          <w:rFonts w:ascii="Arial" w:eastAsiaTheme="minorEastAsia" w:hAnsi="Arial" w:cs="Arial"/>
          <w:bCs/>
          <w:color w:val="000000"/>
          <w:sz w:val="24"/>
          <w:szCs w:val="24"/>
          <w:shd w:val="clear" w:color="auto" w:fill="FFFFFF"/>
          <w:lang w:val="en-US"/>
        </w:rPr>
        <w:t xml:space="preserve">În Anexa nr. 1, </w:t>
      </w:r>
      <w:r w:rsidR="00AA3A9C">
        <w:rPr>
          <w:rFonts w:ascii="Arial" w:eastAsiaTheme="minorEastAsia" w:hAnsi="Arial" w:cs="Arial"/>
          <w:bCs/>
          <w:color w:val="000000"/>
          <w:sz w:val="24"/>
          <w:szCs w:val="24"/>
          <w:shd w:val="clear" w:color="auto" w:fill="FFFFFF"/>
          <w:lang w:val="en-US"/>
        </w:rPr>
        <w:t xml:space="preserve">la </w:t>
      </w:r>
      <w:r w:rsidR="000E5AC2">
        <w:rPr>
          <w:rFonts w:ascii="Arial" w:eastAsiaTheme="minorEastAsia" w:hAnsi="Arial" w:cs="Arial"/>
          <w:bCs/>
          <w:color w:val="000000"/>
          <w:sz w:val="24"/>
          <w:szCs w:val="24"/>
          <w:shd w:val="clear" w:color="auto" w:fill="FFFFFF"/>
          <w:lang w:val="en-US"/>
        </w:rPr>
        <w:t>a</w:t>
      </w:r>
      <w:r w:rsidR="000A23AA">
        <w:rPr>
          <w:rFonts w:ascii="Arial" w:eastAsiaTheme="minorEastAsia" w:hAnsi="Arial" w:cs="Arial"/>
          <w:bCs/>
          <w:color w:val="000000"/>
          <w:sz w:val="24"/>
          <w:szCs w:val="24"/>
          <w:shd w:val="clear" w:color="auto" w:fill="FFFFFF"/>
          <w:lang w:val="en-US"/>
        </w:rPr>
        <w:t xml:space="preserve">rticolul </w:t>
      </w:r>
      <w:r w:rsidR="000E5AC2">
        <w:rPr>
          <w:rFonts w:ascii="Arial" w:eastAsiaTheme="minorEastAsia" w:hAnsi="Arial" w:cs="Arial"/>
          <w:bCs/>
          <w:color w:val="000000"/>
          <w:sz w:val="24"/>
          <w:szCs w:val="24"/>
          <w:shd w:val="clear" w:color="auto" w:fill="FFFFFF"/>
          <w:lang w:val="en-US"/>
        </w:rPr>
        <w:t>42</w:t>
      </w:r>
      <w:r w:rsidR="000A23AA">
        <w:rPr>
          <w:rFonts w:ascii="Arial" w:eastAsiaTheme="minorEastAsia" w:hAnsi="Arial" w:cs="Arial"/>
          <w:bCs/>
          <w:color w:val="000000"/>
          <w:sz w:val="24"/>
          <w:szCs w:val="24"/>
          <w:shd w:val="clear" w:color="auto" w:fill="FFFFFF"/>
          <w:lang w:val="en-US"/>
        </w:rPr>
        <w:t xml:space="preserve">, alineatul (8), litera d) </w:t>
      </w:r>
      <w:r w:rsidR="000A23AA" w:rsidRPr="00A5626B">
        <w:rPr>
          <w:rFonts w:ascii="Arial" w:eastAsiaTheme="minorEastAsia" w:hAnsi="Arial" w:cs="Arial"/>
          <w:bCs/>
          <w:color w:val="000000"/>
          <w:sz w:val="24"/>
          <w:szCs w:val="24"/>
          <w:shd w:val="clear" w:color="auto" w:fill="FFFFFF"/>
          <w:lang w:val="en-US"/>
        </w:rPr>
        <w:t xml:space="preserve">se </w:t>
      </w:r>
      <w:r w:rsidR="000A23AA">
        <w:rPr>
          <w:rFonts w:ascii="Arial" w:eastAsiaTheme="minorEastAsia" w:hAnsi="Arial" w:cs="Arial"/>
          <w:bCs/>
          <w:color w:val="000000"/>
          <w:sz w:val="24"/>
          <w:szCs w:val="24"/>
          <w:shd w:val="clear" w:color="auto" w:fill="FFFFFF"/>
          <w:lang w:val="en-US"/>
        </w:rPr>
        <w:t xml:space="preserve">modifică și </w:t>
      </w:r>
      <w:r w:rsidR="000A23AA" w:rsidRPr="00A5626B">
        <w:rPr>
          <w:rFonts w:ascii="Arial" w:eastAsiaTheme="minorEastAsia" w:hAnsi="Arial" w:cs="Arial"/>
          <w:bCs/>
          <w:color w:val="000000"/>
          <w:sz w:val="24"/>
          <w:szCs w:val="24"/>
          <w:shd w:val="clear" w:color="auto" w:fill="FFFFFF"/>
          <w:lang w:val="en-US"/>
        </w:rPr>
        <w:t>va avea următorul cuprins:</w:t>
      </w:r>
    </w:p>
    <w:p w14:paraId="46AF674A" w14:textId="77777777" w:rsidR="000A23AA" w:rsidRDefault="000A23AA" w:rsidP="000A23AA">
      <w:pPr>
        <w:tabs>
          <w:tab w:val="left" w:pos="180"/>
        </w:tabs>
        <w:ind w:left="1440" w:right="-36"/>
        <w:jc w:val="both"/>
        <w:rPr>
          <w:rFonts w:ascii="Arial" w:hAnsi="Arial" w:cs="Arial"/>
          <w:bCs/>
          <w:color w:val="000000"/>
          <w:shd w:val="clear" w:color="auto" w:fill="FFFFFF"/>
        </w:rPr>
      </w:pPr>
    </w:p>
    <w:p w14:paraId="521A4C5D" w14:textId="0381C66D" w:rsidR="000A23AA" w:rsidRDefault="000A23AA" w:rsidP="000A23AA">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 xml:space="preserve">"d) </w:t>
      </w:r>
      <w:r w:rsidRPr="000A23AA">
        <w:rPr>
          <w:rFonts w:ascii="Arial" w:hAnsi="Arial" w:cs="Arial"/>
          <w:bCs/>
          <w:color w:val="000000"/>
          <w:shd w:val="clear" w:color="auto" w:fill="FFFFFF"/>
        </w:rPr>
        <w:t>greutate maximă: 1.100 g/pereche - pentru mărimea 42.</w:t>
      </w:r>
      <w:r w:rsidRPr="00020707">
        <w:rPr>
          <w:rFonts w:ascii="Arial" w:hAnsi="Arial" w:cs="Arial"/>
          <w:bCs/>
          <w:color w:val="000000"/>
          <w:shd w:val="clear" w:color="auto" w:fill="FFFFFF"/>
        </w:rPr>
        <w:t>"</w:t>
      </w:r>
    </w:p>
    <w:p w14:paraId="0F64E938" w14:textId="77777777" w:rsidR="000A23AA" w:rsidRDefault="000A23AA" w:rsidP="000A23AA">
      <w:pPr>
        <w:tabs>
          <w:tab w:val="left" w:pos="180"/>
        </w:tabs>
        <w:ind w:left="1440" w:right="-36"/>
        <w:jc w:val="both"/>
        <w:rPr>
          <w:rFonts w:ascii="Arial" w:hAnsi="Arial" w:cs="Arial"/>
          <w:bCs/>
          <w:color w:val="000000"/>
          <w:shd w:val="clear" w:color="auto" w:fill="FFFFFF"/>
        </w:rPr>
      </w:pPr>
    </w:p>
    <w:p w14:paraId="03C6F034" w14:textId="40023893" w:rsidR="000A23AA" w:rsidRDefault="00907A8B" w:rsidP="000A23AA">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44</w:t>
      </w:r>
      <w:r w:rsidR="000A23AA" w:rsidRPr="007F0FCA">
        <w:rPr>
          <w:rFonts w:ascii="Arial" w:eastAsiaTheme="minorEastAsia" w:hAnsi="Arial" w:cs="Arial"/>
          <w:b/>
          <w:bCs/>
          <w:color w:val="000000"/>
          <w:sz w:val="24"/>
          <w:szCs w:val="24"/>
          <w:shd w:val="clear" w:color="auto" w:fill="FFFFFF"/>
          <w:lang w:val="en-US"/>
        </w:rPr>
        <w:t>.</w:t>
      </w:r>
      <w:r w:rsidR="000A23AA">
        <w:rPr>
          <w:rFonts w:ascii="Arial" w:eastAsiaTheme="minorEastAsia" w:hAnsi="Arial" w:cs="Arial"/>
          <w:bCs/>
          <w:color w:val="000000"/>
          <w:sz w:val="24"/>
          <w:szCs w:val="24"/>
          <w:shd w:val="clear" w:color="auto" w:fill="FFFFFF"/>
          <w:lang w:val="en-US"/>
        </w:rPr>
        <w:t xml:space="preserve"> </w:t>
      </w:r>
      <w:r w:rsidR="000E5AC2">
        <w:rPr>
          <w:rFonts w:ascii="Arial" w:eastAsiaTheme="minorEastAsia" w:hAnsi="Arial" w:cs="Arial"/>
          <w:bCs/>
          <w:color w:val="000000"/>
          <w:sz w:val="24"/>
          <w:szCs w:val="24"/>
          <w:shd w:val="clear" w:color="auto" w:fill="FFFFFF"/>
          <w:lang w:val="en-US"/>
        </w:rPr>
        <w:t xml:space="preserve">În Anexa nr. 1, </w:t>
      </w:r>
      <w:r>
        <w:rPr>
          <w:rFonts w:ascii="Arial" w:eastAsiaTheme="minorEastAsia" w:hAnsi="Arial" w:cs="Arial"/>
          <w:bCs/>
          <w:color w:val="000000"/>
          <w:sz w:val="24"/>
          <w:szCs w:val="24"/>
          <w:shd w:val="clear" w:color="auto" w:fill="FFFFFF"/>
          <w:lang w:val="en-US"/>
        </w:rPr>
        <w:t xml:space="preserve">la </w:t>
      </w:r>
      <w:r w:rsidR="000A23AA">
        <w:rPr>
          <w:rFonts w:ascii="Arial" w:eastAsiaTheme="minorEastAsia" w:hAnsi="Arial" w:cs="Arial"/>
          <w:bCs/>
          <w:color w:val="000000"/>
          <w:sz w:val="24"/>
          <w:szCs w:val="24"/>
          <w:shd w:val="clear" w:color="auto" w:fill="FFFFFF"/>
          <w:lang w:val="en-US"/>
        </w:rPr>
        <w:t xml:space="preserve">articolul </w:t>
      </w:r>
      <w:r w:rsidR="00815E3D">
        <w:rPr>
          <w:rFonts w:ascii="Arial" w:eastAsiaTheme="minorEastAsia" w:hAnsi="Arial" w:cs="Arial"/>
          <w:bCs/>
          <w:color w:val="000000"/>
          <w:sz w:val="24"/>
          <w:szCs w:val="24"/>
          <w:shd w:val="clear" w:color="auto" w:fill="FFFFFF"/>
          <w:lang w:val="en-US"/>
        </w:rPr>
        <w:t>43</w:t>
      </w:r>
      <w:r w:rsidR="000A23AA">
        <w:rPr>
          <w:rFonts w:ascii="Arial" w:eastAsiaTheme="minorEastAsia" w:hAnsi="Arial" w:cs="Arial"/>
          <w:bCs/>
          <w:color w:val="000000"/>
          <w:sz w:val="24"/>
          <w:szCs w:val="24"/>
          <w:shd w:val="clear" w:color="auto" w:fill="FFFFFF"/>
          <w:lang w:val="en-US"/>
        </w:rPr>
        <w:t>, alineatul (</w:t>
      </w:r>
      <w:r w:rsidR="00815E3D">
        <w:rPr>
          <w:rFonts w:ascii="Arial" w:eastAsiaTheme="minorEastAsia" w:hAnsi="Arial" w:cs="Arial"/>
          <w:bCs/>
          <w:color w:val="000000"/>
          <w:sz w:val="24"/>
          <w:szCs w:val="24"/>
          <w:shd w:val="clear" w:color="auto" w:fill="FFFFFF"/>
          <w:lang w:val="en-US"/>
        </w:rPr>
        <w:t>2</w:t>
      </w:r>
      <w:r w:rsidR="000A23AA">
        <w:rPr>
          <w:rFonts w:ascii="Arial" w:eastAsiaTheme="minorEastAsia" w:hAnsi="Arial" w:cs="Arial"/>
          <w:bCs/>
          <w:color w:val="000000"/>
          <w:sz w:val="24"/>
          <w:szCs w:val="24"/>
          <w:shd w:val="clear" w:color="auto" w:fill="FFFFFF"/>
          <w:lang w:val="en-US"/>
        </w:rPr>
        <w:t xml:space="preserve">) </w:t>
      </w:r>
      <w:r w:rsidR="000A23AA" w:rsidRPr="00A5626B">
        <w:rPr>
          <w:rFonts w:ascii="Arial" w:eastAsiaTheme="minorEastAsia" w:hAnsi="Arial" w:cs="Arial"/>
          <w:bCs/>
          <w:color w:val="000000"/>
          <w:sz w:val="24"/>
          <w:szCs w:val="24"/>
          <w:shd w:val="clear" w:color="auto" w:fill="FFFFFF"/>
          <w:lang w:val="en-US"/>
        </w:rPr>
        <w:t xml:space="preserve">se </w:t>
      </w:r>
      <w:r w:rsidR="000A23AA">
        <w:rPr>
          <w:rFonts w:ascii="Arial" w:eastAsiaTheme="minorEastAsia" w:hAnsi="Arial" w:cs="Arial"/>
          <w:bCs/>
          <w:color w:val="000000"/>
          <w:sz w:val="24"/>
          <w:szCs w:val="24"/>
          <w:shd w:val="clear" w:color="auto" w:fill="FFFFFF"/>
          <w:lang w:val="en-US"/>
        </w:rPr>
        <w:t>modifică și va avea următorul cuprins:</w:t>
      </w:r>
    </w:p>
    <w:p w14:paraId="01F99FD6" w14:textId="77777777" w:rsidR="000A23AA" w:rsidRDefault="000A23AA" w:rsidP="000A23AA">
      <w:pPr>
        <w:tabs>
          <w:tab w:val="left" w:pos="180"/>
        </w:tabs>
        <w:ind w:left="1440" w:right="-36"/>
        <w:jc w:val="both"/>
        <w:rPr>
          <w:rFonts w:ascii="Arial" w:hAnsi="Arial" w:cs="Arial"/>
          <w:bCs/>
          <w:color w:val="000000"/>
          <w:shd w:val="clear" w:color="auto" w:fill="FFFFFF"/>
        </w:rPr>
      </w:pPr>
    </w:p>
    <w:p w14:paraId="607576E8" w14:textId="27AFDF8D" w:rsidR="000A23AA" w:rsidRDefault="000A23AA" w:rsidP="000A23AA">
      <w:pPr>
        <w:tabs>
          <w:tab w:val="left" w:pos="180"/>
        </w:tabs>
        <w:ind w:left="1440" w:right="-36"/>
        <w:jc w:val="both"/>
        <w:rPr>
          <w:rFonts w:ascii="Arial" w:hAnsi="Arial" w:cs="Arial"/>
          <w:bCs/>
          <w:color w:val="000000"/>
          <w:shd w:val="clear" w:color="auto" w:fill="FFFFFF"/>
        </w:rPr>
      </w:pPr>
      <w:r w:rsidRPr="00736A99">
        <w:rPr>
          <w:rFonts w:ascii="Arial" w:hAnsi="Arial" w:cs="Arial"/>
          <w:bCs/>
          <w:color w:val="000000"/>
          <w:shd w:val="clear" w:color="auto" w:fill="FFFFFF"/>
        </w:rPr>
        <w:t>"(</w:t>
      </w:r>
      <w:r w:rsidR="00815E3D">
        <w:rPr>
          <w:rFonts w:ascii="Arial" w:hAnsi="Arial" w:cs="Arial"/>
          <w:bCs/>
          <w:color w:val="000000"/>
          <w:shd w:val="clear" w:color="auto" w:fill="FFFFFF"/>
        </w:rPr>
        <w:t>2</w:t>
      </w:r>
      <w:r w:rsidRPr="00736A99">
        <w:rPr>
          <w:rFonts w:ascii="Arial" w:hAnsi="Arial" w:cs="Arial"/>
          <w:bCs/>
          <w:color w:val="000000"/>
          <w:shd w:val="clear" w:color="auto" w:fill="FFFFFF"/>
        </w:rPr>
        <w:t>) </w:t>
      </w:r>
      <w:r w:rsidR="00815E3D">
        <w:rPr>
          <w:rFonts w:ascii="Arial" w:hAnsi="Arial" w:cs="Arial"/>
          <w:bCs/>
          <w:color w:val="000000"/>
          <w:shd w:val="clear" w:color="auto" w:fill="FFFFFF"/>
        </w:rPr>
        <w:t>P</w:t>
      </w:r>
      <w:r w:rsidR="00815E3D" w:rsidRPr="00815E3D">
        <w:rPr>
          <w:rFonts w:ascii="Arial" w:hAnsi="Arial" w:cs="Arial"/>
          <w:bCs/>
          <w:color w:val="000000"/>
          <w:shd w:val="clear" w:color="auto" w:fill="FFFFFF"/>
        </w:rPr>
        <w:t xml:space="preserve">antofii tip S3 SRC vor fi confecţionaţi din piei de bovine cu faţa netedă </w:t>
      </w:r>
      <w:r w:rsidR="00815E3D">
        <w:rPr>
          <w:rFonts w:ascii="Arial" w:hAnsi="Arial" w:cs="Arial"/>
          <w:bCs/>
          <w:color w:val="000000"/>
          <w:shd w:val="clear" w:color="auto" w:fill="FFFFFF"/>
        </w:rPr>
        <w:t>sau material microfibră cu grosimea de 1,8-2,0 mm</w:t>
      </w:r>
      <w:r w:rsidR="00815E3D" w:rsidRPr="00815E3D">
        <w:rPr>
          <w:rFonts w:ascii="Arial" w:hAnsi="Arial" w:cs="Arial"/>
          <w:bCs/>
          <w:color w:val="000000"/>
          <w:shd w:val="clear" w:color="auto" w:fill="FFFFFF"/>
        </w:rPr>
        <w:t xml:space="preserve"> de culoare neagră.</w:t>
      </w:r>
      <w:r w:rsidRPr="00020707">
        <w:rPr>
          <w:rFonts w:ascii="Arial" w:hAnsi="Arial" w:cs="Arial"/>
          <w:bCs/>
          <w:color w:val="000000"/>
          <w:shd w:val="clear" w:color="auto" w:fill="FFFFFF"/>
        </w:rPr>
        <w:t>"</w:t>
      </w:r>
    </w:p>
    <w:p w14:paraId="04542454" w14:textId="77777777" w:rsidR="00815E3D" w:rsidRDefault="00815E3D" w:rsidP="000A23AA">
      <w:pPr>
        <w:tabs>
          <w:tab w:val="left" w:pos="180"/>
        </w:tabs>
        <w:ind w:left="1440" w:right="-36"/>
        <w:jc w:val="both"/>
        <w:rPr>
          <w:rFonts w:ascii="Arial" w:hAnsi="Arial" w:cs="Arial"/>
          <w:bCs/>
          <w:color w:val="000000"/>
          <w:shd w:val="clear" w:color="auto" w:fill="FFFFFF"/>
        </w:rPr>
      </w:pPr>
    </w:p>
    <w:p w14:paraId="61693D4F" w14:textId="2A2FAE6A" w:rsidR="00815E3D" w:rsidRDefault="00250E11" w:rsidP="00815E3D">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45</w:t>
      </w:r>
      <w:r w:rsidR="00815E3D" w:rsidRPr="007F0FCA">
        <w:rPr>
          <w:rFonts w:ascii="Arial" w:eastAsiaTheme="minorEastAsia" w:hAnsi="Arial" w:cs="Arial"/>
          <w:b/>
          <w:bCs/>
          <w:color w:val="000000"/>
          <w:sz w:val="24"/>
          <w:szCs w:val="24"/>
          <w:shd w:val="clear" w:color="auto" w:fill="FFFFFF"/>
          <w:lang w:val="en-US"/>
        </w:rPr>
        <w:t>.</w:t>
      </w:r>
      <w:r w:rsidR="00815E3D">
        <w:rPr>
          <w:rFonts w:ascii="Arial" w:eastAsiaTheme="minorEastAsia" w:hAnsi="Arial" w:cs="Arial"/>
          <w:bCs/>
          <w:color w:val="000000"/>
          <w:sz w:val="24"/>
          <w:szCs w:val="24"/>
          <w:shd w:val="clear" w:color="auto" w:fill="FFFFFF"/>
          <w:lang w:val="en-US"/>
        </w:rPr>
        <w:t xml:space="preserve"> </w:t>
      </w:r>
      <w:r w:rsidR="000E5AC2">
        <w:rPr>
          <w:rFonts w:ascii="Arial" w:eastAsiaTheme="minorEastAsia" w:hAnsi="Arial" w:cs="Arial"/>
          <w:bCs/>
          <w:color w:val="000000"/>
          <w:sz w:val="24"/>
          <w:szCs w:val="24"/>
          <w:shd w:val="clear" w:color="auto" w:fill="FFFFFF"/>
          <w:lang w:val="en-US"/>
        </w:rPr>
        <w:t>În Anexa nr. 1, l</w:t>
      </w:r>
      <w:r w:rsidR="00815E3D">
        <w:rPr>
          <w:rFonts w:ascii="Arial" w:eastAsiaTheme="minorEastAsia" w:hAnsi="Arial" w:cs="Arial"/>
          <w:bCs/>
          <w:color w:val="000000"/>
          <w:sz w:val="24"/>
          <w:szCs w:val="24"/>
          <w:shd w:val="clear" w:color="auto" w:fill="FFFFFF"/>
          <w:lang w:val="en-US"/>
        </w:rPr>
        <w:t xml:space="preserve">a articolul 44, alineatul (1), litera a) </w:t>
      </w:r>
      <w:r w:rsidR="00815E3D" w:rsidRPr="00A5626B">
        <w:rPr>
          <w:rFonts w:ascii="Arial" w:eastAsiaTheme="minorEastAsia" w:hAnsi="Arial" w:cs="Arial"/>
          <w:bCs/>
          <w:color w:val="000000"/>
          <w:sz w:val="24"/>
          <w:szCs w:val="24"/>
          <w:shd w:val="clear" w:color="auto" w:fill="FFFFFF"/>
          <w:lang w:val="en-US"/>
        </w:rPr>
        <w:t xml:space="preserve">se </w:t>
      </w:r>
      <w:r w:rsidR="00815E3D">
        <w:rPr>
          <w:rFonts w:ascii="Arial" w:eastAsiaTheme="minorEastAsia" w:hAnsi="Arial" w:cs="Arial"/>
          <w:bCs/>
          <w:color w:val="000000"/>
          <w:sz w:val="24"/>
          <w:szCs w:val="24"/>
          <w:shd w:val="clear" w:color="auto" w:fill="FFFFFF"/>
          <w:lang w:val="en-US"/>
        </w:rPr>
        <w:t>modifică și va avea următorul cuprins:</w:t>
      </w:r>
    </w:p>
    <w:p w14:paraId="1D61F843" w14:textId="77777777" w:rsidR="00815E3D" w:rsidRDefault="00815E3D" w:rsidP="00815E3D">
      <w:pPr>
        <w:tabs>
          <w:tab w:val="left" w:pos="180"/>
        </w:tabs>
        <w:ind w:left="1440" w:right="-36"/>
        <w:jc w:val="both"/>
        <w:rPr>
          <w:rFonts w:ascii="Arial" w:hAnsi="Arial" w:cs="Arial"/>
          <w:bCs/>
          <w:color w:val="000000"/>
          <w:shd w:val="clear" w:color="auto" w:fill="FFFFFF"/>
        </w:rPr>
      </w:pPr>
    </w:p>
    <w:p w14:paraId="527DDFC8" w14:textId="7DC31732" w:rsidR="00815E3D" w:rsidRDefault="00815E3D" w:rsidP="00815E3D">
      <w:pPr>
        <w:tabs>
          <w:tab w:val="left" w:pos="180"/>
        </w:tabs>
        <w:ind w:left="1440" w:right="-36"/>
        <w:jc w:val="both"/>
        <w:rPr>
          <w:rFonts w:ascii="Arial" w:hAnsi="Arial" w:cs="Arial"/>
          <w:bCs/>
          <w:color w:val="000000"/>
          <w:shd w:val="clear" w:color="auto" w:fill="FFFFFF"/>
        </w:rPr>
      </w:pPr>
      <w:r w:rsidRPr="00736A99">
        <w:rPr>
          <w:rFonts w:ascii="Arial" w:hAnsi="Arial" w:cs="Arial"/>
          <w:bCs/>
          <w:color w:val="000000"/>
          <w:shd w:val="clear" w:color="auto" w:fill="FFFFFF"/>
        </w:rPr>
        <w:t>"</w:t>
      </w:r>
      <w:r w:rsidRPr="00815E3D">
        <w:rPr>
          <w:rFonts w:ascii="Arial" w:hAnsi="Arial" w:cs="Arial"/>
          <w:bCs/>
          <w:color w:val="000000"/>
          <w:shd w:val="clear" w:color="auto" w:fill="FFFFFF"/>
        </w:rPr>
        <w:t xml:space="preserve">a) material din piei de bovine cu faţa naturală netedă hidrofobizată sau </w:t>
      </w:r>
      <w:r>
        <w:rPr>
          <w:rFonts w:ascii="Arial" w:hAnsi="Arial" w:cs="Arial"/>
          <w:bCs/>
          <w:color w:val="000000"/>
          <w:shd w:val="clear" w:color="auto" w:fill="FFFFFF"/>
        </w:rPr>
        <w:t>material microfibră cu grosimea de 1,8-2,0 mm</w:t>
      </w:r>
      <w:r w:rsidRPr="00815E3D">
        <w:rPr>
          <w:rFonts w:ascii="Arial" w:hAnsi="Arial" w:cs="Arial"/>
          <w:bCs/>
          <w:color w:val="000000"/>
          <w:shd w:val="clear" w:color="auto" w:fill="FFFFFF"/>
        </w:rPr>
        <w:t xml:space="preserve"> de culoare neagră;</w:t>
      </w:r>
      <w:r w:rsidRPr="00020707">
        <w:rPr>
          <w:rFonts w:ascii="Arial" w:hAnsi="Arial" w:cs="Arial"/>
          <w:bCs/>
          <w:color w:val="000000"/>
          <w:shd w:val="clear" w:color="auto" w:fill="FFFFFF"/>
        </w:rPr>
        <w:t>"</w:t>
      </w:r>
    </w:p>
    <w:p w14:paraId="3F26DFB0" w14:textId="77777777" w:rsidR="00815E3D" w:rsidRDefault="00815E3D" w:rsidP="00815E3D">
      <w:pPr>
        <w:tabs>
          <w:tab w:val="left" w:pos="180"/>
        </w:tabs>
        <w:ind w:left="1440" w:right="-36"/>
        <w:jc w:val="both"/>
        <w:rPr>
          <w:rFonts w:ascii="Arial" w:hAnsi="Arial" w:cs="Arial"/>
          <w:bCs/>
          <w:color w:val="000000"/>
          <w:shd w:val="clear" w:color="auto" w:fill="FFFFFF"/>
        </w:rPr>
      </w:pPr>
    </w:p>
    <w:p w14:paraId="74E00643" w14:textId="6074386C" w:rsidR="00815E3D" w:rsidRDefault="00250E11" w:rsidP="00815E3D">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46</w:t>
      </w:r>
      <w:r w:rsidR="00815E3D" w:rsidRPr="007F0FCA">
        <w:rPr>
          <w:rFonts w:ascii="Arial" w:eastAsiaTheme="minorEastAsia" w:hAnsi="Arial" w:cs="Arial"/>
          <w:b/>
          <w:bCs/>
          <w:color w:val="000000"/>
          <w:sz w:val="24"/>
          <w:szCs w:val="24"/>
          <w:shd w:val="clear" w:color="auto" w:fill="FFFFFF"/>
          <w:lang w:val="en-US"/>
        </w:rPr>
        <w:t>.</w:t>
      </w:r>
      <w:r w:rsidR="00815E3D">
        <w:rPr>
          <w:rFonts w:ascii="Arial" w:eastAsiaTheme="minorEastAsia" w:hAnsi="Arial" w:cs="Arial"/>
          <w:bCs/>
          <w:color w:val="000000"/>
          <w:sz w:val="24"/>
          <w:szCs w:val="24"/>
          <w:shd w:val="clear" w:color="auto" w:fill="FFFFFF"/>
          <w:lang w:val="en-US"/>
        </w:rPr>
        <w:t xml:space="preserve"> </w:t>
      </w:r>
      <w:r w:rsidR="00AA3A9C">
        <w:rPr>
          <w:rFonts w:ascii="Arial" w:eastAsiaTheme="minorEastAsia" w:hAnsi="Arial" w:cs="Arial"/>
          <w:bCs/>
          <w:color w:val="000000"/>
          <w:sz w:val="24"/>
          <w:szCs w:val="24"/>
          <w:shd w:val="clear" w:color="auto" w:fill="FFFFFF"/>
          <w:lang w:val="en-US"/>
        </w:rPr>
        <w:t>În Anexa nr. 1, l</w:t>
      </w:r>
      <w:r w:rsidR="00815E3D">
        <w:rPr>
          <w:rFonts w:ascii="Arial" w:eastAsiaTheme="minorEastAsia" w:hAnsi="Arial" w:cs="Arial"/>
          <w:bCs/>
          <w:color w:val="000000"/>
          <w:sz w:val="24"/>
          <w:szCs w:val="24"/>
          <w:shd w:val="clear" w:color="auto" w:fill="FFFFFF"/>
          <w:lang w:val="en-US"/>
        </w:rPr>
        <w:t xml:space="preserve">a articolul 44, alineatul (2), litera a) </w:t>
      </w:r>
      <w:r w:rsidR="00815E3D" w:rsidRPr="00A5626B">
        <w:rPr>
          <w:rFonts w:ascii="Arial" w:eastAsiaTheme="minorEastAsia" w:hAnsi="Arial" w:cs="Arial"/>
          <w:bCs/>
          <w:color w:val="000000"/>
          <w:sz w:val="24"/>
          <w:szCs w:val="24"/>
          <w:shd w:val="clear" w:color="auto" w:fill="FFFFFF"/>
          <w:lang w:val="en-US"/>
        </w:rPr>
        <w:t xml:space="preserve">se </w:t>
      </w:r>
      <w:r w:rsidR="00815E3D">
        <w:rPr>
          <w:rFonts w:ascii="Arial" w:eastAsiaTheme="minorEastAsia" w:hAnsi="Arial" w:cs="Arial"/>
          <w:bCs/>
          <w:color w:val="000000"/>
          <w:sz w:val="24"/>
          <w:szCs w:val="24"/>
          <w:shd w:val="clear" w:color="auto" w:fill="FFFFFF"/>
          <w:lang w:val="en-US"/>
        </w:rPr>
        <w:t>modifică și va avea următorul cuprins:</w:t>
      </w:r>
    </w:p>
    <w:p w14:paraId="515D35EB" w14:textId="77777777" w:rsidR="00815E3D" w:rsidRDefault="00815E3D" w:rsidP="00815E3D">
      <w:pPr>
        <w:tabs>
          <w:tab w:val="left" w:pos="180"/>
        </w:tabs>
        <w:ind w:left="1440" w:right="-36"/>
        <w:jc w:val="both"/>
        <w:rPr>
          <w:rFonts w:ascii="Arial" w:hAnsi="Arial" w:cs="Arial"/>
          <w:bCs/>
          <w:color w:val="000000"/>
          <w:shd w:val="clear" w:color="auto" w:fill="FFFFFF"/>
        </w:rPr>
      </w:pPr>
    </w:p>
    <w:p w14:paraId="7FEA62B1" w14:textId="01655724" w:rsidR="00815E3D" w:rsidRDefault="00815E3D" w:rsidP="00815E3D">
      <w:pPr>
        <w:tabs>
          <w:tab w:val="left" w:pos="180"/>
        </w:tabs>
        <w:ind w:left="1440" w:right="-36"/>
        <w:jc w:val="both"/>
        <w:rPr>
          <w:rFonts w:ascii="Arial" w:hAnsi="Arial" w:cs="Arial"/>
          <w:bCs/>
          <w:color w:val="000000"/>
          <w:shd w:val="clear" w:color="auto" w:fill="FFFFFF"/>
        </w:rPr>
      </w:pPr>
      <w:r w:rsidRPr="00736A99">
        <w:rPr>
          <w:rFonts w:ascii="Arial" w:hAnsi="Arial" w:cs="Arial"/>
          <w:bCs/>
          <w:color w:val="000000"/>
          <w:shd w:val="clear" w:color="auto" w:fill="FFFFFF"/>
        </w:rPr>
        <w:t>"</w:t>
      </w:r>
      <w:r w:rsidRPr="00815E3D">
        <w:rPr>
          <w:rFonts w:ascii="Arial" w:hAnsi="Arial" w:cs="Arial"/>
          <w:bCs/>
          <w:color w:val="000000"/>
          <w:shd w:val="clear" w:color="auto" w:fill="FFFFFF"/>
        </w:rPr>
        <w:t>a) material din</w:t>
      </w:r>
      <w:r>
        <w:rPr>
          <w:rFonts w:ascii="Arial" w:hAnsi="Arial" w:cs="Arial"/>
          <w:bCs/>
          <w:color w:val="000000"/>
          <w:shd w:val="clear" w:color="auto" w:fill="FFFFFF"/>
        </w:rPr>
        <w:t xml:space="preserve"> TPU</w:t>
      </w:r>
      <w:r w:rsidRPr="00815E3D">
        <w:rPr>
          <w:rFonts w:ascii="Arial" w:hAnsi="Arial" w:cs="Arial"/>
          <w:bCs/>
          <w:color w:val="000000"/>
          <w:shd w:val="clear" w:color="auto" w:fill="FFFFFF"/>
        </w:rPr>
        <w:t>;</w:t>
      </w:r>
      <w:r w:rsidRPr="00020707">
        <w:rPr>
          <w:rFonts w:ascii="Arial" w:hAnsi="Arial" w:cs="Arial"/>
          <w:bCs/>
          <w:color w:val="000000"/>
          <w:shd w:val="clear" w:color="auto" w:fill="FFFFFF"/>
        </w:rPr>
        <w:t>"</w:t>
      </w:r>
    </w:p>
    <w:p w14:paraId="27CCB2F5" w14:textId="77777777" w:rsidR="00815E3D" w:rsidRDefault="00815E3D" w:rsidP="00815E3D">
      <w:pPr>
        <w:tabs>
          <w:tab w:val="left" w:pos="180"/>
        </w:tabs>
        <w:ind w:left="1440" w:right="-36"/>
        <w:jc w:val="both"/>
        <w:rPr>
          <w:rFonts w:ascii="Arial" w:hAnsi="Arial" w:cs="Arial"/>
          <w:bCs/>
          <w:color w:val="000000"/>
          <w:shd w:val="clear" w:color="auto" w:fill="FFFFFF"/>
        </w:rPr>
      </w:pPr>
    </w:p>
    <w:p w14:paraId="00DC19BF" w14:textId="435EA2A1" w:rsidR="00815E3D" w:rsidRDefault="00AA3A9C" w:rsidP="00815E3D">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4</w:t>
      </w:r>
      <w:r w:rsidR="00250E11">
        <w:rPr>
          <w:rFonts w:ascii="Arial" w:eastAsiaTheme="minorEastAsia" w:hAnsi="Arial" w:cs="Arial"/>
          <w:b/>
          <w:bCs/>
          <w:color w:val="000000"/>
          <w:sz w:val="24"/>
          <w:szCs w:val="24"/>
          <w:shd w:val="clear" w:color="auto" w:fill="FFFFFF"/>
          <w:lang w:val="en-US"/>
        </w:rPr>
        <w:t>7</w:t>
      </w:r>
      <w:r w:rsidR="00815E3D" w:rsidRPr="007F0FCA">
        <w:rPr>
          <w:rFonts w:ascii="Arial" w:eastAsiaTheme="minorEastAsia" w:hAnsi="Arial" w:cs="Arial"/>
          <w:b/>
          <w:bCs/>
          <w:color w:val="000000"/>
          <w:sz w:val="24"/>
          <w:szCs w:val="24"/>
          <w:shd w:val="clear" w:color="auto" w:fill="FFFFFF"/>
          <w:lang w:val="en-US"/>
        </w:rPr>
        <w:t>.</w:t>
      </w:r>
      <w:r w:rsidR="00815E3D">
        <w:rPr>
          <w:rFonts w:ascii="Arial" w:eastAsiaTheme="minorEastAsia" w:hAnsi="Arial" w:cs="Arial"/>
          <w:bCs/>
          <w:color w:val="000000"/>
          <w:sz w:val="24"/>
          <w:szCs w:val="24"/>
          <w:shd w:val="clear" w:color="auto" w:fill="FFFFFF"/>
          <w:lang w:val="en-US"/>
        </w:rPr>
        <w:t xml:space="preserve"> </w:t>
      </w:r>
      <w:r>
        <w:rPr>
          <w:rFonts w:ascii="Arial" w:eastAsiaTheme="minorEastAsia" w:hAnsi="Arial" w:cs="Arial"/>
          <w:bCs/>
          <w:color w:val="000000"/>
          <w:sz w:val="24"/>
          <w:szCs w:val="24"/>
          <w:shd w:val="clear" w:color="auto" w:fill="FFFFFF"/>
          <w:lang w:val="en-US"/>
        </w:rPr>
        <w:t>În Anexa nr. 1, l</w:t>
      </w:r>
      <w:r w:rsidR="00815E3D">
        <w:rPr>
          <w:rFonts w:ascii="Arial" w:eastAsiaTheme="minorEastAsia" w:hAnsi="Arial" w:cs="Arial"/>
          <w:bCs/>
          <w:color w:val="000000"/>
          <w:sz w:val="24"/>
          <w:szCs w:val="24"/>
          <w:shd w:val="clear" w:color="auto" w:fill="FFFFFF"/>
          <w:lang w:val="en-US"/>
        </w:rPr>
        <w:t>a articolul 44, alineatul (</w:t>
      </w:r>
      <w:r w:rsidR="0052224B">
        <w:rPr>
          <w:rFonts w:ascii="Arial" w:eastAsiaTheme="minorEastAsia" w:hAnsi="Arial" w:cs="Arial"/>
          <w:bCs/>
          <w:color w:val="000000"/>
          <w:sz w:val="24"/>
          <w:szCs w:val="24"/>
          <w:shd w:val="clear" w:color="auto" w:fill="FFFFFF"/>
          <w:lang w:val="en-US"/>
        </w:rPr>
        <w:t>3</w:t>
      </w:r>
      <w:r w:rsidR="00815E3D">
        <w:rPr>
          <w:rFonts w:ascii="Arial" w:eastAsiaTheme="minorEastAsia" w:hAnsi="Arial" w:cs="Arial"/>
          <w:bCs/>
          <w:color w:val="000000"/>
          <w:sz w:val="24"/>
          <w:szCs w:val="24"/>
          <w:shd w:val="clear" w:color="auto" w:fill="FFFFFF"/>
          <w:lang w:val="en-US"/>
        </w:rPr>
        <w:t xml:space="preserve">), </w:t>
      </w:r>
      <w:r w:rsidR="00815E3D" w:rsidRPr="00A5626B">
        <w:rPr>
          <w:rFonts w:ascii="Arial" w:eastAsiaTheme="minorEastAsia" w:hAnsi="Arial" w:cs="Arial"/>
          <w:bCs/>
          <w:color w:val="000000"/>
          <w:sz w:val="24"/>
          <w:szCs w:val="24"/>
          <w:shd w:val="clear" w:color="auto" w:fill="FFFFFF"/>
          <w:lang w:val="en-US"/>
        </w:rPr>
        <w:t xml:space="preserve">se </w:t>
      </w:r>
      <w:r w:rsidR="00815E3D">
        <w:rPr>
          <w:rFonts w:ascii="Arial" w:eastAsiaTheme="minorEastAsia" w:hAnsi="Arial" w:cs="Arial"/>
          <w:bCs/>
          <w:color w:val="000000"/>
          <w:sz w:val="24"/>
          <w:szCs w:val="24"/>
          <w:shd w:val="clear" w:color="auto" w:fill="FFFFFF"/>
          <w:lang w:val="en-US"/>
        </w:rPr>
        <w:t>modifică și va avea următorul cuprins:</w:t>
      </w:r>
    </w:p>
    <w:p w14:paraId="16D46804" w14:textId="77777777" w:rsidR="00815E3D" w:rsidRDefault="00815E3D" w:rsidP="00815E3D">
      <w:pPr>
        <w:tabs>
          <w:tab w:val="left" w:pos="180"/>
        </w:tabs>
        <w:ind w:left="1440" w:right="-36"/>
        <w:jc w:val="both"/>
        <w:rPr>
          <w:rFonts w:ascii="Arial" w:hAnsi="Arial" w:cs="Arial"/>
          <w:bCs/>
          <w:color w:val="000000"/>
          <w:shd w:val="clear" w:color="auto" w:fill="FFFFFF"/>
        </w:rPr>
      </w:pPr>
    </w:p>
    <w:p w14:paraId="716CDDC4" w14:textId="77777777" w:rsidR="0052224B" w:rsidRPr="0052224B" w:rsidRDefault="00815E3D" w:rsidP="0052224B">
      <w:pPr>
        <w:tabs>
          <w:tab w:val="left" w:pos="180"/>
        </w:tabs>
        <w:ind w:left="1440" w:right="-36"/>
        <w:jc w:val="both"/>
        <w:rPr>
          <w:rFonts w:ascii="Arial" w:hAnsi="Arial" w:cs="Arial"/>
          <w:bCs/>
          <w:color w:val="000000"/>
          <w:shd w:val="clear" w:color="auto" w:fill="FFFFFF"/>
        </w:rPr>
      </w:pPr>
      <w:r w:rsidRPr="00736A99">
        <w:rPr>
          <w:rFonts w:ascii="Arial" w:hAnsi="Arial" w:cs="Arial"/>
          <w:bCs/>
          <w:color w:val="000000"/>
          <w:shd w:val="clear" w:color="auto" w:fill="FFFFFF"/>
        </w:rPr>
        <w:t>"</w:t>
      </w:r>
      <w:r w:rsidR="0052224B" w:rsidRPr="0052224B">
        <w:rPr>
          <w:rFonts w:ascii="Arial" w:hAnsi="Arial" w:cs="Arial"/>
          <w:bCs/>
          <w:color w:val="000000"/>
          <w:shd w:val="clear" w:color="auto" w:fill="FFFFFF"/>
        </w:rPr>
        <w:t>(3) Căptuşeala, căputa şi carâmbul au următoarele caracteristici tehnice:</w:t>
      </w:r>
    </w:p>
    <w:p w14:paraId="1506A67A" w14:textId="35B34C49" w:rsidR="0052224B" w:rsidRPr="0052224B" w:rsidRDefault="0052224B" w:rsidP="0052224B">
      <w:pPr>
        <w:tabs>
          <w:tab w:val="left" w:pos="180"/>
        </w:tabs>
        <w:ind w:left="1440" w:right="-36"/>
        <w:jc w:val="both"/>
        <w:rPr>
          <w:rFonts w:ascii="Arial" w:hAnsi="Arial" w:cs="Arial"/>
          <w:bCs/>
          <w:color w:val="000000"/>
          <w:shd w:val="clear" w:color="auto" w:fill="FFFFFF"/>
        </w:rPr>
      </w:pPr>
      <w:r w:rsidRPr="0052224B">
        <w:rPr>
          <w:rFonts w:ascii="Arial" w:hAnsi="Arial" w:cs="Arial"/>
          <w:bCs/>
          <w:color w:val="000000"/>
          <w:shd w:val="clear" w:color="auto" w:fill="FFFFFF"/>
        </w:rPr>
        <w:t>a) culoare căpută si carâmb - neagră;</w:t>
      </w:r>
    </w:p>
    <w:p w14:paraId="3B2D62D3" w14:textId="33595A3D" w:rsidR="0052224B" w:rsidRPr="0052224B" w:rsidRDefault="0052224B" w:rsidP="0052224B">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b</w:t>
      </w:r>
      <w:r w:rsidRPr="0052224B">
        <w:rPr>
          <w:rFonts w:ascii="Arial" w:hAnsi="Arial" w:cs="Arial"/>
          <w:bCs/>
          <w:color w:val="000000"/>
          <w:shd w:val="clear" w:color="auto" w:fill="FFFFFF"/>
        </w:rPr>
        <w:t>) material - tricot piquet pentru carâmbi şi neţesut împâslit pentru căpută;</w:t>
      </w:r>
    </w:p>
    <w:p w14:paraId="5734FD96" w14:textId="233E0E59" w:rsidR="0052224B" w:rsidRPr="0052224B" w:rsidRDefault="0052224B" w:rsidP="0052224B">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c</w:t>
      </w:r>
      <w:r w:rsidRPr="0052224B">
        <w:rPr>
          <w:rFonts w:ascii="Arial" w:hAnsi="Arial" w:cs="Arial"/>
          <w:bCs/>
          <w:color w:val="000000"/>
          <w:shd w:val="clear" w:color="auto" w:fill="FFFFFF"/>
        </w:rPr>
        <w:t>) rezistenţa la sfâşiere &gt;15N;</w:t>
      </w:r>
    </w:p>
    <w:p w14:paraId="26F14187" w14:textId="41FCF7BB" w:rsidR="0052224B" w:rsidRPr="0052224B" w:rsidRDefault="0052224B" w:rsidP="0052224B">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d</w:t>
      </w:r>
      <w:r w:rsidRPr="0052224B">
        <w:rPr>
          <w:rFonts w:ascii="Arial" w:hAnsi="Arial" w:cs="Arial"/>
          <w:bCs/>
          <w:color w:val="000000"/>
          <w:shd w:val="clear" w:color="auto" w:fill="FFFFFF"/>
        </w:rPr>
        <w:t>) rezistenţa la abraziune - suprafaţa de uzură nu va dezvolta nicio gaură înainte de 25.600 cicluri uscate şi 12.800 de cicluri umede;</w:t>
      </w:r>
    </w:p>
    <w:p w14:paraId="6DA71AB2" w14:textId="62F4482C" w:rsidR="00815E3D" w:rsidRDefault="0052224B" w:rsidP="00815E3D">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e</w:t>
      </w:r>
      <w:r w:rsidRPr="0052224B">
        <w:rPr>
          <w:rFonts w:ascii="Arial" w:hAnsi="Arial" w:cs="Arial"/>
          <w:bCs/>
          <w:color w:val="000000"/>
          <w:shd w:val="clear" w:color="auto" w:fill="FFFFFF"/>
        </w:rPr>
        <w:t>) permeabilitatea la vapori de apă &gt; 2,0 mg/(cm2h).</w:t>
      </w:r>
      <w:r w:rsidR="00815E3D" w:rsidRPr="00020707">
        <w:rPr>
          <w:rFonts w:ascii="Arial" w:hAnsi="Arial" w:cs="Arial"/>
          <w:bCs/>
          <w:color w:val="000000"/>
          <w:shd w:val="clear" w:color="auto" w:fill="FFFFFF"/>
        </w:rPr>
        <w:t>"</w:t>
      </w:r>
    </w:p>
    <w:p w14:paraId="6435A255" w14:textId="77777777" w:rsidR="0052224B" w:rsidRDefault="0052224B" w:rsidP="00815E3D">
      <w:pPr>
        <w:tabs>
          <w:tab w:val="left" w:pos="180"/>
        </w:tabs>
        <w:ind w:left="1440" w:right="-36"/>
        <w:jc w:val="both"/>
        <w:rPr>
          <w:rFonts w:ascii="Arial" w:hAnsi="Arial" w:cs="Arial"/>
          <w:bCs/>
          <w:color w:val="000000"/>
          <w:shd w:val="clear" w:color="auto" w:fill="FFFFFF"/>
        </w:rPr>
      </w:pPr>
    </w:p>
    <w:p w14:paraId="664E1EEB" w14:textId="14FB9720" w:rsidR="0052224B" w:rsidRDefault="00250E11" w:rsidP="0052224B">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48</w:t>
      </w:r>
      <w:r w:rsidR="0052224B" w:rsidRPr="007F0FCA">
        <w:rPr>
          <w:rFonts w:ascii="Arial" w:eastAsiaTheme="minorEastAsia" w:hAnsi="Arial" w:cs="Arial"/>
          <w:b/>
          <w:bCs/>
          <w:color w:val="000000"/>
          <w:sz w:val="24"/>
          <w:szCs w:val="24"/>
          <w:shd w:val="clear" w:color="auto" w:fill="FFFFFF"/>
          <w:lang w:val="en-US"/>
        </w:rPr>
        <w:t>.</w:t>
      </w:r>
      <w:r w:rsidR="0052224B">
        <w:rPr>
          <w:rFonts w:ascii="Arial" w:eastAsiaTheme="minorEastAsia" w:hAnsi="Arial" w:cs="Arial"/>
          <w:bCs/>
          <w:color w:val="000000"/>
          <w:sz w:val="24"/>
          <w:szCs w:val="24"/>
          <w:shd w:val="clear" w:color="auto" w:fill="FFFFFF"/>
          <w:lang w:val="en-US"/>
        </w:rPr>
        <w:t xml:space="preserve"> </w:t>
      </w:r>
      <w:r w:rsidR="00AA3A9C">
        <w:rPr>
          <w:rFonts w:ascii="Arial" w:eastAsiaTheme="minorEastAsia" w:hAnsi="Arial" w:cs="Arial"/>
          <w:bCs/>
          <w:color w:val="000000"/>
          <w:sz w:val="24"/>
          <w:szCs w:val="24"/>
          <w:shd w:val="clear" w:color="auto" w:fill="FFFFFF"/>
          <w:lang w:val="en-US"/>
        </w:rPr>
        <w:t>În Anexa nr. 1, l</w:t>
      </w:r>
      <w:r w:rsidR="0052224B">
        <w:rPr>
          <w:rFonts w:ascii="Arial" w:eastAsiaTheme="minorEastAsia" w:hAnsi="Arial" w:cs="Arial"/>
          <w:bCs/>
          <w:color w:val="000000"/>
          <w:sz w:val="24"/>
          <w:szCs w:val="24"/>
          <w:shd w:val="clear" w:color="auto" w:fill="FFFFFF"/>
          <w:lang w:val="en-US"/>
        </w:rPr>
        <w:t>a articolul 44, alineatul (</w:t>
      </w:r>
      <w:r w:rsidR="00D97D5A">
        <w:rPr>
          <w:rFonts w:ascii="Arial" w:eastAsiaTheme="minorEastAsia" w:hAnsi="Arial" w:cs="Arial"/>
          <w:bCs/>
          <w:color w:val="000000"/>
          <w:sz w:val="24"/>
          <w:szCs w:val="24"/>
          <w:shd w:val="clear" w:color="auto" w:fill="FFFFFF"/>
          <w:lang w:val="en-US"/>
        </w:rPr>
        <w:t>4), litera b</w:t>
      </w:r>
      <w:r w:rsidR="0052224B">
        <w:rPr>
          <w:rFonts w:ascii="Arial" w:eastAsiaTheme="minorEastAsia" w:hAnsi="Arial" w:cs="Arial"/>
          <w:bCs/>
          <w:color w:val="000000"/>
          <w:sz w:val="24"/>
          <w:szCs w:val="24"/>
          <w:shd w:val="clear" w:color="auto" w:fill="FFFFFF"/>
          <w:lang w:val="en-US"/>
        </w:rPr>
        <w:t xml:space="preserve">) </w:t>
      </w:r>
      <w:r w:rsidR="0052224B" w:rsidRPr="00A5626B">
        <w:rPr>
          <w:rFonts w:ascii="Arial" w:eastAsiaTheme="minorEastAsia" w:hAnsi="Arial" w:cs="Arial"/>
          <w:bCs/>
          <w:color w:val="000000"/>
          <w:sz w:val="24"/>
          <w:szCs w:val="24"/>
          <w:shd w:val="clear" w:color="auto" w:fill="FFFFFF"/>
          <w:lang w:val="en-US"/>
        </w:rPr>
        <w:t xml:space="preserve">se </w:t>
      </w:r>
      <w:r w:rsidR="0052224B">
        <w:rPr>
          <w:rFonts w:ascii="Arial" w:eastAsiaTheme="minorEastAsia" w:hAnsi="Arial" w:cs="Arial"/>
          <w:bCs/>
          <w:color w:val="000000"/>
          <w:sz w:val="24"/>
          <w:szCs w:val="24"/>
          <w:shd w:val="clear" w:color="auto" w:fill="FFFFFF"/>
          <w:lang w:val="en-US"/>
        </w:rPr>
        <w:t>modifică și va va avea următorul cuprins:</w:t>
      </w:r>
    </w:p>
    <w:p w14:paraId="5E04F928" w14:textId="77777777" w:rsidR="0052224B" w:rsidRDefault="0052224B" w:rsidP="0052224B">
      <w:pPr>
        <w:tabs>
          <w:tab w:val="left" w:pos="180"/>
        </w:tabs>
        <w:ind w:left="1440" w:right="-36"/>
        <w:jc w:val="both"/>
        <w:rPr>
          <w:rFonts w:ascii="Arial" w:hAnsi="Arial" w:cs="Arial"/>
          <w:bCs/>
          <w:color w:val="000000"/>
          <w:shd w:val="clear" w:color="auto" w:fill="FFFFFF"/>
        </w:rPr>
      </w:pPr>
    </w:p>
    <w:p w14:paraId="78A17D3A" w14:textId="73645204" w:rsidR="0052224B" w:rsidRDefault="00E60768" w:rsidP="00815E3D">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 xml:space="preserve">"b) </w:t>
      </w:r>
      <w:r w:rsidRPr="00736A99">
        <w:rPr>
          <w:rFonts w:ascii="Arial" w:hAnsi="Arial" w:cs="Arial"/>
          <w:bCs/>
          <w:color w:val="000000"/>
          <w:shd w:val="clear" w:color="auto" w:fill="FFFFFF"/>
        </w:rPr>
        <w:t>material - înlocuitor piele tip PU sau material microfibr</w:t>
      </w:r>
      <w:r>
        <w:rPr>
          <w:rFonts w:ascii="Arial" w:hAnsi="Arial" w:cs="Arial"/>
          <w:bCs/>
          <w:color w:val="000000"/>
          <w:shd w:val="clear" w:color="auto" w:fill="FFFFFF"/>
        </w:rPr>
        <w:t>ă;</w:t>
      </w:r>
      <w:r w:rsidRPr="00020707">
        <w:rPr>
          <w:rFonts w:ascii="Arial" w:hAnsi="Arial" w:cs="Arial"/>
          <w:bCs/>
          <w:color w:val="000000"/>
          <w:shd w:val="clear" w:color="auto" w:fill="FFFFFF"/>
        </w:rPr>
        <w:t>"</w:t>
      </w:r>
    </w:p>
    <w:p w14:paraId="50855099" w14:textId="77777777" w:rsidR="00E60768" w:rsidRDefault="00E60768" w:rsidP="00815E3D">
      <w:pPr>
        <w:tabs>
          <w:tab w:val="left" w:pos="180"/>
        </w:tabs>
        <w:ind w:left="1440" w:right="-36"/>
        <w:jc w:val="both"/>
        <w:rPr>
          <w:rFonts w:ascii="Arial" w:hAnsi="Arial" w:cs="Arial"/>
          <w:bCs/>
          <w:color w:val="000000"/>
          <w:shd w:val="clear" w:color="auto" w:fill="FFFFFF"/>
        </w:rPr>
      </w:pPr>
    </w:p>
    <w:p w14:paraId="4163D2B9" w14:textId="50FFB9BC" w:rsidR="00E60768" w:rsidRDefault="00250E11" w:rsidP="00E60768">
      <w:pPr>
        <w:pStyle w:val="BodyText"/>
        <w:widowControl w:val="0"/>
        <w:spacing w:after="0"/>
        <w:ind w:firstLine="720"/>
        <w:jc w:val="both"/>
        <w:rPr>
          <w:rFonts w:ascii="Arial" w:eastAsiaTheme="minorEastAsia" w:hAnsi="Arial" w:cs="Arial"/>
          <w:bCs/>
          <w:color w:val="000000"/>
          <w:sz w:val="24"/>
          <w:szCs w:val="24"/>
          <w:shd w:val="clear" w:color="auto" w:fill="FFFFFF"/>
          <w:lang w:val="en-US"/>
        </w:rPr>
      </w:pPr>
      <w:r>
        <w:rPr>
          <w:rFonts w:ascii="Arial" w:eastAsiaTheme="minorEastAsia" w:hAnsi="Arial" w:cs="Arial"/>
          <w:b/>
          <w:bCs/>
          <w:color w:val="000000"/>
          <w:sz w:val="24"/>
          <w:szCs w:val="24"/>
          <w:shd w:val="clear" w:color="auto" w:fill="FFFFFF"/>
          <w:lang w:val="en-US"/>
        </w:rPr>
        <w:t>49</w:t>
      </w:r>
      <w:r w:rsidR="00E60768" w:rsidRPr="007F0FCA">
        <w:rPr>
          <w:rFonts w:ascii="Arial" w:eastAsiaTheme="minorEastAsia" w:hAnsi="Arial" w:cs="Arial"/>
          <w:b/>
          <w:bCs/>
          <w:color w:val="000000"/>
          <w:sz w:val="24"/>
          <w:szCs w:val="24"/>
          <w:shd w:val="clear" w:color="auto" w:fill="FFFFFF"/>
          <w:lang w:val="en-US"/>
        </w:rPr>
        <w:t>.</w:t>
      </w:r>
      <w:r w:rsidR="00E60768">
        <w:rPr>
          <w:rFonts w:ascii="Arial" w:eastAsiaTheme="minorEastAsia" w:hAnsi="Arial" w:cs="Arial"/>
          <w:bCs/>
          <w:color w:val="000000"/>
          <w:sz w:val="24"/>
          <w:szCs w:val="24"/>
          <w:shd w:val="clear" w:color="auto" w:fill="FFFFFF"/>
          <w:lang w:val="en-US"/>
        </w:rPr>
        <w:t xml:space="preserve"> </w:t>
      </w:r>
      <w:r w:rsidR="00AA3A9C">
        <w:rPr>
          <w:rFonts w:ascii="Arial" w:eastAsiaTheme="minorEastAsia" w:hAnsi="Arial" w:cs="Arial"/>
          <w:bCs/>
          <w:color w:val="000000"/>
          <w:sz w:val="24"/>
          <w:szCs w:val="24"/>
          <w:shd w:val="clear" w:color="auto" w:fill="FFFFFF"/>
          <w:lang w:val="en-US"/>
        </w:rPr>
        <w:t>În Anexa nr. 1, l</w:t>
      </w:r>
      <w:r w:rsidR="00E60768">
        <w:rPr>
          <w:rFonts w:ascii="Arial" w:eastAsiaTheme="minorEastAsia" w:hAnsi="Arial" w:cs="Arial"/>
          <w:bCs/>
          <w:color w:val="000000"/>
          <w:sz w:val="24"/>
          <w:szCs w:val="24"/>
          <w:shd w:val="clear" w:color="auto" w:fill="FFFFFF"/>
          <w:lang w:val="en-US"/>
        </w:rPr>
        <w:t xml:space="preserve">a articolul 44, alineatul (5), litera b) </w:t>
      </w:r>
      <w:r w:rsidR="00E60768" w:rsidRPr="00A5626B">
        <w:rPr>
          <w:rFonts w:ascii="Arial" w:eastAsiaTheme="minorEastAsia" w:hAnsi="Arial" w:cs="Arial"/>
          <w:bCs/>
          <w:color w:val="000000"/>
          <w:sz w:val="24"/>
          <w:szCs w:val="24"/>
          <w:shd w:val="clear" w:color="auto" w:fill="FFFFFF"/>
          <w:lang w:val="en-US"/>
        </w:rPr>
        <w:t xml:space="preserve">se </w:t>
      </w:r>
      <w:r w:rsidR="00E60768">
        <w:rPr>
          <w:rFonts w:ascii="Arial" w:eastAsiaTheme="minorEastAsia" w:hAnsi="Arial" w:cs="Arial"/>
          <w:bCs/>
          <w:color w:val="000000"/>
          <w:sz w:val="24"/>
          <w:szCs w:val="24"/>
          <w:shd w:val="clear" w:color="auto" w:fill="FFFFFF"/>
          <w:lang w:val="en-US"/>
        </w:rPr>
        <w:t>modifică și va va avea următorul cuprins:</w:t>
      </w:r>
    </w:p>
    <w:p w14:paraId="2D97E690" w14:textId="77777777" w:rsidR="00E60768" w:rsidRDefault="00E60768" w:rsidP="00E60768">
      <w:pPr>
        <w:tabs>
          <w:tab w:val="left" w:pos="180"/>
        </w:tabs>
        <w:ind w:left="1440" w:right="-36"/>
        <w:jc w:val="both"/>
        <w:rPr>
          <w:rFonts w:ascii="Arial" w:hAnsi="Arial" w:cs="Arial"/>
          <w:bCs/>
          <w:color w:val="000000"/>
          <w:shd w:val="clear" w:color="auto" w:fill="FFFFFF"/>
        </w:rPr>
      </w:pPr>
    </w:p>
    <w:p w14:paraId="3774F69C" w14:textId="77777777" w:rsidR="00E60768" w:rsidRDefault="00E60768" w:rsidP="00E60768">
      <w:pPr>
        <w:tabs>
          <w:tab w:val="left" w:pos="180"/>
        </w:tabs>
        <w:ind w:left="1440" w:right="-36"/>
        <w:jc w:val="both"/>
        <w:rPr>
          <w:rFonts w:ascii="Arial" w:hAnsi="Arial" w:cs="Arial"/>
          <w:bCs/>
          <w:color w:val="000000"/>
          <w:shd w:val="clear" w:color="auto" w:fill="FFFFFF"/>
        </w:rPr>
      </w:pPr>
      <w:r>
        <w:rPr>
          <w:rFonts w:ascii="Arial" w:hAnsi="Arial" w:cs="Arial"/>
          <w:bCs/>
          <w:color w:val="000000"/>
          <w:shd w:val="clear" w:color="auto" w:fill="FFFFFF"/>
        </w:rPr>
        <w:t xml:space="preserve">"b) </w:t>
      </w:r>
      <w:r w:rsidRPr="00736A99">
        <w:rPr>
          <w:rFonts w:ascii="Arial" w:hAnsi="Arial" w:cs="Arial"/>
          <w:bCs/>
          <w:color w:val="000000"/>
          <w:shd w:val="clear" w:color="auto" w:fill="FFFFFF"/>
        </w:rPr>
        <w:t>material - înlocuitor piele tip PU sau material microfibr</w:t>
      </w:r>
      <w:r>
        <w:rPr>
          <w:rFonts w:ascii="Arial" w:hAnsi="Arial" w:cs="Arial"/>
          <w:bCs/>
          <w:color w:val="000000"/>
          <w:shd w:val="clear" w:color="auto" w:fill="FFFFFF"/>
        </w:rPr>
        <w:t>ă;</w:t>
      </w:r>
      <w:r w:rsidRPr="00020707">
        <w:rPr>
          <w:rFonts w:ascii="Arial" w:hAnsi="Arial" w:cs="Arial"/>
          <w:bCs/>
          <w:color w:val="000000"/>
          <w:shd w:val="clear" w:color="auto" w:fill="FFFFFF"/>
        </w:rPr>
        <w:t>"</w:t>
      </w:r>
    </w:p>
    <w:p w14:paraId="04E8A8F2" w14:textId="77777777" w:rsidR="00E60768" w:rsidRDefault="00E60768" w:rsidP="00E60768">
      <w:pPr>
        <w:tabs>
          <w:tab w:val="left" w:pos="180"/>
        </w:tabs>
        <w:ind w:left="1440" w:right="-36"/>
        <w:jc w:val="both"/>
        <w:rPr>
          <w:rFonts w:ascii="Arial" w:hAnsi="Arial" w:cs="Arial"/>
          <w:bCs/>
          <w:color w:val="000000"/>
          <w:shd w:val="clear" w:color="auto" w:fill="FFFFFF"/>
        </w:rPr>
      </w:pPr>
    </w:p>
    <w:p w14:paraId="6B519191" w14:textId="2E1F2465" w:rsidR="00787E51" w:rsidRPr="00505B14" w:rsidRDefault="0058043F" w:rsidP="00AB6545">
      <w:pPr>
        <w:pStyle w:val="NormalWeb"/>
        <w:jc w:val="both"/>
        <w:rPr>
          <w:rFonts w:ascii="Arial" w:hAnsi="Arial" w:cs="Arial"/>
          <w:lang w:val="ro-RO"/>
        </w:rPr>
      </w:pPr>
      <w:r w:rsidRPr="00505B14">
        <w:rPr>
          <w:rFonts w:ascii="Arial" w:hAnsi="Arial" w:cs="Arial"/>
          <w:lang w:val="ro-RO"/>
        </w:rPr>
        <w:tab/>
      </w:r>
      <w:r w:rsidRPr="00505B14">
        <w:rPr>
          <w:rFonts w:ascii="Arial" w:hAnsi="Arial" w:cs="Arial"/>
          <w:b/>
          <w:lang w:val="ro-RO"/>
        </w:rPr>
        <w:t>Art. II.</w:t>
      </w:r>
      <w:r w:rsidR="006C6BC0" w:rsidRPr="00505B14">
        <w:rPr>
          <w:rFonts w:ascii="Arial" w:hAnsi="Arial" w:cs="Arial"/>
          <w:b/>
          <w:lang w:val="ro-RO"/>
        </w:rPr>
        <w:t xml:space="preserve"> -</w:t>
      </w:r>
      <w:r w:rsidR="007A4B22" w:rsidRPr="00505B14">
        <w:rPr>
          <w:rStyle w:val="rvts51"/>
          <w:rFonts w:ascii="Arial" w:hAnsi="Arial" w:cs="Arial"/>
          <w:lang w:val="ro-RO"/>
        </w:rPr>
        <w:t> </w:t>
      </w:r>
      <w:r w:rsidR="007A4B22" w:rsidRPr="00505B14">
        <w:rPr>
          <w:rStyle w:val="rvts81"/>
          <w:rFonts w:ascii="Arial" w:hAnsi="Arial" w:cs="Arial"/>
          <w:lang w:val="ro-RO"/>
        </w:rPr>
        <w:t>Prezentul ordin se publică în Monitorul Oficial al României, Partea I.</w:t>
      </w:r>
    </w:p>
    <w:p w14:paraId="7BC4146C" w14:textId="77777777" w:rsidR="00505B14" w:rsidRDefault="00505B14" w:rsidP="00787E51">
      <w:pPr>
        <w:pStyle w:val="rvps1"/>
        <w:rPr>
          <w:rStyle w:val="rvts81"/>
          <w:rFonts w:ascii="Arial" w:hAnsi="Arial" w:cs="Arial"/>
          <w:lang w:val="ro-RO"/>
        </w:rPr>
      </w:pPr>
      <w:bookmarkStart w:id="2" w:name="4895512"/>
      <w:bookmarkEnd w:id="2"/>
    </w:p>
    <w:p w14:paraId="2C507C5B" w14:textId="77777777" w:rsidR="00505B14" w:rsidRPr="00D467D2" w:rsidRDefault="00505B14" w:rsidP="00787E51">
      <w:pPr>
        <w:pStyle w:val="rvps1"/>
        <w:rPr>
          <w:rStyle w:val="rvts81"/>
          <w:rFonts w:ascii="Arial" w:hAnsi="Arial" w:cs="Arial"/>
          <w:lang w:val="ro-RO"/>
        </w:rPr>
      </w:pPr>
    </w:p>
    <w:p w14:paraId="28ECC0F8" w14:textId="77777777" w:rsidR="00594186" w:rsidRPr="00D467D2" w:rsidRDefault="00594186" w:rsidP="00787E51">
      <w:pPr>
        <w:pStyle w:val="rvps1"/>
        <w:rPr>
          <w:rStyle w:val="rvts81"/>
          <w:rFonts w:ascii="Arial" w:hAnsi="Arial" w:cs="Arial"/>
          <w:lang w:val="ro-RO"/>
        </w:rPr>
      </w:pPr>
    </w:p>
    <w:p w14:paraId="1DB3B5B3" w14:textId="77777777" w:rsidR="00EC4B4D" w:rsidRPr="00D467D2" w:rsidRDefault="00EC4B4D" w:rsidP="00EC4B4D">
      <w:pPr>
        <w:pStyle w:val="rvps1"/>
        <w:rPr>
          <w:rStyle w:val="rvts81"/>
          <w:rFonts w:ascii="Arial" w:hAnsi="Arial" w:cs="Arial"/>
          <w:b/>
          <w:lang w:val="ro-RO"/>
        </w:rPr>
      </w:pPr>
      <w:r w:rsidRPr="00D467D2">
        <w:rPr>
          <w:rStyle w:val="rvts81"/>
          <w:rFonts w:ascii="Arial" w:hAnsi="Arial" w:cs="Arial"/>
          <w:b/>
          <w:lang w:val="ro-RO"/>
        </w:rPr>
        <w:t>p. MINISTRUL  SĂNĂTĂŢII</w:t>
      </w:r>
    </w:p>
    <w:p w14:paraId="124E5212" w14:textId="1578C2BF" w:rsidR="00EC4B4D" w:rsidRPr="00D467D2" w:rsidRDefault="00F3463E" w:rsidP="00EC4B4D">
      <w:pPr>
        <w:pStyle w:val="rvps1"/>
        <w:rPr>
          <w:rFonts w:ascii="Arial" w:hAnsi="Arial" w:cs="Arial"/>
          <w:b/>
          <w:lang w:val="ro-RO"/>
        </w:rPr>
      </w:pPr>
      <w:r>
        <w:rPr>
          <w:rFonts w:ascii="Arial" w:hAnsi="Arial" w:cs="Arial"/>
          <w:b/>
          <w:lang w:val="ro-RO"/>
        </w:rPr>
        <w:t>Alexandru Flori</w:t>
      </w:r>
      <w:r w:rsidR="00AA3A9C">
        <w:rPr>
          <w:rFonts w:ascii="Arial" w:hAnsi="Arial" w:cs="Arial"/>
          <w:b/>
          <w:lang w:val="ro-RO"/>
        </w:rPr>
        <w:t>n ROGOBETE</w:t>
      </w:r>
    </w:p>
    <w:p w14:paraId="5B8164FD" w14:textId="77777777" w:rsidR="00823969" w:rsidRPr="00815103" w:rsidRDefault="00823969" w:rsidP="00AB6545">
      <w:pPr>
        <w:pStyle w:val="rvps1"/>
        <w:rPr>
          <w:rStyle w:val="rvts51"/>
          <w:rFonts w:ascii="Arial" w:hAnsi="Arial" w:cs="Arial"/>
          <w:sz w:val="28"/>
          <w:lang w:val="ro-RO"/>
        </w:rPr>
      </w:pPr>
      <w:bookmarkStart w:id="3" w:name="_GoBack"/>
      <w:bookmarkEnd w:id="3"/>
      <w:r w:rsidRPr="00815103">
        <w:rPr>
          <w:rStyle w:val="rvts51"/>
          <w:rFonts w:ascii="Arial" w:hAnsi="Arial" w:cs="Arial"/>
          <w:sz w:val="28"/>
          <w:lang w:val="ro-RO"/>
        </w:rPr>
        <w:lastRenderedPageBreak/>
        <w:t>FIŞA DE AVIZARE INTERNĂ</w:t>
      </w:r>
    </w:p>
    <w:p w14:paraId="0E0C1415" w14:textId="77777777" w:rsidR="00823969" w:rsidRPr="00815103" w:rsidRDefault="00823969" w:rsidP="00AB6545">
      <w:pPr>
        <w:pStyle w:val="rvps1"/>
        <w:rPr>
          <w:rFonts w:ascii="Arial" w:hAnsi="Arial" w:cs="Arial"/>
          <w:sz w:val="28"/>
          <w:lang w:val="ro-RO"/>
        </w:rPr>
      </w:pPr>
    </w:p>
    <w:p w14:paraId="006B18C3" w14:textId="77777777" w:rsidR="00823969" w:rsidRDefault="00823969" w:rsidP="00823969">
      <w:pPr>
        <w:pStyle w:val="rvps1"/>
        <w:rPr>
          <w:rStyle w:val="rvts15"/>
          <w:rFonts w:ascii="Arial" w:hAnsi="Arial" w:cs="Arial"/>
          <w:lang w:val="ro-RO"/>
        </w:rPr>
      </w:pPr>
      <w:r w:rsidRPr="00815103">
        <w:rPr>
          <w:rStyle w:val="rvts15"/>
          <w:rFonts w:ascii="Arial" w:hAnsi="Arial" w:cs="Arial"/>
          <w:lang w:val="ro-RO"/>
        </w:rPr>
        <w:t>ORDIN</w:t>
      </w:r>
    </w:p>
    <w:p w14:paraId="6A4121DE" w14:textId="1C019DF4" w:rsidR="00F3463E" w:rsidRPr="00D467D2" w:rsidRDefault="00F3463E" w:rsidP="00F3463E">
      <w:pPr>
        <w:tabs>
          <w:tab w:val="left" w:pos="180"/>
        </w:tabs>
        <w:ind w:right="-36" w:firstLine="180"/>
        <w:jc w:val="center"/>
        <w:rPr>
          <w:rFonts w:ascii="Arial" w:hAnsi="Arial" w:cs="Arial"/>
          <w:b/>
          <w:bCs/>
          <w:color w:val="000000"/>
          <w:shd w:val="clear" w:color="auto" w:fill="FFFFFF"/>
        </w:rPr>
      </w:pPr>
      <w:r w:rsidRPr="00D467D2">
        <w:rPr>
          <w:rStyle w:val="rvts15"/>
          <w:rFonts w:ascii="Arial" w:hAnsi="Arial" w:cs="Arial"/>
          <w:lang w:val="ro-RO"/>
        </w:rPr>
        <w:t>pentru modificarea</w:t>
      </w:r>
      <w:r w:rsidR="00E76A35">
        <w:rPr>
          <w:rStyle w:val="rvts15"/>
          <w:rFonts w:ascii="Arial" w:hAnsi="Arial" w:cs="Arial"/>
          <w:lang w:val="ro-RO"/>
        </w:rPr>
        <w:t xml:space="preserve"> și completarea </w:t>
      </w:r>
      <w:r w:rsidRPr="00D467D2">
        <w:rPr>
          <w:rStyle w:val="rvts15"/>
          <w:rFonts w:ascii="Arial" w:hAnsi="Arial" w:cs="Arial"/>
          <w:lang w:val="ro-RO"/>
        </w:rPr>
        <w:t xml:space="preserve">Ordinului ministrului sănătății  </w:t>
      </w:r>
      <w:r w:rsidRPr="00D467D2">
        <w:rPr>
          <w:rFonts w:ascii="Arial" w:hAnsi="Arial" w:cs="Arial"/>
          <w:b/>
          <w:lang w:val="ro-RO"/>
        </w:rPr>
        <w:t>nr. 1418</w:t>
      </w:r>
      <w:r w:rsidRPr="00D467D2">
        <w:rPr>
          <w:rFonts w:ascii="Arial" w:hAnsi="Arial" w:cs="Arial"/>
          <w:b/>
          <w:bCs/>
          <w:color w:val="000000"/>
          <w:shd w:val="clear" w:color="auto" w:fill="FFFFFF"/>
        </w:rPr>
        <w:t xml:space="preserve">/2017 privind </w:t>
      </w:r>
    </w:p>
    <w:p w14:paraId="5FBD3A5B" w14:textId="77777777" w:rsidR="00F3463E" w:rsidRPr="00D467D2" w:rsidRDefault="00F3463E" w:rsidP="00F3463E">
      <w:pPr>
        <w:tabs>
          <w:tab w:val="left" w:pos="180"/>
        </w:tabs>
        <w:ind w:right="-36" w:firstLine="180"/>
        <w:jc w:val="center"/>
        <w:rPr>
          <w:rFonts w:ascii="Arial" w:hAnsi="Arial" w:cs="Arial"/>
          <w:b/>
          <w:bCs/>
          <w:color w:val="000000"/>
          <w:shd w:val="clear" w:color="auto" w:fill="FFFFFF"/>
        </w:rPr>
      </w:pPr>
      <w:r w:rsidRPr="00D467D2">
        <w:rPr>
          <w:rFonts w:ascii="Arial" w:hAnsi="Arial" w:cs="Arial"/>
          <w:b/>
          <w:bCs/>
          <w:color w:val="000000"/>
          <w:shd w:val="clear" w:color="auto" w:fill="FFFFFF"/>
        </w:rPr>
        <w:t>echipamentul individual de protecție de mare vizibilitate și uniforma de ceremonii pentru personalul operativ de intervenție din cadrul serviciilor de ambulanță județene și al Serviciului de Ambulanță București-Ilfov</w:t>
      </w:r>
    </w:p>
    <w:p w14:paraId="5530B20F" w14:textId="77777777" w:rsidR="006A3D5E" w:rsidRPr="00815103" w:rsidRDefault="006A3D5E" w:rsidP="00823969">
      <w:pPr>
        <w:pStyle w:val="rvps1"/>
        <w:rPr>
          <w:rStyle w:val="rvts15"/>
          <w:rFonts w:ascii="Arial" w:hAnsi="Arial" w:cs="Arial"/>
          <w:lang w:val="ro-RO"/>
        </w:rPr>
      </w:pPr>
    </w:p>
    <w:p w14:paraId="08F8C4DF" w14:textId="3BAC7228" w:rsidR="00823969" w:rsidRPr="00815103" w:rsidRDefault="00823969" w:rsidP="006A3D5E">
      <w:pPr>
        <w:pStyle w:val="rvps1"/>
        <w:rPr>
          <w:rFonts w:ascii="Arial" w:hAnsi="Arial" w:cs="Arial"/>
          <w:lang w:val="ro-RO"/>
        </w:rPr>
      </w:pPr>
    </w:p>
    <w:p w14:paraId="4AA55F7D" w14:textId="77777777" w:rsidR="00E660E4" w:rsidRPr="00815103" w:rsidRDefault="00E660E4" w:rsidP="00E660E4">
      <w:pPr>
        <w:pStyle w:val="rvps1"/>
        <w:rPr>
          <w:rFonts w:ascii="Arial" w:hAnsi="Arial" w:cs="Arial"/>
          <w:lang w:val="ro-RO"/>
        </w:rPr>
      </w:pPr>
    </w:p>
    <w:p w14:paraId="454D1C25" w14:textId="77777777" w:rsidR="00E660E4" w:rsidRPr="00815103" w:rsidRDefault="00E660E4" w:rsidP="00E660E4">
      <w:pPr>
        <w:pStyle w:val="rvps1"/>
        <w:rPr>
          <w:rFonts w:ascii="Arial" w:hAnsi="Arial" w:cs="Arial"/>
          <w:lang w:val="ro-RO"/>
        </w:rPr>
      </w:pPr>
    </w:p>
    <w:tbl>
      <w:tblPr>
        <w:tblStyle w:val="TableGrid"/>
        <w:tblW w:w="0" w:type="auto"/>
        <w:tblLook w:val="04A0" w:firstRow="1" w:lastRow="0" w:firstColumn="1" w:lastColumn="0" w:noHBand="0" w:noVBand="1"/>
      </w:tblPr>
      <w:tblGrid>
        <w:gridCol w:w="4493"/>
        <w:gridCol w:w="1661"/>
        <w:gridCol w:w="1858"/>
        <w:gridCol w:w="1618"/>
      </w:tblGrid>
      <w:tr w:rsidR="008601AA" w:rsidRPr="00815103" w14:paraId="13CFFF64" w14:textId="77777777" w:rsidTr="00E102BD">
        <w:tc>
          <w:tcPr>
            <w:tcW w:w="4493" w:type="dxa"/>
          </w:tcPr>
          <w:p w14:paraId="3A3D9A33" w14:textId="77777777" w:rsidR="008601AA" w:rsidRPr="00815103" w:rsidRDefault="008601AA" w:rsidP="00E102BD">
            <w:pPr>
              <w:pStyle w:val="rvps1"/>
              <w:rPr>
                <w:rFonts w:ascii="Arial" w:hAnsi="Arial" w:cs="Arial"/>
                <w:lang w:val="ro-RO"/>
              </w:rPr>
            </w:pPr>
            <w:r w:rsidRPr="00815103">
              <w:rPr>
                <w:rFonts w:ascii="Arial" w:hAnsi="Arial" w:cs="Arial"/>
                <w:lang w:val="ro-RO"/>
              </w:rPr>
              <w:t>STRUCTURA</w:t>
            </w:r>
          </w:p>
        </w:tc>
        <w:tc>
          <w:tcPr>
            <w:tcW w:w="1661" w:type="dxa"/>
          </w:tcPr>
          <w:p w14:paraId="68515970" w14:textId="77777777" w:rsidR="008601AA" w:rsidRPr="00815103" w:rsidRDefault="008601AA" w:rsidP="00E102BD">
            <w:pPr>
              <w:pStyle w:val="rvps1"/>
              <w:rPr>
                <w:rFonts w:ascii="Arial" w:hAnsi="Arial" w:cs="Arial"/>
                <w:lang w:val="ro-RO"/>
              </w:rPr>
            </w:pPr>
            <w:r w:rsidRPr="00815103">
              <w:rPr>
                <w:rFonts w:ascii="Arial" w:hAnsi="Arial" w:cs="Arial"/>
                <w:lang w:val="ro-RO"/>
              </w:rPr>
              <w:t>Data solicitării avizului</w:t>
            </w:r>
          </w:p>
        </w:tc>
        <w:tc>
          <w:tcPr>
            <w:tcW w:w="1858" w:type="dxa"/>
          </w:tcPr>
          <w:p w14:paraId="13E0FF66" w14:textId="77777777" w:rsidR="008601AA" w:rsidRPr="00815103" w:rsidRDefault="008601AA" w:rsidP="00E102BD">
            <w:pPr>
              <w:pStyle w:val="rvps1"/>
              <w:rPr>
                <w:rFonts w:ascii="Arial" w:hAnsi="Arial" w:cs="Arial"/>
                <w:lang w:val="ro-RO"/>
              </w:rPr>
            </w:pPr>
            <w:r w:rsidRPr="00815103">
              <w:rPr>
                <w:rFonts w:ascii="Arial" w:hAnsi="Arial" w:cs="Arial"/>
                <w:lang w:val="ro-RO"/>
              </w:rPr>
              <w:t>Data obţinerii avizului</w:t>
            </w:r>
          </w:p>
        </w:tc>
        <w:tc>
          <w:tcPr>
            <w:tcW w:w="1618" w:type="dxa"/>
          </w:tcPr>
          <w:p w14:paraId="39B29A23" w14:textId="77777777" w:rsidR="008601AA" w:rsidRPr="00815103" w:rsidRDefault="008601AA" w:rsidP="00E102BD">
            <w:pPr>
              <w:pStyle w:val="rvps1"/>
              <w:rPr>
                <w:rFonts w:ascii="Arial" w:hAnsi="Arial" w:cs="Arial"/>
                <w:lang w:val="ro-RO"/>
              </w:rPr>
            </w:pPr>
            <w:r w:rsidRPr="00815103">
              <w:rPr>
                <w:rFonts w:ascii="Arial" w:hAnsi="Arial" w:cs="Arial"/>
                <w:lang w:val="ro-RO"/>
              </w:rPr>
              <w:t>Semnătura</w:t>
            </w:r>
          </w:p>
        </w:tc>
      </w:tr>
      <w:tr w:rsidR="008601AA" w:rsidRPr="00815103" w14:paraId="13B7F148" w14:textId="77777777" w:rsidTr="00E102BD">
        <w:tc>
          <w:tcPr>
            <w:tcW w:w="4493" w:type="dxa"/>
          </w:tcPr>
          <w:p w14:paraId="2D856E87" w14:textId="77777777" w:rsidR="008601AA" w:rsidRPr="00815103" w:rsidRDefault="008601AA" w:rsidP="00E102BD">
            <w:pPr>
              <w:pStyle w:val="rvps1"/>
              <w:jc w:val="left"/>
              <w:rPr>
                <w:rFonts w:ascii="Arial" w:hAnsi="Arial" w:cs="Arial"/>
                <w:b/>
                <w:lang w:val="ro-RO"/>
              </w:rPr>
            </w:pPr>
            <w:r w:rsidRPr="00815103">
              <w:rPr>
                <w:rFonts w:ascii="Arial" w:hAnsi="Arial" w:cs="Arial"/>
                <w:b/>
                <w:lang w:val="ro-RO"/>
              </w:rPr>
              <w:t>STRUCTURA INIŢIATOARE</w:t>
            </w:r>
          </w:p>
        </w:tc>
        <w:tc>
          <w:tcPr>
            <w:tcW w:w="1661" w:type="dxa"/>
          </w:tcPr>
          <w:p w14:paraId="72EE0AA8" w14:textId="77777777" w:rsidR="008601AA" w:rsidRPr="00815103" w:rsidRDefault="008601AA" w:rsidP="00E102BD">
            <w:pPr>
              <w:pStyle w:val="rvps1"/>
              <w:rPr>
                <w:rFonts w:ascii="Arial" w:hAnsi="Arial" w:cs="Arial"/>
                <w:lang w:val="ro-RO"/>
              </w:rPr>
            </w:pPr>
          </w:p>
        </w:tc>
        <w:tc>
          <w:tcPr>
            <w:tcW w:w="1858" w:type="dxa"/>
          </w:tcPr>
          <w:p w14:paraId="311BB22A" w14:textId="77777777" w:rsidR="008601AA" w:rsidRPr="00815103" w:rsidRDefault="008601AA" w:rsidP="00E102BD">
            <w:pPr>
              <w:pStyle w:val="rvps1"/>
              <w:rPr>
                <w:rFonts w:ascii="Arial" w:hAnsi="Arial" w:cs="Arial"/>
                <w:lang w:val="ro-RO"/>
              </w:rPr>
            </w:pPr>
          </w:p>
        </w:tc>
        <w:tc>
          <w:tcPr>
            <w:tcW w:w="1618" w:type="dxa"/>
          </w:tcPr>
          <w:p w14:paraId="0E8EB4BA" w14:textId="77777777" w:rsidR="008601AA" w:rsidRPr="00815103" w:rsidRDefault="008601AA" w:rsidP="00E102BD">
            <w:pPr>
              <w:pStyle w:val="rvps1"/>
              <w:rPr>
                <w:rFonts w:ascii="Arial" w:hAnsi="Arial" w:cs="Arial"/>
                <w:lang w:val="ro-RO"/>
              </w:rPr>
            </w:pPr>
          </w:p>
        </w:tc>
      </w:tr>
      <w:tr w:rsidR="008601AA" w:rsidRPr="00815103" w14:paraId="0E140235" w14:textId="77777777" w:rsidTr="00E102BD">
        <w:tc>
          <w:tcPr>
            <w:tcW w:w="4493" w:type="dxa"/>
          </w:tcPr>
          <w:p w14:paraId="12B002FE" w14:textId="77777777" w:rsidR="008601AA" w:rsidRPr="00815103" w:rsidRDefault="008601AA" w:rsidP="00E102BD">
            <w:pPr>
              <w:pStyle w:val="rvps1"/>
              <w:jc w:val="left"/>
              <w:rPr>
                <w:rFonts w:ascii="Arial" w:hAnsi="Arial" w:cs="Arial"/>
                <w:lang w:val="ro-RO"/>
              </w:rPr>
            </w:pPr>
            <w:r w:rsidRPr="00815103">
              <w:rPr>
                <w:rFonts w:ascii="Arial" w:hAnsi="Arial" w:cs="Arial"/>
                <w:lang w:val="ro-RO"/>
              </w:rPr>
              <w:t>Direcția generală asistență medicală</w:t>
            </w:r>
          </w:p>
          <w:p w14:paraId="22B64F39" w14:textId="77777777" w:rsidR="008601AA" w:rsidRPr="00815103" w:rsidRDefault="008601AA" w:rsidP="00E102BD">
            <w:pPr>
              <w:pStyle w:val="rvps1"/>
              <w:jc w:val="left"/>
              <w:rPr>
                <w:rFonts w:ascii="Arial" w:hAnsi="Arial" w:cs="Arial"/>
                <w:lang w:val="ro-RO"/>
              </w:rPr>
            </w:pPr>
            <w:r w:rsidRPr="00815103">
              <w:rPr>
                <w:rFonts w:ascii="Arial" w:hAnsi="Arial" w:cs="Arial"/>
                <w:lang w:val="ro-RO"/>
              </w:rPr>
              <w:t xml:space="preserve">Director general </w:t>
            </w:r>
          </w:p>
          <w:p w14:paraId="470A0C15" w14:textId="77777777" w:rsidR="008601AA" w:rsidRPr="00815103" w:rsidRDefault="008601AA" w:rsidP="00E102BD">
            <w:pPr>
              <w:pStyle w:val="rvps1"/>
              <w:jc w:val="left"/>
              <w:rPr>
                <w:rFonts w:ascii="Arial" w:hAnsi="Arial" w:cs="Arial"/>
                <w:lang w:val="ro-RO"/>
              </w:rPr>
            </w:pPr>
            <w:r w:rsidRPr="00815103">
              <w:rPr>
                <w:rFonts w:ascii="Arial" w:hAnsi="Arial" w:cs="Arial"/>
                <w:lang w:val="ro-RO"/>
              </w:rPr>
              <w:t>Costin ILIUȚĂ</w:t>
            </w:r>
          </w:p>
          <w:p w14:paraId="677E5B51" w14:textId="77777777" w:rsidR="008601AA" w:rsidRPr="00815103" w:rsidRDefault="008601AA" w:rsidP="00E102BD">
            <w:pPr>
              <w:pStyle w:val="rvps1"/>
              <w:jc w:val="left"/>
              <w:rPr>
                <w:rFonts w:ascii="Arial" w:hAnsi="Arial" w:cs="Arial"/>
                <w:lang w:val="ro-RO"/>
              </w:rPr>
            </w:pPr>
          </w:p>
          <w:p w14:paraId="75821C85" w14:textId="77777777" w:rsidR="008601AA" w:rsidRPr="00815103" w:rsidRDefault="008601AA" w:rsidP="00E102BD">
            <w:pPr>
              <w:pStyle w:val="rvps1"/>
              <w:jc w:val="left"/>
              <w:rPr>
                <w:rFonts w:ascii="Arial" w:hAnsi="Arial" w:cs="Arial"/>
                <w:lang w:val="ro-RO"/>
              </w:rPr>
            </w:pPr>
            <w:r w:rsidRPr="00815103">
              <w:rPr>
                <w:rFonts w:ascii="Arial" w:hAnsi="Arial" w:cs="Arial"/>
                <w:lang w:val="ro-RO"/>
              </w:rPr>
              <w:t>Serviciul medicină de urgență</w:t>
            </w:r>
          </w:p>
          <w:p w14:paraId="1B8D2250" w14:textId="77777777" w:rsidR="008601AA" w:rsidRPr="00815103" w:rsidRDefault="008601AA" w:rsidP="00E102BD">
            <w:pPr>
              <w:pStyle w:val="rvps1"/>
              <w:jc w:val="left"/>
              <w:rPr>
                <w:rFonts w:ascii="Arial" w:hAnsi="Arial" w:cs="Arial"/>
                <w:lang w:val="ro-RO"/>
              </w:rPr>
            </w:pPr>
            <w:r w:rsidRPr="00815103">
              <w:rPr>
                <w:rFonts w:ascii="Arial" w:hAnsi="Arial" w:cs="Arial"/>
                <w:lang w:val="ro-RO"/>
              </w:rPr>
              <w:t>Șef serviciu</w:t>
            </w:r>
          </w:p>
          <w:p w14:paraId="106A249E" w14:textId="77777777" w:rsidR="008601AA" w:rsidRPr="00815103" w:rsidRDefault="008601AA" w:rsidP="00E102BD">
            <w:pPr>
              <w:pStyle w:val="rvps1"/>
              <w:jc w:val="left"/>
              <w:rPr>
                <w:rFonts w:ascii="Arial" w:hAnsi="Arial" w:cs="Arial"/>
                <w:lang w:val="ro-RO"/>
              </w:rPr>
            </w:pPr>
            <w:r w:rsidRPr="00815103">
              <w:rPr>
                <w:rFonts w:ascii="Arial" w:hAnsi="Arial" w:cs="Arial"/>
                <w:lang w:val="ro-RO"/>
              </w:rPr>
              <w:t>Ximena MOLDOVAN</w:t>
            </w:r>
          </w:p>
          <w:p w14:paraId="530B74CC" w14:textId="77777777" w:rsidR="008601AA" w:rsidRPr="00815103" w:rsidRDefault="008601AA" w:rsidP="00E102BD">
            <w:pPr>
              <w:pStyle w:val="rvps1"/>
              <w:jc w:val="left"/>
              <w:rPr>
                <w:rFonts w:ascii="Arial" w:hAnsi="Arial" w:cs="Arial"/>
                <w:lang w:val="ro-RO"/>
              </w:rPr>
            </w:pPr>
          </w:p>
        </w:tc>
        <w:tc>
          <w:tcPr>
            <w:tcW w:w="1661" w:type="dxa"/>
          </w:tcPr>
          <w:p w14:paraId="798CA72C" w14:textId="77777777" w:rsidR="008601AA" w:rsidRPr="00815103" w:rsidRDefault="008601AA" w:rsidP="00E102BD">
            <w:pPr>
              <w:pStyle w:val="rvps1"/>
              <w:rPr>
                <w:rFonts w:ascii="Arial" w:hAnsi="Arial" w:cs="Arial"/>
                <w:lang w:val="ro-RO"/>
              </w:rPr>
            </w:pPr>
          </w:p>
        </w:tc>
        <w:tc>
          <w:tcPr>
            <w:tcW w:w="1858" w:type="dxa"/>
          </w:tcPr>
          <w:p w14:paraId="23F646DC" w14:textId="77777777" w:rsidR="008601AA" w:rsidRPr="00815103" w:rsidRDefault="008601AA" w:rsidP="00E102BD">
            <w:pPr>
              <w:pStyle w:val="rvps1"/>
              <w:rPr>
                <w:rFonts w:ascii="Arial" w:hAnsi="Arial" w:cs="Arial"/>
                <w:lang w:val="ro-RO"/>
              </w:rPr>
            </w:pPr>
          </w:p>
        </w:tc>
        <w:tc>
          <w:tcPr>
            <w:tcW w:w="1618" w:type="dxa"/>
          </w:tcPr>
          <w:p w14:paraId="3A0933C6" w14:textId="77777777" w:rsidR="008601AA" w:rsidRPr="00815103" w:rsidRDefault="008601AA" w:rsidP="00E102BD">
            <w:pPr>
              <w:pStyle w:val="rvps1"/>
              <w:rPr>
                <w:rFonts w:ascii="Arial" w:hAnsi="Arial" w:cs="Arial"/>
                <w:lang w:val="ro-RO"/>
              </w:rPr>
            </w:pPr>
          </w:p>
        </w:tc>
      </w:tr>
      <w:tr w:rsidR="008601AA" w:rsidRPr="00815103" w14:paraId="71DF9993" w14:textId="77777777" w:rsidTr="00E102BD">
        <w:tc>
          <w:tcPr>
            <w:tcW w:w="4493" w:type="dxa"/>
          </w:tcPr>
          <w:p w14:paraId="30A56579" w14:textId="77777777" w:rsidR="008601AA" w:rsidRPr="00815103" w:rsidRDefault="008601AA" w:rsidP="00E102BD">
            <w:pPr>
              <w:pStyle w:val="rvps1"/>
              <w:jc w:val="left"/>
              <w:rPr>
                <w:rFonts w:ascii="Arial" w:hAnsi="Arial" w:cs="Arial"/>
                <w:b/>
                <w:lang w:val="ro-RO"/>
              </w:rPr>
            </w:pPr>
            <w:r w:rsidRPr="00815103">
              <w:rPr>
                <w:rFonts w:ascii="Arial" w:hAnsi="Arial" w:cs="Arial"/>
                <w:b/>
                <w:lang w:val="ro-RO"/>
              </w:rPr>
              <w:t>STRUCTURI AVIZATOARE</w:t>
            </w:r>
          </w:p>
        </w:tc>
        <w:tc>
          <w:tcPr>
            <w:tcW w:w="1661" w:type="dxa"/>
          </w:tcPr>
          <w:p w14:paraId="5432B1F7" w14:textId="77777777" w:rsidR="008601AA" w:rsidRPr="00815103" w:rsidRDefault="008601AA" w:rsidP="00E102BD">
            <w:pPr>
              <w:pStyle w:val="rvps1"/>
              <w:rPr>
                <w:rFonts w:ascii="Arial" w:hAnsi="Arial" w:cs="Arial"/>
                <w:lang w:val="ro-RO"/>
              </w:rPr>
            </w:pPr>
          </w:p>
        </w:tc>
        <w:tc>
          <w:tcPr>
            <w:tcW w:w="1858" w:type="dxa"/>
          </w:tcPr>
          <w:p w14:paraId="37E236DC" w14:textId="77777777" w:rsidR="008601AA" w:rsidRPr="00815103" w:rsidRDefault="008601AA" w:rsidP="00E102BD">
            <w:pPr>
              <w:pStyle w:val="rvps1"/>
              <w:rPr>
                <w:rFonts w:ascii="Arial" w:hAnsi="Arial" w:cs="Arial"/>
                <w:lang w:val="ro-RO"/>
              </w:rPr>
            </w:pPr>
          </w:p>
        </w:tc>
        <w:tc>
          <w:tcPr>
            <w:tcW w:w="1618" w:type="dxa"/>
          </w:tcPr>
          <w:p w14:paraId="7C5F5F80" w14:textId="77777777" w:rsidR="008601AA" w:rsidRPr="00815103" w:rsidRDefault="008601AA" w:rsidP="00E102BD">
            <w:pPr>
              <w:pStyle w:val="rvps1"/>
              <w:rPr>
                <w:rFonts w:ascii="Arial" w:hAnsi="Arial" w:cs="Arial"/>
                <w:lang w:val="ro-RO"/>
              </w:rPr>
            </w:pPr>
          </w:p>
        </w:tc>
      </w:tr>
      <w:tr w:rsidR="008601AA" w:rsidRPr="00815103" w14:paraId="5828D7AB" w14:textId="77777777" w:rsidTr="00E102BD">
        <w:trPr>
          <w:trHeight w:val="1340"/>
        </w:trPr>
        <w:tc>
          <w:tcPr>
            <w:tcW w:w="4493" w:type="dxa"/>
            <w:vMerge w:val="restart"/>
          </w:tcPr>
          <w:p w14:paraId="2A1381C8" w14:textId="77777777" w:rsidR="008601AA" w:rsidRPr="00815103" w:rsidRDefault="008601AA" w:rsidP="00E102BD">
            <w:pPr>
              <w:pStyle w:val="rvps1"/>
              <w:jc w:val="left"/>
              <w:rPr>
                <w:rFonts w:ascii="Arial" w:hAnsi="Arial" w:cs="Arial"/>
                <w:lang w:val="ro-RO"/>
              </w:rPr>
            </w:pPr>
            <w:r w:rsidRPr="00815103">
              <w:rPr>
                <w:rFonts w:ascii="Arial" w:hAnsi="Arial" w:cs="Arial"/>
                <w:lang w:val="ro-RO"/>
              </w:rPr>
              <w:t>Direcția generală juridică</w:t>
            </w:r>
          </w:p>
          <w:p w14:paraId="4966A65B" w14:textId="77777777" w:rsidR="008601AA" w:rsidRPr="00815103" w:rsidRDefault="008601AA" w:rsidP="00E102BD">
            <w:pPr>
              <w:pStyle w:val="rvps1"/>
              <w:jc w:val="left"/>
              <w:rPr>
                <w:rFonts w:ascii="Arial" w:hAnsi="Arial" w:cs="Arial"/>
                <w:lang w:val="ro-RO"/>
              </w:rPr>
            </w:pPr>
          </w:p>
          <w:p w14:paraId="0208BC97" w14:textId="77777777" w:rsidR="008601AA" w:rsidRPr="00815103" w:rsidRDefault="008601AA" w:rsidP="00E102BD">
            <w:pPr>
              <w:pStyle w:val="rvps1"/>
              <w:jc w:val="left"/>
              <w:rPr>
                <w:rFonts w:ascii="Arial" w:hAnsi="Arial" w:cs="Arial"/>
                <w:lang w:val="ro-RO"/>
              </w:rPr>
            </w:pPr>
            <w:r w:rsidRPr="00815103">
              <w:rPr>
                <w:rFonts w:ascii="Arial" w:hAnsi="Arial" w:cs="Arial"/>
                <w:lang w:val="ro-RO"/>
              </w:rPr>
              <w:t>Director general</w:t>
            </w:r>
          </w:p>
          <w:p w14:paraId="2437A3EE" w14:textId="77777777" w:rsidR="008601AA" w:rsidRPr="00815103" w:rsidRDefault="008601AA" w:rsidP="00E102BD">
            <w:pPr>
              <w:pStyle w:val="rvps1"/>
              <w:jc w:val="left"/>
              <w:rPr>
                <w:rFonts w:ascii="Arial" w:hAnsi="Arial" w:cs="Arial"/>
                <w:lang w:val="ro-RO"/>
              </w:rPr>
            </w:pPr>
            <w:r w:rsidRPr="00815103">
              <w:rPr>
                <w:rFonts w:ascii="Arial" w:hAnsi="Arial" w:cs="Arial"/>
                <w:lang w:val="ro-RO"/>
              </w:rPr>
              <w:t>Ionuț-Sebastian IAVOR</w:t>
            </w:r>
          </w:p>
          <w:p w14:paraId="0598A859" w14:textId="77777777" w:rsidR="008601AA" w:rsidRPr="00815103" w:rsidRDefault="008601AA" w:rsidP="00E102BD">
            <w:pPr>
              <w:pStyle w:val="rvps1"/>
              <w:jc w:val="left"/>
              <w:rPr>
                <w:rFonts w:ascii="Arial" w:hAnsi="Arial" w:cs="Arial"/>
                <w:highlight w:val="yellow"/>
                <w:lang w:val="ro-RO"/>
              </w:rPr>
            </w:pPr>
          </w:p>
          <w:p w14:paraId="4C7F225E" w14:textId="77777777" w:rsidR="008601AA" w:rsidRPr="00815103" w:rsidRDefault="008601AA" w:rsidP="00E102BD">
            <w:pPr>
              <w:pStyle w:val="rvps1"/>
              <w:jc w:val="left"/>
              <w:rPr>
                <w:rFonts w:ascii="Arial" w:hAnsi="Arial" w:cs="Arial"/>
                <w:lang w:val="ro-RO"/>
              </w:rPr>
            </w:pPr>
            <w:r w:rsidRPr="00815103">
              <w:rPr>
                <w:rFonts w:ascii="Arial" w:hAnsi="Arial" w:cs="Arial"/>
                <w:lang w:val="ro-RO"/>
              </w:rPr>
              <w:t>Serviciul avizare acte normative</w:t>
            </w:r>
          </w:p>
          <w:p w14:paraId="4456474A" w14:textId="77777777" w:rsidR="008601AA" w:rsidRPr="00815103" w:rsidRDefault="008601AA" w:rsidP="00E102BD">
            <w:pPr>
              <w:pStyle w:val="rvps1"/>
              <w:jc w:val="left"/>
              <w:rPr>
                <w:rFonts w:ascii="Arial" w:hAnsi="Arial" w:cs="Arial"/>
                <w:lang w:val="ro-RO"/>
              </w:rPr>
            </w:pPr>
            <w:r w:rsidRPr="00815103">
              <w:rPr>
                <w:rFonts w:ascii="Arial" w:hAnsi="Arial" w:cs="Arial"/>
                <w:lang w:val="ro-RO"/>
              </w:rPr>
              <w:t>Şef serviciu</w:t>
            </w:r>
          </w:p>
          <w:p w14:paraId="3CF9C53D" w14:textId="76EF527A" w:rsidR="008601AA" w:rsidRPr="00815103" w:rsidRDefault="00505B14" w:rsidP="00505B14">
            <w:pPr>
              <w:pStyle w:val="rvps1"/>
              <w:jc w:val="left"/>
              <w:rPr>
                <w:rFonts w:ascii="Arial" w:hAnsi="Arial" w:cs="Arial"/>
                <w:highlight w:val="yellow"/>
                <w:lang w:val="ro-RO"/>
              </w:rPr>
            </w:pPr>
            <w:r>
              <w:rPr>
                <w:rFonts w:ascii="Arial" w:hAnsi="Arial" w:cs="Arial"/>
                <w:lang w:val="ro-RO"/>
              </w:rPr>
              <w:t>Dana Constanța EFTIMIE</w:t>
            </w:r>
          </w:p>
        </w:tc>
        <w:tc>
          <w:tcPr>
            <w:tcW w:w="1661" w:type="dxa"/>
          </w:tcPr>
          <w:p w14:paraId="55108974" w14:textId="77777777" w:rsidR="008601AA" w:rsidRPr="00815103" w:rsidRDefault="008601AA" w:rsidP="00E102BD">
            <w:pPr>
              <w:pStyle w:val="rvps1"/>
              <w:rPr>
                <w:rFonts w:ascii="Arial" w:hAnsi="Arial" w:cs="Arial"/>
                <w:lang w:val="ro-RO"/>
              </w:rPr>
            </w:pPr>
          </w:p>
        </w:tc>
        <w:tc>
          <w:tcPr>
            <w:tcW w:w="1858" w:type="dxa"/>
          </w:tcPr>
          <w:p w14:paraId="76760E3D" w14:textId="77777777" w:rsidR="008601AA" w:rsidRPr="00815103" w:rsidRDefault="008601AA" w:rsidP="00E102BD">
            <w:pPr>
              <w:pStyle w:val="rvps1"/>
              <w:rPr>
                <w:rFonts w:ascii="Arial" w:hAnsi="Arial" w:cs="Arial"/>
                <w:lang w:val="ro-RO"/>
              </w:rPr>
            </w:pPr>
          </w:p>
        </w:tc>
        <w:tc>
          <w:tcPr>
            <w:tcW w:w="1618" w:type="dxa"/>
          </w:tcPr>
          <w:p w14:paraId="2A0D37F7" w14:textId="77777777" w:rsidR="008601AA" w:rsidRPr="00815103" w:rsidRDefault="008601AA" w:rsidP="00E102BD">
            <w:pPr>
              <w:pStyle w:val="rvps1"/>
              <w:rPr>
                <w:rFonts w:ascii="Arial" w:hAnsi="Arial" w:cs="Arial"/>
                <w:lang w:val="ro-RO"/>
              </w:rPr>
            </w:pPr>
          </w:p>
        </w:tc>
      </w:tr>
      <w:tr w:rsidR="008601AA" w:rsidRPr="00815103" w14:paraId="5AA8894A" w14:textId="77777777" w:rsidTr="00E102BD">
        <w:tc>
          <w:tcPr>
            <w:tcW w:w="4493" w:type="dxa"/>
            <w:vMerge/>
          </w:tcPr>
          <w:p w14:paraId="31E6AC44" w14:textId="77777777" w:rsidR="008601AA" w:rsidRPr="00815103" w:rsidRDefault="008601AA" w:rsidP="00E102BD">
            <w:pPr>
              <w:pStyle w:val="rvps1"/>
              <w:jc w:val="left"/>
              <w:rPr>
                <w:rFonts w:ascii="Arial" w:hAnsi="Arial" w:cs="Arial"/>
                <w:lang w:val="ro-RO"/>
              </w:rPr>
            </w:pPr>
          </w:p>
        </w:tc>
        <w:tc>
          <w:tcPr>
            <w:tcW w:w="1661" w:type="dxa"/>
          </w:tcPr>
          <w:p w14:paraId="796B6AD1" w14:textId="77777777" w:rsidR="008601AA" w:rsidRPr="00815103" w:rsidRDefault="008601AA" w:rsidP="00E102BD">
            <w:pPr>
              <w:pStyle w:val="rvps1"/>
              <w:rPr>
                <w:rFonts w:ascii="Arial" w:hAnsi="Arial" w:cs="Arial"/>
                <w:lang w:val="ro-RO"/>
              </w:rPr>
            </w:pPr>
          </w:p>
        </w:tc>
        <w:tc>
          <w:tcPr>
            <w:tcW w:w="1858" w:type="dxa"/>
          </w:tcPr>
          <w:p w14:paraId="28EDC405" w14:textId="77777777" w:rsidR="008601AA" w:rsidRPr="00815103" w:rsidRDefault="008601AA" w:rsidP="00E102BD">
            <w:pPr>
              <w:pStyle w:val="rvps1"/>
              <w:rPr>
                <w:rFonts w:ascii="Arial" w:hAnsi="Arial" w:cs="Arial"/>
                <w:lang w:val="ro-RO"/>
              </w:rPr>
            </w:pPr>
          </w:p>
        </w:tc>
        <w:tc>
          <w:tcPr>
            <w:tcW w:w="1618" w:type="dxa"/>
          </w:tcPr>
          <w:p w14:paraId="4485C377" w14:textId="77777777" w:rsidR="008601AA" w:rsidRPr="00815103" w:rsidRDefault="008601AA" w:rsidP="00E102BD">
            <w:pPr>
              <w:pStyle w:val="rvps1"/>
              <w:rPr>
                <w:rFonts w:ascii="Arial" w:hAnsi="Arial" w:cs="Arial"/>
                <w:lang w:val="ro-RO"/>
              </w:rPr>
            </w:pPr>
          </w:p>
        </w:tc>
      </w:tr>
      <w:tr w:rsidR="008601AA" w:rsidRPr="00815103" w14:paraId="0502DF0E" w14:textId="77777777" w:rsidTr="00E102BD">
        <w:tc>
          <w:tcPr>
            <w:tcW w:w="4493" w:type="dxa"/>
          </w:tcPr>
          <w:p w14:paraId="0EA7CCA7" w14:textId="77777777" w:rsidR="008601AA" w:rsidRPr="00815103" w:rsidRDefault="008601AA" w:rsidP="00E102BD">
            <w:pPr>
              <w:pStyle w:val="rvps1"/>
              <w:jc w:val="left"/>
              <w:rPr>
                <w:rFonts w:ascii="Arial" w:hAnsi="Arial" w:cs="Arial"/>
                <w:lang w:val="ro-RO"/>
              </w:rPr>
            </w:pPr>
            <w:r w:rsidRPr="00815103">
              <w:rPr>
                <w:rFonts w:ascii="Arial" w:hAnsi="Arial" w:cs="Arial"/>
                <w:lang w:val="ro-RO"/>
              </w:rPr>
              <w:t>Secretar general</w:t>
            </w:r>
          </w:p>
          <w:p w14:paraId="5662E44E" w14:textId="77777777" w:rsidR="008601AA" w:rsidRPr="00815103" w:rsidRDefault="008601AA" w:rsidP="00E102BD">
            <w:pPr>
              <w:pStyle w:val="rvps1"/>
              <w:jc w:val="left"/>
              <w:rPr>
                <w:rFonts w:ascii="Arial" w:hAnsi="Arial" w:cs="Arial"/>
                <w:lang w:val="ro-RO"/>
              </w:rPr>
            </w:pPr>
          </w:p>
          <w:p w14:paraId="2ADD62AC" w14:textId="77777777" w:rsidR="008601AA" w:rsidRPr="00815103" w:rsidRDefault="008601AA" w:rsidP="00E102BD">
            <w:pPr>
              <w:pStyle w:val="rvps1"/>
              <w:jc w:val="left"/>
              <w:rPr>
                <w:rFonts w:ascii="Arial" w:hAnsi="Arial" w:cs="Arial"/>
                <w:lang w:val="ro-RO"/>
              </w:rPr>
            </w:pPr>
            <w:r w:rsidRPr="00815103">
              <w:rPr>
                <w:rFonts w:ascii="Arial" w:hAnsi="Arial" w:cs="Arial"/>
                <w:lang w:val="ro-RO"/>
              </w:rPr>
              <w:t>Alexandru Mihai BORCAN</w:t>
            </w:r>
          </w:p>
          <w:p w14:paraId="0A1F2E43" w14:textId="77777777" w:rsidR="008601AA" w:rsidRPr="00815103" w:rsidRDefault="008601AA" w:rsidP="00E102BD">
            <w:pPr>
              <w:pStyle w:val="rvps1"/>
              <w:jc w:val="left"/>
              <w:rPr>
                <w:rFonts w:ascii="Arial" w:hAnsi="Arial" w:cs="Arial"/>
                <w:lang w:val="ro-RO"/>
              </w:rPr>
            </w:pPr>
          </w:p>
        </w:tc>
        <w:tc>
          <w:tcPr>
            <w:tcW w:w="1661" w:type="dxa"/>
          </w:tcPr>
          <w:p w14:paraId="693E88A5" w14:textId="77777777" w:rsidR="008601AA" w:rsidRPr="00815103" w:rsidRDefault="008601AA" w:rsidP="00E102BD">
            <w:pPr>
              <w:pStyle w:val="rvps1"/>
              <w:rPr>
                <w:rFonts w:ascii="Arial" w:hAnsi="Arial" w:cs="Arial"/>
                <w:lang w:val="ro-RO"/>
              </w:rPr>
            </w:pPr>
          </w:p>
        </w:tc>
        <w:tc>
          <w:tcPr>
            <w:tcW w:w="1858" w:type="dxa"/>
          </w:tcPr>
          <w:p w14:paraId="1F0D06A6" w14:textId="77777777" w:rsidR="008601AA" w:rsidRPr="00815103" w:rsidRDefault="008601AA" w:rsidP="00E102BD">
            <w:pPr>
              <w:pStyle w:val="rvps1"/>
              <w:rPr>
                <w:rFonts w:ascii="Arial" w:hAnsi="Arial" w:cs="Arial"/>
                <w:lang w:val="ro-RO"/>
              </w:rPr>
            </w:pPr>
          </w:p>
        </w:tc>
        <w:tc>
          <w:tcPr>
            <w:tcW w:w="1618" w:type="dxa"/>
          </w:tcPr>
          <w:p w14:paraId="51C4C693" w14:textId="77777777" w:rsidR="008601AA" w:rsidRPr="00815103" w:rsidRDefault="008601AA" w:rsidP="00E102BD">
            <w:pPr>
              <w:pStyle w:val="rvps1"/>
              <w:rPr>
                <w:rFonts w:ascii="Arial" w:hAnsi="Arial" w:cs="Arial"/>
                <w:lang w:val="ro-RO"/>
              </w:rPr>
            </w:pPr>
          </w:p>
        </w:tc>
      </w:tr>
    </w:tbl>
    <w:p w14:paraId="5A33D3E8" w14:textId="77777777" w:rsidR="00E660E4" w:rsidRPr="00815103" w:rsidRDefault="00E660E4" w:rsidP="00E660E4">
      <w:pPr>
        <w:pStyle w:val="rvps1"/>
        <w:jc w:val="both"/>
        <w:rPr>
          <w:rFonts w:ascii="Arial" w:hAnsi="Arial" w:cs="Arial"/>
          <w:lang w:val="ro-RO"/>
        </w:rPr>
      </w:pPr>
    </w:p>
    <w:p w14:paraId="1155517D" w14:textId="77777777" w:rsidR="00E660E4" w:rsidRPr="00815103" w:rsidRDefault="00E660E4" w:rsidP="00E660E4">
      <w:pPr>
        <w:pStyle w:val="rvps1"/>
        <w:jc w:val="both"/>
        <w:rPr>
          <w:rFonts w:ascii="Arial" w:hAnsi="Arial" w:cs="Arial"/>
          <w:lang w:val="ro-RO"/>
        </w:rPr>
      </w:pPr>
    </w:p>
    <w:p w14:paraId="1123D299" w14:textId="77777777" w:rsidR="00E660E4" w:rsidRPr="00815103" w:rsidRDefault="00E660E4" w:rsidP="00E660E4">
      <w:pPr>
        <w:pStyle w:val="rvps1"/>
        <w:jc w:val="both"/>
        <w:rPr>
          <w:rFonts w:ascii="Arial" w:hAnsi="Arial" w:cs="Arial"/>
          <w:lang w:val="ro-RO"/>
        </w:rPr>
      </w:pPr>
    </w:p>
    <w:p w14:paraId="2652F52D" w14:textId="77777777" w:rsidR="00E660E4" w:rsidRPr="00815103" w:rsidRDefault="00E660E4" w:rsidP="00E660E4">
      <w:pPr>
        <w:pStyle w:val="rvps1"/>
        <w:jc w:val="both"/>
        <w:rPr>
          <w:rFonts w:ascii="Arial" w:hAnsi="Arial" w:cs="Arial"/>
          <w:lang w:val="ro-RO"/>
        </w:rPr>
      </w:pPr>
    </w:p>
    <w:p w14:paraId="57947EA9" w14:textId="77777777" w:rsidR="00E660E4" w:rsidRPr="00815103" w:rsidRDefault="00E660E4" w:rsidP="00E660E4">
      <w:pPr>
        <w:pStyle w:val="rvps1"/>
        <w:jc w:val="both"/>
        <w:rPr>
          <w:rFonts w:ascii="Arial" w:hAnsi="Arial" w:cs="Arial"/>
          <w:lang w:val="ro-RO"/>
        </w:rPr>
      </w:pPr>
    </w:p>
    <w:p w14:paraId="76CC05E3" w14:textId="77777777" w:rsidR="00E660E4" w:rsidRPr="00815103" w:rsidRDefault="00E660E4" w:rsidP="00E660E4">
      <w:pPr>
        <w:pStyle w:val="rvps1"/>
        <w:jc w:val="both"/>
        <w:rPr>
          <w:rFonts w:ascii="Arial" w:hAnsi="Arial" w:cs="Arial"/>
          <w:lang w:val="ro-RO"/>
        </w:rPr>
      </w:pPr>
      <w:r w:rsidRPr="00815103">
        <w:rPr>
          <w:rFonts w:ascii="Arial" w:hAnsi="Arial" w:cs="Arial"/>
          <w:lang w:val="ro-RO"/>
        </w:rPr>
        <w:t xml:space="preserve">Persoana responsabilă de elaborarea proiectului: </w:t>
      </w:r>
    </w:p>
    <w:p w14:paraId="0C0AD645" w14:textId="1491E42D" w:rsidR="00E660E4" w:rsidRPr="00815103" w:rsidRDefault="00505B14" w:rsidP="00E660E4">
      <w:pPr>
        <w:pStyle w:val="rvps1"/>
        <w:jc w:val="both"/>
        <w:rPr>
          <w:rFonts w:ascii="Arial" w:hAnsi="Arial" w:cs="Arial"/>
          <w:lang w:val="ro-RO"/>
        </w:rPr>
      </w:pPr>
      <w:r>
        <w:rPr>
          <w:rFonts w:ascii="Arial" w:hAnsi="Arial" w:cs="Arial"/>
          <w:lang w:val="ro-RO"/>
        </w:rPr>
        <w:t>Loredana-Nicoleta IANCU</w:t>
      </w:r>
    </w:p>
    <w:p w14:paraId="16CAD1D6" w14:textId="77777777" w:rsidR="00E660E4" w:rsidRPr="00815103" w:rsidRDefault="00E660E4" w:rsidP="00E660E4">
      <w:pPr>
        <w:pStyle w:val="rvps1"/>
        <w:jc w:val="both"/>
        <w:rPr>
          <w:rFonts w:ascii="Arial" w:hAnsi="Arial" w:cs="Arial"/>
          <w:lang w:val="ro-RO"/>
        </w:rPr>
      </w:pPr>
      <w:r w:rsidRPr="00815103">
        <w:rPr>
          <w:rFonts w:ascii="Arial" w:hAnsi="Arial" w:cs="Arial"/>
          <w:lang w:val="ro-RO"/>
        </w:rPr>
        <w:t>Tel: 021.3072.591</w:t>
      </w:r>
    </w:p>
    <w:p w14:paraId="7DE0BE21" w14:textId="51F08EB2" w:rsidR="005F7FFE" w:rsidRDefault="00E660E4" w:rsidP="00743211">
      <w:pPr>
        <w:pStyle w:val="rvps1"/>
        <w:jc w:val="both"/>
        <w:rPr>
          <w:rFonts w:ascii="Arial" w:hAnsi="Arial" w:cs="Arial"/>
          <w:lang w:val="ro-RO"/>
        </w:rPr>
      </w:pPr>
      <w:r w:rsidRPr="00815103">
        <w:rPr>
          <w:rFonts w:ascii="Arial" w:hAnsi="Arial" w:cs="Arial"/>
          <w:lang w:val="ro-RO"/>
        </w:rPr>
        <w:t xml:space="preserve"> E-mail </w:t>
      </w:r>
      <w:hyperlink r:id="rId12" w:history="1">
        <w:r w:rsidR="00505B14" w:rsidRPr="00D009CB">
          <w:rPr>
            <w:rStyle w:val="Hyperlink"/>
            <w:rFonts w:ascii="Arial" w:hAnsi="Arial" w:cs="Arial"/>
            <w:lang w:val="ro-RO"/>
          </w:rPr>
          <w:t>loredana.iancu@ms.ro</w:t>
        </w:r>
      </w:hyperlink>
      <w:r w:rsidRPr="00815103">
        <w:rPr>
          <w:rFonts w:ascii="Arial" w:hAnsi="Arial" w:cs="Arial"/>
          <w:lang w:val="ro-RO"/>
        </w:rPr>
        <w:t xml:space="preserve"> </w:t>
      </w:r>
    </w:p>
    <w:p w14:paraId="149F20A1" w14:textId="77777777" w:rsidR="00505B14" w:rsidRDefault="00505B14" w:rsidP="00743211">
      <w:pPr>
        <w:pStyle w:val="rvps1"/>
        <w:jc w:val="both"/>
        <w:rPr>
          <w:rFonts w:ascii="Arial" w:hAnsi="Arial" w:cs="Arial"/>
          <w:lang w:val="ro-RO"/>
        </w:rPr>
      </w:pPr>
    </w:p>
    <w:p w14:paraId="37B36B6C" w14:textId="77777777" w:rsidR="00505B14" w:rsidRPr="00505B14" w:rsidRDefault="00505B14" w:rsidP="00743211">
      <w:pPr>
        <w:pStyle w:val="rvps1"/>
        <w:jc w:val="both"/>
        <w:rPr>
          <w:rFonts w:ascii="Arial" w:hAnsi="Arial" w:cs="Arial"/>
          <w:color w:val="0000FF"/>
          <w:u w:val="single"/>
          <w:lang w:val="ro-RO"/>
        </w:rPr>
      </w:pPr>
    </w:p>
    <w:sectPr w:rsidR="00505B14" w:rsidRPr="00505B14" w:rsidSect="00391C2B">
      <w:footerReference w:type="default" r:id="rId13"/>
      <w:pgSz w:w="11907" w:h="16840"/>
      <w:pgMar w:top="562" w:right="562"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C67A0" w14:textId="77777777" w:rsidR="00976C34" w:rsidRDefault="00976C34" w:rsidP="00B74BD5">
      <w:r>
        <w:separator/>
      </w:r>
    </w:p>
  </w:endnote>
  <w:endnote w:type="continuationSeparator" w:id="0">
    <w:p w14:paraId="132FA0F3" w14:textId="77777777" w:rsidR="00976C34" w:rsidRDefault="00976C34" w:rsidP="00B7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963556"/>
      <w:docPartObj>
        <w:docPartGallery w:val="Page Numbers (Bottom of Page)"/>
        <w:docPartUnique/>
      </w:docPartObj>
    </w:sdtPr>
    <w:sdtEndPr>
      <w:rPr>
        <w:noProof/>
      </w:rPr>
    </w:sdtEndPr>
    <w:sdtContent>
      <w:p w14:paraId="1D3CD01A" w14:textId="7560C600" w:rsidR="00B74BD5" w:rsidRDefault="00B74BD5">
        <w:pPr>
          <w:pStyle w:val="Footer"/>
          <w:jc w:val="center"/>
        </w:pPr>
        <w:r>
          <w:fldChar w:fldCharType="begin"/>
        </w:r>
        <w:r>
          <w:instrText xml:space="preserve"> PAGE   \* MERGEFORMAT </w:instrText>
        </w:r>
        <w:r>
          <w:fldChar w:fldCharType="separate"/>
        </w:r>
        <w:r w:rsidR="00275222">
          <w:rPr>
            <w:noProof/>
          </w:rPr>
          <w:t>1</w:t>
        </w:r>
        <w:r>
          <w:rPr>
            <w:noProof/>
          </w:rPr>
          <w:fldChar w:fldCharType="end"/>
        </w:r>
      </w:p>
    </w:sdtContent>
  </w:sdt>
  <w:p w14:paraId="609DAC16" w14:textId="77777777" w:rsidR="00B74BD5" w:rsidRDefault="00B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962E0" w14:textId="77777777" w:rsidR="00976C34" w:rsidRDefault="00976C34" w:rsidP="00B74BD5">
      <w:r>
        <w:separator/>
      </w:r>
    </w:p>
  </w:footnote>
  <w:footnote w:type="continuationSeparator" w:id="0">
    <w:p w14:paraId="170BD01A" w14:textId="77777777" w:rsidR="00976C34" w:rsidRDefault="00976C34" w:rsidP="00B74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02C1D"/>
    <w:multiLevelType w:val="hybridMultilevel"/>
    <w:tmpl w:val="073CF8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FCC2B8D"/>
    <w:multiLevelType w:val="hybridMultilevel"/>
    <w:tmpl w:val="13CE40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83136D1"/>
    <w:multiLevelType w:val="hybridMultilevel"/>
    <w:tmpl w:val="5E08B6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30F3891"/>
    <w:multiLevelType w:val="multilevel"/>
    <w:tmpl w:val="C17432FC"/>
    <w:lvl w:ilvl="0">
      <w:start w:val="1"/>
      <w:numFmt w:val="lowerLetter"/>
      <w:lvlText w:val="%1)"/>
      <w:lvlJc w:val="left"/>
      <w:pPr>
        <w:tabs>
          <w:tab w:val="num" w:pos="0"/>
        </w:tabs>
        <w:ind w:left="100" w:hanging="397"/>
      </w:pPr>
      <w:rPr>
        <w:b/>
        <w:bCs/>
        <w:color w:val="008F00"/>
        <w:spacing w:val="-1"/>
        <w:w w:val="100"/>
        <w:sz w:val="20"/>
        <w:szCs w:val="20"/>
        <w:lang w:val="ro-RO" w:eastAsia="en-US" w:bidi="ar-SA"/>
      </w:rPr>
    </w:lvl>
    <w:lvl w:ilvl="1">
      <w:start w:val="1"/>
      <w:numFmt w:val="decimal"/>
      <w:lvlText w:val="(%2)"/>
      <w:lvlJc w:val="left"/>
      <w:pPr>
        <w:tabs>
          <w:tab w:val="num" w:pos="0"/>
        </w:tabs>
        <w:ind w:left="100" w:hanging="397"/>
      </w:pPr>
      <w:rPr>
        <w:rFonts w:ascii="Verdana" w:eastAsia="Verdana" w:hAnsi="Verdana" w:cs="Verdana"/>
        <w:b/>
        <w:bCs/>
        <w:color w:val="008F00"/>
        <w:spacing w:val="-1"/>
        <w:w w:val="100"/>
        <w:sz w:val="20"/>
        <w:szCs w:val="20"/>
        <w:lang w:val="ro-RO" w:eastAsia="en-US" w:bidi="ar-SA"/>
      </w:rPr>
    </w:lvl>
    <w:lvl w:ilvl="2">
      <w:start w:val="1"/>
      <w:numFmt w:val="bullet"/>
      <w:lvlText w:val=""/>
      <w:lvlJc w:val="left"/>
      <w:pPr>
        <w:tabs>
          <w:tab w:val="num" w:pos="0"/>
        </w:tabs>
        <w:ind w:left="2069" w:hanging="397"/>
      </w:pPr>
      <w:rPr>
        <w:rFonts w:ascii="Symbol" w:hAnsi="Symbol" w:cs="Symbol" w:hint="default"/>
        <w:lang w:val="ro-RO" w:eastAsia="en-US" w:bidi="ar-SA"/>
      </w:rPr>
    </w:lvl>
    <w:lvl w:ilvl="3">
      <w:start w:val="1"/>
      <w:numFmt w:val="bullet"/>
      <w:lvlText w:val=""/>
      <w:lvlJc w:val="left"/>
      <w:pPr>
        <w:tabs>
          <w:tab w:val="num" w:pos="0"/>
        </w:tabs>
        <w:ind w:left="3053" w:hanging="397"/>
      </w:pPr>
      <w:rPr>
        <w:rFonts w:ascii="Symbol" w:hAnsi="Symbol" w:cs="Symbol" w:hint="default"/>
        <w:lang w:val="ro-RO" w:eastAsia="en-US" w:bidi="ar-SA"/>
      </w:rPr>
    </w:lvl>
    <w:lvl w:ilvl="4">
      <w:start w:val="1"/>
      <w:numFmt w:val="bullet"/>
      <w:lvlText w:val=""/>
      <w:lvlJc w:val="left"/>
      <w:pPr>
        <w:tabs>
          <w:tab w:val="num" w:pos="0"/>
        </w:tabs>
        <w:ind w:left="4038" w:hanging="397"/>
      </w:pPr>
      <w:rPr>
        <w:rFonts w:ascii="Symbol" w:hAnsi="Symbol" w:cs="Symbol" w:hint="default"/>
        <w:lang w:val="ro-RO" w:eastAsia="en-US" w:bidi="ar-SA"/>
      </w:rPr>
    </w:lvl>
    <w:lvl w:ilvl="5">
      <w:start w:val="1"/>
      <w:numFmt w:val="bullet"/>
      <w:lvlText w:val=""/>
      <w:lvlJc w:val="left"/>
      <w:pPr>
        <w:tabs>
          <w:tab w:val="num" w:pos="0"/>
        </w:tabs>
        <w:ind w:left="5023" w:hanging="397"/>
      </w:pPr>
      <w:rPr>
        <w:rFonts w:ascii="Symbol" w:hAnsi="Symbol" w:cs="Symbol" w:hint="default"/>
        <w:lang w:val="ro-RO" w:eastAsia="en-US" w:bidi="ar-SA"/>
      </w:rPr>
    </w:lvl>
    <w:lvl w:ilvl="6">
      <w:start w:val="1"/>
      <w:numFmt w:val="bullet"/>
      <w:lvlText w:val=""/>
      <w:lvlJc w:val="left"/>
      <w:pPr>
        <w:tabs>
          <w:tab w:val="num" w:pos="0"/>
        </w:tabs>
        <w:ind w:left="6007" w:hanging="397"/>
      </w:pPr>
      <w:rPr>
        <w:rFonts w:ascii="Symbol" w:hAnsi="Symbol" w:cs="Symbol" w:hint="default"/>
        <w:lang w:val="ro-RO" w:eastAsia="en-US" w:bidi="ar-SA"/>
      </w:rPr>
    </w:lvl>
    <w:lvl w:ilvl="7">
      <w:start w:val="1"/>
      <w:numFmt w:val="bullet"/>
      <w:lvlText w:val=""/>
      <w:lvlJc w:val="left"/>
      <w:pPr>
        <w:tabs>
          <w:tab w:val="num" w:pos="0"/>
        </w:tabs>
        <w:ind w:left="6992" w:hanging="397"/>
      </w:pPr>
      <w:rPr>
        <w:rFonts w:ascii="Symbol" w:hAnsi="Symbol" w:cs="Symbol" w:hint="default"/>
        <w:lang w:val="ro-RO" w:eastAsia="en-US" w:bidi="ar-SA"/>
      </w:rPr>
    </w:lvl>
    <w:lvl w:ilvl="8">
      <w:start w:val="1"/>
      <w:numFmt w:val="bullet"/>
      <w:lvlText w:val=""/>
      <w:lvlJc w:val="left"/>
      <w:pPr>
        <w:tabs>
          <w:tab w:val="num" w:pos="0"/>
        </w:tabs>
        <w:ind w:left="7977" w:hanging="397"/>
      </w:pPr>
      <w:rPr>
        <w:rFonts w:ascii="Symbol" w:hAnsi="Symbol" w:cs="Symbol" w:hint="default"/>
        <w:lang w:val="ro-RO" w:eastAsia="en-US" w:bidi="ar-SA"/>
      </w:rPr>
    </w:lvl>
  </w:abstractNum>
  <w:abstractNum w:abstractNumId="4" w15:restartNumberingAfterBreak="0">
    <w:nsid w:val="447D20AF"/>
    <w:multiLevelType w:val="hybridMultilevel"/>
    <w:tmpl w:val="2AD235FA"/>
    <w:lvl w:ilvl="0" w:tplc="BC0CCC32">
      <w:numFmt w:val="bullet"/>
      <w:lvlText w:val="-"/>
      <w:lvlJc w:val="left"/>
      <w:pPr>
        <w:ind w:left="1080" w:hanging="360"/>
      </w:pPr>
      <w:rPr>
        <w:rFonts w:ascii="Arial" w:eastAsiaTheme="minorEastAsia" w:hAnsi="Arial" w:cs="Arial" w:hint="default"/>
        <w:b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AA0731"/>
    <w:multiLevelType w:val="hybridMultilevel"/>
    <w:tmpl w:val="4650DCCC"/>
    <w:lvl w:ilvl="0" w:tplc="B894B1C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C8"/>
    <w:rsid w:val="000065DA"/>
    <w:rsid w:val="00020707"/>
    <w:rsid w:val="000231EF"/>
    <w:rsid w:val="00046B65"/>
    <w:rsid w:val="00057E38"/>
    <w:rsid w:val="00070FD4"/>
    <w:rsid w:val="000769FB"/>
    <w:rsid w:val="00093AC9"/>
    <w:rsid w:val="00096CEE"/>
    <w:rsid w:val="00097594"/>
    <w:rsid w:val="000A23AA"/>
    <w:rsid w:val="000A276A"/>
    <w:rsid w:val="000B1D09"/>
    <w:rsid w:val="000C1F3B"/>
    <w:rsid w:val="000D1077"/>
    <w:rsid w:val="000D6FB1"/>
    <w:rsid w:val="000E5AC2"/>
    <w:rsid w:val="00100F7C"/>
    <w:rsid w:val="00114A93"/>
    <w:rsid w:val="00134BF6"/>
    <w:rsid w:val="001437AF"/>
    <w:rsid w:val="00150A97"/>
    <w:rsid w:val="00167A38"/>
    <w:rsid w:val="00190ECA"/>
    <w:rsid w:val="001C466E"/>
    <w:rsid w:val="001C606E"/>
    <w:rsid w:val="001E22AD"/>
    <w:rsid w:val="001E48DC"/>
    <w:rsid w:val="00207B25"/>
    <w:rsid w:val="002127C3"/>
    <w:rsid w:val="002135F2"/>
    <w:rsid w:val="002368B4"/>
    <w:rsid w:val="00247682"/>
    <w:rsid w:val="00250E11"/>
    <w:rsid w:val="00250E40"/>
    <w:rsid w:val="00254759"/>
    <w:rsid w:val="0025567D"/>
    <w:rsid w:val="00262F57"/>
    <w:rsid w:val="00275222"/>
    <w:rsid w:val="00275A84"/>
    <w:rsid w:val="00295478"/>
    <w:rsid w:val="002C3D97"/>
    <w:rsid w:val="002C6325"/>
    <w:rsid w:val="002C636D"/>
    <w:rsid w:val="002D2289"/>
    <w:rsid w:val="002E2557"/>
    <w:rsid w:val="002E44BD"/>
    <w:rsid w:val="00314603"/>
    <w:rsid w:val="003171DC"/>
    <w:rsid w:val="00317245"/>
    <w:rsid w:val="00365099"/>
    <w:rsid w:val="00367301"/>
    <w:rsid w:val="00371A85"/>
    <w:rsid w:val="00373821"/>
    <w:rsid w:val="00376EC9"/>
    <w:rsid w:val="003776EC"/>
    <w:rsid w:val="00385D81"/>
    <w:rsid w:val="00391791"/>
    <w:rsid w:val="00391C2B"/>
    <w:rsid w:val="003A60FE"/>
    <w:rsid w:val="003B27D2"/>
    <w:rsid w:val="003D0DCF"/>
    <w:rsid w:val="003D4B2E"/>
    <w:rsid w:val="003E589A"/>
    <w:rsid w:val="003F2821"/>
    <w:rsid w:val="003F28D4"/>
    <w:rsid w:val="004041CD"/>
    <w:rsid w:val="0040472D"/>
    <w:rsid w:val="00416AE7"/>
    <w:rsid w:val="00424BFD"/>
    <w:rsid w:val="00426D7F"/>
    <w:rsid w:val="00436230"/>
    <w:rsid w:val="00445716"/>
    <w:rsid w:val="004560CF"/>
    <w:rsid w:val="00481E58"/>
    <w:rsid w:val="00487D2B"/>
    <w:rsid w:val="00492DFB"/>
    <w:rsid w:val="004A2942"/>
    <w:rsid w:val="004A5245"/>
    <w:rsid w:val="004B1713"/>
    <w:rsid w:val="004B1986"/>
    <w:rsid w:val="004C085C"/>
    <w:rsid w:val="004C13EA"/>
    <w:rsid w:val="004C506D"/>
    <w:rsid w:val="004D24E1"/>
    <w:rsid w:val="004D6493"/>
    <w:rsid w:val="00501276"/>
    <w:rsid w:val="00505B14"/>
    <w:rsid w:val="00511E2B"/>
    <w:rsid w:val="005151AB"/>
    <w:rsid w:val="0052224B"/>
    <w:rsid w:val="005262DF"/>
    <w:rsid w:val="0054000B"/>
    <w:rsid w:val="00541DFA"/>
    <w:rsid w:val="00545425"/>
    <w:rsid w:val="00545664"/>
    <w:rsid w:val="00557C23"/>
    <w:rsid w:val="00560A53"/>
    <w:rsid w:val="005703FE"/>
    <w:rsid w:val="005730D8"/>
    <w:rsid w:val="0058043F"/>
    <w:rsid w:val="00587A08"/>
    <w:rsid w:val="00594186"/>
    <w:rsid w:val="005B0935"/>
    <w:rsid w:val="005B48EE"/>
    <w:rsid w:val="005D03F9"/>
    <w:rsid w:val="005D6C30"/>
    <w:rsid w:val="005F1673"/>
    <w:rsid w:val="005F7FFE"/>
    <w:rsid w:val="006054FE"/>
    <w:rsid w:val="00611515"/>
    <w:rsid w:val="00611FAE"/>
    <w:rsid w:val="00613BF1"/>
    <w:rsid w:val="00613CDC"/>
    <w:rsid w:val="00614416"/>
    <w:rsid w:val="006427D6"/>
    <w:rsid w:val="006441F4"/>
    <w:rsid w:val="0064732D"/>
    <w:rsid w:val="00653297"/>
    <w:rsid w:val="00664EFE"/>
    <w:rsid w:val="00675FF5"/>
    <w:rsid w:val="006828F9"/>
    <w:rsid w:val="00690462"/>
    <w:rsid w:val="006A3D5E"/>
    <w:rsid w:val="006B02FB"/>
    <w:rsid w:val="006C6BC0"/>
    <w:rsid w:val="006D0ABC"/>
    <w:rsid w:val="006E682D"/>
    <w:rsid w:val="00702200"/>
    <w:rsid w:val="007269ED"/>
    <w:rsid w:val="007335E0"/>
    <w:rsid w:val="00733ED2"/>
    <w:rsid w:val="00736A99"/>
    <w:rsid w:val="007420B4"/>
    <w:rsid w:val="00743211"/>
    <w:rsid w:val="00745E1A"/>
    <w:rsid w:val="00747CC9"/>
    <w:rsid w:val="00757B07"/>
    <w:rsid w:val="007627FF"/>
    <w:rsid w:val="00762BFE"/>
    <w:rsid w:val="00764F06"/>
    <w:rsid w:val="00764F3C"/>
    <w:rsid w:val="00770238"/>
    <w:rsid w:val="00785F61"/>
    <w:rsid w:val="00787E51"/>
    <w:rsid w:val="0079708E"/>
    <w:rsid w:val="007A4B22"/>
    <w:rsid w:val="007A7FED"/>
    <w:rsid w:val="007B5448"/>
    <w:rsid w:val="007C0794"/>
    <w:rsid w:val="007C0FB7"/>
    <w:rsid w:val="007C772E"/>
    <w:rsid w:val="007D144E"/>
    <w:rsid w:val="007E175A"/>
    <w:rsid w:val="007E6C2E"/>
    <w:rsid w:val="007F0FCA"/>
    <w:rsid w:val="00805C55"/>
    <w:rsid w:val="00815103"/>
    <w:rsid w:val="00815E3D"/>
    <w:rsid w:val="00823969"/>
    <w:rsid w:val="00843F56"/>
    <w:rsid w:val="008548D6"/>
    <w:rsid w:val="008601AA"/>
    <w:rsid w:val="008648EE"/>
    <w:rsid w:val="00873D12"/>
    <w:rsid w:val="00897C8C"/>
    <w:rsid w:val="008A22F6"/>
    <w:rsid w:val="008F51E1"/>
    <w:rsid w:val="009011B7"/>
    <w:rsid w:val="00905691"/>
    <w:rsid w:val="00907A8B"/>
    <w:rsid w:val="0093147F"/>
    <w:rsid w:val="0094386B"/>
    <w:rsid w:val="009473B1"/>
    <w:rsid w:val="009538A9"/>
    <w:rsid w:val="00976C34"/>
    <w:rsid w:val="0098224E"/>
    <w:rsid w:val="00982BB4"/>
    <w:rsid w:val="00982CA7"/>
    <w:rsid w:val="009B108A"/>
    <w:rsid w:val="009B4FFF"/>
    <w:rsid w:val="009C4748"/>
    <w:rsid w:val="009C77F2"/>
    <w:rsid w:val="009D6B55"/>
    <w:rsid w:val="009E2E9E"/>
    <w:rsid w:val="00A01725"/>
    <w:rsid w:val="00A023CD"/>
    <w:rsid w:val="00A02DE6"/>
    <w:rsid w:val="00A17A9A"/>
    <w:rsid w:val="00A221BD"/>
    <w:rsid w:val="00A33E60"/>
    <w:rsid w:val="00A34BE6"/>
    <w:rsid w:val="00A3566D"/>
    <w:rsid w:val="00A41B05"/>
    <w:rsid w:val="00A45575"/>
    <w:rsid w:val="00A5626B"/>
    <w:rsid w:val="00A771AE"/>
    <w:rsid w:val="00A81BAA"/>
    <w:rsid w:val="00A82884"/>
    <w:rsid w:val="00A82DBC"/>
    <w:rsid w:val="00A82FC8"/>
    <w:rsid w:val="00AA3A9C"/>
    <w:rsid w:val="00AB3885"/>
    <w:rsid w:val="00AB6545"/>
    <w:rsid w:val="00AC408A"/>
    <w:rsid w:val="00AE0AD2"/>
    <w:rsid w:val="00AF7942"/>
    <w:rsid w:val="00B045A2"/>
    <w:rsid w:val="00B11892"/>
    <w:rsid w:val="00B15B4A"/>
    <w:rsid w:val="00B1720F"/>
    <w:rsid w:val="00B27FDD"/>
    <w:rsid w:val="00B34F70"/>
    <w:rsid w:val="00B40D26"/>
    <w:rsid w:val="00B64FB3"/>
    <w:rsid w:val="00B66B4A"/>
    <w:rsid w:val="00B74BD5"/>
    <w:rsid w:val="00B8502C"/>
    <w:rsid w:val="00B92C77"/>
    <w:rsid w:val="00B93668"/>
    <w:rsid w:val="00B954A8"/>
    <w:rsid w:val="00B9569C"/>
    <w:rsid w:val="00BA2569"/>
    <w:rsid w:val="00BA65F7"/>
    <w:rsid w:val="00BA70DE"/>
    <w:rsid w:val="00BB0B47"/>
    <w:rsid w:val="00BB13DC"/>
    <w:rsid w:val="00BB2218"/>
    <w:rsid w:val="00BB299A"/>
    <w:rsid w:val="00BD77D7"/>
    <w:rsid w:val="00C00325"/>
    <w:rsid w:val="00C13EE2"/>
    <w:rsid w:val="00C16052"/>
    <w:rsid w:val="00C17F4B"/>
    <w:rsid w:val="00C2712C"/>
    <w:rsid w:val="00C42633"/>
    <w:rsid w:val="00C55F00"/>
    <w:rsid w:val="00C56AFA"/>
    <w:rsid w:val="00C711CD"/>
    <w:rsid w:val="00C759CD"/>
    <w:rsid w:val="00CC1710"/>
    <w:rsid w:val="00CC2959"/>
    <w:rsid w:val="00CD0C00"/>
    <w:rsid w:val="00CE6E67"/>
    <w:rsid w:val="00CF7B21"/>
    <w:rsid w:val="00D0044C"/>
    <w:rsid w:val="00D14EFA"/>
    <w:rsid w:val="00D15AC8"/>
    <w:rsid w:val="00D30909"/>
    <w:rsid w:val="00D33B53"/>
    <w:rsid w:val="00D34EE1"/>
    <w:rsid w:val="00D467D2"/>
    <w:rsid w:val="00D470B5"/>
    <w:rsid w:val="00D67ADE"/>
    <w:rsid w:val="00D73DCE"/>
    <w:rsid w:val="00D95549"/>
    <w:rsid w:val="00D96455"/>
    <w:rsid w:val="00D97D5A"/>
    <w:rsid w:val="00DB73C4"/>
    <w:rsid w:val="00DC2E08"/>
    <w:rsid w:val="00DD1573"/>
    <w:rsid w:val="00DD2528"/>
    <w:rsid w:val="00DD52FE"/>
    <w:rsid w:val="00DF67AF"/>
    <w:rsid w:val="00E038CE"/>
    <w:rsid w:val="00E102BD"/>
    <w:rsid w:val="00E1318C"/>
    <w:rsid w:val="00E1430C"/>
    <w:rsid w:val="00E26CCB"/>
    <w:rsid w:val="00E27E76"/>
    <w:rsid w:val="00E31366"/>
    <w:rsid w:val="00E35F92"/>
    <w:rsid w:val="00E576F2"/>
    <w:rsid w:val="00E60768"/>
    <w:rsid w:val="00E61283"/>
    <w:rsid w:val="00E660E4"/>
    <w:rsid w:val="00E76A35"/>
    <w:rsid w:val="00E95071"/>
    <w:rsid w:val="00E96F9F"/>
    <w:rsid w:val="00EC4B4D"/>
    <w:rsid w:val="00ED0BB6"/>
    <w:rsid w:val="00ED2ABA"/>
    <w:rsid w:val="00ED3091"/>
    <w:rsid w:val="00ED43E0"/>
    <w:rsid w:val="00ED474F"/>
    <w:rsid w:val="00EE7AA6"/>
    <w:rsid w:val="00F00F36"/>
    <w:rsid w:val="00F07A52"/>
    <w:rsid w:val="00F14901"/>
    <w:rsid w:val="00F26616"/>
    <w:rsid w:val="00F3174F"/>
    <w:rsid w:val="00F3463E"/>
    <w:rsid w:val="00F37827"/>
    <w:rsid w:val="00F4457C"/>
    <w:rsid w:val="00F56D34"/>
    <w:rsid w:val="00F749F9"/>
    <w:rsid w:val="00F85855"/>
    <w:rsid w:val="00F93BA5"/>
    <w:rsid w:val="00F94E8A"/>
    <w:rsid w:val="00F97CCE"/>
    <w:rsid w:val="00FA00AF"/>
    <w:rsid w:val="00FA1E3E"/>
    <w:rsid w:val="00FB26B9"/>
    <w:rsid w:val="00FB77A6"/>
    <w:rsid w:val="00FD25D3"/>
    <w:rsid w:val="00FD2F3B"/>
    <w:rsid w:val="00FF497A"/>
    <w:rsid w:val="00FF671E"/>
  </w:rsids>
  <m:mathPr>
    <m:mathFont m:val="Cambria Math"/>
    <m:brkBin m:val="before"/>
    <m:brkBinSub m:val="--"/>
    <m:smallFrac m:val="0"/>
    <m:dispDef/>
    <m:lMargin m:val="0"/>
    <m:rMargin m:val="0"/>
    <m:defJc m:val="centerGroup"/>
    <m:wrapIndent m:val="1440"/>
    <m:intLim m:val="subSup"/>
    <m:naryLim m:val="undOvr"/>
  </m:mathPr>
  <w:attachedSchema w:val="urn:schemas-microsoft.com:office:office"/>
  <w:attachedSchema w:val="urn:schemas-microsoft.com:office:wor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79789"/>
  <w15:chartTrackingRefBased/>
  <w15:docId w15:val="{F1F75370-1157-4672-A40C-9502E2FF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150A9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1">
    <w:name w:val="section1"/>
    <w:basedOn w:val="Normal"/>
  </w:style>
  <w:style w:type="paragraph" w:styleId="NormalWeb">
    <w:name w:val="Normal (Web)"/>
    <w:basedOn w:val="Normal"/>
    <w:uiPriority w:val="99"/>
    <w:unhideWhenUsed/>
  </w:style>
  <w:style w:type="paragraph" w:customStyle="1" w:styleId="rvts0">
    <w:name w:val="rvts0"/>
    <w:basedOn w:val="Normal"/>
    <w:rPr>
      <w:rFonts w:ascii="Arial" w:hAnsi="Arial" w:cs="Arial"/>
      <w:color w:val="000000"/>
      <w:sz w:val="20"/>
      <w:szCs w:val="20"/>
    </w:rPr>
  </w:style>
  <w:style w:type="paragraph" w:customStyle="1" w:styleId="rvts1">
    <w:name w:val="rvts1"/>
    <w:basedOn w:val="Normal"/>
    <w:rPr>
      <w:b/>
      <w:bCs/>
    </w:rPr>
  </w:style>
  <w:style w:type="paragraph" w:customStyle="1" w:styleId="rvts2">
    <w:name w:val="rvts2"/>
    <w:basedOn w:val="Normal"/>
    <w:rPr>
      <w:b/>
      <w:bCs/>
      <w:color w:val="000000"/>
    </w:rPr>
  </w:style>
  <w:style w:type="paragraph" w:customStyle="1" w:styleId="rvts3">
    <w:name w:val="rvts3"/>
    <w:basedOn w:val="Normal"/>
    <w:rPr>
      <w:b/>
      <w:bCs/>
      <w:color w:val="000000"/>
    </w:rPr>
  </w:style>
  <w:style w:type="paragraph" w:customStyle="1" w:styleId="rvts4">
    <w:name w:val="rvts4"/>
    <w:basedOn w:val="Normal"/>
    <w:pPr>
      <w:shd w:val="clear" w:color="auto" w:fill="FFFFFF"/>
    </w:pPr>
    <w:rPr>
      <w:b/>
      <w:bCs/>
      <w:color w:val="0000FF"/>
      <w:u w:val="single"/>
    </w:rPr>
  </w:style>
  <w:style w:type="paragraph" w:customStyle="1" w:styleId="rvts5">
    <w:name w:val="rvts5"/>
    <w:basedOn w:val="Normal"/>
    <w:rPr>
      <w:b/>
      <w:bCs/>
    </w:rPr>
  </w:style>
  <w:style w:type="paragraph" w:customStyle="1" w:styleId="rvts6">
    <w:name w:val="rvts6"/>
    <w:basedOn w:val="Normal"/>
    <w:rPr>
      <w:b/>
      <w:bCs/>
      <w:color w:val="FF0000"/>
    </w:rPr>
  </w:style>
  <w:style w:type="paragraph" w:customStyle="1" w:styleId="rvts7">
    <w:name w:val="rvts7"/>
    <w:basedOn w:val="Normal"/>
    <w:rPr>
      <w:b/>
      <w:bCs/>
      <w:color w:val="0000FF"/>
    </w:rPr>
  </w:style>
  <w:style w:type="paragraph" w:customStyle="1" w:styleId="rvts8">
    <w:name w:val="rvts8"/>
    <w:basedOn w:val="Normal"/>
  </w:style>
  <w:style w:type="paragraph" w:customStyle="1" w:styleId="rvts9">
    <w:name w:val="rvts9"/>
    <w:basedOn w:val="Normal"/>
    <w:rPr>
      <w:color w:val="0000FF"/>
      <w:u w:val="single"/>
    </w:rPr>
  </w:style>
  <w:style w:type="paragraph" w:customStyle="1" w:styleId="rvts10">
    <w:name w:val="rvts10"/>
    <w:basedOn w:val="Normal"/>
    <w:rPr>
      <w:sz w:val="16"/>
      <w:szCs w:val="16"/>
      <w:vertAlign w:val="superscript"/>
    </w:rPr>
  </w:style>
  <w:style w:type="paragraph" w:customStyle="1" w:styleId="rvts11">
    <w:name w:val="rvts11"/>
    <w:basedOn w:val="Normal"/>
    <w:rPr>
      <w:i/>
      <w:iCs/>
      <w:color w:val="008000"/>
    </w:rPr>
  </w:style>
  <w:style w:type="paragraph" w:customStyle="1" w:styleId="rvts12">
    <w:name w:val="rvts12"/>
    <w:basedOn w:val="Normal"/>
    <w:rPr>
      <w:b/>
      <w:bCs/>
      <w:color w:val="0000FF"/>
      <w:u w:val="single"/>
    </w:rPr>
  </w:style>
  <w:style w:type="paragraph" w:customStyle="1" w:styleId="rvts13">
    <w:name w:val="rvts13"/>
    <w:basedOn w:val="Normal"/>
    <w:rPr>
      <w:b/>
      <w:bCs/>
    </w:rPr>
  </w:style>
  <w:style w:type="paragraph" w:customStyle="1" w:styleId="rvts14">
    <w:name w:val="rvts14"/>
    <w:basedOn w:val="Normal"/>
  </w:style>
  <w:style w:type="paragraph" w:customStyle="1" w:styleId="rvps1">
    <w:name w:val="rvps1"/>
    <w:basedOn w:val="Normal"/>
    <w:pPr>
      <w:jc w:val="center"/>
    </w:pPr>
  </w:style>
  <w:style w:type="paragraph" w:customStyle="1" w:styleId="rvps2">
    <w:name w:val="rvps2"/>
    <w:basedOn w:val="Normal"/>
    <w:pPr>
      <w:ind w:left="300"/>
    </w:pPr>
  </w:style>
  <w:style w:type="paragraph" w:customStyle="1" w:styleId="rvps3">
    <w:name w:val="rvps3"/>
    <w:basedOn w:val="Normal"/>
    <w:pPr>
      <w:ind w:left="720"/>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rvts15">
    <w:name w:val="rvts15"/>
    <w:basedOn w:val="DefaultParagraphFont"/>
    <w:rPr>
      <w:b/>
      <w:bCs/>
    </w:rPr>
  </w:style>
  <w:style w:type="character" w:customStyle="1" w:styleId="rvts21">
    <w:name w:val="rvts21"/>
    <w:basedOn w:val="DefaultParagraphFont"/>
    <w:rPr>
      <w:b/>
      <w:bCs/>
      <w:color w:val="000000"/>
    </w:rPr>
  </w:style>
  <w:style w:type="character" w:customStyle="1" w:styleId="rvts31">
    <w:name w:val="rvts31"/>
    <w:basedOn w:val="DefaultParagraphFont"/>
    <w:rPr>
      <w:rFonts w:ascii="Times New Roman" w:hAnsi="Times New Roman" w:cs="Times New Roman" w:hint="default"/>
      <w:b/>
      <w:bCs/>
      <w:color w:val="000000"/>
      <w:sz w:val="24"/>
      <w:szCs w:val="24"/>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vts51">
    <w:name w:val="rvts51"/>
    <w:basedOn w:val="DefaultParagraphFont"/>
    <w:rPr>
      <w:rFonts w:ascii="Times New Roman" w:hAnsi="Times New Roman" w:cs="Times New Roman" w:hint="default"/>
      <w:b/>
      <w:bCs/>
      <w:sz w:val="24"/>
      <w:szCs w:val="24"/>
    </w:rPr>
  </w:style>
  <w:style w:type="character" w:customStyle="1" w:styleId="rvts61">
    <w:name w:val="rvts61"/>
    <w:basedOn w:val="DefaultParagraphFont"/>
    <w:rPr>
      <w:rFonts w:ascii="Times New Roman" w:hAnsi="Times New Roman" w:cs="Times New Roman" w:hint="default"/>
      <w:b/>
      <w:bCs/>
      <w:color w:val="FF0000"/>
      <w:sz w:val="24"/>
      <w:szCs w:val="24"/>
    </w:rPr>
  </w:style>
  <w:style w:type="character" w:customStyle="1" w:styleId="rvts71">
    <w:name w:val="rvts71"/>
    <w:basedOn w:val="DefaultParagraphFont"/>
    <w:rPr>
      <w:rFonts w:ascii="Times New Roman" w:hAnsi="Times New Roman" w:cs="Times New Roman" w:hint="default"/>
      <w:b/>
      <w:bCs/>
      <w:color w:val="0000FF"/>
      <w:sz w:val="24"/>
      <w:szCs w:val="24"/>
    </w:rPr>
  </w:style>
  <w:style w:type="character" w:customStyle="1" w:styleId="rvts81">
    <w:name w:val="rvts81"/>
    <w:basedOn w:val="DefaultParagraphFont"/>
    <w:rPr>
      <w:rFonts w:ascii="Times New Roman" w:hAnsi="Times New Roman" w:cs="Times New Roman" w:hint="default"/>
      <w:sz w:val="24"/>
      <w:szCs w:val="24"/>
    </w:rPr>
  </w:style>
  <w:style w:type="character" w:customStyle="1" w:styleId="rvts101">
    <w:name w:val="rvts101"/>
    <w:basedOn w:val="DefaultParagraphFont"/>
    <w:rPr>
      <w:rFonts w:ascii="Times New Roman" w:hAnsi="Times New Roman" w:cs="Times New Roman" w:hint="default"/>
      <w:sz w:val="16"/>
      <w:szCs w:val="16"/>
      <w:vertAlign w:val="superscript"/>
    </w:rPr>
  </w:style>
  <w:style w:type="character" w:customStyle="1" w:styleId="rvts111">
    <w:name w:val="rvts111"/>
    <w:basedOn w:val="DefaultParagraphFont"/>
    <w:rPr>
      <w:rFonts w:ascii="Times New Roman" w:hAnsi="Times New Roman" w:cs="Times New Roman" w:hint="default"/>
      <w:i/>
      <w:iCs/>
      <w:color w:val="008000"/>
      <w:sz w:val="24"/>
      <w:szCs w:val="24"/>
    </w:rPr>
  </w:style>
  <w:style w:type="character" w:customStyle="1" w:styleId="rvts131">
    <w:name w:val="rvts131"/>
    <w:basedOn w:val="DefaultParagraphFont"/>
    <w:rPr>
      <w:rFonts w:ascii="Times New Roman" w:hAnsi="Times New Roman" w:cs="Times New Roman" w:hint="default"/>
      <w:b/>
      <w:bCs/>
    </w:rPr>
  </w:style>
  <w:style w:type="character" w:customStyle="1" w:styleId="rvts141">
    <w:name w:val="rvts141"/>
    <w:basedOn w:val="DefaultParagraphFont"/>
    <w:rPr>
      <w:rFonts w:ascii="Times New Roman" w:hAnsi="Times New Roman" w:cs="Times New Roman" w:hint="default"/>
    </w:rPr>
  </w:style>
  <w:style w:type="paragraph" w:styleId="BalloonText">
    <w:name w:val="Balloon Text"/>
    <w:basedOn w:val="Normal"/>
    <w:link w:val="BalloonTextChar"/>
    <w:uiPriority w:val="99"/>
    <w:semiHidden/>
    <w:unhideWhenUsed/>
    <w:rsid w:val="00426D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D7F"/>
    <w:rPr>
      <w:rFonts w:ascii="Segoe UI" w:eastAsiaTheme="minorEastAsia" w:hAnsi="Segoe UI" w:cs="Segoe UI"/>
      <w:sz w:val="18"/>
      <w:szCs w:val="18"/>
    </w:rPr>
  </w:style>
  <w:style w:type="table" w:styleId="TableGrid">
    <w:name w:val="Table Grid"/>
    <w:basedOn w:val="TableNormal"/>
    <w:uiPriority w:val="39"/>
    <w:rsid w:val="00823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efaultParagraphFont"/>
    <w:rsid w:val="00E660E4"/>
  </w:style>
  <w:style w:type="character" w:customStyle="1" w:styleId="Heading4Char">
    <w:name w:val="Heading 4 Char"/>
    <w:basedOn w:val="DefaultParagraphFont"/>
    <w:link w:val="Heading4"/>
    <w:uiPriority w:val="9"/>
    <w:rsid w:val="00150A97"/>
    <w:rPr>
      <w:rFonts w:asciiTheme="majorHAnsi" w:eastAsiaTheme="majorEastAsia" w:hAnsiTheme="majorHAnsi" w:cstheme="majorBidi"/>
      <w:i/>
      <w:iCs/>
      <w:color w:val="2E74B5" w:themeColor="accent1" w:themeShade="BF"/>
      <w:sz w:val="24"/>
      <w:szCs w:val="24"/>
    </w:rPr>
  </w:style>
  <w:style w:type="paragraph" w:customStyle="1" w:styleId="Coninuttabel">
    <w:name w:val="Conținut tabel"/>
    <w:basedOn w:val="Normal"/>
    <w:qFormat/>
    <w:rsid w:val="00150A97"/>
    <w:pPr>
      <w:widowControl w:val="0"/>
      <w:suppressLineNumbers/>
      <w:suppressAutoHyphens/>
      <w:spacing w:after="160" w:line="259" w:lineRule="auto"/>
    </w:pPr>
    <w:rPr>
      <w:rFonts w:ascii="Calibri" w:eastAsia="Calibri" w:hAnsi="Calibri" w:cs="Tahoma"/>
      <w:sz w:val="22"/>
      <w:szCs w:val="22"/>
      <w:lang w:val="ro-RO"/>
    </w:rPr>
  </w:style>
  <w:style w:type="paragraph" w:styleId="BodyText">
    <w:name w:val="Body Text"/>
    <w:basedOn w:val="Normal"/>
    <w:link w:val="BodyTextChar"/>
    <w:rsid w:val="00391791"/>
    <w:pPr>
      <w:suppressAutoHyphens/>
      <w:spacing w:after="140" w:line="276" w:lineRule="auto"/>
    </w:pPr>
    <w:rPr>
      <w:rFonts w:ascii="Calibri" w:eastAsia="Calibri" w:hAnsi="Calibri" w:cs="Tahoma"/>
      <w:sz w:val="22"/>
      <w:szCs w:val="22"/>
      <w:lang w:val="ro-RO"/>
    </w:rPr>
  </w:style>
  <w:style w:type="character" w:customStyle="1" w:styleId="BodyTextChar">
    <w:name w:val="Body Text Char"/>
    <w:basedOn w:val="DefaultParagraphFont"/>
    <w:link w:val="BodyText"/>
    <w:rsid w:val="00391791"/>
    <w:rPr>
      <w:rFonts w:ascii="Calibri" w:eastAsia="Calibri" w:hAnsi="Calibri" w:cs="Tahoma"/>
      <w:sz w:val="22"/>
      <w:szCs w:val="22"/>
      <w:lang w:val="ro-RO"/>
    </w:rPr>
  </w:style>
  <w:style w:type="paragraph" w:styleId="ListParagraph">
    <w:name w:val="List Paragraph"/>
    <w:basedOn w:val="Normal"/>
    <w:qFormat/>
    <w:rsid w:val="00070FD4"/>
    <w:pPr>
      <w:suppressAutoHyphens/>
      <w:spacing w:after="160" w:line="259" w:lineRule="auto"/>
      <w:ind w:left="100"/>
    </w:pPr>
    <w:rPr>
      <w:rFonts w:ascii="Calibri" w:eastAsia="Calibri" w:hAnsi="Calibri" w:cs="Tahoma"/>
      <w:sz w:val="22"/>
      <w:szCs w:val="22"/>
      <w:lang w:val="ro-RO"/>
    </w:rPr>
  </w:style>
  <w:style w:type="character" w:customStyle="1" w:styleId="l5def51">
    <w:name w:val="l5def51"/>
    <w:basedOn w:val="DefaultParagraphFont"/>
    <w:qFormat/>
    <w:rsid w:val="00A34BE6"/>
    <w:rPr>
      <w:rFonts w:ascii="Arial" w:hAnsi="Arial" w:cs="Arial"/>
      <w:color w:val="000000"/>
      <w:sz w:val="26"/>
      <w:szCs w:val="26"/>
    </w:rPr>
  </w:style>
  <w:style w:type="paragraph" w:styleId="Header">
    <w:name w:val="header"/>
    <w:basedOn w:val="Normal"/>
    <w:link w:val="HeaderChar"/>
    <w:uiPriority w:val="99"/>
    <w:unhideWhenUsed/>
    <w:rsid w:val="00B74BD5"/>
    <w:pPr>
      <w:tabs>
        <w:tab w:val="center" w:pos="4680"/>
        <w:tab w:val="right" w:pos="9360"/>
      </w:tabs>
    </w:pPr>
  </w:style>
  <w:style w:type="character" w:customStyle="1" w:styleId="HeaderChar">
    <w:name w:val="Header Char"/>
    <w:basedOn w:val="DefaultParagraphFont"/>
    <w:link w:val="Header"/>
    <w:uiPriority w:val="99"/>
    <w:rsid w:val="00B74BD5"/>
    <w:rPr>
      <w:rFonts w:eastAsiaTheme="minorEastAsia"/>
      <w:sz w:val="24"/>
      <w:szCs w:val="24"/>
    </w:rPr>
  </w:style>
  <w:style w:type="paragraph" w:styleId="Footer">
    <w:name w:val="footer"/>
    <w:basedOn w:val="Normal"/>
    <w:link w:val="FooterChar"/>
    <w:uiPriority w:val="99"/>
    <w:unhideWhenUsed/>
    <w:rsid w:val="00B74BD5"/>
    <w:pPr>
      <w:tabs>
        <w:tab w:val="center" w:pos="4680"/>
        <w:tab w:val="right" w:pos="9360"/>
      </w:tabs>
    </w:pPr>
  </w:style>
  <w:style w:type="character" w:customStyle="1" w:styleId="FooterChar">
    <w:name w:val="Footer Char"/>
    <w:basedOn w:val="DefaultParagraphFont"/>
    <w:link w:val="Footer"/>
    <w:uiPriority w:val="99"/>
    <w:rsid w:val="00B74BD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92384">
      <w:marLeft w:val="0"/>
      <w:marRight w:val="0"/>
      <w:marTop w:val="0"/>
      <w:marBottom w:val="0"/>
      <w:divBdr>
        <w:top w:val="none" w:sz="0" w:space="0" w:color="auto"/>
        <w:left w:val="none" w:sz="0" w:space="0" w:color="auto"/>
        <w:bottom w:val="none" w:sz="0" w:space="0" w:color="auto"/>
        <w:right w:val="none" w:sz="0" w:space="0" w:color="auto"/>
      </w:divBdr>
    </w:div>
    <w:div w:id="91318570">
      <w:marLeft w:val="0"/>
      <w:marRight w:val="0"/>
      <w:marTop w:val="0"/>
      <w:marBottom w:val="0"/>
      <w:divBdr>
        <w:top w:val="none" w:sz="0" w:space="0" w:color="auto"/>
        <w:left w:val="none" w:sz="0" w:space="0" w:color="auto"/>
        <w:bottom w:val="none" w:sz="0" w:space="0" w:color="auto"/>
        <w:right w:val="none" w:sz="0" w:space="0" w:color="auto"/>
      </w:divBdr>
    </w:div>
    <w:div w:id="233055590">
      <w:bodyDiv w:val="1"/>
      <w:marLeft w:val="0"/>
      <w:marRight w:val="0"/>
      <w:marTop w:val="0"/>
      <w:marBottom w:val="0"/>
      <w:divBdr>
        <w:top w:val="none" w:sz="0" w:space="0" w:color="auto"/>
        <w:left w:val="none" w:sz="0" w:space="0" w:color="auto"/>
        <w:bottom w:val="none" w:sz="0" w:space="0" w:color="auto"/>
        <w:right w:val="none" w:sz="0" w:space="0" w:color="auto"/>
      </w:divBdr>
    </w:div>
    <w:div w:id="440877686">
      <w:marLeft w:val="0"/>
      <w:marRight w:val="0"/>
      <w:marTop w:val="0"/>
      <w:marBottom w:val="0"/>
      <w:divBdr>
        <w:top w:val="none" w:sz="0" w:space="0" w:color="auto"/>
        <w:left w:val="none" w:sz="0" w:space="0" w:color="auto"/>
        <w:bottom w:val="none" w:sz="0" w:space="0" w:color="auto"/>
        <w:right w:val="none" w:sz="0" w:space="0" w:color="auto"/>
      </w:divBdr>
    </w:div>
    <w:div w:id="693385171">
      <w:bodyDiv w:val="1"/>
      <w:marLeft w:val="0"/>
      <w:marRight w:val="0"/>
      <w:marTop w:val="0"/>
      <w:marBottom w:val="0"/>
      <w:divBdr>
        <w:top w:val="none" w:sz="0" w:space="0" w:color="auto"/>
        <w:left w:val="none" w:sz="0" w:space="0" w:color="auto"/>
        <w:bottom w:val="none" w:sz="0" w:space="0" w:color="auto"/>
        <w:right w:val="none" w:sz="0" w:space="0" w:color="auto"/>
      </w:divBdr>
    </w:div>
    <w:div w:id="806705952">
      <w:marLeft w:val="0"/>
      <w:marRight w:val="0"/>
      <w:marTop w:val="0"/>
      <w:marBottom w:val="0"/>
      <w:divBdr>
        <w:top w:val="none" w:sz="0" w:space="0" w:color="auto"/>
        <w:left w:val="none" w:sz="0" w:space="0" w:color="auto"/>
        <w:bottom w:val="none" w:sz="0" w:space="0" w:color="auto"/>
        <w:right w:val="none" w:sz="0" w:space="0" w:color="auto"/>
      </w:divBdr>
    </w:div>
    <w:div w:id="998506998">
      <w:marLeft w:val="0"/>
      <w:marRight w:val="0"/>
      <w:marTop w:val="0"/>
      <w:marBottom w:val="0"/>
      <w:divBdr>
        <w:top w:val="none" w:sz="0" w:space="0" w:color="auto"/>
        <w:left w:val="none" w:sz="0" w:space="0" w:color="auto"/>
        <w:bottom w:val="none" w:sz="0" w:space="0" w:color="auto"/>
        <w:right w:val="none" w:sz="0" w:space="0" w:color="auto"/>
      </w:divBdr>
    </w:div>
    <w:div w:id="1000474684">
      <w:marLeft w:val="0"/>
      <w:marRight w:val="0"/>
      <w:marTop w:val="0"/>
      <w:marBottom w:val="0"/>
      <w:divBdr>
        <w:top w:val="none" w:sz="0" w:space="0" w:color="auto"/>
        <w:left w:val="none" w:sz="0" w:space="0" w:color="auto"/>
        <w:bottom w:val="none" w:sz="0" w:space="0" w:color="auto"/>
        <w:right w:val="none" w:sz="0" w:space="0" w:color="auto"/>
      </w:divBdr>
    </w:div>
    <w:div w:id="1036392328">
      <w:bodyDiv w:val="1"/>
      <w:marLeft w:val="0"/>
      <w:marRight w:val="0"/>
      <w:marTop w:val="0"/>
      <w:marBottom w:val="0"/>
      <w:divBdr>
        <w:top w:val="none" w:sz="0" w:space="0" w:color="auto"/>
        <w:left w:val="none" w:sz="0" w:space="0" w:color="auto"/>
        <w:bottom w:val="none" w:sz="0" w:space="0" w:color="auto"/>
        <w:right w:val="none" w:sz="0" w:space="0" w:color="auto"/>
      </w:divBdr>
    </w:div>
    <w:div w:id="1156334937">
      <w:marLeft w:val="0"/>
      <w:marRight w:val="0"/>
      <w:marTop w:val="0"/>
      <w:marBottom w:val="0"/>
      <w:divBdr>
        <w:top w:val="none" w:sz="0" w:space="0" w:color="auto"/>
        <w:left w:val="none" w:sz="0" w:space="0" w:color="auto"/>
        <w:bottom w:val="none" w:sz="0" w:space="0" w:color="auto"/>
        <w:right w:val="none" w:sz="0" w:space="0" w:color="auto"/>
      </w:divBdr>
    </w:div>
    <w:div w:id="1162887689">
      <w:marLeft w:val="0"/>
      <w:marRight w:val="0"/>
      <w:marTop w:val="0"/>
      <w:marBottom w:val="0"/>
      <w:divBdr>
        <w:top w:val="none" w:sz="0" w:space="0" w:color="auto"/>
        <w:left w:val="none" w:sz="0" w:space="0" w:color="auto"/>
        <w:bottom w:val="none" w:sz="0" w:space="0" w:color="auto"/>
        <w:right w:val="none" w:sz="0" w:space="0" w:color="auto"/>
      </w:divBdr>
    </w:div>
    <w:div w:id="1246307157">
      <w:marLeft w:val="0"/>
      <w:marRight w:val="0"/>
      <w:marTop w:val="0"/>
      <w:marBottom w:val="0"/>
      <w:divBdr>
        <w:top w:val="none" w:sz="0" w:space="0" w:color="auto"/>
        <w:left w:val="none" w:sz="0" w:space="0" w:color="auto"/>
        <w:bottom w:val="none" w:sz="0" w:space="0" w:color="auto"/>
        <w:right w:val="none" w:sz="0" w:space="0" w:color="auto"/>
      </w:divBdr>
    </w:div>
    <w:div w:id="1313565174">
      <w:marLeft w:val="0"/>
      <w:marRight w:val="0"/>
      <w:marTop w:val="0"/>
      <w:marBottom w:val="0"/>
      <w:divBdr>
        <w:top w:val="none" w:sz="0" w:space="0" w:color="auto"/>
        <w:left w:val="none" w:sz="0" w:space="0" w:color="auto"/>
        <w:bottom w:val="none" w:sz="0" w:space="0" w:color="auto"/>
        <w:right w:val="none" w:sz="0" w:space="0" w:color="auto"/>
      </w:divBdr>
    </w:div>
    <w:div w:id="1498422305">
      <w:marLeft w:val="0"/>
      <w:marRight w:val="0"/>
      <w:marTop w:val="0"/>
      <w:marBottom w:val="0"/>
      <w:divBdr>
        <w:top w:val="none" w:sz="0" w:space="0" w:color="auto"/>
        <w:left w:val="none" w:sz="0" w:space="0" w:color="auto"/>
        <w:bottom w:val="none" w:sz="0" w:space="0" w:color="auto"/>
        <w:right w:val="none" w:sz="0" w:space="0" w:color="auto"/>
      </w:divBdr>
      <w:divsChild>
        <w:div w:id="1463961717">
          <w:marLeft w:val="0"/>
          <w:marRight w:val="0"/>
          <w:marTop w:val="0"/>
          <w:marBottom w:val="0"/>
          <w:divBdr>
            <w:top w:val="none" w:sz="0" w:space="0" w:color="auto"/>
            <w:left w:val="none" w:sz="0" w:space="0" w:color="auto"/>
            <w:bottom w:val="none" w:sz="0" w:space="0" w:color="auto"/>
            <w:right w:val="none" w:sz="0" w:space="0" w:color="auto"/>
          </w:divBdr>
        </w:div>
      </w:divsChild>
    </w:div>
    <w:div w:id="1561407040">
      <w:marLeft w:val="0"/>
      <w:marRight w:val="0"/>
      <w:marTop w:val="0"/>
      <w:marBottom w:val="0"/>
      <w:divBdr>
        <w:top w:val="none" w:sz="0" w:space="0" w:color="auto"/>
        <w:left w:val="none" w:sz="0" w:space="0" w:color="auto"/>
        <w:bottom w:val="none" w:sz="0" w:space="0" w:color="auto"/>
        <w:right w:val="none" w:sz="0" w:space="0" w:color="auto"/>
      </w:divBdr>
    </w:div>
    <w:div w:id="1758673954">
      <w:marLeft w:val="0"/>
      <w:marRight w:val="0"/>
      <w:marTop w:val="0"/>
      <w:marBottom w:val="0"/>
      <w:divBdr>
        <w:top w:val="none" w:sz="0" w:space="0" w:color="auto"/>
        <w:left w:val="none" w:sz="0" w:space="0" w:color="auto"/>
        <w:bottom w:val="none" w:sz="0" w:space="0" w:color="auto"/>
        <w:right w:val="none" w:sz="0" w:space="0" w:color="auto"/>
      </w:divBdr>
    </w:div>
    <w:div w:id="1797942567">
      <w:marLeft w:val="0"/>
      <w:marRight w:val="0"/>
      <w:marTop w:val="0"/>
      <w:marBottom w:val="0"/>
      <w:divBdr>
        <w:top w:val="none" w:sz="0" w:space="0" w:color="auto"/>
        <w:left w:val="none" w:sz="0" w:space="0" w:color="auto"/>
        <w:bottom w:val="none" w:sz="0" w:space="0" w:color="auto"/>
        <w:right w:val="none" w:sz="0" w:space="0" w:color="auto"/>
      </w:divBdr>
    </w:div>
    <w:div w:id="1828471558">
      <w:marLeft w:val="0"/>
      <w:marRight w:val="0"/>
      <w:marTop w:val="0"/>
      <w:marBottom w:val="0"/>
      <w:divBdr>
        <w:top w:val="none" w:sz="0" w:space="0" w:color="auto"/>
        <w:left w:val="none" w:sz="0" w:space="0" w:color="auto"/>
        <w:bottom w:val="none" w:sz="0" w:space="0" w:color="auto"/>
        <w:right w:val="none" w:sz="0" w:space="0" w:color="auto"/>
      </w:divBdr>
    </w:div>
    <w:div w:id="1868254900">
      <w:marLeft w:val="0"/>
      <w:marRight w:val="0"/>
      <w:marTop w:val="0"/>
      <w:marBottom w:val="0"/>
      <w:divBdr>
        <w:top w:val="none" w:sz="0" w:space="0" w:color="auto"/>
        <w:left w:val="none" w:sz="0" w:space="0" w:color="auto"/>
        <w:bottom w:val="none" w:sz="0" w:space="0" w:color="auto"/>
        <w:right w:val="none" w:sz="0" w:space="0" w:color="auto"/>
      </w:divBdr>
    </w:div>
    <w:div w:id="2010788805">
      <w:bodyDiv w:val="1"/>
      <w:marLeft w:val="0"/>
      <w:marRight w:val="0"/>
      <w:marTop w:val="0"/>
      <w:marBottom w:val="0"/>
      <w:divBdr>
        <w:top w:val="none" w:sz="0" w:space="0" w:color="auto"/>
        <w:left w:val="none" w:sz="0" w:space="0" w:color="auto"/>
        <w:bottom w:val="none" w:sz="0" w:space="0" w:color="auto"/>
        <w:right w:val="none" w:sz="0" w:space="0" w:color="auto"/>
      </w:divBdr>
    </w:div>
    <w:div w:id="2044018219">
      <w:marLeft w:val="0"/>
      <w:marRight w:val="0"/>
      <w:marTop w:val="0"/>
      <w:marBottom w:val="0"/>
      <w:divBdr>
        <w:top w:val="none" w:sz="0" w:space="0" w:color="auto"/>
        <w:left w:val="none" w:sz="0" w:space="0" w:color="auto"/>
        <w:bottom w:val="none" w:sz="0" w:space="0" w:color="auto"/>
        <w:right w:val="none" w:sz="0" w:space="0" w:color="auto"/>
      </w:divBdr>
    </w:div>
    <w:div w:id="2102406229">
      <w:marLeft w:val="0"/>
      <w:marRight w:val="0"/>
      <w:marTop w:val="0"/>
      <w:marBottom w:val="0"/>
      <w:divBdr>
        <w:top w:val="none" w:sz="0" w:space="0" w:color="auto"/>
        <w:left w:val="none" w:sz="0" w:space="0" w:color="auto"/>
        <w:bottom w:val="none" w:sz="0" w:space="0" w:color="auto"/>
        <w:right w:val="none" w:sz="0" w:space="0" w:color="auto"/>
      </w:divBdr>
    </w:div>
    <w:div w:id="21184826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224870,%20411500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redana.iancu@ms.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ppData\Local\Temp\pid-12448\_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AppData\Local\Temp\pid-12448\_blank" TargetMode="External"/><Relationship Id="rId4" Type="http://schemas.openxmlformats.org/officeDocument/2006/relationships/settings" Target="settings.xml"/><Relationship Id="rId9" Type="http://schemas.openxmlformats.org/officeDocument/2006/relationships/hyperlink" Target="javascript:OpenDocumentView(218134,%20397597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750CA-01EE-4332-A7CF-295E7C21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7626</Words>
  <Characters>43473</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Vasile</dc:creator>
  <cp:keywords/>
  <dc:description/>
  <cp:lastModifiedBy>User</cp:lastModifiedBy>
  <cp:revision>3</cp:revision>
  <cp:lastPrinted>2024-01-31T14:23:00Z</cp:lastPrinted>
  <dcterms:created xsi:type="dcterms:W3CDTF">2024-01-31T14:26:00Z</dcterms:created>
  <dcterms:modified xsi:type="dcterms:W3CDTF">2024-01-31T14:26:00Z</dcterms:modified>
</cp:coreProperties>
</file>