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5247" w:rsidRDefault="00285247" w:rsidP="00285247">
      <w:pPr>
        <w:tabs>
          <w:tab w:val="left" w:pos="180"/>
        </w:tabs>
        <w:spacing w:after="0" w:line="276" w:lineRule="auto"/>
        <w:jc w:val="center"/>
        <w:rPr>
          <w:rFonts w:ascii="Times New Roman" w:hAnsi="Times New Roman" w:cs="Times New Roman"/>
          <w:b/>
          <w:sz w:val="28"/>
          <w:szCs w:val="28"/>
          <w:lang w:val="ro-RO"/>
        </w:rPr>
      </w:pPr>
    </w:p>
    <w:p w:rsidR="00285247" w:rsidRDefault="00285247" w:rsidP="00285247">
      <w:pPr>
        <w:tabs>
          <w:tab w:val="left" w:pos="180"/>
        </w:tabs>
        <w:spacing w:after="0" w:line="276" w:lineRule="auto"/>
        <w:jc w:val="center"/>
        <w:rPr>
          <w:rFonts w:ascii="Times New Roman" w:hAnsi="Times New Roman" w:cs="Times New Roman"/>
          <w:b/>
          <w:sz w:val="28"/>
          <w:szCs w:val="28"/>
          <w:lang w:val="ro-RO"/>
        </w:rPr>
      </w:pPr>
    </w:p>
    <w:p w:rsidR="005F4D8B" w:rsidRPr="005F4D8B" w:rsidRDefault="005F4D8B" w:rsidP="00285247">
      <w:pPr>
        <w:tabs>
          <w:tab w:val="left" w:pos="180"/>
        </w:tabs>
        <w:spacing w:after="0" w:line="276" w:lineRule="auto"/>
        <w:jc w:val="center"/>
        <w:rPr>
          <w:rFonts w:ascii="Times New Roman" w:hAnsi="Times New Roman" w:cs="Times New Roman"/>
          <w:b/>
          <w:sz w:val="28"/>
          <w:szCs w:val="28"/>
          <w:lang w:val="ro-RO"/>
        </w:rPr>
      </w:pPr>
      <w:r w:rsidRPr="005F4D8B">
        <w:rPr>
          <w:rFonts w:ascii="Times New Roman" w:hAnsi="Times New Roman" w:cs="Times New Roman"/>
          <w:b/>
          <w:sz w:val="28"/>
          <w:szCs w:val="28"/>
          <w:lang w:val="ro-RO"/>
        </w:rPr>
        <w:t>GUVERNUL ROMÂNIEI</w:t>
      </w:r>
    </w:p>
    <w:p w:rsidR="005F4D8B" w:rsidRPr="005F4D8B" w:rsidRDefault="005F4D8B" w:rsidP="00285247">
      <w:pPr>
        <w:tabs>
          <w:tab w:val="left" w:pos="180"/>
        </w:tabs>
        <w:spacing w:after="0" w:line="276" w:lineRule="auto"/>
        <w:jc w:val="center"/>
        <w:rPr>
          <w:rFonts w:ascii="Times New Roman" w:hAnsi="Times New Roman" w:cs="Times New Roman"/>
          <w:b/>
          <w:sz w:val="28"/>
          <w:szCs w:val="28"/>
          <w:lang w:val="ro-RO"/>
        </w:rPr>
      </w:pPr>
      <w:r w:rsidRPr="005F4D8B">
        <w:rPr>
          <w:rFonts w:ascii="Times New Roman" w:hAnsi="Times New Roman" w:cs="Times New Roman"/>
          <w:b/>
          <w:noProof/>
          <w:sz w:val="28"/>
          <w:szCs w:val="28"/>
        </w:rPr>
        <w:drawing>
          <wp:inline distT="0" distB="0" distL="0" distR="0" wp14:anchorId="6A4D8894" wp14:editId="3B7D7959">
            <wp:extent cx="691515" cy="771525"/>
            <wp:effectExtent l="0" t="0" r="0" b="9525"/>
            <wp:docPr id="1" name="Picture 1" descr="http://upload.wikimedia.org/wikipedia/commons/thumb/7/70/Coat_of_arms_of_Romania.svg/87px-Coat_of_arms_of_Roman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upload.wikimedia.org/wikipedia/commons/thumb/7/70/Coat_of_arms_of_Romania.svg/87px-Coat_of_arms_of_Romania.svg.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91515" cy="771525"/>
                    </a:xfrm>
                    <a:prstGeom prst="rect">
                      <a:avLst/>
                    </a:prstGeom>
                    <a:noFill/>
                    <a:ln>
                      <a:noFill/>
                    </a:ln>
                  </pic:spPr>
                </pic:pic>
              </a:graphicData>
            </a:graphic>
          </wp:inline>
        </w:drawing>
      </w:r>
    </w:p>
    <w:p w:rsidR="005F4D8B" w:rsidRPr="005F4D8B" w:rsidRDefault="005F4D8B" w:rsidP="00285247">
      <w:pPr>
        <w:tabs>
          <w:tab w:val="left" w:pos="180"/>
        </w:tabs>
        <w:spacing w:after="0" w:line="276" w:lineRule="auto"/>
        <w:jc w:val="center"/>
        <w:rPr>
          <w:rFonts w:ascii="Times New Roman" w:hAnsi="Times New Roman" w:cs="Times New Roman"/>
          <w:b/>
          <w:sz w:val="28"/>
          <w:szCs w:val="28"/>
          <w:lang w:val="ro-RO"/>
        </w:rPr>
      </w:pPr>
    </w:p>
    <w:p w:rsidR="005F4D8B" w:rsidRPr="005F4D8B" w:rsidRDefault="005F4D8B" w:rsidP="00285247">
      <w:pPr>
        <w:pStyle w:val="NoSpacing"/>
        <w:tabs>
          <w:tab w:val="left" w:pos="180"/>
        </w:tabs>
        <w:spacing w:line="276" w:lineRule="auto"/>
        <w:jc w:val="center"/>
        <w:rPr>
          <w:rFonts w:ascii="Times New Roman" w:hAnsi="Times New Roman" w:cs="Times New Roman"/>
          <w:b/>
          <w:sz w:val="28"/>
          <w:szCs w:val="28"/>
          <w:lang w:val="ro-RO"/>
        </w:rPr>
      </w:pPr>
      <w:r w:rsidRPr="005F4D8B">
        <w:rPr>
          <w:rFonts w:ascii="Times New Roman" w:hAnsi="Times New Roman" w:cs="Times New Roman"/>
          <w:b/>
          <w:sz w:val="28"/>
          <w:szCs w:val="28"/>
          <w:lang w:val="ro-RO"/>
        </w:rPr>
        <w:t>ORDONANȚĂ DE URGENȚĂ</w:t>
      </w:r>
    </w:p>
    <w:p w:rsidR="005F4D8B" w:rsidRPr="005F4D8B" w:rsidRDefault="005F4D8B" w:rsidP="00285247">
      <w:pPr>
        <w:autoSpaceDE w:val="0"/>
        <w:autoSpaceDN w:val="0"/>
        <w:adjustRightInd w:val="0"/>
        <w:spacing w:after="0" w:line="276" w:lineRule="auto"/>
        <w:jc w:val="center"/>
        <w:rPr>
          <w:rFonts w:ascii="Times New Roman" w:eastAsia="Calibri" w:hAnsi="Times New Roman" w:cs="Times New Roman"/>
          <w:b/>
          <w:color w:val="000000" w:themeColor="text1"/>
          <w:sz w:val="24"/>
          <w:szCs w:val="24"/>
          <w:lang w:val="ro-RO"/>
        </w:rPr>
      </w:pPr>
      <w:r w:rsidRPr="005F4D8B">
        <w:rPr>
          <w:rFonts w:ascii="Times New Roman" w:eastAsia="Calibri" w:hAnsi="Times New Roman" w:cs="Times New Roman"/>
          <w:b/>
          <w:color w:val="000000" w:themeColor="text1"/>
          <w:sz w:val="24"/>
          <w:szCs w:val="24"/>
          <w:lang w:val="ro-RO"/>
        </w:rPr>
        <w:t xml:space="preserve">pentru </w:t>
      </w:r>
      <w:r>
        <w:rPr>
          <w:rFonts w:ascii="Times New Roman" w:eastAsia="Calibri" w:hAnsi="Times New Roman" w:cs="Times New Roman"/>
          <w:b/>
          <w:color w:val="000000" w:themeColor="text1"/>
          <w:sz w:val="24"/>
          <w:szCs w:val="24"/>
          <w:lang w:val="ro-RO"/>
        </w:rPr>
        <w:t xml:space="preserve">stabilirea unor măsuri </w:t>
      </w:r>
      <w:r w:rsidR="00263F7D">
        <w:rPr>
          <w:rFonts w:ascii="Times New Roman" w:eastAsia="Calibri" w:hAnsi="Times New Roman" w:cs="Times New Roman"/>
          <w:b/>
          <w:color w:val="000000" w:themeColor="text1"/>
          <w:sz w:val="24"/>
          <w:szCs w:val="24"/>
          <w:lang w:val="ro-RO"/>
        </w:rPr>
        <w:t xml:space="preserve">fiscal-bugetare pentru </w:t>
      </w:r>
      <w:r w:rsidR="00263F7D" w:rsidRPr="00263F7D">
        <w:rPr>
          <w:rFonts w:ascii="Times New Roman" w:eastAsia="Calibri" w:hAnsi="Times New Roman" w:cs="Times New Roman"/>
          <w:b/>
          <w:color w:val="000000" w:themeColor="text1"/>
          <w:sz w:val="24"/>
          <w:szCs w:val="24"/>
          <w:lang w:val="ro-RO"/>
        </w:rPr>
        <w:t xml:space="preserve">personalul încadrat în </w:t>
      </w:r>
      <w:r w:rsidR="00104172" w:rsidRPr="00263F7D">
        <w:rPr>
          <w:rFonts w:ascii="Times New Roman" w:eastAsia="Calibri" w:hAnsi="Times New Roman" w:cs="Times New Roman"/>
          <w:b/>
          <w:color w:val="000000" w:themeColor="text1"/>
          <w:sz w:val="24"/>
          <w:szCs w:val="24"/>
          <w:lang w:val="ro-RO"/>
        </w:rPr>
        <w:t>unitățile</w:t>
      </w:r>
      <w:r w:rsidR="00263F7D" w:rsidRPr="00263F7D">
        <w:rPr>
          <w:rFonts w:ascii="Times New Roman" w:eastAsia="Calibri" w:hAnsi="Times New Roman" w:cs="Times New Roman"/>
          <w:b/>
          <w:color w:val="000000" w:themeColor="text1"/>
          <w:sz w:val="24"/>
          <w:szCs w:val="24"/>
          <w:lang w:val="ro-RO"/>
        </w:rPr>
        <w:t xml:space="preserve"> sanitare publice, precum şi în cele care au ca asociat unic unităţile administrativ-teritoriale</w:t>
      </w:r>
    </w:p>
    <w:p w:rsidR="005F4D8B" w:rsidRPr="005F4D8B" w:rsidRDefault="005F4D8B" w:rsidP="00285247">
      <w:pPr>
        <w:pStyle w:val="NoSpacing"/>
        <w:tabs>
          <w:tab w:val="left" w:pos="180"/>
        </w:tabs>
        <w:spacing w:line="276" w:lineRule="auto"/>
        <w:jc w:val="center"/>
        <w:rPr>
          <w:rFonts w:ascii="Times New Roman" w:hAnsi="Times New Roman" w:cs="Times New Roman"/>
          <w:b/>
          <w:sz w:val="28"/>
          <w:szCs w:val="28"/>
          <w:lang w:val="ro-RO"/>
        </w:rPr>
      </w:pPr>
    </w:p>
    <w:p w:rsidR="005F4D8B" w:rsidRPr="005F4D8B" w:rsidRDefault="005F4D8B" w:rsidP="00285247">
      <w:pPr>
        <w:autoSpaceDE w:val="0"/>
        <w:autoSpaceDN w:val="0"/>
        <w:adjustRightInd w:val="0"/>
        <w:spacing w:after="0" w:line="276" w:lineRule="auto"/>
        <w:jc w:val="both"/>
        <w:rPr>
          <w:rFonts w:ascii="Times New Roman" w:hAnsi="Times New Roman" w:cs="Times New Roman"/>
          <w:b/>
          <w:sz w:val="24"/>
          <w:szCs w:val="24"/>
          <w:lang w:val="ro-RO"/>
        </w:rPr>
      </w:pPr>
    </w:p>
    <w:p w:rsidR="005F4D8B" w:rsidRPr="001B3EFD" w:rsidRDefault="005F4D8B" w:rsidP="00285247">
      <w:pPr>
        <w:autoSpaceDE w:val="0"/>
        <w:autoSpaceDN w:val="0"/>
        <w:adjustRightInd w:val="0"/>
        <w:spacing w:after="0" w:line="276" w:lineRule="auto"/>
        <w:ind w:firstLine="720"/>
        <w:jc w:val="both"/>
        <w:rPr>
          <w:rFonts w:ascii="Times New Roman" w:hAnsi="Times New Roman" w:cs="Times New Roman"/>
          <w:sz w:val="24"/>
          <w:szCs w:val="28"/>
          <w:lang w:val="ro-RO"/>
        </w:rPr>
      </w:pPr>
      <w:r w:rsidRPr="005F4D8B">
        <w:rPr>
          <w:rFonts w:ascii="Times New Roman" w:hAnsi="Times New Roman" w:cs="Times New Roman"/>
          <w:sz w:val="24"/>
          <w:szCs w:val="24"/>
          <w:lang w:val="ro-RO"/>
        </w:rPr>
        <w:t xml:space="preserve">În considerarea obligaţiei statului de a institui un complex de măsuri de protecţie a </w:t>
      </w:r>
      <w:r w:rsidR="00BA48FA">
        <w:rPr>
          <w:rFonts w:ascii="Times New Roman" w:hAnsi="Times New Roman" w:cs="Times New Roman"/>
          <w:sz w:val="24"/>
          <w:szCs w:val="24"/>
          <w:lang w:val="ro-RO"/>
        </w:rPr>
        <w:t xml:space="preserve">angajaților, avand în vedere faptul că </w:t>
      </w:r>
      <w:r w:rsidR="001B3EFD">
        <w:rPr>
          <w:rFonts w:ascii="Times New Roman" w:hAnsi="Times New Roman" w:cs="Times New Roman"/>
          <w:sz w:val="24"/>
          <w:szCs w:val="28"/>
          <w:lang w:val="ro-RO"/>
        </w:rPr>
        <w:t xml:space="preserve">acordarea </w:t>
      </w:r>
      <w:r w:rsidR="00BA48FA" w:rsidRPr="00BA48FA">
        <w:rPr>
          <w:rFonts w:ascii="Times New Roman" w:hAnsi="Times New Roman" w:cs="Times New Roman"/>
          <w:sz w:val="24"/>
          <w:szCs w:val="28"/>
          <w:lang w:val="ro-RO"/>
        </w:rPr>
        <w:t>voucherelor de vacanţă</w:t>
      </w:r>
      <w:r w:rsidR="001B3EFD">
        <w:rPr>
          <w:rFonts w:ascii="Times New Roman" w:hAnsi="Times New Roman" w:cs="Times New Roman"/>
          <w:sz w:val="24"/>
          <w:szCs w:val="28"/>
          <w:lang w:val="ro-RO"/>
        </w:rPr>
        <w:t xml:space="preserve"> conduce la recuperare</w:t>
      </w:r>
      <w:r w:rsidR="001B3EFD" w:rsidRPr="00BA48FA">
        <w:rPr>
          <w:rFonts w:ascii="Times New Roman" w:hAnsi="Times New Roman" w:cs="Times New Roman"/>
          <w:sz w:val="24"/>
          <w:szCs w:val="28"/>
          <w:lang w:val="ro-RO"/>
        </w:rPr>
        <w:t xml:space="preserve">a capacităţii de muncă, </w:t>
      </w:r>
      <w:r w:rsidR="001B3EFD">
        <w:rPr>
          <w:rFonts w:ascii="Times New Roman" w:hAnsi="Times New Roman" w:cs="Times New Roman"/>
          <w:sz w:val="24"/>
          <w:szCs w:val="28"/>
          <w:lang w:val="ro-RO"/>
        </w:rPr>
        <w:t>creştere</w:t>
      </w:r>
      <w:r w:rsidR="001B3EFD" w:rsidRPr="00BA48FA">
        <w:rPr>
          <w:rFonts w:ascii="Times New Roman" w:hAnsi="Times New Roman" w:cs="Times New Roman"/>
          <w:sz w:val="24"/>
          <w:szCs w:val="28"/>
          <w:lang w:val="ro-RO"/>
        </w:rPr>
        <w:t xml:space="preserve">a productivităţii muncii salariatului şi </w:t>
      </w:r>
      <w:r w:rsidR="001B3EFD">
        <w:rPr>
          <w:rFonts w:ascii="Times New Roman" w:hAnsi="Times New Roman" w:cs="Times New Roman"/>
          <w:sz w:val="24"/>
          <w:szCs w:val="28"/>
          <w:lang w:val="ro-RO"/>
        </w:rPr>
        <w:t>la motivare</w:t>
      </w:r>
      <w:r w:rsidR="001B3EFD" w:rsidRPr="00BA48FA">
        <w:rPr>
          <w:rFonts w:ascii="Times New Roman" w:hAnsi="Times New Roman" w:cs="Times New Roman"/>
          <w:sz w:val="24"/>
          <w:szCs w:val="28"/>
          <w:lang w:val="ro-RO"/>
        </w:rPr>
        <w:t xml:space="preserve">a acestuia pentru a-şi menţine calitatea de salariat </w:t>
      </w:r>
      <w:r w:rsidR="001B3EFD">
        <w:rPr>
          <w:rFonts w:ascii="Times New Roman" w:hAnsi="Times New Roman" w:cs="Times New Roman"/>
          <w:sz w:val="24"/>
          <w:szCs w:val="28"/>
          <w:lang w:val="ro-RO"/>
        </w:rPr>
        <w:t xml:space="preserve">în unitățile sanitare publice, </w:t>
      </w:r>
      <w:r w:rsidR="001B3EFD" w:rsidRPr="00BA48FA">
        <w:rPr>
          <w:rFonts w:ascii="Times New Roman" w:hAnsi="Times New Roman" w:cs="Times New Roman"/>
          <w:sz w:val="24"/>
          <w:szCs w:val="28"/>
          <w:lang w:val="ro-RO"/>
        </w:rPr>
        <w:t>ceea ce va genera stabilitate şi eficienţă mărite la nivelul sectorului</w:t>
      </w:r>
      <w:r w:rsidR="001B3EFD">
        <w:rPr>
          <w:rFonts w:ascii="Times New Roman" w:hAnsi="Times New Roman" w:cs="Times New Roman"/>
          <w:sz w:val="24"/>
          <w:szCs w:val="28"/>
          <w:lang w:val="ro-RO"/>
        </w:rPr>
        <w:t xml:space="preserve"> public</w:t>
      </w:r>
      <w:r w:rsidR="001B3EFD" w:rsidRPr="00BA48FA">
        <w:rPr>
          <w:rFonts w:ascii="Times New Roman" w:hAnsi="Times New Roman" w:cs="Times New Roman"/>
          <w:sz w:val="24"/>
          <w:szCs w:val="28"/>
          <w:lang w:val="ro-RO"/>
        </w:rPr>
        <w:t xml:space="preserve"> </w:t>
      </w:r>
      <w:r w:rsidR="001B3EFD">
        <w:rPr>
          <w:rFonts w:ascii="Times New Roman" w:hAnsi="Times New Roman" w:cs="Times New Roman"/>
          <w:sz w:val="24"/>
          <w:szCs w:val="28"/>
          <w:lang w:val="ro-RO"/>
        </w:rPr>
        <w:t>sanitar</w:t>
      </w:r>
      <w:r w:rsidR="00844624">
        <w:rPr>
          <w:rFonts w:ascii="Times New Roman" w:hAnsi="Times New Roman" w:cs="Times New Roman"/>
          <w:sz w:val="24"/>
          <w:szCs w:val="28"/>
          <w:lang w:val="ro-RO"/>
        </w:rPr>
        <w:t xml:space="preserve">, </w:t>
      </w:r>
    </w:p>
    <w:p w:rsidR="005F4D8B" w:rsidRPr="005F4D8B" w:rsidRDefault="005F4D8B" w:rsidP="00285247">
      <w:pPr>
        <w:spacing w:after="0" w:line="276" w:lineRule="auto"/>
        <w:ind w:firstLine="720"/>
        <w:jc w:val="both"/>
        <w:rPr>
          <w:rFonts w:ascii="Times New Roman" w:hAnsi="Times New Roman" w:cs="Times New Roman"/>
          <w:sz w:val="24"/>
          <w:szCs w:val="24"/>
          <w:lang w:val="ro-RO"/>
        </w:rPr>
      </w:pPr>
      <w:r w:rsidRPr="005F4D8B">
        <w:rPr>
          <w:rFonts w:ascii="Times New Roman" w:hAnsi="Times New Roman" w:cs="Times New Roman"/>
          <w:sz w:val="24"/>
          <w:szCs w:val="24"/>
          <w:lang w:val="ro-RO"/>
        </w:rPr>
        <w:t xml:space="preserve">pentru a asigura </w:t>
      </w:r>
      <w:r w:rsidR="00D952F8">
        <w:rPr>
          <w:rFonts w:ascii="Times New Roman" w:hAnsi="Times New Roman" w:cs="Times New Roman"/>
          <w:sz w:val="24"/>
          <w:szCs w:val="24"/>
          <w:lang w:val="ro-RO"/>
        </w:rPr>
        <w:t>un cadru unitar</w:t>
      </w:r>
      <w:r w:rsidRPr="005F4D8B">
        <w:rPr>
          <w:rFonts w:ascii="Times New Roman" w:hAnsi="Times New Roman" w:cs="Times New Roman"/>
          <w:sz w:val="24"/>
          <w:szCs w:val="24"/>
          <w:lang w:val="ro-RO"/>
        </w:rPr>
        <w:t xml:space="preserve"> în </w:t>
      </w:r>
      <w:r w:rsidR="00D952F8">
        <w:rPr>
          <w:rFonts w:ascii="Times New Roman" w:hAnsi="Times New Roman" w:cs="Times New Roman"/>
          <w:sz w:val="24"/>
          <w:szCs w:val="24"/>
          <w:lang w:val="ro-RO"/>
        </w:rPr>
        <w:t xml:space="preserve">ceea ce privește aplicarea măsurilor de protecție a angajaților </w:t>
      </w:r>
      <w:bookmarkStart w:id="0" w:name="_GoBack"/>
      <w:bookmarkEnd w:id="0"/>
      <w:r w:rsidRPr="005F4D8B">
        <w:rPr>
          <w:rFonts w:ascii="Times New Roman" w:hAnsi="Times New Roman" w:cs="Times New Roman"/>
          <w:sz w:val="24"/>
          <w:szCs w:val="24"/>
          <w:lang w:val="ro-RO"/>
        </w:rPr>
        <w:t xml:space="preserve"> cu atribuţii în ocrotirea sănătăţii populaţiei, fără a determina </w:t>
      </w:r>
      <w:r w:rsidR="001B3EFD">
        <w:rPr>
          <w:rFonts w:ascii="Times New Roman" w:hAnsi="Times New Roman" w:cs="Times New Roman"/>
          <w:sz w:val="24"/>
          <w:szCs w:val="24"/>
          <w:lang w:val="ro-RO"/>
        </w:rPr>
        <w:t xml:space="preserve">situația în care personalul din unele unități sanitare publice să beneficieze de voucherele de vacanță, iar personalul din alte unități sanitare să nu poată beneficia din lipsa fondurilor necesare cu această destinație, ceea ce ar determina un </w:t>
      </w:r>
      <w:r w:rsidRPr="005F4D8B">
        <w:rPr>
          <w:rFonts w:ascii="Times New Roman" w:hAnsi="Times New Roman" w:cs="Times New Roman"/>
          <w:sz w:val="24"/>
          <w:szCs w:val="24"/>
          <w:lang w:val="ro-RO"/>
        </w:rPr>
        <w:t xml:space="preserve">impact negativ asupra modului de gestionare a activităţii </w:t>
      </w:r>
      <w:r w:rsidR="001B3EFD">
        <w:rPr>
          <w:rFonts w:ascii="Times New Roman" w:hAnsi="Times New Roman" w:cs="Times New Roman"/>
          <w:sz w:val="24"/>
          <w:szCs w:val="24"/>
          <w:lang w:val="ro-RO"/>
        </w:rPr>
        <w:t>în unitățile sanitare publice, cu consecinţe directe asupra acordării serviciilor medicale pentru populația României</w:t>
      </w:r>
      <w:r w:rsidRPr="005F4D8B">
        <w:rPr>
          <w:rFonts w:ascii="Times New Roman" w:hAnsi="Times New Roman" w:cs="Times New Roman"/>
          <w:sz w:val="24"/>
          <w:szCs w:val="24"/>
          <w:lang w:val="ro-RO"/>
        </w:rPr>
        <w:t>,</w:t>
      </w:r>
    </w:p>
    <w:p w:rsidR="001B3EFD" w:rsidRPr="00A71922" w:rsidRDefault="001B3EFD" w:rsidP="00285247">
      <w:pPr>
        <w:spacing w:after="0" w:line="276"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î</w:t>
      </w:r>
      <w:r w:rsidRPr="005F4D8B">
        <w:rPr>
          <w:rFonts w:ascii="Times New Roman" w:hAnsi="Times New Roman" w:cs="Times New Roman"/>
          <w:sz w:val="24"/>
          <w:szCs w:val="24"/>
          <w:lang w:val="ro-RO"/>
        </w:rPr>
        <w:t xml:space="preserve">ntrucât sănătatea reprezintă o valoare fundamentală pentru individ şi societate, o resursă a dezvoltării vieţii sociale în ansamblul ei, </w:t>
      </w:r>
      <w:r w:rsidR="00BD4B28">
        <w:rPr>
          <w:rFonts w:ascii="Times New Roman" w:hAnsi="Times New Roman" w:cs="Times New Roman"/>
          <w:sz w:val="24"/>
          <w:szCs w:val="24"/>
          <w:lang w:val="ro-RO"/>
        </w:rPr>
        <w:t xml:space="preserve">precum și faptul că </w:t>
      </w:r>
      <w:r w:rsidRPr="005F4D8B">
        <w:rPr>
          <w:rFonts w:ascii="Times New Roman" w:hAnsi="Times New Roman" w:cs="Times New Roman"/>
          <w:sz w:val="24"/>
          <w:szCs w:val="24"/>
          <w:lang w:val="ro-RO"/>
        </w:rPr>
        <w:t>orice societate tinde să îşi valorifice sănătatea ca resursă funcţională şi să organizeze un siste</w:t>
      </w:r>
      <w:r w:rsidR="00BD4B28">
        <w:rPr>
          <w:rFonts w:ascii="Times New Roman" w:hAnsi="Times New Roman" w:cs="Times New Roman"/>
          <w:sz w:val="24"/>
          <w:szCs w:val="24"/>
          <w:lang w:val="ro-RO"/>
        </w:rPr>
        <w:t xml:space="preserve">m de protecţie împotriva bolii cu personal </w:t>
      </w:r>
      <w:r w:rsidR="00844624" w:rsidRPr="00A71922">
        <w:rPr>
          <w:rFonts w:ascii="Times New Roman" w:hAnsi="Times New Roman" w:cs="Times New Roman"/>
          <w:sz w:val="24"/>
          <w:szCs w:val="24"/>
          <w:lang w:val="ro-RO"/>
        </w:rPr>
        <w:t>motivat</w:t>
      </w:r>
      <w:r w:rsidR="00844624" w:rsidRPr="00A71922">
        <w:rPr>
          <w:rFonts w:ascii="Times New Roman" w:hAnsi="Times New Roman" w:cs="Times New Roman"/>
          <w:sz w:val="24"/>
          <w:szCs w:val="28"/>
          <w:lang w:val="ro-RO"/>
        </w:rPr>
        <w:t xml:space="preserve"> să-și desfășoare activitatea cu mai multă dedicare și să se simtă apreciați pentru munca lor</w:t>
      </w:r>
      <w:r w:rsidR="00597975" w:rsidRPr="00A71922">
        <w:rPr>
          <w:rFonts w:ascii="Times New Roman" w:hAnsi="Times New Roman" w:cs="Times New Roman"/>
          <w:sz w:val="24"/>
          <w:szCs w:val="28"/>
          <w:lang w:val="ro-RO"/>
        </w:rPr>
        <w:t>,  care să contribuie la menținerea unui echilibru sănătos între viața profesională și cea personală,</w:t>
      </w:r>
    </w:p>
    <w:p w:rsidR="00285247" w:rsidRPr="00A71922" w:rsidRDefault="001B3EFD" w:rsidP="00285247">
      <w:pPr>
        <w:autoSpaceDE w:val="0"/>
        <w:autoSpaceDN w:val="0"/>
        <w:adjustRightInd w:val="0"/>
        <w:spacing w:after="0" w:line="276" w:lineRule="auto"/>
        <w:ind w:firstLine="720"/>
        <w:jc w:val="both"/>
        <w:rPr>
          <w:rFonts w:ascii="Times New Roman" w:hAnsi="Times New Roman" w:cs="Times New Roman"/>
          <w:sz w:val="24"/>
          <w:szCs w:val="28"/>
          <w:lang w:val="ro-RO"/>
        </w:rPr>
      </w:pPr>
      <w:r w:rsidRPr="00A71922">
        <w:rPr>
          <w:rFonts w:ascii="Times New Roman" w:hAnsi="Times New Roman" w:cs="Times New Roman"/>
          <w:sz w:val="24"/>
          <w:szCs w:val="28"/>
          <w:lang w:val="ro-RO"/>
        </w:rPr>
        <w:t xml:space="preserve">Guvernul intervine printr-o măsură urgentă în favoarea </w:t>
      </w:r>
      <w:r w:rsidR="00285247" w:rsidRPr="00A71922">
        <w:rPr>
          <w:rFonts w:ascii="Times New Roman" w:hAnsi="Times New Roman" w:cs="Times New Roman"/>
          <w:sz w:val="24"/>
          <w:lang w:val="ro-RO"/>
        </w:rPr>
        <w:t>personalului încadrat în unităţile sanitare publice, precum şi în cele care au ca asociat unic unităţile administrativ-teritoriale, aflate în relaţie contractuală cu casele de asigurări de sănătate</w:t>
      </w:r>
      <w:r w:rsidRPr="00A71922">
        <w:rPr>
          <w:rFonts w:ascii="Times New Roman" w:hAnsi="Times New Roman" w:cs="Times New Roman"/>
          <w:sz w:val="24"/>
          <w:szCs w:val="28"/>
          <w:lang w:val="ro-RO"/>
        </w:rPr>
        <w:t>, căruia îi cresc veniturile reale,</w:t>
      </w:r>
      <w:r w:rsidR="00BD4B28" w:rsidRPr="00A71922">
        <w:rPr>
          <w:rFonts w:ascii="Times New Roman" w:hAnsi="Times New Roman" w:cs="Times New Roman"/>
          <w:sz w:val="24"/>
          <w:szCs w:val="28"/>
          <w:lang w:val="ro-RO"/>
        </w:rPr>
        <w:t xml:space="preserve"> garantându-se beneficiul voucherelor de vacanță,</w:t>
      </w:r>
    </w:p>
    <w:p w:rsidR="005F4D8B" w:rsidRPr="00A71922" w:rsidRDefault="005F4D8B" w:rsidP="00285247">
      <w:pPr>
        <w:spacing w:after="0" w:line="276" w:lineRule="auto"/>
        <w:ind w:firstLine="720"/>
        <w:jc w:val="both"/>
        <w:rPr>
          <w:rFonts w:ascii="Times New Roman" w:hAnsi="Times New Roman" w:cs="Times New Roman"/>
          <w:sz w:val="24"/>
          <w:szCs w:val="24"/>
          <w:lang w:val="ro-RO"/>
        </w:rPr>
      </w:pPr>
      <w:r w:rsidRPr="00A71922">
        <w:rPr>
          <w:rFonts w:ascii="Times New Roman" w:hAnsi="Times New Roman" w:cs="Times New Roman"/>
          <w:sz w:val="24"/>
          <w:szCs w:val="24"/>
          <w:lang w:val="ro-RO"/>
        </w:rPr>
        <w:t>luând în considerare faptul că elementele mai sus menţionate vizează interesul general public şi constituie situaţii de urgenţă şi extraordinare a căror reglementare nu poate fi amânată,</w:t>
      </w:r>
    </w:p>
    <w:p w:rsidR="005F4D8B" w:rsidRPr="00A71922" w:rsidRDefault="005F4D8B" w:rsidP="00285247">
      <w:pPr>
        <w:spacing w:after="0" w:line="276" w:lineRule="auto"/>
        <w:ind w:firstLine="720"/>
        <w:jc w:val="both"/>
        <w:rPr>
          <w:rFonts w:ascii="Times New Roman" w:hAnsi="Times New Roman" w:cs="Times New Roman"/>
          <w:sz w:val="24"/>
          <w:szCs w:val="24"/>
          <w:lang w:val="ro-RO"/>
        </w:rPr>
      </w:pPr>
      <w:r w:rsidRPr="00A71922">
        <w:rPr>
          <w:rFonts w:ascii="Times New Roman" w:hAnsi="Times New Roman" w:cs="Times New Roman"/>
          <w:sz w:val="24"/>
          <w:szCs w:val="24"/>
          <w:lang w:val="ro-RO"/>
        </w:rPr>
        <w:t>în temeiul art. 115 alin. (4) din Constituţia României, republicată,</w:t>
      </w:r>
    </w:p>
    <w:p w:rsidR="005F4D8B" w:rsidRPr="00A71922" w:rsidRDefault="005F4D8B" w:rsidP="00285247">
      <w:pPr>
        <w:spacing w:after="0" w:line="276" w:lineRule="auto"/>
        <w:jc w:val="both"/>
        <w:rPr>
          <w:rFonts w:ascii="Times New Roman" w:hAnsi="Times New Roman" w:cs="Times New Roman"/>
          <w:sz w:val="24"/>
          <w:szCs w:val="24"/>
          <w:lang w:val="ro-RO"/>
        </w:rPr>
      </w:pPr>
    </w:p>
    <w:p w:rsidR="005F4D8B" w:rsidRPr="00A71922" w:rsidRDefault="005F4D8B" w:rsidP="00285247">
      <w:pPr>
        <w:spacing w:after="0" w:line="276" w:lineRule="auto"/>
        <w:jc w:val="both"/>
        <w:rPr>
          <w:rFonts w:ascii="Times New Roman" w:hAnsi="Times New Roman" w:cs="Times New Roman"/>
          <w:sz w:val="24"/>
          <w:szCs w:val="24"/>
          <w:lang w:val="ro-RO"/>
        </w:rPr>
      </w:pPr>
      <w:r w:rsidRPr="00A71922">
        <w:rPr>
          <w:rFonts w:ascii="Times New Roman" w:hAnsi="Times New Roman" w:cs="Times New Roman"/>
          <w:sz w:val="24"/>
          <w:szCs w:val="24"/>
          <w:lang w:val="ro-RO"/>
        </w:rPr>
        <w:t xml:space="preserve">    </w:t>
      </w:r>
      <w:r w:rsidRPr="00A71922">
        <w:rPr>
          <w:rFonts w:ascii="Times New Roman" w:hAnsi="Times New Roman" w:cs="Times New Roman"/>
          <w:b/>
          <w:bCs/>
          <w:sz w:val="24"/>
          <w:szCs w:val="24"/>
          <w:lang w:val="ro-RO"/>
        </w:rPr>
        <w:t>Guvernul României</w:t>
      </w:r>
      <w:r w:rsidRPr="00A71922">
        <w:rPr>
          <w:rFonts w:ascii="Times New Roman" w:hAnsi="Times New Roman" w:cs="Times New Roman"/>
          <w:sz w:val="24"/>
          <w:szCs w:val="24"/>
          <w:lang w:val="ro-RO"/>
        </w:rPr>
        <w:t xml:space="preserve"> adoptă prezenta ordonanţă de urgenţă.</w:t>
      </w:r>
    </w:p>
    <w:p w:rsidR="005F4D8B" w:rsidRPr="00A71922" w:rsidRDefault="005F4D8B" w:rsidP="00285247">
      <w:pPr>
        <w:spacing w:after="0" w:line="276" w:lineRule="auto"/>
        <w:jc w:val="both"/>
        <w:rPr>
          <w:rFonts w:ascii="Times New Roman" w:hAnsi="Times New Roman" w:cs="Times New Roman"/>
          <w:sz w:val="24"/>
          <w:szCs w:val="24"/>
          <w:lang w:val="ro-RO"/>
        </w:rPr>
      </w:pPr>
    </w:p>
    <w:p w:rsidR="005F4D8B" w:rsidRPr="00A71922" w:rsidRDefault="005F4D8B" w:rsidP="00285247">
      <w:pPr>
        <w:spacing w:after="0" w:line="276" w:lineRule="auto"/>
        <w:jc w:val="both"/>
        <w:rPr>
          <w:rFonts w:ascii="Times New Roman" w:hAnsi="Times New Roman" w:cs="Times New Roman"/>
          <w:b/>
          <w:sz w:val="24"/>
          <w:szCs w:val="24"/>
          <w:lang w:val="ro-RO"/>
        </w:rPr>
      </w:pPr>
      <w:r w:rsidRPr="00A71922">
        <w:rPr>
          <w:rFonts w:ascii="Times New Roman" w:hAnsi="Times New Roman" w:cs="Times New Roman"/>
          <w:b/>
          <w:sz w:val="24"/>
          <w:szCs w:val="24"/>
          <w:u w:val="single"/>
          <w:lang w:val="ro-RO"/>
        </w:rPr>
        <w:t>ARTICOL UNIC</w:t>
      </w:r>
    </w:p>
    <w:p w:rsidR="002F35E4" w:rsidRPr="00A71922" w:rsidRDefault="0089098A" w:rsidP="00285247">
      <w:pPr>
        <w:spacing w:after="0" w:line="276" w:lineRule="auto"/>
        <w:jc w:val="both"/>
        <w:rPr>
          <w:rFonts w:ascii="Times New Roman" w:hAnsi="Times New Roman" w:cs="Times New Roman"/>
          <w:sz w:val="24"/>
          <w:lang w:val="ro-RO"/>
        </w:rPr>
      </w:pPr>
      <w:r w:rsidRPr="00A71922">
        <w:rPr>
          <w:rFonts w:ascii="Times New Roman" w:hAnsi="Times New Roman" w:cs="Times New Roman"/>
          <w:sz w:val="24"/>
          <w:szCs w:val="24"/>
          <w:lang w:val="ro-RO"/>
        </w:rPr>
        <w:t>(</w:t>
      </w:r>
      <w:r w:rsidRPr="00A71922">
        <w:rPr>
          <w:rFonts w:ascii="Times New Roman" w:hAnsi="Times New Roman" w:cs="Times New Roman"/>
          <w:sz w:val="24"/>
          <w:lang w:val="ro-RO"/>
        </w:rPr>
        <w:t xml:space="preserve">1) </w:t>
      </w:r>
      <w:r w:rsidR="002F35E4" w:rsidRPr="00A71922">
        <w:rPr>
          <w:rFonts w:ascii="Times New Roman" w:hAnsi="Times New Roman" w:cs="Times New Roman"/>
          <w:sz w:val="24"/>
          <w:lang w:val="ro-RO"/>
        </w:rPr>
        <w:t xml:space="preserve">Prin derogare de la dispozițiile art. 1 alin. (5) din  Ordonanţă de urgenţă a Guvernului nr. 8/2009 privind acordarea voucherelor de vacanţă, </w:t>
      </w:r>
      <w:r w:rsidRPr="00A71922">
        <w:rPr>
          <w:rFonts w:ascii="Times New Roman" w:hAnsi="Times New Roman" w:cs="Times New Roman"/>
          <w:sz w:val="24"/>
          <w:lang w:val="ro-RO"/>
        </w:rPr>
        <w:t xml:space="preserve">cu modificările și completările ulterioare, </w:t>
      </w:r>
      <w:r w:rsidR="00104172" w:rsidRPr="00A71922">
        <w:rPr>
          <w:rFonts w:ascii="Times New Roman" w:hAnsi="Times New Roman" w:cs="Times New Roman"/>
          <w:sz w:val="24"/>
          <w:lang w:val="ro-RO"/>
        </w:rPr>
        <w:t xml:space="preserve">contravaloarea voucherelor de vacanță </w:t>
      </w:r>
      <w:r w:rsidR="002F35E4" w:rsidRPr="00A71922">
        <w:rPr>
          <w:rFonts w:ascii="Times New Roman" w:hAnsi="Times New Roman" w:cs="Times New Roman"/>
          <w:sz w:val="24"/>
          <w:lang w:val="ro-RO"/>
        </w:rPr>
        <w:t xml:space="preserve">pentru personalul încadrat în unităţile sanitare publice, precum şi în cele care </w:t>
      </w:r>
      <w:r w:rsidR="002F35E4" w:rsidRPr="00A71922">
        <w:rPr>
          <w:rFonts w:ascii="Times New Roman" w:hAnsi="Times New Roman" w:cs="Times New Roman"/>
          <w:sz w:val="24"/>
          <w:lang w:val="ro-RO"/>
        </w:rPr>
        <w:lastRenderedPageBreak/>
        <w:t>au ca asociat unic unităţile administrativ-teritoriale, aflate în relaţie contractuală cu casele de asigurări de sănătate, se asigură de la bugetul de stat, prin bugetul Ministerului Sănătăţii, prin transferuri către bugetul Fondului naţional unic de asigurări sociale de sănătate.</w:t>
      </w:r>
    </w:p>
    <w:p w:rsidR="0089098A" w:rsidRPr="00A71922" w:rsidRDefault="002F35E4" w:rsidP="00285247">
      <w:pPr>
        <w:spacing w:after="0" w:line="276" w:lineRule="auto"/>
        <w:jc w:val="both"/>
        <w:rPr>
          <w:rFonts w:ascii="Times New Roman" w:hAnsi="Times New Roman" w:cs="Times New Roman"/>
          <w:sz w:val="24"/>
          <w:lang w:val="ro-RO"/>
        </w:rPr>
      </w:pPr>
      <w:r w:rsidRPr="00A71922">
        <w:rPr>
          <w:rFonts w:ascii="Times New Roman" w:hAnsi="Times New Roman" w:cs="Times New Roman"/>
          <w:sz w:val="24"/>
          <w:lang w:val="ro-RO"/>
        </w:rPr>
        <w:t xml:space="preserve">(2) </w:t>
      </w:r>
      <w:r w:rsidR="0089098A" w:rsidRPr="00A71922">
        <w:rPr>
          <w:rFonts w:ascii="Times New Roman" w:hAnsi="Times New Roman" w:cs="Times New Roman"/>
          <w:sz w:val="24"/>
          <w:lang w:val="ro-RO"/>
        </w:rPr>
        <w:t>În anul 2023, dispozițiile alin. (1) se aplică pentru personalul care, până la data intrării în vigoare a prezentei ordonanțe de urgență, nu a beneficiat de vouchere de vacanță, acordate în condițiile Ordonanţei de urgenţă a Guvernului nr. 8/2009, cu modifică</w:t>
      </w:r>
      <w:r w:rsidR="005F4D8B" w:rsidRPr="00A71922">
        <w:rPr>
          <w:rFonts w:ascii="Times New Roman" w:hAnsi="Times New Roman" w:cs="Times New Roman"/>
          <w:sz w:val="24"/>
          <w:lang w:val="ro-RO"/>
        </w:rPr>
        <w:t>rile și completările ulterioare.</w:t>
      </w:r>
    </w:p>
    <w:p w:rsidR="00D56920" w:rsidRPr="00A71922" w:rsidRDefault="00D56920" w:rsidP="00285247">
      <w:pPr>
        <w:spacing w:after="0" w:line="276" w:lineRule="auto"/>
        <w:jc w:val="both"/>
        <w:rPr>
          <w:rFonts w:ascii="Times New Roman" w:hAnsi="Times New Roman" w:cs="Times New Roman"/>
          <w:sz w:val="24"/>
          <w:lang w:val="ro-RO"/>
        </w:rPr>
      </w:pPr>
      <w:r w:rsidRPr="00A71922">
        <w:rPr>
          <w:rFonts w:ascii="Times New Roman" w:hAnsi="Times New Roman" w:cs="Times New Roman"/>
          <w:sz w:val="24"/>
          <w:lang w:val="ro-RO"/>
        </w:rPr>
        <w:t xml:space="preserve">(3) Plata </w:t>
      </w:r>
      <w:r w:rsidR="00285247" w:rsidRPr="00A71922">
        <w:rPr>
          <w:rFonts w:ascii="Times New Roman" w:hAnsi="Times New Roman" w:cs="Times New Roman"/>
          <w:sz w:val="24"/>
          <w:lang w:val="ro-RO"/>
        </w:rPr>
        <w:t>contravalorii voucherelor de vacanță pentru personalul</w:t>
      </w:r>
      <w:r w:rsidRPr="00A71922">
        <w:rPr>
          <w:rFonts w:ascii="Times New Roman" w:hAnsi="Times New Roman" w:cs="Times New Roman"/>
          <w:sz w:val="24"/>
          <w:lang w:val="ro-RO"/>
        </w:rPr>
        <w:t xml:space="preserve"> prevăzut la alin. (1) se face în baza unui contract distinct, de natură civilă, încheiat cu casa de asigurări de sănătate de către reprezentantul legal al </w:t>
      </w:r>
      <w:r w:rsidR="00104172" w:rsidRPr="00A71922">
        <w:rPr>
          <w:rFonts w:ascii="Times New Roman" w:hAnsi="Times New Roman" w:cs="Times New Roman"/>
          <w:sz w:val="24"/>
          <w:lang w:val="ro-RO"/>
        </w:rPr>
        <w:t>unității</w:t>
      </w:r>
      <w:r w:rsidRPr="00A71922">
        <w:rPr>
          <w:rFonts w:ascii="Times New Roman" w:hAnsi="Times New Roman" w:cs="Times New Roman"/>
          <w:sz w:val="24"/>
          <w:lang w:val="ro-RO"/>
        </w:rPr>
        <w:t xml:space="preserve"> sanitare, al cărui model este stabilit prin ordin</w:t>
      </w:r>
      <w:r w:rsidR="00104172" w:rsidRPr="00A71922">
        <w:rPr>
          <w:rFonts w:ascii="Times New Roman" w:hAnsi="Times New Roman" w:cs="Times New Roman"/>
          <w:sz w:val="24"/>
          <w:lang w:val="ro-RO"/>
        </w:rPr>
        <w:t xml:space="preserve"> comun</w:t>
      </w:r>
      <w:r w:rsidRPr="00A71922">
        <w:rPr>
          <w:rFonts w:ascii="Times New Roman" w:hAnsi="Times New Roman" w:cs="Times New Roman"/>
          <w:sz w:val="24"/>
          <w:lang w:val="ro-RO"/>
        </w:rPr>
        <w:t xml:space="preserve"> al ministrului sănătăţii şi al preşedintelui Casei Naţionale de Asigurări de Sănătate, care se aprobă în termen de maximum </w:t>
      </w:r>
      <w:r w:rsidR="00D35102">
        <w:rPr>
          <w:rFonts w:ascii="Times New Roman" w:hAnsi="Times New Roman" w:cs="Times New Roman"/>
          <w:sz w:val="24"/>
          <w:lang w:val="ro-RO"/>
        </w:rPr>
        <w:t>30</w:t>
      </w:r>
      <w:r w:rsidRPr="00A71922">
        <w:rPr>
          <w:rFonts w:ascii="Times New Roman" w:hAnsi="Times New Roman" w:cs="Times New Roman"/>
          <w:sz w:val="24"/>
          <w:lang w:val="ro-RO"/>
        </w:rPr>
        <w:t xml:space="preserve"> zile de la data intrării în vigoare a prezentei ordonanţe de urgenţă.</w:t>
      </w:r>
    </w:p>
    <w:p w:rsidR="005F4D8B" w:rsidRPr="00A71922" w:rsidRDefault="005F4D8B" w:rsidP="00285247">
      <w:pPr>
        <w:spacing w:after="0" w:line="276" w:lineRule="auto"/>
        <w:jc w:val="both"/>
        <w:rPr>
          <w:rFonts w:ascii="Times New Roman" w:hAnsi="Times New Roman" w:cs="Times New Roman"/>
          <w:sz w:val="24"/>
          <w:lang w:val="ro-RO"/>
        </w:rPr>
      </w:pPr>
    </w:p>
    <w:p w:rsidR="005F4D8B" w:rsidRPr="00A71922" w:rsidRDefault="005F4D8B" w:rsidP="00285247">
      <w:pPr>
        <w:spacing w:after="0" w:line="276" w:lineRule="auto"/>
        <w:jc w:val="both"/>
        <w:rPr>
          <w:rFonts w:ascii="Times New Roman" w:hAnsi="Times New Roman" w:cs="Times New Roman"/>
          <w:sz w:val="24"/>
          <w:lang w:val="ro-RO"/>
        </w:rPr>
      </w:pPr>
    </w:p>
    <w:p w:rsidR="005F4D8B" w:rsidRPr="00A71922" w:rsidRDefault="005F4D8B" w:rsidP="00285247">
      <w:pPr>
        <w:spacing w:after="0" w:line="276" w:lineRule="auto"/>
        <w:jc w:val="center"/>
        <w:rPr>
          <w:rFonts w:ascii="Times New Roman" w:hAnsi="Times New Roman" w:cs="Times New Roman"/>
          <w:b/>
          <w:sz w:val="24"/>
          <w:lang w:val="ro-RO"/>
        </w:rPr>
      </w:pPr>
      <w:r w:rsidRPr="00A71922">
        <w:rPr>
          <w:rFonts w:ascii="Times New Roman" w:hAnsi="Times New Roman" w:cs="Times New Roman"/>
          <w:b/>
          <w:sz w:val="24"/>
          <w:lang w:val="ro-RO"/>
        </w:rPr>
        <w:t>PRIM-MINISTRU</w:t>
      </w:r>
    </w:p>
    <w:p w:rsidR="005F4D8B" w:rsidRPr="005F4D8B" w:rsidRDefault="005F4D8B" w:rsidP="00285247">
      <w:pPr>
        <w:spacing w:after="0" w:line="276" w:lineRule="auto"/>
        <w:jc w:val="center"/>
        <w:rPr>
          <w:rFonts w:ascii="Times New Roman" w:hAnsi="Times New Roman" w:cs="Times New Roman"/>
          <w:b/>
          <w:sz w:val="24"/>
          <w:lang w:val="ro-RO"/>
        </w:rPr>
      </w:pPr>
      <w:r w:rsidRPr="005F4D8B">
        <w:rPr>
          <w:rFonts w:ascii="Times New Roman" w:hAnsi="Times New Roman" w:cs="Times New Roman"/>
          <w:b/>
          <w:sz w:val="24"/>
          <w:lang w:val="ro-RO"/>
        </w:rPr>
        <w:t>NICOLAE-IONEL CIUCĂ</w:t>
      </w:r>
    </w:p>
    <w:p w:rsidR="002F35E4" w:rsidRPr="005F4D8B" w:rsidRDefault="002F35E4" w:rsidP="00285247">
      <w:pPr>
        <w:spacing w:line="276" w:lineRule="auto"/>
        <w:jc w:val="both"/>
        <w:rPr>
          <w:rFonts w:ascii="Times New Roman" w:hAnsi="Times New Roman" w:cs="Times New Roman"/>
          <w:sz w:val="24"/>
          <w:lang w:val="ro-RO"/>
        </w:rPr>
      </w:pPr>
    </w:p>
    <w:p w:rsidR="00DF3B61" w:rsidRPr="005F4D8B" w:rsidRDefault="00DF3B61" w:rsidP="00285247">
      <w:pPr>
        <w:spacing w:line="276" w:lineRule="auto"/>
        <w:jc w:val="both"/>
        <w:rPr>
          <w:rFonts w:ascii="Times New Roman" w:hAnsi="Times New Roman" w:cs="Times New Roman"/>
          <w:sz w:val="24"/>
          <w:lang w:val="ro-RO"/>
        </w:rPr>
      </w:pPr>
    </w:p>
    <w:sectPr w:rsidR="00DF3B61" w:rsidRPr="005F4D8B" w:rsidSect="00D3553C">
      <w:footerReference w:type="default" r:id="rId7"/>
      <w:pgSz w:w="12240" w:h="15840"/>
      <w:pgMar w:top="720" w:right="1080" w:bottom="990" w:left="1440" w:header="720" w:footer="2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7D62" w:rsidRDefault="00BC7D62" w:rsidP="00D3553C">
      <w:pPr>
        <w:spacing w:after="0" w:line="240" w:lineRule="auto"/>
      </w:pPr>
      <w:r>
        <w:separator/>
      </w:r>
    </w:p>
  </w:endnote>
  <w:endnote w:type="continuationSeparator" w:id="0">
    <w:p w:rsidR="00BC7D62" w:rsidRDefault="00BC7D62" w:rsidP="00D355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82410452"/>
      <w:docPartObj>
        <w:docPartGallery w:val="Page Numbers (Bottom of Page)"/>
        <w:docPartUnique/>
      </w:docPartObj>
    </w:sdtPr>
    <w:sdtEndPr>
      <w:rPr>
        <w:noProof/>
      </w:rPr>
    </w:sdtEndPr>
    <w:sdtContent>
      <w:p w:rsidR="00285247" w:rsidRDefault="00285247">
        <w:pPr>
          <w:pStyle w:val="Footer"/>
          <w:jc w:val="center"/>
        </w:pPr>
        <w:r>
          <w:fldChar w:fldCharType="begin"/>
        </w:r>
        <w:r>
          <w:instrText xml:space="preserve"> PAGE   \* MERGEFORMAT </w:instrText>
        </w:r>
        <w:r>
          <w:fldChar w:fldCharType="separate"/>
        </w:r>
        <w:r w:rsidR="00D952F8">
          <w:rPr>
            <w:noProof/>
          </w:rPr>
          <w:t>2</w:t>
        </w:r>
        <w:r>
          <w:rPr>
            <w:noProof/>
          </w:rPr>
          <w:fldChar w:fldCharType="end"/>
        </w:r>
      </w:p>
    </w:sdtContent>
  </w:sdt>
  <w:p w:rsidR="00285247" w:rsidRDefault="0028524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7D62" w:rsidRDefault="00BC7D62" w:rsidP="00D3553C">
      <w:pPr>
        <w:spacing w:after="0" w:line="240" w:lineRule="auto"/>
      </w:pPr>
      <w:r>
        <w:separator/>
      </w:r>
    </w:p>
  </w:footnote>
  <w:footnote w:type="continuationSeparator" w:id="0">
    <w:p w:rsidR="00BC7D62" w:rsidRDefault="00BC7D62" w:rsidP="00D3553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35E4"/>
    <w:rsid w:val="00104172"/>
    <w:rsid w:val="001B3EFD"/>
    <w:rsid w:val="001D55C2"/>
    <w:rsid w:val="001D7E72"/>
    <w:rsid w:val="00263F7D"/>
    <w:rsid w:val="00285247"/>
    <w:rsid w:val="002F35E4"/>
    <w:rsid w:val="005819FA"/>
    <w:rsid w:val="00597975"/>
    <w:rsid w:val="005C408C"/>
    <w:rsid w:val="005F4D8B"/>
    <w:rsid w:val="00613E77"/>
    <w:rsid w:val="00714F99"/>
    <w:rsid w:val="007E18C5"/>
    <w:rsid w:val="00844624"/>
    <w:rsid w:val="0089098A"/>
    <w:rsid w:val="008D244D"/>
    <w:rsid w:val="00A71922"/>
    <w:rsid w:val="00BA48FA"/>
    <w:rsid w:val="00BC7D62"/>
    <w:rsid w:val="00BD4B28"/>
    <w:rsid w:val="00C7503E"/>
    <w:rsid w:val="00D35102"/>
    <w:rsid w:val="00D3553C"/>
    <w:rsid w:val="00D56920"/>
    <w:rsid w:val="00D952F8"/>
    <w:rsid w:val="00DF3B61"/>
    <w:rsid w:val="00E551F9"/>
    <w:rsid w:val="00F0674F"/>
    <w:rsid w:val="00FD78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7276E09A-825E-46F0-A431-D04A56139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5F4D8B"/>
    <w:pPr>
      <w:spacing w:after="0" w:line="240" w:lineRule="auto"/>
    </w:pPr>
  </w:style>
  <w:style w:type="paragraph" w:styleId="Header">
    <w:name w:val="header"/>
    <w:basedOn w:val="Normal"/>
    <w:link w:val="HeaderChar"/>
    <w:uiPriority w:val="99"/>
    <w:unhideWhenUsed/>
    <w:rsid w:val="00D3553C"/>
    <w:pPr>
      <w:tabs>
        <w:tab w:val="center" w:pos="4680"/>
        <w:tab w:val="right" w:pos="9360"/>
      </w:tabs>
      <w:spacing w:after="0" w:line="240" w:lineRule="auto"/>
    </w:pPr>
  </w:style>
  <w:style w:type="character" w:customStyle="1" w:styleId="HeaderChar">
    <w:name w:val="Header Char"/>
    <w:basedOn w:val="DefaultParagraphFont"/>
    <w:link w:val="Header"/>
    <w:uiPriority w:val="99"/>
    <w:rsid w:val="00D3553C"/>
  </w:style>
  <w:style w:type="paragraph" w:styleId="Footer">
    <w:name w:val="footer"/>
    <w:basedOn w:val="Normal"/>
    <w:link w:val="FooterChar"/>
    <w:uiPriority w:val="99"/>
    <w:unhideWhenUsed/>
    <w:rsid w:val="00D3553C"/>
    <w:pPr>
      <w:tabs>
        <w:tab w:val="center" w:pos="4680"/>
        <w:tab w:val="right" w:pos="9360"/>
      </w:tabs>
      <w:spacing w:after="0" w:line="240" w:lineRule="auto"/>
    </w:pPr>
  </w:style>
  <w:style w:type="character" w:customStyle="1" w:styleId="FooterChar">
    <w:name w:val="Footer Char"/>
    <w:basedOn w:val="DefaultParagraphFont"/>
    <w:link w:val="Footer"/>
    <w:uiPriority w:val="99"/>
    <w:rsid w:val="00D3553C"/>
  </w:style>
  <w:style w:type="paragraph" w:styleId="BalloonText">
    <w:name w:val="Balloon Text"/>
    <w:basedOn w:val="Normal"/>
    <w:link w:val="BalloonTextChar"/>
    <w:uiPriority w:val="99"/>
    <w:semiHidden/>
    <w:unhideWhenUsed/>
    <w:rsid w:val="00E551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551F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570</Words>
  <Characters>3255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Liliana MIHAI</dc:creator>
  <cp:keywords/>
  <dc:description/>
  <cp:lastModifiedBy>User</cp:lastModifiedBy>
  <cp:revision>5</cp:revision>
  <cp:lastPrinted>2023-06-09T11:34:00Z</cp:lastPrinted>
  <dcterms:created xsi:type="dcterms:W3CDTF">2023-06-09T13:17:00Z</dcterms:created>
  <dcterms:modified xsi:type="dcterms:W3CDTF">2023-06-09T13:46:00Z</dcterms:modified>
</cp:coreProperties>
</file>