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2F" w:rsidRPr="007F5F40" w:rsidRDefault="00425A25" w:rsidP="004E1BF7">
      <w:pPr>
        <w:rPr>
          <w:b/>
          <w:sz w:val="36"/>
        </w:rPr>
      </w:pPr>
      <w:r w:rsidRPr="007F5F40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-151765</wp:posOffset>
            </wp:positionV>
            <wp:extent cx="1104900" cy="111442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EE3" w:rsidRPr="007F5F40">
        <w:rPr>
          <w:rFonts w:ascii="Arial" w:hAnsi="Arial" w:cs="Arial"/>
        </w:rPr>
        <w:t xml:space="preserve">            </w:t>
      </w:r>
      <w:r w:rsidR="002E5EE3">
        <w:rPr>
          <w:rFonts w:ascii="Arial" w:hAnsi="Arial" w:cs="Arial"/>
        </w:rPr>
        <w:t xml:space="preserve">  </w:t>
      </w:r>
      <w:r w:rsidR="002E5EE3" w:rsidRPr="007F5F40">
        <w:rPr>
          <w:rFonts w:ascii="Arial" w:hAnsi="Arial" w:cs="Arial"/>
        </w:rPr>
        <w:t xml:space="preserve">      </w:t>
      </w:r>
      <w:r w:rsidR="002E5EE3">
        <w:rPr>
          <w:rFonts w:ascii="Arial" w:hAnsi="Arial" w:cs="Arial"/>
        </w:rPr>
        <w:t xml:space="preserve">  </w:t>
      </w:r>
      <w:r w:rsidR="00F7132F" w:rsidRPr="007F5F40">
        <w:rPr>
          <w:rFonts w:ascii="Arial" w:hAnsi="Arial" w:cs="Arial"/>
        </w:rPr>
        <w:t xml:space="preserve">            </w:t>
      </w:r>
      <w:r w:rsidR="00F7132F">
        <w:rPr>
          <w:rFonts w:ascii="Arial" w:hAnsi="Arial" w:cs="Arial"/>
        </w:rPr>
        <w:t xml:space="preserve">  </w:t>
      </w:r>
      <w:r w:rsidR="00F7132F" w:rsidRPr="007F5F40">
        <w:rPr>
          <w:rFonts w:ascii="Arial" w:hAnsi="Arial" w:cs="Arial"/>
        </w:rPr>
        <w:t xml:space="preserve">      </w:t>
      </w:r>
      <w:r w:rsidR="00F7132F">
        <w:rPr>
          <w:rFonts w:ascii="Arial" w:hAnsi="Arial" w:cs="Arial"/>
        </w:rPr>
        <w:t xml:space="preserve">  </w:t>
      </w:r>
      <w:r w:rsidR="004E1BF7">
        <w:rPr>
          <w:b/>
          <w:sz w:val="36"/>
        </w:rPr>
        <w:t xml:space="preserve">      </w:t>
      </w:r>
      <w:r w:rsidR="00F7132F" w:rsidRPr="007F5F40">
        <w:rPr>
          <w:b/>
          <w:sz w:val="36"/>
        </w:rPr>
        <w:t>MINISTERUL SĂNĂTĂŢII</w:t>
      </w:r>
    </w:p>
    <w:p w:rsidR="004E1BF7" w:rsidRDefault="00DC2DA9" w:rsidP="00DC2DA9">
      <w:pPr>
        <w:tabs>
          <w:tab w:val="left" w:pos="10065"/>
        </w:tabs>
        <w:rPr>
          <w:b/>
          <w:szCs w:val="18"/>
        </w:rPr>
      </w:pPr>
      <w:r>
        <w:rPr>
          <w:b/>
          <w:szCs w:val="18"/>
        </w:rPr>
        <w:t xml:space="preserve">                                                   </w:t>
      </w:r>
      <w:r w:rsidR="004E1BF7">
        <w:rPr>
          <w:b/>
          <w:szCs w:val="18"/>
        </w:rPr>
        <w:t>DIRECŢIA GENERALĂ</w:t>
      </w:r>
      <w:r w:rsidR="00F7132F" w:rsidRPr="007F5F40">
        <w:rPr>
          <w:b/>
          <w:szCs w:val="18"/>
        </w:rPr>
        <w:t xml:space="preserve"> </w:t>
      </w:r>
      <w:r>
        <w:rPr>
          <w:b/>
          <w:szCs w:val="18"/>
        </w:rPr>
        <w:t>SĂNĂTATE  PUBLICĂ ȘI</w:t>
      </w:r>
    </w:p>
    <w:p w:rsidR="00F7132F" w:rsidRPr="0048514F" w:rsidRDefault="004E1BF7" w:rsidP="004E1BF7">
      <w:pPr>
        <w:tabs>
          <w:tab w:val="left" w:pos="10490"/>
        </w:tabs>
        <w:ind w:left="1134"/>
        <w:rPr>
          <w:b/>
          <w:sz w:val="36"/>
        </w:rPr>
      </w:pPr>
      <w:r>
        <w:rPr>
          <w:b/>
          <w:szCs w:val="18"/>
        </w:rPr>
        <w:t xml:space="preserve">                                       </w:t>
      </w:r>
      <w:r w:rsidR="00DC2DA9">
        <w:rPr>
          <w:b/>
          <w:szCs w:val="18"/>
        </w:rPr>
        <w:t xml:space="preserve">            </w:t>
      </w:r>
      <w:r>
        <w:rPr>
          <w:b/>
          <w:szCs w:val="18"/>
        </w:rPr>
        <w:t>PROGRAME DE</w:t>
      </w:r>
      <w:r w:rsidR="00DC2DA9">
        <w:rPr>
          <w:b/>
          <w:szCs w:val="18"/>
        </w:rPr>
        <w:t xml:space="preserve"> SĂNĂTATE</w:t>
      </w:r>
      <w:r w:rsidR="00F7132F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</w:t>
      </w:r>
      <w:r w:rsidR="00BF4762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pt;height:4.75pt" o:hrpct="0" o:hralign="center" o:hr="t">
            <v:imagedata r:id="rId9" o:title="BD15155_"/>
          </v:shape>
        </w:pict>
      </w:r>
    </w:p>
    <w:p w:rsidR="00AA08DB" w:rsidRDefault="00DC545D" w:rsidP="002A67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</w:t>
      </w:r>
      <w:r w:rsidR="006E2DFA">
        <w:rPr>
          <w:rFonts w:ascii="Arial" w:hAnsi="Arial" w:cs="Arial"/>
        </w:rPr>
        <w:t xml:space="preserve">                         </w:t>
      </w:r>
      <w:r w:rsidR="002A678B" w:rsidRPr="00257193">
        <w:rPr>
          <w:rFonts w:ascii="Arial" w:hAnsi="Arial" w:cs="Arial"/>
          <w:b/>
        </w:rPr>
        <w:t xml:space="preserve">                                  </w:t>
      </w:r>
      <w:r w:rsidR="004A3D84">
        <w:rPr>
          <w:rFonts w:ascii="Arial" w:hAnsi="Arial" w:cs="Arial"/>
          <w:b/>
        </w:rPr>
        <w:t xml:space="preserve">      </w:t>
      </w:r>
      <w:r w:rsidR="002A678B" w:rsidRPr="00257193">
        <w:rPr>
          <w:rFonts w:ascii="Arial" w:hAnsi="Arial" w:cs="Arial"/>
          <w:b/>
        </w:rPr>
        <w:t xml:space="preserve"> </w:t>
      </w:r>
    </w:p>
    <w:p w:rsidR="00AA4D77" w:rsidRDefault="00AA4D77" w:rsidP="006C58BF">
      <w:pPr>
        <w:tabs>
          <w:tab w:val="right" w:pos="945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1C58EF" w:rsidRPr="00A8004A" w:rsidTr="00BB60B6">
        <w:tc>
          <w:tcPr>
            <w:tcW w:w="5240" w:type="dxa"/>
          </w:tcPr>
          <w:p w:rsidR="001C58EF" w:rsidRPr="00A8004A" w:rsidRDefault="001C58EF" w:rsidP="00BB60B6">
            <w:pPr>
              <w:spacing w:before="120" w:after="120" w:line="276" w:lineRule="auto"/>
            </w:pPr>
          </w:p>
        </w:tc>
      </w:tr>
      <w:tr w:rsidR="001C58EF" w:rsidRPr="00A8004A" w:rsidTr="00BB60B6">
        <w:tc>
          <w:tcPr>
            <w:tcW w:w="5240" w:type="dxa"/>
          </w:tcPr>
          <w:p w:rsidR="001C58EF" w:rsidRPr="00A8004A" w:rsidRDefault="001C58EF" w:rsidP="00BB60B6">
            <w:pPr>
              <w:spacing w:before="120" w:after="120" w:line="276" w:lineRule="auto"/>
            </w:pPr>
          </w:p>
          <w:p w:rsidR="006D1BF7" w:rsidRPr="00A8004A" w:rsidRDefault="006D1BF7" w:rsidP="00BB60B6">
            <w:pPr>
              <w:spacing w:before="120" w:after="120" w:line="276" w:lineRule="auto"/>
            </w:pPr>
          </w:p>
        </w:tc>
      </w:tr>
    </w:tbl>
    <w:p w:rsidR="00997AD3" w:rsidRPr="00A8004A" w:rsidRDefault="00BA03E8" w:rsidP="00997AD3">
      <w:pPr>
        <w:spacing w:line="360" w:lineRule="auto"/>
        <w:ind w:firstLine="720"/>
        <w:rPr>
          <w:b/>
        </w:rPr>
      </w:pPr>
      <w:r>
        <w:rPr>
          <w:b/>
        </w:rPr>
        <w:t xml:space="preserve">              </w:t>
      </w:r>
      <w:r w:rsidR="00997AD3" w:rsidRPr="00A8004A">
        <w:rPr>
          <w:b/>
        </w:rPr>
        <w:t>Aprob,</w:t>
      </w:r>
    </w:p>
    <w:p w:rsidR="00BA03E8" w:rsidRPr="00BA03E8" w:rsidRDefault="00BA03E8" w:rsidP="00BA03E8">
      <w:pPr>
        <w:spacing w:line="360" w:lineRule="auto"/>
        <w:rPr>
          <w:b/>
        </w:rPr>
      </w:pPr>
      <w:r>
        <w:rPr>
          <w:b/>
        </w:rPr>
        <w:t xml:space="preserve">                Ministrul Sănătăți</w:t>
      </w:r>
      <w:r w:rsidRPr="00BA03E8">
        <w:rPr>
          <w:rFonts w:eastAsiaTheme="minorEastAsia"/>
          <w:b/>
          <w:lang w:val="en-GB" w:eastAsia="en-GB"/>
        </w:rPr>
        <w:t xml:space="preserve">                                                                      </w:t>
      </w:r>
      <w:r>
        <w:rPr>
          <w:rFonts w:eastAsiaTheme="minorEastAsia"/>
          <w:b/>
          <w:lang w:val="en-GB" w:eastAsia="en-GB"/>
        </w:rPr>
        <w:t xml:space="preserve">                                    </w:t>
      </w:r>
      <w:r w:rsidRPr="00BA03E8">
        <w:rPr>
          <w:rFonts w:eastAsiaTheme="minorEastAsia"/>
          <w:b/>
          <w:lang w:val="en-GB" w:eastAsia="en-GB"/>
        </w:rPr>
        <w:t xml:space="preserve">Prof.Univ.Dr. Alexandru Rafila                                       </w:t>
      </w:r>
    </w:p>
    <w:p w:rsidR="006D1BF7" w:rsidRPr="00A8004A" w:rsidRDefault="00BB60B6" w:rsidP="006D1BF7">
      <w:pPr>
        <w:spacing w:before="120" w:after="120"/>
        <w:jc w:val="center"/>
        <w:rPr>
          <w:b/>
        </w:rPr>
      </w:pPr>
      <w:r w:rsidRPr="00A8004A">
        <w:rPr>
          <w:b/>
        </w:rPr>
        <w:br w:type="textWrapping" w:clear="all"/>
      </w:r>
    </w:p>
    <w:p w:rsidR="00C73E16" w:rsidRPr="00A8004A" w:rsidRDefault="00C73E16" w:rsidP="006D1BF7">
      <w:pPr>
        <w:spacing w:before="120" w:after="120"/>
        <w:jc w:val="center"/>
        <w:rPr>
          <w:b/>
        </w:rPr>
      </w:pPr>
    </w:p>
    <w:p w:rsidR="006D1BF7" w:rsidRPr="007E4CD8" w:rsidRDefault="001D49C9" w:rsidP="00C3168F">
      <w:pPr>
        <w:spacing w:before="120" w:after="120"/>
        <w:jc w:val="both"/>
        <w:rPr>
          <w:b/>
        </w:rPr>
      </w:pPr>
      <w:r>
        <w:rPr>
          <w:b/>
        </w:rPr>
        <w:t xml:space="preserve">                                                               </w:t>
      </w:r>
      <w:r w:rsidR="006D1BF7" w:rsidRPr="007E4CD8">
        <w:rPr>
          <w:b/>
        </w:rPr>
        <w:t>REFERAT DE APROBARE</w:t>
      </w:r>
    </w:p>
    <w:p w:rsidR="00C73E16" w:rsidRPr="00A8004A" w:rsidRDefault="00C73E16" w:rsidP="00C3168F">
      <w:pPr>
        <w:spacing w:before="120" w:after="120"/>
        <w:jc w:val="both"/>
        <w:rPr>
          <w:rStyle w:val="spar"/>
          <w:bdr w:val="none" w:sz="0" w:space="0" w:color="auto" w:frame="1"/>
          <w:shd w:val="clear" w:color="auto" w:fill="FFFFFF"/>
        </w:rPr>
      </w:pPr>
    </w:p>
    <w:p w:rsidR="006D1BF7" w:rsidRPr="00A8004A" w:rsidRDefault="006D1BF7" w:rsidP="00C3168F">
      <w:pPr>
        <w:spacing w:before="120" w:after="120"/>
        <w:jc w:val="both"/>
        <w:rPr>
          <w:rStyle w:val="spar"/>
          <w:bdr w:val="none" w:sz="0" w:space="0" w:color="auto" w:frame="1"/>
          <w:shd w:val="clear" w:color="auto" w:fill="FFFFFF"/>
        </w:rPr>
      </w:pPr>
    </w:p>
    <w:p w:rsidR="00AD7990" w:rsidRPr="00A8004A" w:rsidRDefault="00320309" w:rsidP="007E4CD8">
      <w:pPr>
        <w:spacing w:before="60" w:after="60"/>
        <w:jc w:val="both"/>
      </w:pPr>
      <w:r w:rsidRPr="00A8004A">
        <w:t xml:space="preserve">         </w:t>
      </w:r>
      <w:r w:rsidR="007E4CD8">
        <w:t xml:space="preserve"> </w:t>
      </w:r>
      <w:r w:rsidR="006D1BF7" w:rsidRPr="00A8004A">
        <w:t xml:space="preserve">Potrivit art. 6 lit. e) pct. 3 din Legea nr. 95/2006 privind reforma în domeniul sănătății, republicată, cu modificările și completările ulterioare, </w:t>
      </w:r>
      <w:r w:rsidR="006D1BF7" w:rsidRPr="00A8004A">
        <w:rPr>
          <w:shd w:val="clear" w:color="auto" w:fill="FFFFFF"/>
        </w:rPr>
        <w:t>stabilirea normelor de igienă și sănătate publică comunitare reprezintă unul dintre principalele domenii de intervenție ale asistenței de sănătate publică</w:t>
      </w:r>
      <w:r w:rsidR="007E4CD8">
        <w:rPr>
          <w:shd w:val="clear" w:color="auto" w:fill="FFFFFF"/>
        </w:rPr>
        <w:t>.</w:t>
      </w:r>
      <w:r w:rsidR="00AD7990" w:rsidRPr="00A8004A">
        <w:t xml:space="preserve">    </w:t>
      </w:r>
    </w:p>
    <w:p w:rsidR="00C3569D" w:rsidRPr="007E4CD8" w:rsidRDefault="00622436" w:rsidP="00C3569D">
      <w:pPr>
        <w:pStyle w:val="Title"/>
        <w:jc w:val="both"/>
        <w:rPr>
          <w:rStyle w:val="spar"/>
          <w:b w:val="0"/>
          <w:sz w:val="24"/>
          <w:szCs w:val="24"/>
        </w:rPr>
      </w:pPr>
      <w:r w:rsidRPr="00FF11FA">
        <w:rPr>
          <w:b w:val="0"/>
          <w:sz w:val="24"/>
          <w:szCs w:val="24"/>
        </w:rPr>
        <w:t xml:space="preserve"> </w:t>
      </w:r>
      <w:r w:rsidR="007E4CD8">
        <w:rPr>
          <w:b w:val="0"/>
          <w:sz w:val="24"/>
          <w:szCs w:val="24"/>
        </w:rPr>
        <w:t xml:space="preserve"> </w:t>
      </w:r>
      <w:r w:rsidRPr="00FF11FA">
        <w:rPr>
          <w:b w:val="0"/>
          <w:sz w:val="24"/>
          <w:szCs w:val="24"/>
        </w:rPr>
        <w:t xml:space="preserve"> </w:t>
      </w:r>
      <w:r w:rsidR="007E4CD8">
        <w:rPr>
          <w:b w:val="0"/>
          <w:sz w:val="24"/>
          <w:szCs w:val="24"/>
        </w:rPr>
        <w:t xml:space="preserve">     </w:t>
      </w:r>
      <w:r w:rsidR="00CC1116" w:rsidRPr="00FF11FA">
        <w:rPr>
          <w:b w:val="0"/>
          <w:sz w:val="24"/>
          <w:szCs w:val="24"/>
        </w:rPr>
        <w:t>Ministerul Agriculturi</w:t>
      </w:r>
      <w:r w:rsidR="001D49C9" w:rsidRPr="00FF11FA">
        <w:rPr>
          <w:b w:val="0"/>
          <w:sz w:val="24"/>
          <w:szCs w:val="24"/>
        </w:rPr>
        <w:t>i</w:t>
      </w:r>
      <w:r w:rsidR="007E4CD8">
        <w:rPr>
          <w:b w:val="0"/>
          <w:sz w:val="24"/>
          <w:szCs w:val="24"/>
        </w:rPr>
        <w:t xml:space="preserve"> ș</w:t>
      </w:r>
      <w:r w:rsidR="00FF11FA" w:rsidRPr="00FF11FA">
        <w:rPr>
          <w:b w:val="0"/>
          <w:sz w:val="24"/>
          <w:szCs w:val="24"/>
        </w:rPr>
        <w:t>i Dezvoltă</w:t>
      </w:r>
      <w:r w:rsidR="00CC1116" w:rsidRPr="00FF11FA">
        <w:rPr>
          <w:b w:val="0"/>
          <w:sz w:val="24"/>
          <w:szCs w:val="24"/>
        </w:rPr>
        <w:t>ri</w:t>
      </w:r>
      <w:r w:rsidR="007E4CD8">
        <w:rPr>
          <w:b w:val="0"/>
          <w:sz w:val="24"/>
          <w:szCs w:val="24"/>
        </w:rPr>
        <w:t>i Rurale, prin Agenția Naț</w:t>
      </w:r>
      <w:r w:rsidR="00FF11FA" w:rsidRPr="00FF11FA">
        <w:rPr>
          <w:b w:val="0"/>
          <w:sz w:val="24"/>
          <w:szCs w:val="24"/>
        </w:rPr>
        <w:t>ională</w:t>
      </w:r>
      <w:r w:rsidR="00CC1116" w:rsidRPr="00FF11FA">
        <w:rPr>
          <w:b w:val="0"/>
          <w:sz w:val="24"/>
          <w:szCs w:val="24"/>
        </w:rPr>
        <w:t xml:space="preserve"> a Zonei </w:t>
      </w:r>
      <w:r w:rsidR="00FF11FA" w:rsidRPr="00FF11FA">
        <w:rPr>
          <w:b w:val="0"/>
          <w:sz w:val="24"/>
          <w:szCs w:val="24"/>
        </w:rPr>
        <w:t>Montane, autoritate responsabilă</w:t>
      </w:r>
      <w:r w:rsidR="00CC1116" w:rsidRPr="00FF11FA">
        <w:rPr>
          <w:b w:val="0"/>
          <w:sz w:val="24"/>
          <w:szCs w:val="24"/>
        </w:rPr>
        <w:t xml:space="preserve"> cu administrarea </w:t>
      </w:r>
      <w:r w:rsidR="007E4CD8">
        <w:rPr>
          <w:b w:val="0"/>
          <w:sz w:val="24"/>
          <w:szCs w:val="24"/>
        </w:rPr>
        <w:t xml:space="preserve"> </w:t>
      </w:r>
      <w:r w:rsidR="007E4CD8">
        <w:rPr>
          <w:b w:val="0"/>
          <w:i/>
          <w:sz w:val="24"/>
          <w:szCs w:val="24"/>
        </w:rPr>
        <w:t>Programelor de investiț</w:t>
      </w:r>
      <w:r w:rsidR="00CC1116" w:rsidRPr="00FF11FA">
        <w:rPr>
          <w:b w:val="0"/>
          <w:i/>
          <w:sz w:val="24"/>
          <w:szCs w:val="24"/>
        </w:rPr>
        <w:t>ii dedicate zone</w:t>
      </w:r>
      <w:r w:rsidR="007E4CD8">
        <w:rPr>
          <w:b w:val="0"/>
          <w:i/>
          <w:sz w:val="24"/>
          <w:szCs w:val="24"/>
        </w:rPr>
        <w:t>i</w:t>
      </w:r>
      <w:r w:rsidR="00CC1116" w:rsidRPr="00FF11FA">
        <w:rPr>
          <w:b w:val="0"/>
          <w:i/>
          <w:sz w:val="24"/>
          <w:szCs w:val="24"/>
        </w:rPr>
        <w:t xml:space="preserve"> montane</w:t>
      </w:r>
      <w:r w:rsidR="00384422" w:rsidRPr="00FF11FA">
        <w:rPr>
          <w:b w:val="0"/>
          <w:sz w:val="24"/>
          <w:szCs w:val="24"/>
        </w:rPr>
        <w:t xml:space="preserve"> </w:t>
      </w:r>
      <w:r w:rsidR="00AD7990" w:rsidRPr="00FF11FA">
        <w:rPr>
          <w:b w:val="0"/>
          <w:sz w:val="24"/>
          <w:szCs w:val="24"/>
        </w:rPr>
        <w:t xml:space="preserve">a </w:t>
      </w:r>
      <w:r w:rsidR="007E4CD8">
        <w:rPr>
          <w:b w:val="0"/>
          <w:sz w:val="24"/>
          <w:szCs w:val="24"/>
        </w:rPr>
        <w:t xml:space="preserve"> </w:t>
      </w:r>
      <w:r w:rsidR="00AD7990" w:rsidRPr="00FF11FA">
        <w:rPr>
          <w:b w:val="0"/>
          <w:sz w:val="24"/>
          <w:szCs w:val="24"/>
        </w:rPr>
        <w:t xml:space="preserve">sesizat </w:t>
      </w:r>
      <w:r w:rsidRPr="00FF11FA">
        <w:rPr>
          <w:b w:val="0"/>
          <w:sz w:val="24"/>
          <w:szCs w:val="24"/>
        </w:rPr>
        <w:t xml:space="preserve"> prin adresa nr</w:t>
      </w:r>
      <w:r w:rsidR="00FF11FA">
        <w:rPr>
          <w:b w:val="0"/>
          <w:sz w:val="24"/>
          <w:szCs w:val="24"/>
        </w:rPr>
        <w:t>.</w:t>
      </w:r>
      <w:r w:rsidRPr="00FF11FA">
        <w:rPr>
          <w:b w:val="0"/>
          <w:sz w:val="24"/>
          <w:szCs w:val="24"/>
        </w:rPr>
        <w:t xml:space="preserve"> </w:t>
      </w:r>
      <w:r w:rsidR="00AD7990" w:rsidRPr="00FF11FA">
        <w:rPr>
          <w:b w:val="0"/>
          <w:sz w:val="24"/>
          <w:szCs w:val="24"/>
        </w:rPr>
        <w:t xml:space="preserve"> </w:t>
      </w:r>
      <w:r w:rsidR="00976152" w:rsidRPr="00FF11FA">
        <w:rPr>
          <w:b w:val="0"/>
          <w:sz w:val="24"/>
          <w:szCs w:val="24"/>
        </w:rPr>
        <w:t>AR</w:t>
      </w:r>
      <w:r w:rsidR="00801425" w:rsidRPr="00FF11FA">
        <w:rPr>
          <w:b w:val="0"/>
          <w:sz w:val="24"/>
          <w:szCs w:val="24"/>
        </w:rPr>
        <w:t xml:space="preserve">. </w:t>
      </w:r>
      <w:r w:rsidR="007E4CD8">
        <w:rPr>
          <w:b w:val="0"/>
          <w:sz w:val="24"/>
          <w:szCs w:val="24"/>
        </w:rPr>
        <w:t>9400/24.05.20</w:t>
      </w:r>
      <w:r w:rsidR="00976152" w:rsidRPr="00FF11FA">
        <w:rPr>
          <w:b w:val="0"/>
          <w:sz w:val="24"/>
          <w:szCs w:val="24"/>
        </w:rPr>
        <w:t xml:space="preserve">23 </w:t>
      </w:r>
      <w:r w:rsidR="00AD7990" w:rsidRPr="00FF11FA">
        <w:rPr>
          <w:b w:val="0"/>
          <w:sz w:val="24"/>
          <w:szCs w:val="24"/>
        </w:rPr>
        <w:t>impactul</w:t>
      </w:r>
      <w:r w:rsidR="00976152" w:rsidRPr="00FF11FA">
        <w:rPr>
          <w:b w:val="0"/>
          <w:sz w:val="24"/>
          <w:szCs w:val="24"/>
        </w:rPr>
        <w:t xml:space="preserve"> negativ </w:t>
      </w:r>
      <w:r w:rsidR="007E4CD8">
        <w:rPr>
          <w:b w:val="0"/>
          <w:sz w:val="24"/>
          <w:szCs w:val="24"/>
        </w:rPr>
        <w:t>pe care î</w:t>
      </w:r>
      <w:r w:rsidR="00AD7990" w:rsidRPr="00FF11FA">
        <w:rPr>
          <w:b w:val="0"/>
          <w:sz w:val="24"/>
          <w:szCs w:val="24"/>
        </w:rPr>
        <w:t>l are modificarea a</w:t>
      </w:r>
      <w:r w:rsidR="007E4CD8">
        <w:rPr>
          <w:b w:val="0"/>
          <w:sz w:val="24"/>
          <w:szCs w:val="24"/>
        </w:rPr>
        <w:t>rt. 11, Cap. I - Norme de igienă</w:t>
      </w:r>
      <w:r w:rsidR="00AD7990" w:rsidRPr="00FF11FA">
        <w:rPr>
          <w:b w:val="0"/>
          <w:sz w:val="24"/>
          <w:szCs w:val="24"/>
        </w:rPr>
        <w:t xml:space="preserve"> referitoare la zonele de lo</w:t>
      </w:r>
      <w:r w:rsidR="007E4CD8">
        <w:rPr>
          <w:b w:val="0"/>
          <w:sz w:val="24"/>
          <w:szCs w:val="24"/>
        </w:rPr>
        <w:t>cuit, din Ordinul Ministrului Sănătății nr. 119/2014 prin intrarea î</w:t>
      </w:r>
      <w:r w:rsidR="00AD7990" w:rsidRPr="00FF11FA">
        <w:rPr>
          <w:b w:val="0"/>
          <w:sz w:val="24"/>
          <w:szCs w:val="24"/>
        </w:rPr>
        <w:t>n vi</w:t>
      </w:r>
      <w:r w:rsidR="007E4CD8">
        <w:rPr>
          <w:b w:val="0"/>
          <w:sz w:val="24"/>
          <w:szCs w:val="24"/>
        </w:rPr>
        <w:t>goare a Ordinului Ministrului Sănătăț</w:t>
      </w:r>
      <w:r w:rsidR="00976152" w:rsidRPr="00FF11FA">
        <w:rPr>
          <w:b w:val="0"/>
          <w:sz w:val="24"/>
          <w:szCs w:val="24"/>
        </w:rPr>
        <w:t xml:space="preserve">ii nr. 1257 din 10.04.2023, </w:t>
      </w:r>
      <w:r w:rsidR="00FF11FA">
        <w:rPr>
          <w:b w:val="0"/>
          <w:sz w:val="24"/>
          <w:szCs w:val="24"/>
        </w:rPr>
        <w:t xml:space="preserve"> </w:t>
      </w:r>
      <w:r w:rsidR="007E4CD8">
        <w:rPr>
          <w:b w:val="0"/>
          <w:sz w:val="24"/>
          <w:szCs w:val="24"/>
        </w:rPr>
        <w:t>asupra unor proiecte aflate î</w:t>
      </w:r>
      <w:r w:rsidR="00384422" w:rsidRPr="00FF11FA">
        <w:rPr>
          <w:b w:val="0"/>
          <w:sz w:val="24"/>
          <w:szCs w:val="24"/>
        </w:rPr>
        <w:t>n derulare</w:t>
      </w:r>
      <w:r w:rsidR="007E4CD8">
        <w:rPr>
          <w:b w:val="0"/>
          <w:sz w:val="24"/>
          <w:szCs w:val="24"/>
        </w:rPr>
        <w:t xml:space="preserve">  pentru care </w:t>
      </w:r>
      <w:r w:rsidR="00384422" w:rsidRPr="00FF11FA">
        <w:rPr>
          <w:b w:val="0"/>
          <w:sz w:val="24"/>
          <w:szCs w:val="24"/>
        </w:rPr>
        <w:t xml:space="preserve"> </w:t>
      </w:r>
      <w:r w:rsidRPr="00FF11FA">
        <w:rPr>
          <w:b w:val="0"/>
          <w:sz w:val="24"/>
          <w:szCs w:val="24"/>
        </w:rPr>
        <w:t>c</w:t>
      </w:r>
      <w:r w:rsidR="007E4CD8">
        <w:rPr>
          <w:b w:val="0"/>
          <w:sz w:val="24"/>
          <w:szCs w:val="24"/>
        </w:rPr>
        <w:t>ererile de finanț</w:t>
      </w:r>
      <w:r w:rsidR="00384422" w:rsidRPr="00FF11FA">
        <w:rPr>
          <w:b w:val="0"/>
          <w:sz w:val="24"/>
          <w:szCs w:val="24"/>
        </w:rPr>
        <w:t>are aferente programelor</w:t>
      </w:r>
      <w:r w:rsidR="007E4CD8">
        <w:rPr>
          <w:b w:val="0"/>
          <w:sz w:val="24"/>
          <w:szCs w:val="24"/>
        </w:rPr>
        <w:t xml:space="preserve"> de investiț</w:t>
      </w:r>
      <w:r w:rsidR="00976152" w:rsidRPr="00FF11FA">
        <w:rPr>
          <w:b w:val="0"/>
          <w:sz w:val="24"/>
          <w:szCs w:val="24"/>
        </w:rPr>
        <w:t xml:space="preserve">ii </w:t>
      </w:r>
      <w:r w:rsidR="007E4CD8">
        <w:rPr>
          <w:b w:val="0"/>
          <w:sz w:val="24"/>
          <w:szCs w:val="24"/>
        </w:rPr>
        <w:t xml:space="preserve"> au fost evaluate și contractate î</w:t>
      </w:r>
      <w:r w:rsidR="00384422" w:rsidRPr="00FF11FA">
        <w:rPr>
          <w:b w:val="0"/>
          <w:sz w:val="24"/>
          <w:szCs w:val="24"/>
        </w:rPr>
        <w:t>n perioada 25.10.2022 - 30.12.2022, iar impleme</w:t>
      </w:r>
      <w:r w:rsidR="00FF11FA">
        <w:rPr>
          <w:b w:val="0"/>
          <w:sz w:val="24"/>
          <w:szCs w:val="24"/>
        </w:rPr>
        <w:t>ntarea proiectelor, conform hotă</w:t>
      </w:r>
      <w:r w:rsidR="007E4CD8">
        <w:rPr>
          <w:b w:val="0"/>
          <w:sz w:val="24"/>
          <w:szCs w:val="24"/>
        </w:rPr>
        <w:t>râr</w:t>
      </w:r>
      <w:r w:rsidR="00384422" w:rsidRPr="00FF11FA">
        <w:rPr>
          <w:b w:val="0"/>
          <w:sz w:val="24"/>
          <w:szCs w:val="24"/>
        </w:rPr>
        <w:t xml:space="preserve">ilor de guvern </w:t>
      </w:r>
      <w:r w:rsidR="00FF11FA">
        <w:rPr>
          <w:b w:val="0"/>
          <w:sz w:val="24"/>
          <w:szCs w:val="24"/>
        </w:rPr>
        <w:t xml:space="preserve">mai </w:t>
      </w:r>
      <w:r w:rsidR="00384422" w:rsidRPr="00FF11FA">
        <w:rPr>
          <w:b w:val="0"/>
          <w:sz w:val="24"/>
          <w:szCs w:val="24"/>
        </w:rPr>
        <w:t>su</w:t>
      </w:r>
      <w:r w:rsidR="007E4CD8">
        <w:rPr>
          <w:b w:val="0"/>
          <w:sz w:val="24"/>
          <w:szCs w:val="24"/>
        </w:rPr>
        <w:t>s menț</w:t>
      </w:r>
      <w:r w:rsidR="00FF11FA">
        <w:rPr>
          <w:b w:val="0"/>
          <w:sz w:val="24"/>
          <w:szCs w:val="24"/>
        </w:rPr>
        <w:t>ionate, trebuie finalizată</w:t>
      </w:r>
      <w:r w:rsidR="00384422" w:rsidRPr="00FF11FA">
        <w:rPr>
          <w:b w:val="0"/>
          <w:sz w:val="24"/>
          <w:szCs w:val="24"/>
        </w:rPr>
        <w:t xml:space="preserve"> </w:t>
      </w:r>
      <w:r w:rsidR="007E4CD8">
        <w:rPr>
          <w:b w:val="0"/>
          <w:sz w:val="24"/>
          <w:szCs w:val="24"/>
        </w:rPr>
        <w:t>până</w:t>
      </w:r>
      <w:r w:rsidR="00976152" w:rsidRPr="00FF11FA">
        <w:rPr>
          <w:b w:val="0"/>
          <w:sz w:val="24"/>
          <w:szCs w:val="24"/>
        </w:rPr>
        <w:t xml:space="preserve"> la data de 29.11.2023 prin </w:t>
      </w:r>
      <w:r w:rsidR="007E4CD8">
        <w:rPr>
          <w:b w:val="0"/>
          <w:sz w:val="24"/>
          <w:szCs w:val="24"/>
        </w:rPr>
        <w:t xml:space="preserve">prezentarea autorizațiilor de </w:t>
      </w:r>
      <w:r w:rsidR="00C3569D">
        <w:rPr>
          <w:b w:val="0"/>
          <w:sz w:val="24"/>
          <w:szCs w:val="24"/>
        </w:rPr>
        <w:t>functionare</w:t>
      </w:r>
      <w:r w:rsidR="00C3569D" w:rsidRPr="00FF11FA">
        <w:rPr>
          <w:b w:val="0"/>
          <w:sz w:val="24"/>
          <w:szCs w:val="24"/>
        </w:rPr>
        <w:t xml:space="preserve">  respectiv : </w:t>
      </w:r>
    </w:p>
    <w:p w:rsidR="003D5613" w:rsidRPr="004812B7" w:rsidRDefault="003D5613" w:rsidP="003D5613">
      <w:pPr>
        <w:pStyle w:val="rvps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t>- Centre de colectare și/</w:t>
      </w:r>
      <w:r w:rsidRPr="007C78CE">
        <w:t>sau pre</w:t>
      </w:r>
      <w:r>
        <w:t>lucrare a laptelui, conform Hotărârii de Guvern nr.1.238/</w:t>
      </w:r>
      <w:r w:rsidRPr="007C78CE">
        <w:t>2022</w:t>
      </w:r>
      <w:r w:rsidRPr="007C78CE">
        <w:rPr>
          <w:rStyle w:val="spar"/>
          <w:bCs/>
          <w:color w:val="000000"/>
          <w:bdr w:val="none" w:sz="0" w:space="0" w:color="auto" w:frame="1"/>
        </w:rPr>
        <w:t xml:space="preserve"> </w:t>
      </w:r>
      <w:r w:rsidRPr="007C78CE">
        <w:rPr>
          <w:rStyle w:val="rvts1"/>
          <w:bCs/>
          <w:color w:val="000000"/>
          <w:bdr w:val="none" w:sz="0" w:space="0" w:color="auto" w:frame="1"/>
        </w:rPr>
        <w:t>privind stabilirea valorii schemei de finanţare pentru anul 2022, condiţiilor de eligibilitate, cheltuielilor eligibile, modului de acordare a finanţării, precum şi a modalităţii de verificare şi control pentru schema de finanţare în cadrul Programului de investiţii pentru înfi</w:t>
      </w:r>
      <w:r>
        <w:rPr>
          <w:rStyle w:val="rvts1"/>
          <w:bCs/>
          <w:color w:val="000000"/>
          <w:bdr w:val="none" w:sz="0" w:space="0" w:color="auto" w:frame="1"/>
        </w:rPr>
        <w:t>inţarea centrelor de colectare ș</w:t>
      </w:r>
      <w:r w:rsidRPr="007C78CE">
        <w:rPr>
          <w:rStyle w:val="rvts1"/>
          <w:bCs/>
          <w:color w:val="000000"/>
          <w:bdr w:val="none" w:sz="0" w:space="0" w:color="auto" w:frame="1"/>
        </w:rPr>
        <w:t>i/sau prelucrare a laptelui în zona montană</w:t>
      </w:r>
    </w:p>
    <w:p w:rsidR="003D5613" w:rsidRPr="004812B7" w:rsidRDefault="003D5613" w:rsidP="003D5613">
      <w:pPr>
        <w:pStyle w:val="rvps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C78CE">
        <w:t xml:space="preserve"> b) -</w:t>
      </w:r>
      <w:r>
        <w:t xml:space="preserve"> </w:t>
      </w:r>
      <w:r w:rsidRPr="007C78CE">
        <w:t>Stâne montane, conform Hotărârii</w:t>
      </w:r>
      <w:r>
        <w:t xml:space="preserve"> de Guvern  nr.1.239/</w:t>
      </w:r>
      <w:r w:rsidRPr="007C78CE">
        <w:t xml:space="preserve"> 202</w:t>
      </w:r>
      <w:r>
        <w:t xml:space="preserve">2 </w:t>
      </w:r>
      <w:r w:rsidRPr="007C78CE">
        <w:rPr>
          <w:rStyle w:val="rvts1"/>
          <w:bCs/>
          <w:color w:val="000000"/>
          <w:bdr w:val="none" w:sz="0" w:space="0" w:color="auto" w:frame="1"/>
        </w:rPr>
        <w:t>privind stabilirea valorii schemei de finanţare pentru anul 2022, condiţiilor de eligibilitate, cheltuielilor eligibile, modului de acordare a finanţării, precum şi a modalităţilor de verificare şi control în cadrul Programului de investiţii pe</w:t>
      </w:r>
      <w:r>
        <w:rPr>
          <w:rStyle w:val="rvts1"/>
          <w:bCs/>
          <w:color w:val="000000"/>
          <w:bdr w:val="none" w:sz="0" w:space="0" w:color="auto" w:frame="1"/>
        </w:rPr>
        <w:t>ntru înfiinţarea stânelor montane</w:t>
      </w:r>
    </w:p>
    <w:p w:rsidR="003D5613" w:rsidRPr="007C78CE" w:rsidRDefault="003D5613" w:rsidP="003D5613">
      <w:pPr>
        <w:pStyle w:val="NormalWeb"/>
        <w:spacing w:before="0" w:beforeAutospacing="0" w:after="0" w:afterAutospacing="0"/>
        <w:ind w:firstLine="540"/>
        <w:jc w:val="both"/>
        <w:rPr>
          <w:rStyle w:val="spar"/>
          <w:bdr w:val="none" w:sz="0" w:space="0" w:color="auto" w:frame="1"/>
          <w:shd w:val="clear" w:color="auto" w:fill="FFFFFF"/>
          <w:lang w:val="it-IT"/>
        </w:rPr>
      </w:pPr>
      <w:r>
        <w:t xml:space="preserve"> </w:t>
      </w:r>
      <w:r w:rsidRPr="007C78CE">
        <w:t>c) -</w:t>
      </w:r>
      <w:r>
        <w:t xml:space="preserve"> </w:t>
      </w:r>
      <w:r w:rsidRPr="007C78CE">
        <w:t>Centre de colectare sau de colectare</w:t>
      </w:r>
      <w:r>
        <w:t xml:space="preserve"> si prelucrare a fructelor de pădure, a ciupercilor și/</w:t>
      </w:r>
      <w:r w:rsidRPr="007C78CE">
        <w:t>sau a plantelor medicinale</w:t>
      </w:r>
      <w:r>
        <w:t xml:space="preserve"> și aromatice din flora spontană și/sau de cultură conform Hotă</w:t>
      </w:r>
      <w:r w:rsidRPr="007C78CE">
        <w:t>rârii</w:t>
      </w:r>
      <w:r>
        <w:t xml:space="preserve"> de Guvern  nr. 1.240/</w:t>
      </w:r>
      <w:r w:rsidRPr="007C78CE">
        <w:t xml:space="preserve">2022 </w:t>
      </w:r>
      <w:r w:rsidRPr="007C78CE">
        <w:rPr>
          <w:bCs/>
          <w:color w:val="000000"/>
          <w:shd w:val="clear" w:color="auto" w:fill="FFFFFF"/>
        </w:rPr>
        <w:t>privind stabilirea valorii schemei de finanţare pentru anul 2022, a condiţiilor de eligibilitate, a cheltuielilor eligibile, a modului de acordare a finanţării, precum şi a modalităţilor de verificare şi control în cadrul Programului de investiţii pentru înfiinţarea centrelor de colectare sau de colectare şi prelucrare a fructelor de pădure, a ciupercilor şi/sau a plantelor medicinale şi aromatice din flora spontană şi/sau de cultură în zona montană</w:t>
      </w:r>
    </w:p>
    <w:p w:rsidR="001D49C9" w:rsidRPr="00A8004A" w:rsidRDefault="001D49C9" w:rsidP="007E4CD8">
      <w:pPr>
        <w:pStyle w:val="NormalWeb"/>
        <w:spacing w:before="0" w:beforeAutospacing="0" w:after="0" w:afterAutospacing="0"/>
        <w:jc w:val="both"/>
      </w:pPr>
    </w:p>
    <w:p w:rsidR="00622436" w:rsidRPr="00A8004A" w:rsidRDefault="00FF11FA" w:rsidP="00416CF4">
      <w:pPr>
        <w:pStyle w:val="NormalWeb"/>
        <w:spacing w:before="0" w:beforeAutospacing="0" w:after="0" w:afterAutospacing="0"/>
        <w:ind w:firstLine="360"/>
        <w:jc w:val="both"/>
      </w:pPr>
      <w:r>
        <w:t xml:space="preserve">     După</w:t>
      </w:r>
      <w:r w:rsidR="00622436" w:rsidRPr="00A8004A">
        <w:t xml:space="preserve"> intrarea în vi</w:t>
      </w:r>
      <w:r w:rsidR="00416CF4">
        <w:t>goare a Ordinului Ministrului Sănătăț</w:t>
      </w:r>
      <w:r w:rsidR="00622436" w:rsidRPr="00A8004A">
        <w:t>ii nr</w:t>
      </w:r>
      <w:r w:rsidR="00416CF4">
        <w:t>. 1257/2023, pentru obținerea autorizaț</w:t>
      </w:r>
      <w:r w:rsidR="00622436" w:rsidRPr="00A8004A">
        <w:t>iei sanitare de fu</w:t>
      </w:r>
      <w:r w:rsidR="00416CF4">
        <w:t>ncț</w:t>
      </w:r>
      <w:r w:rsidR="004812B7">
        <w:t>ionare este necesară</w:t>
      </w:r>
      <w:r w:rsidR="00622436" w:rsidRPr="00A8004A">
        <w:t xml:space="preserve"> efectuarea studiului de e</w:t>
      </w:r>
      <w:r w:rsidR="004812B7">
        <w:t>va</w:t>
      </w:r>
      <w:r>
        <w:t>luare a impactului asupra sănătă</w:t>
      </w:r>
      <w:r w:rsidR="00416CF4">
        <w:t>ții populaț</w:t>
      </w:r>
      <w:r w:rsidR="004812B7">
        <w:t>iei</w:t>
      </w:r>
    </w:p>
    <w:p w:rsidR="00622436" w:rsidRPr="00A8004A" w:rsidRDefault="00622436" w:rsidP="007E4CD8">
      <w:pPr>
        <w:pStyle w:val="NormalWeb"/>
        <w:spacing w:before="0" w:beforeAutospacing="0" w:after="0" w:afterAutospacing="0"/>
        <w:jc w:val="both"/>
      </w:pPr>
      <w:r w:rsidRPr="00A8004A">
        <w:t xml:space="preserve">     </w:t>
      </w:r>
      <w:r w:rsidR="00416CF4">
        <w:t xml:space="preserve">    </w:t>
      </w:r>
      <w:r w:rsidRPr="00A8004A">
        <w:t xml:space="preserve"> </w:t>
      </w:r>
      <w:r w:rsidR="004812B7">
        <w:t xml:space="preserve">- </w:t>
      </w:r>
      <w:r w:rsidR="00416CF4">
        <w:t xml:space="preserve"> Î</w:t>
      </w:r>
      <w:r w:rsidR="00FF11FA">
        <w:t>n forma anterioară</w:t>
      </w:r>
      <w:r w:rsidRPr="00A8004A">
        <w:t xml:space="preserve"> a art</w:t>
      </w:r>
      <w:r w:rsidR="00FF11FA">
        <w:t>icolului 11 se stabileau distanț</w:t>
      </w:r>
      <w:r w:rsidR="00416CF4">
        <w:t>ele minime de protecț</w:t>
      </w:r>
      <w:r w:rsidR="004812B7">
        <w:t>ie sanitară</w:t>
      </w:r>
      <w:r w:rsidRPr="00A8004A">
        <w:t xml:space="preserve"> între teritorii</w:t>
      </w:r>
      <w:r w:rsidR="00416CF4">
        <w:t>le protejate ș</w:t>
      </w:r>
      <w:r w:rsidR="004812B7">
        <w:t>i o serie de unită</w:t>
      </w:r>
      <w:r w:rsidR="00416CF4">
        <w:t>ț</w:t>
      </w:r>
      <w:r w:rsidRPr="00A8004A">
        <w:t>i care produc</w:t>
      </w:r>
      <w:r w:rsidR="00416CF4">
        <w:t xml:space="preserve"> disconfort ș</w:t>
      </w:r>
      <w:r w:rsidR="00FE384F">
        <w:t>i riscuri asupra sănătății populaț</w:t>
      </w:r>
      <w:r w:rsidR="004812B7">
        <w:t>iei</w:t>
      </w:r>
    </w:p>
    <w:p w:rsidR="00976152" w:rsidRPr="00A8004A" w:rsidRDefault="00622436" w:rsidP="007E4CD8">
      <w:pPr>
        <w:pStyle w:val="NormalWeb"/>
        <w:spacing w:before="0" w:beforeAutospacing="0" w:after="0" w:afterAutospacing="0"/>
        <w:jc w:val="both"/>
      </w:pPr>
      <w:r w:rsidRPr="00A8004A">
        <w:t xml:space="preserve">    </w:t>
      </w:r>
      <w:r w:rsidR="00416CF4">
        <w:t xml:space="preserve">      - Î</w:t>
      </w:r>
      <w:r w:rsidR="00FF11FA">
        <w:t>n forma actuală, articolul 11 stabileș</w:t>
      </w:r>
      <w:r w:rsidR="00FE384F">
        <w:t>te faptul că</w:t>
      </w:r>
      <w:r w:rsidRPr="00A8004A">
        <w:t xml:space="preserve"> pent</w:t>
      </w:r>
      <w:r w:rsidR="00FE384F">
        <w:t>ru toate obiectivele ș</w:t>
      </w:r>
      <w:r w:rsidR="00FF11FA">
        <w:t>i activită</w:t>
      </w:r>
      <w:r w:rsidR="00FE384F">
        <w:t>țile menționate, indiferent de distanță</w:t>
      </w:r>
      <w:r w:rsidRPr="00A8004A">
        <w:t>, este obligatorie efectuare</w:t>
      </w:r>
      <w:r w:rsidR="00FF11FA">
        <w:t>a evaluă</w:t>
      </w:r>
      <w:r w:rsidR="004812B7">
        <w:t>rii impactului asupra sănă</w:t>
      </w:r>
      <w:r w:rsidR="00FF11FA">
        <w:t>t</w:t>
      </w:r>
      <w:r w:rsidR="004812B7">
        <w:t>ă</w:t>
      </w:r>
      <w:r w:rsidR="00FE384F">
        <w:t>ț</w:t>
      </w:r>
      <w:r w:rsidRPr="00A8004A">
        <w:t>ii pop</w:t>
      </w:r>
      <w:r w:rsidR="00FE384F">
        <w:t>ulației î</w:t>
      </w:r>
      <w:r w:rsidRPr="00A8004A">
        <w:t>n conformitate cu Metodologia de organizare a studi</w:t>
      </w:r>
      <w:r w:rsidR="00FE384F">
        <w:t>i</w:t>
      </w:r>
      <w:r w:rsidRPr="00A8004A">
        <w:t>lor de evaluare a impactului anumitor proie</w:t>
      </w:r>
      <w:r w:rsidR="00FE384F">
        <w:t>cte publice ș</w:t>
      </w:r>
      <w:r w:rsidR="004812B7">
        <w:t>i private asupra sănătă</w:t>
      </w:r>
      <w:r w:rsidR="00FE384F">
        <w:t>ții populației, aprobată</w:t>
      </w:r>
      <w:r w:rsidRPr="00A8004A">
        <w:t xml:space="preserve"> prin Ordinul Ministrului S</w:t>
      </w:r>
      <w:r w:rsidR="004812B7">
        <w:t>ănătății</w:t>
      </w:r>
      <w:r w:rsidRPr="00A8004A">
        <w:t xml:space="preserve"> nr. 1.524/2019 </w:t>
      </w:r>
    </w:p>
    <w:p w:rsidR="00622436" w:rsidRPr="00A8004A" w:rsidRDefault="00976152" w:rsidP="00FE384F">
      <w:pPr>
        <w:pStyle w:val="NormalWeb"/>
        <w:spacing w:before="0" w:beforeAutospacing="0" w:after="0" w:afterAutospacing="0"/>
        <w:ind w:firstLine="450"/>
        <w:jc w:val="both"/>
      </w:pPr>
      <w:r w:rsidRPr="00A8004A">
        <w:t xml:space="preserve">  </w:t>
      </w:r>
      <w:r w:rsidR="00FF11FA">
        <w:t xml:space="preserve">   In v</w:t>
      </w:r>
      <w:r w:rsidR="004812B7">
        <w:t>arianta actuală</w:t>
      </w:r>
      <w:r w:rsidRPr="00A8004A">
        <w:t xml:space="preserve"> </w:t>
      </w:r>
      <w:r w:rsidR="00FF11FA">
        <w:t>se</w:t>
      </w:r>
      <w:r w:rsidR="00FE384F">
        <w:t xml:space="preserve"> permite, î</w:t>
      </w:r>
      <w:r w:rsidR="00622436" w:rsidRPr="00A8004A">
        <w:t>n f</w:t>
      </w:r>
      <w:r w:rsidR="00FE384F">
        <w:t>uncț</w:t>
      </w:r>
      <w:r w:rsidR="00622436" w:rsidRPr="00A8004A">
        <w:t>ie</w:t>
      </w:r>
      <w:r w:rsidR="00FE384F">
        <w:t xml:space="preserve"> de specificul fiecă</w:t>
      </w:r>
      <w:r w:rsidR="004812B7">
        <w:t>rei localită</w:t>
      </w:r>
      <w:r w:rsidR="00FE384F">
        <w:t>ț</w:t>
      </w:r>
      <w:r w:rsidR="00622436" w:rsidRPr="00A8004A">
        <w:t>i, aprecierea just</w:t>
      </w:r>
      <w:r w:rsidR="00FE384F">
        <w:t>ă și obiectivă a distanței faț</w:t>
      </w:r>
      <w:r w:rsidR="004812B7">
        <w:t>ă</w:t>
      </w:r>
      <w:r w:rsidR="00622436" w:rsidRPr="00A8004A">
        <w:t xml:space="preserve"> de zonele p</w:t>
      </w:r>
      <w:r w:rsidR="00FE384F">
        <w:t>rotejate a unor investiț</w:t>
      </w:r>
      <w:r w:rsidR="004812B7">
        <w:t>ii, insă ea nu trebuie sa producă</w:t>
      </w:r>
      <w:r w:rsidR="00FE384F">
        <w:t xml:space="preserve"> efecte în timpul derulării Programelor de investiț</w:t>
      </w:r>
      <w:r w:rsidR="00622436" w:rsidRPr="00A8004A">
        <w:t>ii pentru care au fost s</w:t>
      </w:r>
      <w:r w:rsidR="00FE384F">
        <w:t>tabilite proceduri ș</w:t>
      </w:r>
      <w:r w:rsidR="004812B7">
        <w:t>i reglementări inaintea modifică</w:t>
      </w:r>
      <w:r w:rsidR="00FE384F">
        <w:t>rii Ordinului Ministrului Sănătăț</w:t>
      </w:r>
      <w:r w:rsidR="00622436" w:rsidRPr="00A8004A">
        <w:t>ii nr. 119 /2014.</w:t>
      </w:r>
    </w:p>
    <w:p w:rsidR="00976152" w:rsidRPr="00A8004A" w:rsidRDefault="00976152" w:rsidP="00FE384F">
      <w:pPr>
        <w:pStyle w:val="NormalWeb"/>
        <w:spacing w:before="0" w:beforeAutospacing="0" w:after="0" w:afterAutospacing="0"/>
        <w:ind w:firstLine="630"/>
        <w:jc w:val="both"/>
      </w:pPr>
      <w:r w:rsidRPr="00A8004A">
        <w:t xml:space="preserve"> </w:t>
      </w:r>
      <w:r w:rsidR="004812B7">
        <w:t xml:space="preserve"> Obligativitatea prezentă</w:t>
      </w:r>
      <w:r w:rsidR="00622436" w:rsidRPr="00A8004A">
        <w:t>ri</w:t>
      </w:r>
      <w:r w:rsidR="00FE384F">
        <w:t>i</w:t>
      </w:r>
      <w:r w:rsidR="00622436" w:rsidRPr="00A8004A">
        <w:t xml:space="preserve"> unui studiu de evaluare a impactului popul</w:t>
      </w:r>
      <w:r w:rsidR="00FE384F">
        <w:t>ației pentru obț</w:t>
      </w:r>
      <w:r w:rsidR="004812B7">
        <w:t>inerea autorizației de f</w:t>
      </w:r>
      <w:r w:rsidR="00FE384F">
        <w:t>uncț</w:t>
      </w:r>
      <w:r w:rsidR="00D61BEE">
        <w:t>ionare emisă</w:t>
      </w:r>
      <w:r w:rsidR="00622436" w:rsidRPr="00A8004A">
        <w:t xml:space="preserve"> pentru proiectele</w:t>
      </w:r>
      <w:r w:rsidR="004812B7">
        <w:t xml:space="preserve">  </w:t>
      </w:r>
      <w:r w:rsidR="00FE384F">
        <w:t>menționate, ar î</w:t>
      </w:r>
      <w:r w:rsidR="00622436" w:rsidRPr="00A8004A">
        <w:t>nsemna bloc</w:t>
      </w:r>
      <w:r w:rsidR="00D61BEE">
        <w:t>area celor 165 proiecte aflate î</w:t>
      </w:r>
      <w:r w:rsidR="00FF11FA">
        <w:t>n etapa de implementare</w:t>
      </w:r>
      <w:r w:rsidR="00D61BEE">
        <w:t>.</w:t>
      </w:r>
      <w:r w:rsidR="00622436" w:rsidRPr="00A8004A">
        <w:t xml:space="preserve"> </w:t>
      </w:r>
    </w:p>
    <w:p w:rsidR="00D61BEE" w:rsidRDefault="00976152" w:rsidP="00FE384F">
      <w:pPr>
        <w:spacing w:before="60" w:after="60"/>
        <w:ind w:firstLine="630"/>
        <w:jc w:val="both"/>
      </w:pPr>
      <w:r w:rsidRPr="00A8004A">
        <w:t xml:space="preserve"> </w:t>
      </w:r>
      <w:r w:rsidR="00FE384F">
        <w:t xml:space="preserve"> Având î</w:t>
      </w:r>
      <w:r w:rsidR="00622436" w:rsidRPr="00A8004A">
        <w:t>n veder</w:t>
      </w:r>
      <w:r w:rsidR="00FE384F">
        <w:t>e că</w:t>
      </w:r>
      <w:r w:rsidR="00FF11FA">
        <w:t xml:space="preserve"> î</w:t>
      </w:r>
      <w:r w:rsidR="00D61BEE">
        <w:t xml:space="preserve">n prezent </w:t>
      </w:r>
      <w:r w:rsidR="00FE384F">
        <w:t>funcț</w:t>
      </w:r>
      <w:r w:rsidR="00112450">
        <w:t>ionează</w:t>
      </w:r>
      <w:r w:rsidR="00FE384F">
        <w:t xml:space="preserve"> un numă</w:t>
      </w:r>
      <w:r w:rsidR="00FF11FA">
        <w:t>r insufici</w:t>
      </w:r>
      <w:r w:rsidR="00FE384F">
        <w:t>e</w:t>
      </w:r>
      <w:r w:rsidR="00FF11FA">
        <w:t xml:space="preserve">nt de </w:t>
      </w:r>
      <w:r w:rsidR="00FE384F">
        <w:t>societăț</w:t>
      </w:r>
      <w:r w:rsidR="00622436" w:rsidRPr="00A8004A">
        <w:t>i comerciale</w:t>
      </w:r>
      <w:r w:rsidRPr="00A8004A">
        <w:t xml:space="preserve"> </w:t>
      </w:r>
      <w:r w:rsidR="00622436" w:rsidRPr="00A8004A">
        <w:t>c</w:t>
      </w:r>
      <w:r w:rsidRPr="00A8004A">
        <w:t xml:space="preserve">are </w:t>
      </w:r>
      <w:r w:rsidR="00FE384F">
        <w:t xml:space="preserve">realizează </w:t>
      </w:r>
      <w:r w:rsidR="00FF11FA">
        <w:t>studii de impact,</w:t>
      </w:r>
      <w:r w:rsidRPr="00A8004A">
        <w:t xml:space="preserve"> </w:t>
      </w:r>
      <w:r w:rsidR="00FE384F">
        <w:t>neprezentarea autorizației de funcționare a investiției, până</w:t>
      </w:r>
      <w:r w:rsidR="00622436" w:rsidRPr="00A8004A">
        <w:t xml:space="preserve"> la data de 29.11.2023, </w:t>
      </w:r>
      <w:r w:rsidR="00FE384F">
        <w:t>c</w:t>
      </w:r>
      <w:r w:rsidR="00622436" w:rsidRPr="00A8004A">
        <w:t xml:space="preserve">are </w:t>
      </w:r>
      <w:r w:rsidR="00112450">
        <w:t xml:space="preserve"> avea </w:t>
      </w:r>
      <w:r w:rsidR="00622436" w:rsidRPr="00A8004A">
        <w:t>ca efect r</w:t>
      </w:r>
      <w:r w:rsidR="00FE384F">
        <w:t>ezilierea contractului de finanț</w:t>
      </w:r>
      <w:r w:rsidR="00622436" w:rsidRPr="00A8004A">
        <w:t>are</w:t>
      </w:r>
      <w:r w:rsidR="00A8004A">
        <w:t>.</w:t>
      </w:r>
    </w:p>
    <w:p w:rsidR="00622436" w:rsidRPr="00CF63F0" w:rsidRDefault="00CF63F0" w:rsidP="00FE384F">
      <w:pPr>
        <w:pStyle w:val="Caption"/>
        <w:ind w:firstLine="540"/>
        <w:jc w:val="both"/>
        <w:rPr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artttl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A8004A" w:rsidRPr="00CF63F0">
        <w:rPr>
          <w:rStyle w:val="sartttl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</w:rPr>
        <w:t xml:space="preserve"> P</w:t>
      </w:r>
      <w:r w:rsidR="00FE384F">
        <w:rPr>
          <w:rStyle w:val="sartttl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</w:rPr>
        <w:t>rezentul proiect de  act normativ</w:t>
      </w:r>
      <w:r w:rsidR="00A8004A" w:rsidRPr="00CF63F0">
        <w:rPr>
          <w:rStyle w:val="sartttl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</w:rPr>
        <w:t xml:space="preserve"> propune </w:t>
      </w:r>
      <w:r w:rsidR="00D61BEE" w:rsidRPr="00CF63F0">
        <w:rPr>
          <w:rStyle w:val="sartttl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</w:rPr>
        <w:t xml:space="preserve">exceptarea de la </w:t>
      </w:r>
      <w:r w:rsidR="00FE384F">
        <w:rPr>
          <w:rStyle w:val="spar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prevederile</w:t>
      </w:r>
      <w:r w:rsidR="00A8004A" w:rsidRPr="00CF63F0">
        <w:rPr>
          <w:rStyle w:val="spar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art.11 din  Normele  de igienă și sănătate publică privind mediul de viață al pop</w:t>
      </w:r>
      <w:r w:rsidR="00FE384F">
        <w:rPr>
          <w:rStyle w:val="spar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ulației, aprobate prin Ordinul Ministrului S</w:t>
      </w:r>
      <w:r w:rsidR="00A8004A" w:rsidRPr="00CF63F0">
        <w:rPr>
          <w:rStyle w:val="spar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ănătății nr. 119/2014, </w:t>
      </w:r>
      <w:r w:rsidR="00D61BEE" w:rsidRPr="00CF63F0">
        <w:rPr>
          <w:rStyle w:val="spar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în ce</w:t>
      </w:r>
      <w:r w:rsidR="00FE384F">
        <w:rPr>
          <w:rStyle w:val="spar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ea ce priveș</w:t>
      </w:r>
      <w:r w:rsidR="00D61BEE" w:rsidRPr="00CF63F0">
        <w:rPr>
          <w:rStyle w:val="spar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te </w:t>
      </w:r>
      <w:r w:rsidR="00A8004A" w:rsidRPr="00CF63F0">
        <w:rPr>
          <w:rStyle w:val="spar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programe</w:t>
      </w:r>
      <w:r w:rsidR="00D61BEE" w:rsidRPr="00CF63F0">
        <w:rPr>
          <w:rStyle w:val="spar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le</w:t>
      </w:r>
      <w:r w:rsidR="00FE384F">
        <w:rPr>
          <w:rStyle w:val="spar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 gestionate de Agenția Naț</w:t>
      </w:r>
      <w:r w:rsidR="00A8004A" w:rsidRPr="00CF63F0">
        <w:rPr>
          <w:rStyle w:val="spar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ională a Zonei Montane, pe perio</w:t>
      </w:r>
      <w:r>
        <w:rPr>
          <w:rStyle w:val="spar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ada </w:t>
      </w:r>
      <w:r w:rsidR="00A8004A" w:rsidRPr="00CF63F0">
        <w:rPr>
          <w:rStyle w:val="spar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implementăr</w:t>
      </w:r>
      <w:r w:rsidR="00D61BEE" w:rsidRPr="00CF63F0">
        <w:rPr>
          <w:rStyle w:val="spar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ii, respectiv până la data de 29</w:t>
      </w:r>
      <w:r w:rsidR="00A8004A" w:rsidRPr="00CF63F0">
        <w:rPr>
          <w:rStyle w:val="spar"/>
          <w:rFonts w:ascii="Times New Roman" w:hAnsi="Times New Roman"/>
          <w:b w:val="0"/>
          <w:bCs/>
          <w:sz w:val="24"/>
          <w:szCs w:val="24"/>
          <w:bdr w:val="none" w:sz="0" w:space="0" w:color="auto" w:frame="1"/>
          <w:shd w:val="clear" w:color="auto" w:fill="FFFFFF"/>
          <w:lang w:val="it-IT"/>
        </w:rPr>
        <w:t>.12.2023 .</w:t>
      </w:r>
    </w:p>
    <w:p w:rsidR="00520AED" w:rsidRPr="00CF63F0" w:rsidRDefault="00CF63F0" w:rsidP="00FE384F">
      <w:pPr>
        <w:spacing w:before="60" w:after="60"/>
        <w:ind w:firstLine="540"/>
        <w:jc w:val="both"/>
        <w:rPr>
          <w:bdr w:val="none" w:sz="0" w:space="0" w:color="auto" w:frame="1"/>
          <w:shd w:val="clear" w:color="auto" w:fill="FFFFFF"/>
          <w:lang w:val="it-IT"/>
        </w:rPr>
      </w:pPr>
      <w:r>
        <w:t xml:space="preserve">   </w:t>
      </w:r>
      <w:r w:rsidR="00520AED" w:rsidRPr="00A8004A">
        <w:t>În sensul celor de m</w:t>
      </w:r>
      <w:r w:rsidR="00D8137F" w:rsidRPr="00A8004A">
        <w:t>ai sus, vă transmitem, alăturat</w:t>
      </w:r>
      <w:r w:rsidR="00520AED" w:rsidRPr="00A8004A">
        <w:t xml:space="preserve"> proiectu</w:t>
      </w:r>
      <w:r w:rsidR="00C3168F">
        <w:t>l</w:t>
      </w:r>
      <w:r w:rsidR="00A8004A">
        <w:t xml:space="preserve"> de </w:t>
      </w:r>
      <w:r w:rsidR="00D61BEE" w:rsidRPr="00112450">
        <w:rPr>
          <w:rStyle w:val="spar"/>
          <w:bCs/>
          <w:i/>
          <w:bdr w:val="none" w:sz="0" w:space="0" w:color="auto" w:frame="1"/>
          <w:shd w:val="clear" w:color="auto" w:fill="FFFFFF"/>
          <w:lang w:val="it-IT"/>
        </w:rPr>
        <w:t>Ordin</w:t>
      </w:r>
      <w:r w:rsidR="00D61BEE" w:rsidRPr="00112450">
        <w:rPr>
          <w:rStyle w:val="spar"/>
          <w:b/>
          <w:bCs/>
          <w:i/>
          <w:bdr w:val="none" w:sz="0" w:space="0" w:color="auto" w:frame="1"/>
          <w:shd w:val="clear" w:color="auto" w:fill="FFFFFF"/>
          <w:lang w:val="it-IT"/>
        </w:rPr>
        <w:t xml:space="preserve"> </w:t>
      </w:r>
      <w:r w:rsidR="00D61BEE" w:rsidRPr="00112450">
        <w:rPr>
          <w:rStyle w:val="spar"/>
          <w:bCs/>
          <w:i/>
          <w:bdr w:val="none" w:sz="0" w:space="0" w:color="auto" w:frame="1"/>
          <w:shd w:val="clear" w:color="auto" w:fill="FFFFFF"/>
          <w:lang w:val="it-IT"/>
        </w:rPr>
        <w:t>pentru aprobarea exceptării de la aplicarea prevederilor art.11 din  Normele  de igienă și sănătate publică privind mediul de viață al pop</w:t>
      </w:r>
      <w:r w:rsidR="00FE384F">
        <w:rPr>
          <w:rStyle w:val="spar"/>
          <w:bCs/>
          <w:i/>
          <w:bdr w:val="none" w:sz="0" w:space="0" w:color="auto" w:frame="1"/>
          <w:shd w:val="clear" w:color="auto" w:fill="FFFFFF"/>
          <w:lang w:val="it-IT"/>
        </w:rPr>
        <w:t xml:space="preserve">ulației, aprobate prin Ordinul Ministrului Sănătății nr. 119/2014, </w:t>
      </w:r>
      <w:r w:rsidR="00D61BEE" w:rsidRPr="00112450">
        <w:rPr>
          <w:rStyle w:val="spar"/>
          <w:bCs/>
          <w:i/>
          <w:bdr w:val="none" w:sz="0" w:space="0" w:color="auto" w:frame="1"/>
          <w:shd w:val="clear" w:color="auto" w:fill="FFFFFF"/>
          <w:lang w:val="it-IT"/>
        </w:rPr>
        <w:t>a programelor  gestionate de Agenția Națională a Zonei Montane, pe perioada implementării investițiilor, respectiv până la data de 29.12.2023</w:t>
      </w:r>
      <w:r w:rsidR="00A8004A" w:rsidRPr="00A8004A">
        <w:rPr>
          <w:rStyle w:val="spar"/>
          <w:b/>
          <w:bCs/>
          <w:bdr w:val="none" w:sz="0" w:space="0" w:color="auto" w:frame="1"/>
          <w:shd w:val="clear" w:color="auto" w:fill="FFFFFF"/>
          <w:lang w:val="it-IT"/>
        </w:rPr>
        <w:t xml:space="preserve"> </w:t>
      </w:r>
      <w:r w:rsidR="00520AED" w:rsidRPr="00A8004A">
        <w:t xml:space="preserve">pe care dacă sunteţi de acord, vă rugăm să-l </w:t>
      </w:r>
      <w:r w:rsidR="00FE384F">
        <w:t xml:space="preserve">aprobaţi în vederea </w:t>
      </w:r>
      <w:r w:rsidR="00D216C5">
        <w:t>postării pe siteul Ministerului Sănătății pntru îndeplinirea procedurii de transparență decizională.</w:t>
      </w:r>
    </w:p>
    <w:p w:rsidR="003417A6" w:rsidRPr="00A8004A" w:rsidRDefault="003417A6" w:rsidP="003417A6">
      <w:pPr>
        <w:pStyle w:val="NormalWeb"/>
        <w:spacing w:before="0" w:beforeAutospacing="0" w:after="0" w:afterAutospacing="0"/>
      </w:pPr>
    </w:p>
    <w:p w:rsidR="003417A6" w:rsidRPr="00A8004A" w:rsidRDefault="003417A6" w:rsidP="003417A6">
      <w:pPr>
        <w:pStyle w:val="NormalWeb"/>
        <w:spacing w:before="0" w:beforeAutospacing="0" w:after="0" w:afterAutospacing="0"/>
      </w:pPr>
    </w:p>
    <w:p w:rsidR="00AD7990" w:rsidRPr="00A8004A" w:rsidRDefault="00AD7990" w:rsidP="00AD7990">
      <w:pPr>
        <w:pStyle w:val="NormalWeb"/>
        <w:spacing w:before="0" w:beforeAutospacing="0" w:after="0" w:afterAutospacing="0"/>
      </w:pPr>
    </w:p>
    <w:p w:rsidR="009B41D2" w:rsidRPr="00A8004A" w:rsidRDefault="009B41D2" w:rsidP="00FE384F">
      <w:pPr>
        <w:spacing w:before="120" w:after="120"/>
        <w:ind w:firstLine="810"/>
      </w:pPr>
      <w:r w:rsidRPr="00A8004A">
        <w:t>Cu deosebită considerație,</w:t>
      </w:r>
    </w:p>
    <w:p w:rsidR="00C04EE2" w:rsidRPr="00A8004A" w:rsidRDefault="00C04EE2" w:rsidP="001C58EF">
      <w:pPr>
        <w:spacing w:before="120" w:after="120"/>
      </w:pPr>
    </w:p>
    <w:p w:rsidR="00C04EE2" w:rsidRPr="00A8004A" w:rsidRDefault="00C04EE2" w:rsidP="001C58EF">
      <w:pPr>
        <w:spacing w:before="120" w:after="120"/>
      </w:pPr>
    </w:p>
    <w:p w:rsidR="008133BC" w:rsidRPr="00A8004A" w:rsidRDefault="008133BC" w:rsidP="008133BC">
      <w:pPr>
        <w:shd w:val="clear" w:color="auto" w:fill="FFFFFF"/>
        <w:spacing w:before="120" w:after="120"/>
        <w:jc w:val="both"/>
        <w:outlineLvl w:val="0"/>
        <w:rPr>
          <w:b/>
        </w:rPr>
      </w:pPr>
      <w:r w:rsidRPr="00A8004A">
        <w:rPr>
          <w:b/>
        </w:rPr>
        <w:t xml:space="preserve">  </w:t>
      </w:r>
      <w:r w:rsidR="00F63DC9" w:rsidRPr="00A8004A">
        <w:rPr>
          <w:b/>
        </w:rPr>
        <w:t xml:space="preserve">                   </w:t>
      </w:r>
      <w:r w:rsidR="00520AED" w:rsidRPr="00A8004A">
        <w:rPr>
          <w:b/>
        </w:rPr>
        <w:t xml:space="preserve">                                         </w:t>
      </w:r>
      <w:r w:rsidR="00F63DC9" w:rsidRPr="00A8004A">
        <w:rPr>
          <w:b/>
        </w:rPr>
        <w:t xml:space="preserve"> </w:t>
      </w:r>
      <w:r w:rsidRPr="00A8004A">
        <w:rPr>
          <w:b/>
        </w:rPr>
        <w:t xml:space="preserve"> Director General                                          </w:t>
      </w:r>
      <w:r w:rsidR="00520AED" w:rsidRPr="00A8004A">
        <w:rPr>
          <w:b/>
        </w:rPr>
        <w:t xml:space="preserve">                   </w:t>
      </w:r>
    </w:p>
    <w:p w:rsidR="00CF63F0" w:rsidRPr="00A8004A" w:rsidRDefault="00CF63F0" w:rsidP="00CF63F0">
      <w:pPr>
        <w:shd w:val="clear" w:color="auto" w:fill="FFFFFF"/>
        <w:spacing w:before="120" w:after="120"/>
        <w:jc w:val="both"/>
        <w:outlineLvl w:val="0"/>
        <w:rPr>
          <w:b/>
        </w:rPr>
      </w:pPr>
      <w:r w:rsidRPr="00A8004A">
        <w:rPr>
          <w:b/>
        </w:rPr>
        <w:t xml:space="preserve">                                                                 Dr.Amal</w:t>
      </w:r>
      <w:r w:rsidR="007502B2">
        <w:rPr>
          <w:b/>
        </w:rPr>
        <w:t>i</w:t>
      </w:r>
      <w:r w:rsidRPr="00A8004A">
        <w:rPr>
          <w:b/>
        </w:rPr>
        <w:t xml:space="preserve">a Serban                                                           </w:t>
      </w:r>
    </w:p>
    <w:p w:rsidR="00C04EE2" w:rsidRPr="00A8004A" w:rsidRDefault="00C04EE2" w:rsidP="008133BC">
      <w:pPr>
        <w:shd w:val="clear" w:color="auto" w:fill="FFFFFF"/>
        <w:spacing w:before="120" w:after="120"/>
        <w:jc w:val="both"/>
        <w:outlineLvl w:val="0"/>
        <w:rPr>
          <w:b/>
        </w:rPr>
      </w:pPr>
    </w:p>
    <w:p w:rsidR="00C04EE2" w:rsidRPr="00A8004A" w:rsidRDefault="00C04EE2" w:rsidP="008133BC">
      <w:pPr>
        <w:shd w:val="clear" w:color="auto" w:fill="FFFFFF"/>
        <w:spacing w:before="120" w:after="120"/>
        <w:jc w:val="both"/>
        <w:outlineLvl w:val="0"/>
        <w:rPr>
          <w:b/>
        </w:rPr>
      </w:pPr>
    </w:p>
    <w:p w:rsidR="00C04EE2" w:rsidRPr="00A8004A" w:rsidRDefault="00C04EE2" w:rsidP="008133BC">
      <w:pPr>
        <w:shd w:val="clear" w:color="auto" w:fill="FFFFFF"/>
        <w:spacing w:before="120" w:after="120"/>
        <w:jc w:val="both"/>
        <w:outlineLvl w:val="0"/>
        <w:rPr>
          <w:b/>
        </w:rPr>
      </w:pPr>
    </w:p>
    <w:p w:rsidR="00976152" w:rsidRPr="00A8004A" w:rsidRDefault="00976152" w:rsidP="00976152">
      <w:pPr>
        <w:spacing w:before="120" w:after="120"/>
        <w:rPr>
          <w:b/>
        </w:rPr>
      </w:pPr>
    </w:p>
    <w:p w:rsidR="00B45A99" w:rsidRPr="00FE384F" w:rsidRDefault="00976152" w:rsidP="00FE384F">
      <w:pPr>
        <w:spacing w:before="120" w:after="120"/>
        <w:rPr>
          <w:sz w:val="16"/>
          <w:szCs w:val="16"/>
        </w:rPr>
      </w:pPr>
      <w:r w:rsidRPr="00C3168F">
        <w:rPr>
          <w:sz w:val="16"/>
          <w:szCs w:val="16"/>
        </w:rPr>
        <w:t>Intocmit cs Marcu Horatiu/665</w:t>
      </w:r>
    </w:p>
    <w:sectPr w:rsidR="00B45A99" w:rsidRPr="00FE384F" w:rsidSect="00416CF4">
      <w:footerReference w:type="default" r:id="rId10"/>
      <w:pgSz w:w="12240" w:h="15840"/>
      <w:pgMar w:top="990" w:right="1170" w:bottom="1080" w:left="117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74" w:rsidRDefault="00396F74">
      <w:r>
        <w:separator/>
      </w:r>
    </w:p>
  </w:endnote>
  <w:endnote w:type="continuationSeparator" w:id="0">
    <w:p w:rsidR="00396F74" w:rsidRDefault="0039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470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58EF" w:rsidRDefault="001C58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F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24DD" w:rsidRDefault="003224DD" w:rsidP="003224DD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74" w:rsidRDefault="00396F74">
      <w:r>
        <w:separator/>
      </w:r>
    </w:p>
  </w:footnote>
  <w:footnote w:type="continuationSeparator" w:id="0">
    <w:p w:rsidR="00396F74" w:rsidRDefault="0039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8C1"/>
    <w:multiLevelType w:val="hybridMultilevel"/>
    <w:tmpl w:val="192C33F6"/>
    <w:lvl w:ilvl="0" w:tplc="DE82A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363BE"/>
    <w:multiLevelType w:val="hybridMultilevel"/>
    <w:tmpl w:val="74B49280"/>
    <w:lvl w:ilvl="0" w:tplc="88DCC1FC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0A0874"/>
    <w:multiLevelType w:val="hybridMultilevel"/>
    <w:tmpl w:val="DD70A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EA012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992EE9A">
      <w:start w:val="5"/>
      <w:numFmt w:val="decimal"/>
      <w:lvlText w:val="(%3)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670B9"/>
    <w:multiLevelType w:val="hybridMultilevel"/>
    <w:tmpl w:val="E96EA9FC"/>
    <w:lvl w:ilvl="0" w:tplc="36B2A442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6F51C38"/>
    <w:multiLevelType w:val="hybridMultilevel"/>
    <w:tmpl w:val="AAA042AC"/>
    <w:lvl w:ilvl="0" w:tplc="3196BBBE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8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A91833"/>
    <w:multiLevelType w:val="hybridMultilevel"/>
    <w:tmpl w:val="3D7644D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313E8"/>
    <w:multiLevelType w:val="hybridMultilevel"/>
    <w:tmpl w:val="C34CD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03734"/>
    <w:multiLevelType w:val="hybridMultilevel"/>
    <w:tmpl w:val="F080D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A46D20"/>
    <w:multiLevelType w:val="hybridMultilevel"/>
    <w:tmpl w:val="B98E0826"/>
    <w:lvl w:ilvl="0" w:tplc="15665C48">
      <w:start w:val="4"/>
      <w:numFmt w:val="lowerLetter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F0D42"/>
    <w:multiLevelType w:val="hybridMultilevel"/>
    <w:tmpl w:val="08ACF120"/>
    <w:lvl w:ilvl="0" w:tplc="88DCC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86E7F"/>
    <w:multiLevelType w:val="hybridMultilevel"/>
    <w:tmpl w:val="1CD6AC8E"/>
    <w:lvl w:ilvl="0" w:tplc="7C589DE0"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1" w15:restartNumberingAfterBreak="0">
    <w:nsid w:val="153123D7"/>
    <w:multiLevelType w:val="hybridMultilevel"/>
    <w:tmpl w:val="FBD48DB2"/>
    <w:lvl w:ilvl="0" w:tplc="28C6899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707192C"/>
    <w:multiLevelType w:val="hybridMultilevel"/>
    <w:tmpl w:val="CBE6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46F27"/>
    <w:multiLevelType w:val="hybridMultilevel"/>
    <w:tmpl w:val="274A8B42"/>
    <w:lvl w:ilvl="0" w:tplc="C21C31F0">
      <w:start w:val="6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C4F9B"/>
    <w:multiLevelType w:val="hybridMultilevel"/>
    <w:tmpl w:val="F6ACC9C4"/>
    <w:lvl w:ilvl="0" w:tplc="F9E098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A92352"/>
    <w:multiLevelType w:val="hybridMultilevel"/>
    <w:tmpl w:val="4C609880"/>
    <w:lvl w:ilvl="0" w:tplc="922623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C0D88"/>
    <w:multiLevelType w:val="hybridMultilevel"/>
    <w:tmpl w:val="20665682"/>
    <w:lvl w:ilvl="0" w:tplc="88DCC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13AED"/>
    <w:multiLevelType w:val="hybridMultilevel"/>
    <w:tmpl w:val="4522A0CA"/>
    <w:lvl w:ilvl="0" w:tplc="FF982F5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3B17802"/>
    <w:multiLevelType w:val="hybridMultilevel"/>
    <w:tmpl w:val="F3F471D2"/>
    <w:lvl w:ilvl="0" w:tplc="486019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D08CB"/>
    <w:multiLevelType w:val="hybridMultilevel"/>
    <w:tmpl w:val="22DA4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467F9"/>
    <w:multiLevelType w:val="hybridMultilevel"/>
    <w:tmpl w:val="58E856BA"/>
    <w:lvl w:ilvl="0" w:tplc="D9D2D6B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25116D"/>
    <w:multiLevelType w:val="hybridMultilevel"/>
    <w:tmpl w:val="8DF45672"/>
    <w:lvl w:ilvl="0" w:tplc="1B38BA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D26DB1"/>
    <w:multiLevelType w:val="hybridMultilevel"/>
    <w:tmpl w:val="7B087AD6"/>
    <w:lvl w:ilvl="0" w:tplc="1B34DF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CCA06A7"/>
    <w:multiLevelType w:val="hybridMultilevel"/>
    <w:tmpl w:val="DCC2A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A69A6"/>
    <w:multiLevelType w:val="hybridMultilevel"/>
    <w:tmpl w:val="DF38F988"/>
    <w:lvl w:ilvl="0" w:tplc="8834A458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5" w15:restartNumberingAfterBreak="0">
    <w:nsid w:val="3669285B"/>
    <w:multiLevelType w:val="hybridMultilevel"/>
    <w:tmpl w:val="489E28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3606D4B"/>
    <w:multiLevelType w:val="hybridMultilevel"/>
    <w:tmpl w:val="367244DA"/>
    <w:lvl w:ilvl="0" w:tplc="88DCC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52470"/>
    <w:multiLevelType w:val="hybridMultilevel"/>
    <w:tmpl w:val="3A2C2E6E"/>
    <w:lvl w:ilvl="0" w:tplc="6EAC5474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4AAB4E65"/>
    <w:multiLevelType w:val="hybridMultilevel"/>
    <w:tmpl w:val="0AB66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0495A"/>
    <w:multiLevelType w:val="hybridMultilevel"/>
    <w:tmpl w:val="C9E265A6"/>
    <w:lvl w:ilvl="0" w:tplc="6742E9CC"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4F2344CE"/>
    <w:multiLevelType w:val="hybridMultilevel"/>
    <w:tmpl w:val="48AA078C"/>
    <w:lvl w:ilvl="0" w:tplc="88DCC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D45E4"/>
    <w:multiLevelType w:val="hybridMultilevel"/>
    <w:tmpl w:val="2008475A"/>
    <w:lvl w:ilvl="0" w:tplc="73E481B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846BC"/>
    <w:multiLevelType w:val="hybridMultilevel"/>
    <w:tmpl w:val="55E81C90"/>
    <w:lvl w:ilvl="0" w:tplc="9B847C2E">
      <w:start w:val="5"/>
      <w:numFmt w:val="lowerLetter"/>
      <w:lvlText w:val="%1-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84C93"/>
    <w:multiLevelType w:val="hybridMultilevel"/>
    <w:tmpl w:val="65DA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417D2"/>
    <w:multiLevelType w:val="hybridMultilevel"/>
    <w:tmpl w:val="CA28F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902B9"/>
    <w:multiLevelType w:val="hybridMultilevel"/>
    <w:tmpl w:val="21CAA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D47AE"/>
    <w:multiLevelType w:val="hybridMultilevel"/>
    <w:tmpl w:val="B31CAB5A"/>
    <w:lvl w:ilvl="0" w:tplc="88DCC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A68B6"/>
    <w:multiLevelType w:val="hybridMultilevel"/>
    <w:tmpl w:val="E1226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040E0"/>
    <w:multiLevelType w:val="hybridMultilevel"/>
    <w:tmpl w:val="F2D22246"/>
    <w:lvl w:ilvl="0" w:tplc="0809000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6EE046D9"/>
    <w:multiLevelType w:val="hybridMultilevel"/>
    <w:tmpl w:val="FCD8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A0941"/>
    <w:multiLevelType w:val="hybridMultilevel"/>
    <w:tmpl w:val="CAF6FE2C"/>
    <w:lvl w:ilvl="0" w:tplc="88DCC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170EE"/>
    <w:multiLevelType w:val="hybridMultilevel"/>
    <w:tmpl w:val="8DC4121C"/>
    <w:lvl w:ilvl="0" w:tplc="B0CE6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811DD"/>
    <w:multiLevelType w:val="hybridMultilevel"/>
    <w:tmpl w:val="7BDC1E34"/>
    <w:lvl w:ilvl="0" w:tplc="D2302FD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3C81B64"/>
    <w:multiLevelType w:val="hybridMultilevel"/>
    <w:tmpl w:val="8B42DA8E"/>
    <w:lvl w:ilvl="0" w:tplc="88DCC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473BE"/>
    <w:multiLevelType w:val="hybridMultilevel"/>
    <w:tmpl w:val="16C0081A"/>
    <w:lvl w:ilvl="0" w:tplc="C9020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35692"/>
    <w:multiLevelType w:val="hybridMultilevel"/>
    <w:tmpl w:val="8B06F5D4"/>
    <w:lvl w:ilvl="0" w:tplc="62ACC8B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6" w15:restartNumberingAfterBreak="0">
    <w:nsid w:val="7D05082C"/>
    <w:multiLevelType w:val="hybridMultilevel"/>
    <w:tmpl w:val="65BE894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7" w15:restartNumberingAfterBreak="0">
    <w:nsid w:val="7DDA585C"/>
    <w:multiLevelType w:val="hybridMultilevel"/>
    <w:tmpl w:val="EF1CAC44"/>
    <w:lvl w:ilvl="0" w:tplc="446EACD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4"/>
  </w:num>
  <w:num w:numId="4">
    <w:abstractNumId w:val="42"/>
  </w:num>
  <w:num w:numId="5">
    <w:abstractNumId w:val="2"/>
  </w:num>
  <w:num w:numId="6">
    <w:abstractNumId w:val="0"/>
  </w:num>
  <w:num w:numId="7">
    <w:abstractNumId w:val="41"/>
  </w:num>
  <w:num w:numId="8">
    <w:abstractNumId w:val="18"/>
  </w:num>
  <w:num w:numId="9">
    <w:abstractNumId w:val="7"/>
  </w:num>
  <w:num w:numId="10">
    <w:abstractNumId w:val="4"/>
  </w:num>
  <w:num w:numId="11">
    <w:abstractNumId w:val="19"/>
  </w:num>
  <w:num w:numId="12">
    <w:abstractNumId w:val="14"/>
  </w:num>
  <w:num w:numId="13">
    <w:abstractNumId w:val="6"/>
  </w:num>
  <w:num w:numId="14">
    <w:abstractNumId w:val="16"/>
  </w:num>
  <w:num w:numId="15">
    <w:abstractNumId w:val="9"/>
  </w:num>
  <w:num w:numId="16">
    <w:abstractNumId w:val="23"/>
  </w:num>
  <w:num w:numId="17">
    <w:abstractNumId w:val="26"/>
  </w:num>
  <w:num w:numId="18">
    <w:abstractNumId w:val="36"/>
  </w:num>
  <w:num w:numId="19">
    <w:abstractNumId w:val="30"/>
  </w:num>
  <w:num w:numId="20">
    <w:abstractNumId w:val="40"/>
  </w:num>
  <w:num w:numId="21">
    <w:abstractNumId w:val="35"/>
  </w:num>
  <w:num w:numId="22">
    <w:abstractNumId w:val="43"/>
  </w:num>
  <w:num w:numId="23">
    <w:abstractNumId w:val="33"/>
  </w:num>
  <w:num w:numId="24">
    <w:abstractNumId w:val="39"/>
  </w:num>
  <w:num w:numId="25">
    <w:abstractNumId w:val="5"/>
  </w:num>
  <w:num w:numId="26">
    <w:abstractNumId w:val="4"/>
  </w:num>
  <w:num w:numId="27">
    <w:abstractNumId w:val="12"/>
  </w:num>
  <w:num w:numId="28">
    <w:abstractNumId w:val="28"/>
  </w:num>
  <w:num w:numId="29">
    <w:abstractNumId w:val="47"/>
  </w:num>
  <w:num w:numId="30">
    <w:abstractNumId w:val="17"/>
  </w:num>
  <w:num w:numId="31">
    <w:abstractNumId w:val="22"/>
  </w:num>
  <w:num w:numId="32">
    <w:abstractNumId w:val="15"/>
  </w:num>
  <w:num w:numId="33">
    <w:abstractNumId w:val="11"/>
  </w:num>
  <w:num w:numId="34">
    <w:abstractNumId w:val="29"/>
  </w:num>
  <w:num w:numId="35">
    <w:abstractNumId w:val="21"/>
  </w:num>
  <w:num w:numId="36">
    <w:abstractNumId w:val="45"/>
  </w:num>
  <w:num w:numId="37">
    <w:abstractNumId w:val="3"/>
  </w:num>
  <w:num w:numId="38">
    <w:abstractNumId w:val="32"/>
  </w:num>
  <w:num w:numId="39">
    <w:abstractNumId w:val="8"/>
  </w:num>
  <w:num w:numId="40">
    <w:abstractNumId w:val="13"/>
  </w:num>
  <w:num w:numId="41">
    <w:abstractNumId w:val="46"/>
  </w:num>
  <w:num w:numId="42">
    <w:abstractNumId w:val="10"/>
  </w:num>
  <w:num w:numId="43">
    <w:abstractNumId w:val="31"/>
  </w:num>
  <w:num w:numId="44">
    <w:abstractNumId w:val="37"/>
  </w:num>
  <w:num w:numId="45">
    <w:abstractNumId w:val="38"/>
  </w:num>
  <w:num w:numId="46">
    <w:abstractNumId w:val="34"/>
  </w:num>
  <w:num w:numId="47">
    <w:abstractNumId w:val="31"/>
  </w:num>
  <w:num w:numId="48">
    <w:abstractNumId w:val="44"/>
  </w:num>
  <w:num w:numId="49">
    <w:abstractNumId w:val="20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2F"/>
    <w:rsid w:val="00000417"/>
    <w:rsid w:val="0000172B"/>
    <w:rsid w:val="00005F7C"/>
    <w:rsid w:val="00011F43"/>
    <w:rsid w:val="00012CFC"/>
    <w:rsid w:val="00020300"/>
    <w:rsid w:val="000207AF"/>
    <w:rsid w:val="00021168"/>
    <w:rsid w:val="00022488"/>
    <w:rsid w:val="000238BF"/>
    <w:rsid w:val="000329D2"/>
    <w:rsid w:val="0004082E"/>
    <w:rsid w:val="0004339A"/>
    <w:rsid w:val="00043F46"/>
    <w:rsid w:val="00052192"/>
    <w:rsid w:val="000549B1"/>
    <w:rsid w:val="00054A70"/>
    <w:rsid w:val="00056C80"/>
    <w:rsid w:val="00057C5B"/>
    <w:rsid w:val="0006114A"/>
    <w:rsid w:val="00061229"/>
    <w:rsid w:val="00063279"/>
    <w:rsid w:val="00067275"/>
    <w:rsid w:val="00070238"/>
    <w:rsid w:val="000721B4"/>
    <w:rsid w:val="000733B6"/>
    <w:rsid w:val="000848FD"/>
    <w:rsid w:val="00085222"/>
    <w:rsid w:val="00085715"/>
    <w:rsid w:val="00087E1A"/>
    <w:rsid w:val="000944B3"/>
    <w:rsid w:val="00094AAE"/>
    <w:rsid w:val="000A0270"/>
    <w:rsid w:val="000A085F"/>
    <w:rsid w:val="000A0FFC"/>
    <w:rsid w:val="000A170C"/>
    <w:rsid w:val="000A2B66"/>
    <w:rsid w:val="000A343A"/>
    <w:rsid w:val="000A6286"/>
    <w:rsid w:val="000B2D28"/>
    <w:rsid w:val="000B3349"/>
    <w:rsid w:val="000B46BB"/>
    <w:rsid w:val="000C2E1D"/>
    <w:rsid w:val="000C4883"/>
    <w:rsid w:val="000D4A02"/>
    <w:rsid w:val="000E4507"/>
    <w:rsid w:val="000E7DAD"/>
    <w:rsid w:val="000F4EA5"/>
    <w:rsid w:val="000F4EF7"/>
    <w:rsid w:val="00103638"/>
    <w:rsid w:val="00112450"/>
    <w:rsid w:val="001126ED"/>
    <w:rsid w:val="001128D9"/>
    <w:rsid w:val="00117081"/>
    <w:rsid w:val="00117E2F"/>
    <w:rsid w:val="00120B71"/>
    <w:rsid w:val="001335BE"/>
    <w:rsid w:val="00133D5A"/>
    <w:rsid w:val="0013412E"/>
    <w:rsid w:val="00134C29"/>
    <w:rsid w:val="001376CC"/>
    <w:rsid w:val="00147DC4"/>
    <w:rsid w:val="001524B4"/>
    <w:rsid w:val="0015386B"/>
    <w:rsid w:val="001743EB"/>
    <w:rsid w:val="00174D6D"/>
    <w:rsid w:val="001769C4"/>
    <w:rsid w:val="00176DB0"/>
    <w:rsid w:val="001775A8"/>
    <w:rsid w:val="001802F7"/>
    <w:rsid w:val="0018116C"/>
    <w:rsid w:val="00181273"/>
    <w:rsid w:val="00181BB8"/>
    <w:rsid w:val="00182518"/>
    <w:rsid w:val="00184C50"/>
    <w:rsid w:val="00184CF1"/>
    <w:rsid w:val="00185618"/>
    <w:rsid w:val="001863FE"/>
    <w:rsid w:val="00191DC7"/>
    <w:rsid w:val="00196F40"/>
    <w:rsid w:val="001A04BB"/>
    <w:rsid w:val="001A772B"/>
    <w:rsid w:val="001B1266"/>
    <w:rsid w:val="001B29F6"/>
    <w:rsid w:val="001B54F1"/>
    <w:rsid w:val="001B732E"/>
    <w:rsid w:val="001C1239"/>
    <w:rsid w:val="001C18EB"/>
    <w:rsid w:val="001C21FB"/>
    <w:rsid w:val="001C58EF"/>
    <w:rsid w:val="001C5F2F"/>
    <w:rsid w:val="001C6797"/>
    <w:rsid w:val="001C6C0A"/>
    <w:rsid w:val="001D3D2D"/>
    <w:rsid w:val="001D49C9"/>
    <w:rsid w:val="001D681E"/>
    <w:rsid w:val="001D720A"/>
    <w:rsid w:val="001E0664"/>
    <w:rsid w:val="001E580D"/>
    <w:rsid w:val="001E5F57"/>
    <w:rsid w:val="001E62B0"/>
    <w:rsid w:val="001E66A8"/>
    <w:rsid w:val="001F3346"/>
    <w:rsid w:val="00204653"/>
    <w:rsid w:val="0020478C"/>
    <w:rsid w:val="002070E8"/>
    <w:rsid w:val="00212D06"/>
    <w:rsid w:val="00224737"/>
    <w:rsid w:val="00224EE3"/>
    <w:rsid w:val="00226BCC"/>
    <w:rsid w:val="00227098"/>
    <w:rsid w:val="00236B6A"/>
    <w:rsid w:val="00240220"/>
    <w:rsid w:val="00253393"/>
    <w:rsid w:val="00253D4B"/>
    <w:rsid w:val="00254EE5"/>
    <w:rsid w:val="00256152"/>
    <w:rsid w:val="00262A02"/>
    <w:rsid w:val="00262AB3"/>
    <w:rsid w:val="0026471C"/>
    <w:rsid w:val="00265385"/>
    <w:rsid w:val="00266870"/>
    <w:rsid w:val="0027138F"/>
    <w:rsid w:val="002729A6"/>
    <w:rsid w:val="00272D17"/>
    <w:rsid w:val="00277D44"/>
    <w:rsid w:val="00282504"/>
    <w:rsid w:val="00282FDC"/>
    <w:rsid w:val="00284F25"/>
    <w:rsid w:val="00285300"/>
    <w:rsid w:val="00285F1C"/>
    <w:rsid w:val="00287B9B"/>
    <w:rsid w:val="00290B10"/>
    <w:rsid w:val="00290ED9"/>
    <w:rsid w:val="002939DE"/>
    <w:rsid w:val="002944BF"/>
    <w:rsid w:val="00294C80"/>
    <w:rsid w:val="0029754D"/>
    <w:rsid w:val="00297FEA"/>
    <w:rsid w:val="002A3A2B"/>
    <w:rsid w:val="002A4649"/>
    <w:rsid w:val="002A678B"/>
    <w:rsid w:val="002B1C3F"/>
    <w:rsid w:val="002B3456"/>
    <w:rsid w:val="002B39D7"/>
    <w:rsid w:val="002B466E"/>
    <w:rsid w:val="002B4739"/>
    <w:rsid w:val="002B518E"/>
    <w:rsid w:val="002C133F"/>
    <w:rsid w:val="002C4121"/>
    <w:rsid w:val="002C7502"/>
    <w:rsid w:val="002C7FC8"/>
    <w:rsid w:val="002D1CFE"/>
    <w:rsid w:val="002D38E3"/>
    <w:rsid w:val="002D4B99"/>
    <w:rsid w:val="002D6F4C"/>
    <w:rsid w:val="002D770B"/>
    <w:rsid w:val="002E0E87"/>
    <w:rsid w:val="002E117F"/>
    <w:rsid w:val="002E3A39"/>
    <w:rsid w:val="002E3B4D"/>
    <w:rsid w:val="002E5EE3"/>
    <w:rsid w:val="00300467"/>
    <w:rsid w:val="00301546"/>
    <w:rsid w:val="0030200C"/>
    <w:rsid w:val="00304B95"/>
    <w:rsid w:val="0030739A"/>
    <w:rsid w:val="0031136B"/>
    <w:rsid w:val="003125F1"/>
    <w:rsid w:val="00315F3B"/>
    <w:rsid w:val="00316B74"/>
    <w:rsid w:val="00317CB4"/>
    <w:rsid w:val="00320309"/>
    <w:rsid w:val="00321BE4"/>
    <w:rsid w:val="003224DD"/>
    <w:rsid w:val="00322762"/>
    <w:rsid w:val="00324FF4"/>
    <w:rsid w:val="003307FE"/>
    <w:rsid w:val="0033129B"/>
    <w:rsid w:val="0033452C"/>
    <w:rsid w:val="00335194"/>
    <w:rsid w:val="0033723C"/>
    <w:rsid w:val="003417A6"/>
    <w:rsid w:val="00346E55"/>
    <w:rsid w:val="00350FBE"/>
    <w:rsid w:val="003602EB"/>
    <w:rsid w:val="003617B1"/>
    <w:rsid w:val="0036233C"/>
    <w:rsid w:val="00372E90"/>
    <w:rsid w:val="00375C31"/>
    <w:rsid w:val="003805D7"/>
    <w:rsid w:val="003811C7"/>
    <w:rsid w:val="00382247"/>
    <w:rsid w:val="003831EB"/>
    <w:rsid w:val="003833C2"/>
    <w:rsid w:val="00383F8C"/>
    <w:rsid w:val="00384422"/>
    <w:rsid w:val="0038608A"/>
    <w:rsid w:val="00390392"/>
    <w:rsid w:val="00390490"/>
    <w:rsid w:val="0039123C"/>
    <w:rsid w:val="003915D6"/>
    <w:rsid w:val="00392CBB"/>
    <w:rsid w:val="00394279"/>
    <w:rsid w:val="003948E6"/>
    <w:rsid w:val="00396F74"/>
    <w:rsid w:val="003A2372"/>
    <w:rsid w:val="003A4647"/>
    <w:rsid w:val="003A555C"/>
    <w:rsid w:val="003A60A2"/>
    <w:rsid w:val="003B0AAC"/>
    <w:rsid w:val="003B3478"/>
    <w:rsid w:val="003B41EA"/>
    <w:rsid w:val="003B72D6"/>
    <w:rsid w:val="003C2EB2"/>
    <w:rsid w:val="003C5E6A"/>
    <w:rsid w:val="003C6F78"/>
    <w:rsid w:val="003D44AB"/>
    <w:rsid w:val="003D5613"/>
    <w:rsid w:val="003E242D"/>
    <w:rsid w:val="003E269F"/>
    <w:rsid w:val="003E3591"/>
    <w:rsid w:val="003E3657"/>
    <w:rsid w:val="003E4FD9"/>
    <w:rsid w:val="003E6235"/>
    <w:rsid w:val="003E7057"/>
    <w:rsid w:val="003F164B"/>
    <w:rsid w:val="003F1934"/>
    <w:rsid w:val="003F3423"/>
    <w:rsid w:val="003F7C0D"/>
    <w:rsid w:val="003F7FDD"/>
    <w:rsid w:val="00400F0B"/>
    <w:rsid w:val="00401917"/>
    <w:rsid w:val="0040288B"/>
    <w:rsid w:val="004145CF"/>
    <w:rsid w:val="0041589C"/>
    <w:rsid w:val="004161BC"/>
    <w:rsid w:val="00416CF4"/>
    <w:rsid w:val="00417167"/>
    <w:rsid w:val="0042488B"/>
    <w:rsid w:val="00425A25"/>
    <w:rsid w:val="0042704A"/>
    <w:rsid w:val="00427513"/>
    <w:rsid w:val="00432B1B"/>
    <w:rsid w:val="00432F99"/>
    <w:rsid w:val="00433040"/>
    <w:rsid w:val="00435A44"/>
    <w:rsid w:val="004421AA"/>
    <w:rsid w:val="004441B3"/>
    <w:rsid w:val="004528A7"/>
    <w:rsid w:val="00452A25"/>
    <w:rsid w:val="00456789"/>
    <w:rsid w:val="00461E0D"/>
    <w:rsid w:val="00470772"/>
    <w:rsid w:val="0047117E"/>
    <w:rsid w:val="00472E1E"/>
    <w:rsid w:val="0047533F"/>
    <w:rsid w:val="004812B7"/>
    <w:rsid w:val="0048542C"/>
    <w:rsid w:val="0049338C"/>
    <w:rsid w:val="0049556F"/>
    <w:rsid w:val="00495650"/>
    <w:rsid w:val="004973B1"/>
    <w:rsid w:val="004A00A8"/>
    <w:rsid w:val="004A2124"/>
    <w:rsid w:val="004A3083"/>
    <w:rsid w:val="004A3D84"/>
    <w:rsid w:val="004A6350"/>
    <w:rsid w:val="004B2146"/>
    <w:rsid w:val="004C3286"/>
    <w:rsid w:val="004C476D"/>
    <w:rsid w:val="004C639A"/>
    <w:rsid w:val="004D1667"/>
    <w:rsid w:val="004E12AE"/>
    <w:rsid w:val="004E1BF7"/>
    <w:rsid w:val="004E5D13"/>
    <w:rsid w:val="004E603F"/>
    <w:rsid w:val="004E63A0"/>
    <w:rsid w:val="004F1967"/>
    <w:rsid w:val="004F1B62"/>
    <w:rsid w:val="004F1BF2"/>
    <w:rsid w:val="004F52FA"/>
    <w:rsid w:val="004F767E"/>
    <w:rsid w:val="00501226"/>
    <w:rsid w:val="00511F87"/>
    <w:rsid w:val="0051309F"/>
    <w:rsid w:val="0051542F"/>
    <w:rsid w:val="00520AED"/>
    <w:rsid w:val="0052736D"/>
    <w:rsid w:val="00527661"/>
    <w:rsid w:val="0053616A"/>
    <w:rsid w:val="00536F7D"/>
    <w:rsid w:val="00540F06"/>
    <w:rsid w:val="005411B2"/>
    <w:rsid w:val="00546F0B"/>
    <w:rsid w:val="005524C5"/>
    <w:rsid w:val="005560D3"/>
    <w:rsid w:val="005569B5"/>
    <w:rsid w:val="00556EE0"/>
    <w:rsid w:val="00557783"/>
    <w:rsid w:val="0056011A"/>
    <w:rsid w:val="005646C0"/>
    <w:rsid w:val="005667C4"/>
    <w:rsid w:val="00567231"/>
    <w:rsid w:val="00570243"/>
    <w:rsid w:val="00570405"/>
    <w:rsid w:val="005734A8"/>
    <w:rsid w:val="005737D4"/>
    <w:rsid w:val="00573F29"/>
    <w:rsid w:val="0057404C"/>
    <w:rsid w:val="0058062A"/>
    <w:rsid w:val="005830AA"/>
    <w:rsid w:val="00595C06"/>
    <w:rsid w:val="005A096D"/>
    <w:rsid w:val="005A6978"/>
    <w:rsid w:val="005A7E6C"/>
    <w:rsid w:val="005B4CD8"/>
    <w:rsid w:val="005B55DF"/>
    <w:rsid w:val="005B5812"/>
    <w:rsid w:val="005B751F"/>
    <w:rsid w:val="005C5A87"/>
    <w:rsid w:val="005D0AEB"/>
    <w:rsid w:val="005D21A8"/>
    <w:rsid w:val="005D2E81"/>
    <w:rsid w:val="005E4581"/>
    <w:rsid w:val="005E4EB5"/>
    <w:rsid w:val="005E60B0"/>
    <w:rsid w:val="005E7C87"/>
    <w:rsid w:val="005E7ED1"/>
    <w:rsid w:val="005F3921"/>
    <w:rsid w:val="005F4094"/>
    <w:rsid w:val="005F5D8A"/>
    <w:rsid w:val="005F60E8"/>
    <w:rsid w:val="005F63EF"/>
    <w:rsid w:val="00600802"/>
    <w:rsid w:val="0061501C"/>
    <w:rsid w:val="0061527E"/>
    <w:rsid w:val="0061690A"/>
    <w:rsid w:val="006202AF"/>
    <w:rsid w:val="006215B2"/>
    <w:rsid w:val="00622436"/>
    <w:rsid w:val="006249FA"/>
    <w:rsid w:val="00624C21"/>
    <w:rsid w:val="00624D44"/>
    <w:rsid w:val="006252A5"/>
    <w:rsid w:val="006304D5"/>
    <w:rsid w:val="0063257B"/>
    <w:rsid w:val="00632682"/>
    <w:rsid w:val="00634556"/>
    <w:rsid w:val="006406D1"/>
    <w:rsid w:val="006419D0"/>
    <w:rsid w:val="00641A4C"/>
    <w:rsid w:val="006456AC"/>
    <w:rsid w:val="00646812"/>
    <w:rsid w:val="00653357"/>
    <w:rsid w:val="0065463A"/>
    <w:rsid w:val="00657353"/>
    <w:rsid w:val="00670703"/>
    <w:rsid w:val="00677202"/>
    <w:rsid w:val="00683B2D"/>
    <w:rsid w:val="006864EB"/>
    <w:rsid w:val="00687367"/>
    <w:rsid w:val="00687544"/>
    <w:rsid w:val="00687598"/>
    <w:rsid w:val="00687993"/>
    <w:rsid w:val="006900B8"/>
    <w:rsid w:val="00692650"/>
    <w:rsid w:val="00694A01"/>
    <w:rsid w:val="00694CDF"/>
    <w:rsid w:val="00697DD5"/>
    <w:rsid w:val="006A06A1"/>
    <w:rsid w:val="006A2779"/>
    <w:rsid w:val="006A3678"/>
    <w:rsid w:val="006A5DF5"/>
    <w:rsid w:val="006A6402"/>
    <w:rsid w:val="006A71CC"/>
    <w:rsid w:val="006A731D"/>
    <w:rsid w:val="006B1903"/>
    <w:rsid w:val="006C58BF"/>
    <w:rsid w:val="006C78AF"/>
    <w:rsid w:val="006D1BF7"/>
    <w:rsid w:val="006D267A"/>
    <w:rsid w:val="006D7935"/>
    <w:rsid w:val="006D7A31"/>
    <w:rsid w:val="006D7AB5"/>
    <w:rsid w:val="006E2DFA"/>
    <w:rsid w:val="006E6015"/>
    <w:rsid w:val="006E7243"/>
    <w:rsid w:val="006F0A49"/>
    <w:rsid w:val="006F122B"/>
    <w:rsid w:val="006F1CE7"/>
    <w:rsid w:val="006F2D23"/>
    <w:rsid w:val="006F6EEB"/>
    <w:rsid w:val="007000CA"/>
    <w:rsid w:val="00700752"/>
    <w:rsid w:val="00700F92"/>
    <w:rsid w:val="007026B1"/>
    <w:rsid w:val="007050B1"/>
    <w:rsid w:val="0070720E"/>
    <w:rsid w:val="0071305A"/>
    <w:rsid w:val="00717B65"/>
    <w:rsid w:val="007208C4"/>
    <w:rsid w:val="00722257"/>
    <w:rsid w:val="007253E9"/>
    <w:rsid w:val="007274BE"/>
    <w:rsid w:val="00732179"/>
    <w:rsid w:val="00742450"/>
    <w:rsid w:val="007426B3"/>
    <w:rsid w:val="00745B09"/>
    <w:rsid w:val="0074617A"/>
    <w:rsid w:val="007463B2"/>
    <w:rsid w:val="007502B2"/>
    <w:rsid w:val="00754CBC"/>
    <w:rsid w:val="00756E5B"/>
    <w:rsid w:val="00760094"/>
    <w:rsid w:val="00761E16"/>
    <w:rsid w:val="00767471"/>
    <w:rsid w:val="00772CDF"/>
    <w:rsid w:val="00773465"/>
    <w:rsid w:val="00780AD6"/>
    <w:rsid w:val="00785C71"/>
    <w:rsid w:val="007878E3"/>
    <w:rsid w:val="00787A25"/>
    <w:rsid w:val="00797143"/>
    <w:rsid w:val="007A54ED"/>
    <w:rsid w:val="007A700C"/>
    <w:rsid w:val="007B1C44"/>
    <w:rsid w:val="007C5563"/>
    <w:rsid w:val="007C6182"/>
    <w:rsid w:val="007D06DF"/>
    <w:rsid w:val="007D12A6"/>
    <w:rsid w:val="007D1FBE"/>
    <w:rsid w:val="007D3D78"/>
    <w:rsid w:val="007D7930"/>
    <w:rsid w:val="007E3090"/>
    <w:rsid w:val="007E4CD8"/>
    <w:rsid w:val="007E5091"/>
    <w:rsid w:val="007F0E40"/>
    <w:rsid w:val="007F21A5"/>
    <w:rsid w:val="007F288E"/>
    <w:rsid w:val="007F2A05"/>
    <w:rsid w:val="007F31A1"/>
    <w:rsid w:val="007F4D3C"/>
    <w:rsid w:val="007F52E7"/>
    <w:rsid w:val="007F5F40"/>
    <w:rsid w:val="00801425"/>
    <w:rsid w:val="00805544"/>
    <w:rsid w:val="00806BE3"/>
    <w:rsid w:val="0080754B"/>
    <w:rsid w:val="00810072"/>
    <w:rsid w:val="00810B9D"/>
    <w:rsid w:val="00811E3C"/>
    <w:rsid w:val="00811F7E"/>
    <w:rsid w:val="00812858"/>
    <w:rsid w:val="008133BC"/>
    <w:rsid w:val="00820B02"/>
    <w:rsid w:val="00820C83"/>
    <w:rsid w:val="00820D79"/>
    <w:rsid w:val="008214FB"/>
    <w:rsid w:val="00824B01"/>
    <w:rsid w:val="0082655D"/>
    <w:rsid w:val="0083027F"/>
    <w:rsid w:val="00830CE1"/>
    <w:rsid w:val="00831F19"/>
    <w:rsid w:val="00832222"/>
    <w:rsid w:val="008368ED"/>
    <w:rsid w:val="0083740E"/>
    <w:rsid w:val="008423D6"/>
    <w:rsid w:val="00844980"/>
    <w:rsid w:val="00846D9B"/>
    <w:rsid w:val="00847FEF"/>
    <w:rsid w:val="0085233F"/>
    <w:rsid w:val="00852991"/>
    <w:rsid w:val="0085378C"/>
    <w:rsid w:val="00854062"/>
    <w:rsid w:val="008544F7"/>
    <w:rsid w:val="008571C8"/>
    <w:rsid w:val="0085720B"/>
    <w:rsid w:val="008651A6"/>
    <w:rsid w:val="0086567C"/>
    <w:rsid w:val="008661A8"/>
    <w:rsid w:val="0087514D"/>
    <w:rsid w:val="008762A9"/>
    <w:rsid w:val="00876D87"/>
    <w:rsid w:val="0088007E"/>
    <w:rsid w:val="0088403F"/>
    <w:rsid w:val="008854A2"/>
    <w:rsid w:val="0088601D"/>
    <w:rsid w:val="0088740D"/>
    <w:rsid w:val="00890DB1"/>
    <w:rsid w:val="00891B9E"/>
    <w:rsid w:val="0089308A"/>
    <w:rsid w:val="00895B77"/>
    <w:rsid w:val="008A32E0"/>
    <w:rsid w:val="008B40EB"/>
    <w:rsid w:val="008C3592"/>
    <w:rsid w:val="008C46AD"/>
    <w:rsid w:val="008D056C"/>
    <w:rsid w:val="008D1159"/>
    <w:rsid w:val="008D22B9"/>
    <w:rsid w:val="008D272B"/>
    <w:rsid w:val="008E0695"/>
    <w:rsid w:val="008E3525"/>
    <w:rsid w:val="008E3D4A"/>
    <w:rsid w:val="008E7C83"/>
    <w:rsid w:val="008F2730"/>
    <w:rsid w:val="008F5472"/>
    <w:rsid w:val="00900147"/>
    <w:rsid w:val="009003EC"/>
    <w:rsid w:val="009007C5"/>
    <w:rsid w:val="00901DB6"/>
    <w:rsid w:val="00902E73"/>
    <w:rsid w:val="009073D1"/>
    <w:rsid w:val="0091406A"/>
    <w:rsid w:val="00915512"/>
    <w:rsid w:val="00915680"/>
    <w:rsid w:val="00917F46"/>
    <w:rsid w:val="0092291D"/>
    <w:rsid w:val="009271FE"/>
    <w:rsid w:val="00933B84"/>
    <w:rsid w:val="009404BA"/>
    <w:rsid w:val="009413EF"/>
    <w:rsid w:val="0094252F"/>
    <w:rsid w:val="00942DEF"/>
    <w:rsid w:val="00944542"/>
    <w:rsid w:val="00945361"/>
    <w:rsid w:val="00947594"/>
    <w:rsid w:val="00950009"/>
    <w:rsid w:val="00951709"/>
    <w:rsid w:val="00956806"/>
    <w:rsid w:val="009609FA"/>
    <w:rsid w:val="00963156"/>
    <w:rsid w:val="0096695E"/>
    <w:rsid w:val="00970642"/>
    <w:rsid w:val="00974583"/>
    <w:rsid w:val="00975848"/>
    <w:rsid w:val="00976152"/>
    <w:rsid w:val="00987C03"/>
    <w:rsid w:val="009905B7"/>
    <w:rsid w:val="00990E4E"/>
    <w:rsid w:val="00990EFC"/>
    <w:rsid w:val="00993E39"/>
    <w:rsid w:val="009950EB"/>
    <w:rsid w:val="00997002"/>
    <w:rsid w:val="00997127"/>
    <w:rsid w:val="00997AD3"/>
    <w:rsid w:val="009A300D"/>
    <w:rsid w:val="009A4B14"/>
    <w:rsid w:val="009A521E"/>
    <w:rsid w:val="009A6C4C"/>
    <w:rsid w:val="009A7431"/>
    <w:rsid w:val="009B4061"/>
    <w:rsid w:val="009B41D2"/>
    <w:rsid w:val="009B47FB"/>
    <w:rsid w:val="009C21FC"/>
    <w:rsid w:val="009C3756"/>
    <w:rsid w:val="009C53FF"/>
    <w:rsid w:val="009D12B1"/>
    <w:rsid w:val="009D45ED"/>
    <w:rsid w:val="009D60E1"/>
    <w:rsid w:val="009E4C0B"/>
    <w:rsid w:val="009E5E95"/>
    <w:rsid w:val="009F3FCE"/>
    <w:rsid w:val="009F451B"/>
    <w:rsid w:val="009F5641"/>
    <w:rsid w:val="009F766F"/>
    <w:rsid w:val="00A00124"/>
    <w:rsid w:val="00A00DFE"/>
    <w:rsid w:val="00A0268F"/>
    <w:rsid w:val="00A05ABD"/>
    <w:rsid w:val="00A1078B"/>
    <w:rsid w:val="00A148D2"/>
    <w:rsid w:val="00A158B3"/>
    <w:rsid w:val="00A16A8E"/>
    <w:rsid w:val="00A17D4E"/>
    <w:rsid w:val="00A25BA7"/>
    <w:rsid w:val="00A27100"/>
    <w:rsid w:val="00A27A0C"/>
    <w:rsid w:val="00A27D72"/>
    <w:rsid w:val="00A30279"/>
    <w:rsid w:val="00A31608"/>
    <w:rsid w:val="00A32A78"/>
    <w:rsid w:val="00A34323"/>
    <w:rsid w:val="00A40E34"/>
    <w:rsid w:val="00A42600"/>
    <w:rsid w:val="00A4442E"/>
    <w:rsid w:val="00A44C0E"/>
    <w:rsid w:val="00A45144"/>
    <w:rsid w:val="00A55136"/>
    <w:rsid w:val="00A57B80"/>
    <w:rsid w:val="00A60598"/>
    <w:rsid w:val="00A6210D"/>
    <w:rsid w:val="00A62A82"/>
    <w:rsid w:val="00A645E8"/>
    <w:rsid w:val="00A65264"/>
    <w:rsid w:val="00A71974"/>
    <w:rsid w:val="00A73CD4"/>
    <w:rsid w:val="00A75886"/>
    <w:rsid w:val="00A773E9"/>
    <w:rsid w:val="00A77E03"/>
    <w:rsid w:val="00A8004A"/>
    <w:rsid w:val="00A804CD"/>
    <w:rsid w:val="00A809A9"/>
    <w:rsid w:val="00A853EA"/>
    <w:rsid w:val="00A92537"/>
    <w:rsid w:val="00A944C9"/>
    <w:rsid w:val="00A963BB"/>
    <w:rsid w:val="00AA08DB"/>
    <w:rsid w:val="00AA0965"/>
    <w:rsid w:val="00AA153A"/>
    <w:rsid w:val="00AA4945"/>
    <w:rsid w:val="00AA4D77"/>
    <w:rsid w:val="00AA693D"/>
    <w:rsid w:val="00AB0392"/>
    <w:rsid w:val="00AB3D46"/>
    <w:rsid w:val="00AB5296"/>
    <w:rsid w:val="00AB6B6C"/>
    <w:rsid w:val="00AC3E58"/>
    <w:rsid w:val="00AC48DD"/>
    <w:rsid w:val="00AC59A6"/>
    <w:rsid w:val="00AC7F29"/>
    <w:rsid w:val="00AD0CBA"/>
    <w:rsid w:val="00AD6E4D"/>
    <w:rsid w:val="00AD7990"/>
    <w:rsid w:val="00AE2B57"/>
    <w:rsid w:val="00AE55CD"/>
    <w:rsid w:val="00AE6DAA"/>
    <w:rsid w:val="00AF155C"/>
    <w:rsid w:val="00AF15CE"/>
    <w:rsid w:val="00AF5784"/>
    <w:rsid w:val="00B02A6E"/>
    <w:rsid w:val="00B061B4"/>
    <w:rsid w:val="00B06F69"/>
    <w:rsid w:val="00B10C5F"/>
    <w:rsid w:val="00B12EBD"/>
    <w:rsid w:val="00B139D3"/>
    <w:rsid w:val="00B14216"/>
    <w:rsid w:val="00B14709"/>
    <w:rsid w:val="00B169D1"/>
    <w:rsid w:val="00B20033"/>
    <w:rsid w:val="00B20C70"/>
    <w:rsid w:val="00B25D83"/>
    <w:rsid w:val="00B27BC7"/>
    <w:rsid w:val="00B30342"/>
    <w:rsid w:val="00B34596"/>
    <w:rsid w:val="00B43174"/>
    <w:rsid w:val="00B45638"/>
    <w:rsid w:val="00B45A99"/>
    <w:rsid w:val="00B5244F"/>
    <w:rsid w:val="00B52693"/>
    <w:rsid w:val="00B537E9"/>
    <w:rsid w:val="00B627A1"/>
    <w:rsid w:val="00B629B2"/>
    <w:rsid w:val="00B62E6A"/>
    <w:rsid w:val="00B64ED8"/>
    <w:rsid w:val="00B70B24"/>
    <w:rsid w:val="00B70B6B"/>
    <w:rsid w:val="00B73534"/>
    <w:rsid w:val="00B819A5"/>
    <w:rsid w:val="00B83842"/>
    <w:rsid w:val="00B84ABB"/>
    <w:rsid w:val="00B868BA"/>
    <w:rsid w:val="00B91E18"/>
    <w:rsid w:val="00B929D5"/>
    <w:rsid w:val="00B92DCC"/>
    <w:rsid w:val="00B9490B"/>
    <w:rsid w:val="00B95F15"/>
    <w:rsid w:val="00BA03E8"/>
    <w:rsid w:val="00BA253E"/>
    <w:rsid w:val="00BA3278"/>
    <w:rsid w:val="00BA6865"/>
    <w:rsid w:val="00BB0665"/>
    <w:rsid w:val="00BB1D96"/>
    <w:rsid w:val="00BB3B10"/>
    <w:rsid w:val="00BB438C"/>
    <w:rsid w:val="00BB60B6"/>
    <w:rsid w:val="00BC0555"/>
    <w:rsid w:val="00BC3E68"/>
    <w:rsid w:val="00BC5550"/>
    <w:rsid w:val="00BC6640"/>
    <w:rsid w:val="00BD264D"/>
    <w:rsid w:val="00BD5F94"/>
    <w:rsid w:val="00BE01C2"/>
    <w:rsid w:val="00BE181F"/>
    <w:rsid w:val="00BF461C"/>
    <w:rsid w:val="00BF4762"/>
    <w:rsid w:val="00BF6D86"/>
    <w:rsid w:val="00C00A7F"/>
    <w:rsid w:val="00C03671"/>
    <w:rsid w:val="00C04EE2"/>
    <w:rsid w:val="00C05DC5"/>
    <w:rsid w:val="00C137C0"/>
    <w:rsid w:val="00C1496E"/>
    <w:rsid w:val="00C24595"/>
    <w:rsid w:val="00C2657E"/>
    <w:rsid w:val="00C3168F"/>
    <w:rsid w:val="00C34541"/>
    <w:rsid w:val="00C3569D"/>
    <w:rsid w:val="00C36333"/>
    <w:rsid w:val="00C408A3"/>
    <w:rsid w:val="00C40DDF"/>
    <w:rsid w:val="00C42AA2"/>
    <w:rsid w:val="00C45353"/>
    <w:rsid w:val="00C462EA"/>
    <w:rsid w:val="00C50DE3"/>
    <w:rsid w:val="00C521D2"/>
    <w:rsid w:val="00C53181"/>
    <w:rsid w:val="00C541A8"/>
    <w:rsid w:val="00C55A3E"/>
    <w:rsid w:val="00C73E16"/>
    <w:rsid w:val="00C7422E"/>
    <w:rsid w:val="00C80E91"/>
    <w:rsid w:val="00C81877"/>
    <w:rsid w:val="00C83BA4"/>
    <w:rsid w:val="00C8628A"/>
    <w:rsid w:val="00C91DBB"/>
    <w:rsid w:val="00C941B2"/>
    <w:rsid w:val="00C953EA"/>
    <w:rsid w:val="00C9639F"/>
    <w:rsid w:val="00CA7E4C"/>
    <w:rsid w:val="00CB0F0B"/>
    <w:rsid w:val="00CB39D1"/>
    <w:rsid w:val="00CC01B3"/>
    <w:rsid w:val="00CC1116"/>
    <w:rsid w:val="00CD2777"/>
    <w:rsid w:val="00CD30F0"/>
    <w:rsid w:val="00CD416B"/>
    <w:rsid w:val="00CD499A"/>
    <w:rsid w:val="00CE052F"/>
    <w:rsid w:val="00CE4B1B"/>
    <w:rsid w:val="00CE544E"/>
    <w:rsid w:val="00CF414F"/>
    <w:rsid w:val="00CF46E4"/>
    <w:rsid w:val="00CF61AA"/>
    <w:rsid w:val="00CF63F0"/>
    <w:rsid w:val="00CF7DD9"/>
    <w:rsid w:val="00D14CC1"/>
    <w:rsid w:val="00D16096"/>
    <w:rsid w:val="00D17538"/>
    <w:rsid w:val="00D21047"/>
    <w:rsid w:val="00D216C5"/>
    <w:rsid w:val="00D238EE"/>
    <w:rsid w:val="00D25E9F"/>
    <w:rsid w:val="00D26BAE"/>
    <w:rsid w:val="00D307B6"/>
    <w:rsid w:val="00D32946"/>
    <w:rsid w:val="00D34228"/>
    <w:rsid w:val="00D36326"/>
    <w:rsid w:val="00D42828"/>
    <w:rsid w:val="00D43066"/>
    <w:rsid w:val="00D46114"/>
    <w:rsid w:val="00D46537"/>
    <w:rsid w:val="00D5264E"/>
    <w:rsid w:val="00D60A53"/>
    <w:rsid w:val="00D61BEE"/>
    <w:rsid w:val="00D64575"/>
    <w:rsid w:val="00D65031"/>
    <w:rsid w:val="00D775ED"/>
    <w:rsid w:val="00D8137F"/>
    <w:rsid w:val="00D8499C"/>
    <w:rsid w:val="00D87E26"/>
    <w:rsid w:val="00D91C2A"/>
    <w:rsid w:val="00D97072"/>
    <w:rsid w:val="00D9773A"/>
    <w:rsid w:val="00D979F7"/>
    <w:rsid w:val="00DA0578"/>
    <w:rsid w:val="00DA69E3"/>
    <w:rsid w:val="00DA775C"/>
    <w:rsid w:val="00DB0DFC"/>
    <w:rsid w:val="00DB1590"/>
    <w:rsid w:val="00DB168C"/>
    <w:rsid w:val="00DB2DC3"/>
    <w:rsid w:val="00DB3AAE"/>
    <w:rsid w:val="00DB3C44"/>
    <w:rsid w:val="00DB4C16"/>
    <w:rsid w:val="00DB72E6"/>
    <w:rsid w:val="00DC2DA9"/>
    <w:rsid w:val="00DC33BA"/>
    <w:rsid w:val="00DC4F41"/>
    <w:rsid w:val="00DC545D"/>
    <w:rsid w:val="00DD4B19"/>
    <w:rsid w:val="00DD7027"/>
    <w:rsid w:val="00DF0115"/>
    <w:rsid w:val="00DF066E"/>
    <w:rsid w:val="00DF0E5F"/>
    <w:rsid w:val="00DF2DF7"/>
    <w:rsid w:val="00DF6962"/>
    <w:rsid w:val="00E002E6"/>
    <w:rsid w:val="00E023FE"/>
    <w:rsid w:val="00E04F1C"/>
    <w:rsid w:val="00E07EE1"/>
    <w:rsid w:val="00E1080A"/>
    <w:rsid w:val="00E1339D"/>
    <w:rsid w:val="00E146EA"/>
    <w:rsid w:val="00E14B11"/>
    <w:rsid w:val="00E15265"/>
    <w:rsid w:val="00E17294"/>
    <w:rsid w:val="00E274F9"/>
    <w:rsid w:val="00E31608"/>
    <w:rsid w:val="00E338BF"/>
    <w:rsid w:val="00E35629"/>
    <w:rsid w:val="00E37FF6"/>
    <w:rsid w:val="00E4684B"/>
    <w:rsid w:val="00E521ED"/>
    <w:rsid w:val="00E559CA"/>
    <w:rsid w:val="00E601E5"/>
    <w:rsid w:val="00E6368F"/>
    <w:rsid w:val="00E71140"/>
    <w:rsid w:val="00E72834"/>
    <w:rsid w:val="00E80EE1"/>
    <w:rsid w:val="00E812B8"/>
    <w:rsid w:val="00E84603"/>
    <w:rsid w:val="00E9132F"/>
    <w:rsid w:val="00E9585F"/>
    <w:rsid w:val="00E95EA9"/>
    <w:rsid w:val="00EA363A"/>
    <w:rsid w:val="00EA3A04"/>
    <w:rsid w:val="00EA4038"/>
    <w:rsid w:val="00EA6D4F"/>
    <w:rsid w:val="00EA79B8"/>
    <w:rsid w:val="00EB0755"/>
    <w:rsid w:val="00EB24EE"/>
    <w:rsid w:val="00EB35FA"/>
    <w:rsid w:val="00EB3C8D"/>
    <w:rsid w:val="00EB5174"/>
    <w:rsid w:val="00EB5D1E"/>
    <w:rsid w:val="00EB6E00"/>
    <w:rsid w:val="00EC1B41"/>
    <w:rsid w:val="00EC2C16"/>
    <w:rsid w:val="00EC3FAB"/>
    <w:rsid w:val="00EC7F77"/>
    <w:rsid w:val="00EE1188"/>
    <w:rsid w:val="00EE1C8F"/>
    <w:rsid w:val="00EE2BDF"/>
    <w:rsid w:val="00EE2E01"/>
    <w:rsid w:val="00EE6C1A"/>
    <w:rsid w:val="00EE7B05"/>
    <w:rsid w:val="00EF2653"/>
    <w:rsid w:val="00EF4AD8"/>
    <w:rsid w:val="00EF63BC"/>
    <w:rsid w:val="00EF6F2F"/>
    <w:rsid w:val="00F0530C"/>
    <w:rsid w:val="00F13834"/>
    <w:rsid w:val="00F160D7"/>
    <w:rsid w:val="00F22D1D"/>
    <w:rsid w:val="00F247D3"/>
    <w:rsid w:val="00F25D7C"/>
    <w:rsid w:val="00F26CB2"/>
    <w:rsid w:val="00F328B3"/>
    <w:rsid w:val="00F33A55"/>
    <w:rsid w:val="00F37A83"/>
    <w:rsid w:val="00F40667"/>
    <w:rsid w:val="00F42E93"/>
    <w:rsid w:val="00F44628"/>
    <w:rsid w:val="00F44B6A"/>
    <w:rsid w:val="00F515A0"/>
    <w:rsid w:val="00F53797"/>
    <w:rsid w:val="00F5577D"/>
    <w:rsid w:val="00F63DC9"/>
    <w:rsid w:val="00F642C7"/>
    <w:rsid w:val="00F6726B"/>
    <w:rsid w:val="00F7068B"/>
    <w:rsid w:val="00F7132F"/>
    <w:rsid w:val="00F744BB"/>
    <w:rsid w:val="00F76213"/>
    <w:rsid w:val="00F8188E"/>
    <w:rsid w:val="00F82D73"/>
    <w:rsid w:val="00F8346B"/>
    <w:rsid w:val="00F84E57"/>
    <w:rsid w:val="00F85100"/>
    <w:rsid w:val="00F972FB"/>
    <w:rsid w:val="00F97463"/>
    <w:rsid w:val="00FA7DE0"/>
    <w:rsid w:val="00FB3A48"/>
    <w:rsid w:val="00FB46C0"/>
    <w:rsid w:val="00FB4798"/>
    <w:rsid w:val="00FB55CB"/>
    <w:rsid w:val="00FC3DE1"/>
    <w:rsid w:val="00FD1C24"/>
    <w:rsid w:val="00FD341B"/>
    <w:rsid w:val="00FD3AB3"/>
    <w:rsid w:val="00FD407D"/>
    <w:rsid w:val="00FD4157"/>
    <w:rsid w:val="00FD4D45"/>
    <w:rsid w:val="00FE09B2"/>
    <w:rsid w:val="00FE0FF9"/>
    <w:rsid w:val="00FE208F"/>
    <w:rsid w:val="00FE2EDE"/>
    <w:rsid w:val="00FE384F"/>
    <w:rsid w:val="00FE3949"/>
    <w:rsid w:val="00FF05A8"/>
    <w:rsid w:val="00FF11FA"/>
    <w:rsid w:val="00FF1557"/>
    <w:rsid w:val="00FF34A3"/>
    <w:rsid w:val="00FF52AC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159D47-7438-40D5-8F77-35C5E02C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CBA"/>
    <w:rPr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13412E"/>
    <w:pPr>
      <w:keepNext/>
      <w:jc w:val="center"/>
      <w:outlineLvl w:val="1"/>
    </w:pPr>
    <w:rPr>
      <w:rFonts w:ascii="Arial" w:hAnsi="Arial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4">
    <w:name w:val="CM14"/>
    <w:basedOn w:val="Normal"/>
    <w:next w:val="Normal"/>
    <w:rsid w:val="009A6C4C"/>
    <w:pPr>
      <w:widowControl w:val="0"/>
      <w:autoSpaceDE w:val="0"/>
      <w:autoSpaceDN w:val="0"/>
      <w:adjustRightInd w:val="0"/>
      <w:spacing w:after="810"/>
    </w:pPr>
    <w:rPr>
      <w:lang w:val="en-US" w:eastAsia="en-US"/>
    </w:rPr>
  </w:style>
  <w:style w:type="paragraph" w:styleId="List">
    <w:name w:val="List"/>
    <w:basedOn w:val="Normal"/>
    <w:rsid w:val="009A6C4C"/>
    <w:pPr>
      <w:ind w:left="360" w:hanging="360"/>
    </w:pPr>
  </w:style>
  <w:style w:type="paragraph" w:customStyle="1" w:styleId="Char">
    <w:name w:val="Char"/>
    <w:basedOn w:val="Normal"/>
    <w:rsid w:val="005B55D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DB3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3AAE"/>
    <w:rPr>
      <w:rFonts w:ascii="Tahoma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59"/>
    <w:rsid w:val="0053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CharCharChar">
    <w:name w:val="Caracter Caracter Char Char Char"/>
    <w:basedOn w:val="Normal"/>
    <w:rsid w:val="007878E3"/>
    <w:pPr>
      <w:autoSpaceDE w:val="0"/>
      <w:autoSpaceDN w:val="0"/>
      <w:adjustRightInd w:val="0"/>
      <w:spacing w:after="160" w:line="240" w:lineRule="exact"/>
      <w:ind w:firstLine="360"/>
      <w:jc w:val="both"/>
    </w:pPr>
    <w:rPr>
      <w:rFonts w:ascii="Tahoma" w:hAnsi="Tahoma"/>
      <w:b/>
      <w:noProof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D32946"/>
    <w:pPr>
      <w:ind w:left="720"/>
    </w:pPr>
  </w:style>
  <w:style w:type="character" w:customStyle="1" w:styleId="Heading2Char">
    <w:name w:val="Heading 2 Char"/>
    <w:link w:val="Heading2"/>
    <w:semiHidden/>
    <w:locked/>
    <w:rsid w:val="0013412E"/>
    <w:rPr>
      <w:rFonts w:ascii="Arial" w:hAnsi="Arial"/>
      <w:b/>
      <w:sz w:val="28"/>
      <w:lang w:val="en-US" w:eastAsia="ro-RO" w:bidi="ar-SA"/>
    </w:rPr>
  </w:style>
  <w:style w:type="paragraph" w:styleId="Caption">
    <w:name w:val="caption"/>
    <w:basedOn w:val="Normal"/>
    <w:next w:val="Normal"/>
    <w:qFormat/>
    <w:rsid w:val="0013412E"/>
    <w:pPr>
      <w:jc w:val="center"/>
    </w:pPr>
    <w:rPr>
      <w:rFonts w:ascii="Arial" w:hAnsi="Arial"/>
      <w:b/>
      <w:sz w:val="32"/>
      <w:szCs w:val="20"/>
      <w:lang w:val="en-US" w:eastAsia="en-US"/>
    </w:rPr>
  </w:style>
  <w:style w:type="character" w:styleId="Hyperlink">
    <w:name w:val="Hyperlink"/>
    <w:uiPriority w:val="99"/>
    <w:rsid w:val="0013412E"/>
    <w:rPr>
      <w:rFonts w:cs="Times New Roman"/>
      <w:color w:val="0000FF"/>
      <w:u w:val="single"/>
    </w:rPr>
  </w:style>
  <w:style w:type="paragraph" w:styleId="Header">
    <w:name w:val="header"/>
    <w:basedOn w:val="Normal"/>
    <w:rsid w:val="00184CF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84CF1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57C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translate">
    <w:name w:val="notranslate"/>
    <w:basedOn w:val="DefaultParagraphFont"/>
    <w:rsid w:val="00FF52AC"/>
  </w:style>
  <w:style w:type="paragraph" w:styleId="Title">
    <w:name w:val="Title"/>
    <w:aliases w:val="Titlu"/>
    <w:basedOn w:val="Normal"/>
    <w:next w:val="Normal"/>
    <w:link w:val="TitleChar"/>
    <w:qFormat/>
    <w:rsid w:val="00A148D2"/>
    <w:pPr>
      <w:keepNext/>
      <w:widowControl w:val="0"/>
      <w:spacing w:before="240" w:after="240"/>
      <w:jc w:val="center"/>
    </w:pPr>
    <w:rPr>
      <w:rFonts w:eastAsia="Calibri"/>
      <w:b/>
      <w:spacing w:val="5"/>
      <w:kern w:val="28"/>
      <w:sz w:val="28"/>
      <w:szCs w:val="52"/>
      <w:lang w:eastAsia="en-US"/>
    </w:rPr>
  </w:style>
  <w:style w:type="character" w:customStyle="1" w:styleId="TitleChar">
    <w:name w:val="Title Char"/>
    <w:aliases w:val="Titlu Char"/>
    <w:link w:val="Title"/>
    <w:locked/>
    <w:rsid w:val="00A148D2"/>
    <w:rPr>
      <w:rFonts w:eastAsia="Calibri"/>
      <w:b/>
      <w:spacing w:val="5"/>
      <w:kern w:val="28"/>
      <w:sz w:val="28"/>
      <w:szCs w:val="52"/>
      <w:lang w:val="ro-RO" w:eastAsia="en-US" w:bidi="ar-SA"/>
    </w:rPr>
  </w:style>
  <w:style w:type="paragraph" w:styleId="FootnoteText">
    <w:name w:val="footnote text"/>
    <w:basedOn w:val="Normal"/>
    <w:link w:val="FootnoteTextChar"/>
    <w:uiPriority w:val="99"/>
    <w:rsid w:val="0052736D"/>
    <w:rPr>
      <w:rFonts w:eastAsia="Calibri"/>
      <w:sz w:val="20"/>
      <w:szCs w:val="20"/>
      <w:lang w:eastAsia="en-US"/>
    </w:rPr>
  </w:style>
  <w:style w:type="character" w:styleId="FootnoteReference">
    <w:name w:val="footnote reference"/>
    <w:uiPriority w:val="99"/>
    <w:rsid w:val="0052736D"/>
    <w:rPr>
      <w:vertAlign w:val="superscript"/>
    </w:rPr>
  </w:style>
  <w:style w:type="character" w:customStyle="1" w:styleId="rvts6">
    <w:name w:val="rvts6"/>
    <w:rsid w:val="0052736D"/>
  </w:style>
  <w:style w:type="paragraph" w:styleId="NormalWeb">
    <w:name w:val="Normal (Web)"/>
    <w:basedOn w:val="Normal"/>
    <w:uiPriority w:val="99"/>
    <w:rsid w:val="007E3090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224737"/>
    <w:rPr>
      <w:sz w:val="24"/>
      <w:szCs w:val="24"/>
      <w:lang w:val="ro-RO" w:eastAsia="ro-RO"/>
    </w:rPr>
  </w:style>
  <w:style w:type="character" w:customStyle="1" w:styleId="FootnoteTextChar">
    <w:name w:val="Footnote Text Char"/>
    <w:link w:val="FootnoteText"/>
    <w:uiPriority w:val="99"/>
    <w:rsid w:val="007253E9"/>
    <w:rPr>
      <w:rFonts w:eastAsia="Calibri"/>
      <w:lang w:val="ro-RO"/>
    </w:rPr>
  </w:style>
  <w:style w:type="paragraph" w:customStyle="1" w:styleId="rvps1">
    <w:name w:val="rvps1"/>
    <w:basedOn w:val="Normal"/>
    <w:rsid w:val="00204653"/>
    <w:pPr>
      <w:spacing w:before="100" w:beforeAutospacing="1" w:after="100" w:afterAutospacing="1"/>
    </w:pPr>
    <w:rPr>
      <w:lang w:val="en-US" w:eastAsia="en-US"/>
    </w:rPr>
  </w:style>
  <w:style w:type="character" w:customStyle="1" w:styleId="rvts1">
    <w:name w:val="rvts1"/>
    <w:rsid w:val="00204653"/>
  </w:style>
  <w:style w:type="character" w:customStyle="1" w:styleId="rvts2">
    <w:name w:val="rvts2"/>
    <w:rsid w:val="00204653"/>
  </w:style>
  <w:style w:type="character" w:customStyle="1" w:styleId="rvts8">
    <w:name w:val="rvts8"/>
    <w:basedOn w:val="DefaultParagraphFont"/>
    <w:rsid w:val="00BA6865"/>
  </w:style>
  <w:style w:type="character" w:customStyle="1" w:styleId="rvts22">
    <w:name w:val="rvts22"/>
    <w:basedOn w:val="DefaultParagraphFont"/>
    <w:rsid w:val="008B40EB"/>
  </w:style>
  <w:style w:type="character" w:customStyle="1" w:styleId="rvts3">
    <w:name w:val="rvts3"/>
    <w:basedOn w:val="DefaultParagraphFont"/>
    <w:rsid w:val="008B40EB"/>
  </w:style>
  <w:style w:type="character" w:customStyle="1" w:styleId="sden">
    <w:name w:val="s_den"/>
    <w:basedOn w:val="DefaultParagraphFont"/>
    <w:rsid w:val="00A34323"/>
  </w:style>
  <w:style w:type="character" w:customStyle="1" w:styleId="spar">
    <w:name w:val="s_par"/>
    <w:basedOn w:val="DefaultParagraphFont"/>
    <w:rsid w:val="00A34323"/>
  </w:style>
  <w:style w:type="character" w:customStyle="1" w:styleId="rvts21">
    <w:name w:val="rvts21"/>
    <w:basedOn w:val="DefaultParagraphFont"/>
    <w:rsid w:val="00F85100"/>
  </w:style>
  <w:style w:type="character" w:customStyle="1" w:styleId="FooterChar">
    <w:name w:val="Footer Char"/>
    <w:basedOn w:val="DefaultParagraphFont"/>
    <w:link w:val="Footer"/>
    <w:uiPriority w:val="99"/>
    <w:rsid w:val="001C58EF"/>
    <w:rPr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D1BF7"/>
  </w:style>
  <w:style w:type="character" w:customStyle="1" w:styleId="salnbdy">
    <w:name w:val="s_aln_bdy"/>
    <w:basedOn w:val="DefaultParagraphFont"/>
    <w:rsid w:val="006D1BF7"/>
  </w:style>
  <w:style w:type="character" w:customStyle="1" w:styleId="shdr">
    <w:name w:val="s_hdr"/>
    <w:rsid w:val="00AB0392"/>
  </w:style>
  <w:style w:type="paragraph" w:customStyle="1" w:styleId="gmail-default">
    <w:name w:val="gmail-default"/>
    <w:basedOn w:val="Normal"/>
    <w:rsid w:val="00AB0392"/>
    <w:pPr>
      <w:spacing w:before="100" w:beforeAutospacing="1" w:after="100" w:afterAutospacing="1"/>
    </w:pPr>
    <w:rPr>
      <w:rFonts w:eastAsia="Calibri"/>
      <w:lang w:val="en-GB" w:eastAsia="en-GB"/>
    </w:rPr>
  </w:style>
  <w:style w:type="character" w:customStyle="1" w:styleId="gmail-spar">
    <w:name w:val="gmail-spar"/>
    <w:basedOn w:val="DefaultParagraphFont"/>
    <w:rsid w:val="00AB0392"/>
  </w:style>
  <w:style w:type="character" w:customStyle="1" w:styleId="apar">
    <w:name w:val="a_par"/>
    <w:basedOn w:val="DefaultParagraphFont"/>
    <w:rsid w:val="00AB0392"/>
  </w:style>
  <w:style w:type="paragraph" w:customStyle="1" w:styleId="al">
    <w:name w:val="a_l"/>
    <w:basedOn w:val="Normal"/>
    <w:rsid w:val="00A8004A"/>
    <w:pPr>
      <w:spacing w:before="100" w:beforeAutospacing="1" w:after="100" w:afterAutospacing="1"/>
    </w:pPr>
    <w:rPr>
      <w:lang w:val="en-US" w:eastAsia="en-US"/>
    </w:rPr>
  </w:style>
  <w:style w:type="character" w:customStyle="1" w:styleId="sartttl">
    <w:name w:val="s_art_ttl"/>
    <w:basedOn w:val="DefaultParagraphFont"/>
    <w:rsid w:val="00A8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A8D1-9080-4A02-A6EB-8D6D90DB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 </vt:lpstr>
      <vt:lpstr>Director General</vt:lpstr>
      <vt:lpstr>Dr.Amalia Serba</vt:lpstr>
      <vt:lpstr/>
      <vt:lpstr/>
      <vt:lpstr/>
    </vt:vector>
  </TitlesOfParts>
  <Company>Ministerul Sanatatii</Company>
  <LinksUpToDate>false</LinksUpToDate>
  <CharactersWithSpaces>6349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mailto:dam@ms.ro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Horatiu Marcu</cp:lastModifiedBy>
  <cp:revision>2</cp:revision>
  <cp:lastPrinted>2023-06-21T12:15:00Z</cp:lastPrinted>
  <dcterms:created xsi:type="dcterms:W3CDTF">2023-06-27T09:39:00Z</dcterms:created>
  <dcterms:modified xsi:type="dcterms:W3CDTF">2023-06-27T09:39:00Z</dcterms:modified>
</cp:coreProperties>
</file>