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proofErr w:type="spellStart"/>
      <w:proofErr w:type="gramStart"/>
      <w:r w:rsidRPr="00297058">
        <w:rPr>
          <w:rFonts w:ascii="Arial" w:hAnsi="Arial" w:cs="Arial"/>
          <w:b/>
          <w:sz w:val="20"/>
          <w:szCs w:val="20"/>
        </w:rPr>
        <w:t>Nr</w:t>
      </w:r>
      <w:proofErr w:type="spellEnd"/>
      <w:r w:rsidR="002B24FE">
        <w:rPr>
          <w:rFonts w:ascii="Arial" w:hAnsi="Arial" w:cs="Arial"/>
          <w:b/>
          <w:sz w:val="20"/>
          <w:szCs w:val="20"/>
        </w:rPr>
        <w:t xml:space="preserve">. </w:t>
      </w:r>
      <w:r w:rsidR="00C521AB">
        <w:rPr>
          <w:rFonts w:ascii="Arial" w:hAnsi="Arial" w:cs="Arial"/>
          <w:b/>
          <w:sz w:val="20"/>
          <w:szCs w:val="20"/>
        </w:rPr>
        <w:t>……….</w:t>
      </w:r>
      <w:proofErr w:type="gramEnd"/>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proofErr w:type="spellStart"/>
      <w:r w:rsidR="003548F2" w:rsidRPr="003548F2">
        <w:rPr>
          <w:rFonts w:ascii="Arial" w:hAnsi="Arial" w:cs="Arial"/>
        </w:rPr>
        <w:t>Potrivit</w:t>
      </w:r>
      <w:proofErr w:type="spellEnd"/>
      <w:r w:rsidR="003548F2" w:rsidRPr="003548F2">
        <w:rPr>
          <w:rFonts w:ascii="Arial" w:hAnsi="Arial" w:cs="Arial"/>
        </w:rPr>
        <w:t xml:space="preserve"> art. 890 </w:t>
      </w:r>
      <w:proofErr w:type="spellStart"/>
      <w:r w:rsidR="003548F2" w:rsidRPr="003548F2">
        <w:rPr>
          <w:rFonts w:ascii="Arial" w:hAnsi="Arial" w:cs="Arial"/>
        </w:rPr>
        <w:t>alin</w:t>
      </w:r>
      <w:proofErr w:type="spellEnd"/>
      <w:r w:rsidR="003548F2" w:rsidRPr="003548F2">
        <w:rPr>
          <w:rFonts w:ascii="Arial" w:hAnsi="Arial" w:cs="Arial"/>
        </w:rPr>
        <w:t xml:space="preserve">. (1) </w:t>
      </w:r>
      <w:proofErr w:type="gramStart"/>
      <w:r w:rsidR="003548F2" w:rsidRPr="003548F2">
        <w:rPr>
          <w:rFonts w:ascii="Arial" w:hAnsi="Arial" w:cs="Arial"/>
        </w:rPr>
        <w:t>din</w:t>
      </w:r>
      <w:proofErr w:type="gramEnd"/>
      <w:r w:rsidR="003548F2" w:rsidRPr="003548F2">
        <w:rPr>
          <w:rFonts w:ascii="Arial" w:hAnsi="Arial" w:cs="Arial"/>
        </w:rPr>
        <w:t xml:space="preserve"> </w:t>
      </w:r>
      <w:proofErr w:type="spellStart"/>
      <w:r w:rsidR="003548F2" w:rsidRPr="003548F2">
        <w:rPr>
          <w:rFonts w:ascii="Arial" w:hAnsi="Arial" w:cs="Arial"/>
          <w:i/>
        </w:rPr>
        <w:t>Legea</w:t>
      </w:r>
      <w:proofErr w:type="spellEnd"/>
      <w:r w:rsidR="003548F2" w:rsidRPr="003548F2">
        <w:rPr>
          <w:rFonts w:ascii="Arial" w:hAnsi="Arial" w:cs="Arial"/>
          <w:i/>
        </w:rPr>
        <w:t xml:space="preserve"> </w:t>
      </w:r>
      <w:proofErr w:type="spellStart"/>
      <w:r w:rsidR="003548F2" w:rsidRPr="003548F2">
        <w:rPr>
          <w:rFonts w:ascii="Arial" w:hAnsi="Arial" w:cs="Arial"/>
          <w:i/>
        </w:rPr>
        <w:t>nr</w:t>
      </w:r>
      <w:proofErr w:type="spellEnd"/>
      <w:r w:rsidR="003548F2" w:rsidRPr="003548F2">
        <w:rPr>
          <w:rFonts w:ascii="Arial" w:hAnsi="Arial" w:cs="Arial"/>
          <w:i/>
        </w:rPr>
        <w:t xml:space="preserve">. 95/2006 </w:t>
      </w:r>
      <w:proofErr w:type="spellStart"/>
      <w:r w:rsidR="003548F2" w:rsidRPr="003548F2">
        <w:rPr>
          <w:rFonts w:ascii="Arial" w:hAnsi="Arial" w:cs="Arial"/>
          <w:i/>
        </w:rPr>
        <w:t>privind</w:t>
      </w:r>
      <w:proofErr w:type="spellEnd"/>
      <w:r w:rsidR="003548F2" w:rsidRPr="003548F2">
        <w:rPr>
          <w:rFonts w:ascii="Arial" w:hAnsi="Arial" w:cs="Arial"/>
          <w:i/>
        </w:rPr>
        <w:t xml:space="preserve"> </w:t>
      </w:r>
      <w:proofErr w:type="spellStart"/>
      <w:r w:rsidR="003548F2" w:rsidRPr="003548F2">
        <w:rPr>
          <w:rFonts w:ascii="Arial" w:hAnsi="Arial" w:cs="Arial"/>
          <w:i/>
        </w:rPr>
        <w:t>reforma</w:t>
      </w:r>
      <w:proofErr w:type="spellEnd"/>
      <w:r w:rsidR="003548F2" w:rsidRPr="003548F2">
        <w:rPr>
          <w:rFonts w:ascii="Arial" w:hAnsi="Arial" w:cs="Arial"/>
          <w:i/>
        </w:rPr>
        <w:t xml:space="preserve"> </w:t>
      </w:r>
      <w:proofErr w:type="spellStart"/>
      <w:r w:rsidR="003548F2" w:rsidRPr="003548F2">
        <w:rPr>
          <w:rFonts w:ascii="Arial" w:hAnsi="Arial" w:cs="Arial"/>
          <w:i/>
        </w:rPr>
        <w:t>în</w:t>
      </w:r>
      <w:proofErr w:type="spellEnd"/>
      <w:r w:rsidR="003548F2" w:rsidRPr="003548F2">
        <w:rPr>
          <w:rFonts w:ascii="Arial" w:hAnsi="Arial" w:cs="Arial"/>
          <w:i/>
        </w:rPr>
        <w:t xml:space="preserve"> </w:t>
      </w:r>
      <w:proofErr w:type="spellStart"/>
      <w:r w:rsidR="003548F2" w:rsidRPr="003548F2">
        <w:rPr>
          <w:rFonts w:ascii="Arial" w:hAnsi="Arial" w:cs="Arial"/>
          <w:i/>
        </w:rPr>
        <w:t>domeniul</w:t>
      </w:r>
      <w:proofErr w:type="spellEnd"/>
      <w:r w:rsidR="003548F2" w:rsidRPr="003548F2">
        <w:rPr>
          <w:rFonts w:ascii="Arial" w:hAnsi="Arial" w:cs="Arial"/>
          <w:i/>
        </w:rPr>
        <w:t xml:space="preserve"> </w:t>
      </w:r>
      <w:proofErr w:type="spellStart"/>
      <w:r w:rsidR="003548F2" w:rsidRPr="003548F2">
        <w:rPr>
          <w:rFonts w:ascii="Arial" w:hAnsi="Arial" w:cs="Arial"/>
          <w:i/>
        </w:rPr>
        <w:t>sănătății</w:t>
      </w:r>
      <w:proofErr w:type="spellEnd"/>
      <w:r w:rsidR="003548F2" w:rsidRPr="003548F2">
        <w:rPr>
          <w:rFonts w:ascii="Arial" w:hAnsi="Arial" w:cs="Arial"/>
        </w:rPr>
        <w:t xml:space="preserve">, </w:t>
      </w:r>
      <w:proofErr w:type="spellStart"/>
      <w:r w:rsidR="003548F2" w:rsidRPr="003548F2">
        <w:rPr>
          <w:rFonts w:ascii="Arial" w:hAnsi="Arial" w:cs="Arial"/>
        </w:rPr>
        <w:t>republicată</w:t>
      </w:r>
      <w:proofErr w:type="spellEnd"/>
      <w:r w:rsidR="003548F2" w:rsidRPr="003548F2">
        <w:rPr>
          <w:rFonts w:ascii="Arial" w:hAnsi="Arial" w:cs="Arial"/>
        </w:rPr>
        <w:t xml:space="preserve">, cu </w:t>
      </w:r>
      <w:proofErr w:type="spellStart"/>
      <w:r w:rsidR="003548F2" w:rsidRPr="003548F2">
        <w:rPr>
          <w:rFonts w:ascii="Arial" w:hAnsi="Arial" w:cs="Arial"/>
        </w:rPr>
        <w:t>modificările</w:t>
      </w:r>
      <w:proofErr w:type="spellEnd"/>
      <w:r w:rsidR="003548F2" w:rsidRPr="003548F2">
        <w:rPr>
          <w:rFonts w:ascii="Arial" w:hAnsi="Arial" w:cs="Arial"/>
        </w:rPr>
        <w:t xml:space="preserve"> </w:t>
      </w:r>
      <w:proofErr w:type="spellStart"/>
      <w:r w:rsidR="003548F2" w:rsidRPr="003548F2">
        <w:rPr>
          <w:rFonts w:ascii="Arial" w:hAnsi="Arial" w:cs="Arial"/>
        </w:rPr>
        <w:t>și</w:t>
      </w:r>
      <w:proofErr w:type="spellEnd"/>
      <w:r w:rsidR="003548F2" w:rsidRPr="003548F2">
        <w:rPr>
          <w:rFonts w:ascii="Arial" w:hAnsi="Arial" w:cs="Arial"/>
        </w:rPr>
        <w:t xml:space="preserve"> </w:t>
      </w:r>
      <w:proofErr w:type="spellStart"/>
      <w:r w:rsidR="003548F2" w:rsidRPr="003548F2">
        <w:rPr>
          <w:rFonts w:ascii="Arial" w:hAnsi="Arial" w:cs="Arial"/>
        </w:rPr>
        <w:t>completările</w:t>
      </w:r>
      <w:proofErr w:type="spellEnd"/>
      <w:r w:rsidR="003548F2" w:rsidRPr="003548F2">
        <w:rPr>
          <w:rFonts w:ascii="Arial" w:hAnsi="Arial" w:cs="Arial"/>
        </w:rPr>
        <w:t xml:space="preserve"> </w:t>
      </w:r>
      <w:proofErr w:type="spellStart"/>
      <w:r w:rsidR="003548F2" w:rsidRPr="003548F2">
        <w:rPr>
          <w:rFonts w:ascii="Arial" w:hAnsi="Arial" w:cs="Arial"/>
        </w:rPr>
        <w:t>ulterioare</w:t>
      </w:r>
      <w:proofErr w:type="spellEnd"/>
      <w:r w:rsidR="003548F2" w:rsidRPr="003548F2">
        <w:rPr>
          <w:rFonts w:ascii="Arial" w:hAnsi="Arial" w:cs="Arial"/>
        </w:rPr>
        <w:t>, “</w:t>
      </w:r>
      <w:proofErr w:type="spellStart"/>
      <w:r w:rsidR="003548F2" w:rsidRPr="003548F2">
        <w:rPr>
          <w:rFonts w:ascii="Arial" w:hAnsi="Arial" w:cs="Arial"/>
          <w:i/>
          <w:iCs/>
        </w:rPr>
        <w:t>Ministerul</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stabileşte</w:t>
      </w:r>
      <w:proofErr w:type="spellEnd"/>
      <w:r w:rsidR="003548F2" w:rsidRPr="003548F2">
        <w:rPr>
          <w:rFonts w:ascii="Arial" w:hAnsi="Arial" w:cs="Arial"/>
          <w:i/>
          <w:iCs/>
        </w:rPr>
        <w:t xml:space="preserve">, </w:t>
      </w:r>
      <w:proofErr w:type="spellStart"/>
      <w:r w:rsidR="003548F2" w:rsidRPr="003548F2">
        <w:rPr>
          <w:rFonts w:ascii="Arial" w:hAnsi="Arial" w:cs="Arial"/>
          <w:i/>
          <w:iCs/>
        </w:rPr>
        <w:t>avizează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aprobă</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ordin</w:t>
      </w:r>
      <w:proofErr w:type="spellEnd"/>
      <w:r w:rsidR="003548F2" w:rsidRPr="003548F2">
        <w:rPr>
          <w:rFonts w:ascii="Arial" w:hAnsi="Arial" w:cs="Arial"/>
          <w:i/>
          <w:iCs/>
        </w:rPr>
        <w:t xml:space="preserve"> al </w:t>
      </w:r>
      <w:proofErr w:type="spellStart"/>
      <w:r w:rsidR="003548F2" w:rsidRPr="003548F2">
        <w:rPr>
          <w:rFonts w:ascii="Arial" w:hAnsi="Arial" w:cs="Arial"/>
          <w:i/>
          <w:iCs/>
        </w:rPr>
        <w:t>ministrului</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preţurile</w:t>
      </w:r>
      <w:proofErr w:type="spellEnd"/>
      <w:r w:rsidR="003548F2" w:rsidRPr="003548F2">
        <w:rPr>
          <w:rFonts w:ascii="Arial" w:hAnsi="Arial" w:cs="Arial"/>
          <w:i/>
          <w:iCs/>
        </w:rPr>
        <w:t xml:space="preserve"> </w:t>
      </w:r>
      <w:proofErr w:type="spellStart"/>
      <w:r w:rsidR="003548F2" w:rsidRPr="003548F2">
        <w:rPr>
          <w:rFonts w:ascii="Arial" w:hAnsi="Arial" w:cs="Arial"/>
          <w:i/>
          <w:iCs/>
        </w:rPr>
        <w:t>maximale</w:t>
      </w:r>
      <w:proofErr w:type="spellEnd"/>
      <w:r w:rsidR="003548F2" w:rsidRPr="003548F2">
        <w:rPr>
          <w:rFonts w:ascii="Arial" w:hAnsi="Arial" w:cs="Arial"/>
          <w:i/>
          <w:iCs/>
        </w:rPr>
        <w:t xml:space="preserve"> ale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w:t>
      </w:r>
      <w:proofErr w:type="spellStart"/>
      <w:r w:rsidR="003548F2" w:rsidRPr="003548F2">
        <w:rPr>
          <w:rFonts w:ascii="Arial" w:hAnsi="Arial" w:cs="Arial"/>
          <w:i/>
          <w:iCs/>
        </w:rPr>
        <w:t>uz</w:t>
      </w:r>
      <w:proofErr w:type="spellEnd"/>
      <w:r w:rsidR="003548F2" w:rsidRPr="003548F2">
        <w:rPr>
          <w:rFonts w:ascii="Arial" w:hAnsi="Arial" w:cs="Arial"/>
          <w:i/>
          <w:iCs/>
        </w:rPr>
        <w:t xml:space="preserve"> </w:t>
      </w:r>
      <w:proofErr w:type="spellStart"/>
      <w:r w:rsidR="003548F2" w:rsidRPr="003548F2">
        <w:rPr>
          <w:rFonts w:ascii="Arial" w:hAnsi="Arial" w:cs="Arial"/>
          <w:i/>
          <w:iCs/>
        </w:rPr>
        <w:t>uman</w:t>
      </w:r>
      <w:proofErr w:type="spellEnd"/>
      <w:r w:rsidR="003548F2" w:rsidRPr="003548F2">
        <w:rPr>
          <w:rFonts w:ascii="Arial" w:hAnsi="Arial" w:cs="Arial"/>
          <w:i/>
          <w:iCs/>
        </w:rPr>
        <w:t xml:space="preserve"> cu </w:t>
      </w:r>
      <w:proofErr w:type="spellStart"/>
      <w:r w:rsidR="003548F2" w:rsidRPr="003548F2">
        <w:rPr>
          <w:rFonts w:ascii="Arial" w:hAnsi="Arial" w:cs="Arial"/>
          <w:i/>
          <w:iCs/>
        </w:rPr>
        <w:t>autorizaţie</w:t>
      </w:r>
      <w:proofErr w:type="spellEnd"/>
      <w:r w:rsidR="003548F2" w:rsidRPr="003548F2">
        <w:rPr>
          <w:rFonts w:ascii="Arial" w:hAnsi="Arial" w:cs="Arial"/>
          <w:i/>
          <w:iCs/>
        </w:rPr>
        <w:t xml:space="preserve"> de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România</w:t>
      </w:r>
      <w:proofErr w:type="spellEnd"/>
      <w:r w:rsidR="003548F2" w:rsidRPr="003548F2">
        <w:rPr>
          <w:rFonts w:ascii="Arial" w:hAnsi="Arial" w:cs="Arial"/>
          <w:i/>
          <w:iCs/>
        </w:rPr>
        <w:t xml:space="preserve">, cu </w:t>
      </w:r>
      <w:proofErr w:type="spellStart"/>
      <w:r w:rsidR="003548F2" w:rsidRPr="003548F2">
        <w:rPr>
          <w:rFonts w:ascii="Arial" w:hAnsi="Arial" w:cs="Arial"/>
          <w:i/>
          <w:iCs/>
        </w:rPr>
        <w:t>excepţia</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a </w:t>
      </w:r>
      <w:proofErr w:type="spellStart"/>
      <w:r w:rsidR="003548F2" w:rsidRPr="003548F2">
        <w:rPr>
          <w:rFonts w:ascii="Arial" w:hAnsi="Arial" w:cs="Arial"/>
          <w:i/>
          <w:iCs/>
        </w:rPr>
        <w:t>căror</w:t>
      </w:r>
      <w:proofErr w:type="spellEnd"/>
      <w:r w:rsidR="003548F2" w:rsidRPr="003548F2">
        <w:rPr>
          <w:rFonts w:ascii="Arial" w:hAnsi="Arial" w:cs="Arial"/>
          <w:i/>
          <w:iCs/>
        </w:rPr>
        <w:t xml:space="preserv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este</w:t>
      </w:r>
      <w:proofErr w:type="spellEnd"/>
      <w:r w:rsidR="003548F2" w:rsidRPr="003548F2">
        <w:rPr>
          <w:rFonts w:ascii="Arial" w:hAnsi="Arial" w:cs="Arial"/>
          <w:i/>
          <w:iCs/>
        </w:rPr>
        <w:t xml:space="preserve"> </w:t>
      </w:r>
      <w:proofErr w:type="spellStart"/>
      <w:r w:rsidR="003548F2" w:rsidRPr="003548F2">
        <w:rPr>
          <w:rFonts w:ascii="Arial" w:hAnsi="Arial" w:cs="Arial"/>
          <w:i/>
          <w:iCs/>
        </w:rPr>
        <w:t>autorizată</w:t>
      </w:r>
      <w:proofErr w:type="spellEnd"/>
      <w:r w:rsidR="003548F2" w:rsidRPr="003548F2">
        <w:rPr>
          <w:rFonts w:ascii="Arial" w:hAnsi="Arial" w:cs="Arial"/>
          <w:i/>
          <w:iCs/>
        </w:rPr>
        <w:t xml:space="preserve"> de </w:t>
      </w:r>
      <w:proofErr w:type="spellStart"/>
      <w:r w:rsidR="003548F2" w:rsidRPr="003548F2">
        <w:rPr>
          <w:rFonts w:ascii="Arial" w:hAnsi="Arial" w:cs="Arial"/>
          <w:i/>
          <w:iCs/>
        </w:rPr>
        <w:t>Agenţia</w:t>
      </w:r>
      <w:proofErr w:type="spellEnd"/>
      <w:r w:rsidR="003548F2" w:rsidRPr="003548F2">
        <w:rPr>
          <w:rFonts w:ascii="Arial" w:hAnsi="Arial" w:cs="Arial"/>
          <w:i/>
          <w:iCs/>
        </w:rPr>
        <w:t xml:space="preserve"> </w:t>
      </w:r>
      <w:proofErr w:type="spellStart"/>
      <w:r w:rsidR="003548F2" w:rsidRPr="003548F2">
        <w:rPr>
          <w:rFonts w:ascii="Arial" w:hAnsi="Arial" w:cs="Arial"/>
          <w:i/>
          <w:iCs/>
        </w:rPr>
        <w:t>Europeană</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care </w:t>
      </w:r>
      <w:proofErr w:type="spellStart"/>
      <w:r w:rsidR="003548F2" w:rsidRPr="003548F2">
        <w:rPr>
          <w:rFonts w:ascii="Arial" w:hAnsi="Arial" w:cs="Arial"/>
          <w:i/>
          <w:iCs/>
        </w:rPr>
        <w:t>sunt</w:t>
      </w:r>
      <w:proofErr w:type="spellEnd"/>
      <w:r w:rsidR="003548F2" w:rsidRPr="003548F2">
        <w:rPr>
          <w:rFonts w:ascii="Arial" w:hAnsi="Arial" w:cs="Arial"/>
          <w:i/>
          <w:iCs/>
        </w:rPr>
        <w:t xml:space="preserve"> </w:t>
      </w:r>
      <w:proofErr w:type="spellStart"/>
      <w:r w:rsidR="003548F2" w:rsidRPr="003548F2">
        <w:rPr>
          <w:rFonts w:ascii="Arial" w:hAnsi="Arial" w:cs="Arial"/>
          <w:i/>
          <w:iCs/>
        </w:rPr>
        <w:t>achiziţionate</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la </w:t>
      </w:r>
      <w:proofErr w:type="spellStart"/>
      <w:r w:rsidR="003548F2" w:rsidRPr="003548F2">
        <w:rPr>
          <w:rFonts w:ascii="Arial" w:hAnsi="Arial" w:cs="Arial"/>
          <w:i/>
          <w:iCs/>
        </w:rPr>
        <w:t>nivelul</w:t>
      </w:r>
      <w:proofErr w:type="spellEnd"/>
      <w:r w:rsidR="003548F2" w:rsidRPr="003548F2">
        <w:rPr>
          <w:rFonts w:ascii="Arial" w:hAnsi="Arial" w:cs="Arial"/>
          <w:i/>
          <w:iCs/>
        </w:rPr>
        <w:t xml:space="preserve"> </w:t>
      </w:r>
      <w:proofErr w:type="spellStart"/>
      <w:r w:rsidR="003548F2" w:rsidRPr="003548F2">
        <w:rPr>
          <w:rFonts w:ascii="Arial" w:hAnsi="Arial" w:cs="Arial"/>
          <w:i/>
          <w:iCs/>
        </w:rPr>
        <w:t>Comisiei</w:t>
      </w:r>
      <w:proofErr w:type="spellEnd"/>
      <w:r w:rsidR="003548F2" w:rsidRPr="003548F2">
        <w:rPr>
          <w:rFonts w:ascii="Arial" w:hAnsi="Arial" w:cs="Arial"/>
          <w:i/>
          <w:iCs/>
        </w:rPr>
        <w:t xml:space="preserve"> </w:t>
      </w:r>
      <w:proofErr w:type="spellStart"/>
      <w:r w:rsidR="003548F2" w:rsidRPr="003548F2">
        <w:rPr>
          <w:rFonts w:ascii="Arial" w:hAnsi="Arial" w:cs="Arial"/>
          <w:i/>
          <w:iCs/>
        </w:rPr>
        <w:t>Europene</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au </w:t>
      </w:r>
      <w:proofErr w:type="spellStart"/>
      <w:r w:rsidR="003548F2" w:rsidRPr="003548F2">
        <w:rPr>
          <w:rFonts w:ascii="Arial" w:hAnsi="Arial" w:cs="Arial"/>
          <w:i/>
          <w:iCs/>
        </w:rPr>
        <w:t>drept</w:t>
      </w:r>
      <w:proofErr w:type="spellEnd"/>
      <w:r w:rsidR="003548F2" w:rsidRPr="003548F2">
        <w:rPr>
          <w:rFonts w:ascii="Arial" w:hAnsi="Arial" w:cs="Arial"/>
          <w:i/>
          <w:iCs/>
        </w:rPr>
        <w:t xml:space="preserve"> </w:t>
      </w:r>
      <w:proofErr w:type="spellStart"/>
      <w:r w:rsidR="003548F2" w:rsidRPr="003548F2">
        <w:rPr>
          <w:rFonts w:ascii="Arial" w:hAnsi="Arial" w:cs="Arial"/>
          <w:i/>
          <w:iCs/>
        </w:rPr>
        <w:t>formă</w:t>
      </w:r>
      <w:proofErr w:type="spellEnd"/>
      <w:r w:rsidR="003548F2" w:rsidRPr="003548F2">
        <w:rPr>
          <w:rFonts w:ascii="Arial" w:hAnsi="Arial" w:cs="Arial"/>
          <w:i/>
          <w:iCs/>
        </w:rPr>
        <w:t xml:space="preserve"> </w:t>
      </w:r>
      <w:proofErr w:type="spellStart"/>
      <w:r w:rsidR="003548F2" w:rsidRPr="003548F2">
        <w:rPr>
          <w:rFonts w:ascii="Arial" w:hAnsi="Arial" w:cs="Arial"/>
          <w:i/>
          <w:iCs/>
        </w:rPr>
        <w:t>farmaceutică</w:t>
      </w:r>
      <w:proofErr w:type="spellEnd"/>
      <w:r w:rsidR="003548F2" w:rsidRPr="003548F2">
        <w:rPr>
          <w:rFonts w:ascii="Arial" w:hAnsi="Arial" w:cs="Arial"/>
          <w:i/>
          <w:iCs/>
        </w:rPr>
        <w:t xml:space="preserve"> "</w:t>
      </w:r>
      <w:proofErr w:type="spellStart"/>
      <w:r w:rsidR="003548F2" w:rsidRPr="003548F2">
        <w:rPr>
          <w:rFonts w:ascii="Arial" w:hAnsi="Arial" w:cs="Arial"/>
          <w:i/>
          <w:iCs/>
        </w:rPr>
        <w:t>gaz</w:t>
      </w:r>
      <w:proofErr w:type="spellEnd"/>
      <w:r w:rsidR="003548F2" w:rsidRPr="003548F2">
        <w:rPr>
          <w:rFonts w:ascii="Arial" w:hAnsi="Arial" w:cs="Arial"/>
          <w:i/>
          <w:iCs/>
        </w:rPr>
        <w:t xml:space="preserve"> medicinal" </w:t>
      </w:r>
      <w:proofErr w:type="spellStart"/>
      <w:r w:rsidR="003548F2" w:rsidRPr="003548F2">
        <w:rPr>
          <w:rFonts w:ascii="Arial" w:hAnsi="Arial" w:cs="Arial"/>
          <w:i/>
          <w:iCs/>
        </w:rPr>
        <w:t>şi</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eliberează</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(OTC) </w:t>
      </w:r>
      <w:proofErr w:type="spellStart"/>
      <w:r w:rsidR="003548F2" w:rsidRPr="003548F2">
        <w:rPr>
          <w:rFonts w:ascii="Arial" w:hAnsi="Arial" w:cs="Arial"/>
          <w:i/>
          <w:iCs/>
        </w:rPr>
        <w:t>şi</w:t>
      </w:r>
      <w:proofErr w:type="spellEnd"/>
      <w:r w:rsidR="003548F2" w:rsidRPr="003548F2">
        <w:rPr>
          <w:rFonts w:ascii="Arial" w:hAnsi="Arial" w:cs="Arial"/>
          <w:i/>
          <w:iCs/>
        </w:rPr>
        <w:t xml:space="preserve"> nu se </w:t>
      </w:r>
      <w:proofErr w:type="spellStart"/>
      <w:r w:rsidR="003548F2" w:rsidRPr="003548F2">
        <w:rPr>
          <w:rFonts w:ascii="Arial" w:hAnsi="Arial" w:cs="Arial"/>
          <w:i/>
          <w:iCs/>
        </w:rPr>
        <w:t>regăsesc</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lista</w:t>
      </w:r>
      <w:proofErr w:type="spellEnd"/>
      <w:r w:rsidR="003548F2" w:rsidRPr="003548F2">
        <w:rPr>
          <w:rFonts w:ascii="Arial" w:hAnsi="Arial" w:cs="Arial"/>
          <w:i/>
          <w:iCs/>
        </w:rPr>
        <w:t xml:space="preserve"> </w:t>
      </w:r>
      <w:proofErr w:type="spellStart"/>
      <w:r w:rsidR="003548F2" w:rsidRPr="003548F2">
        <w:rPr>
          <w:rFonts w:ascii="Arial" w:hAnsi="Arial" w:cs="Arial"/>
          <w:i/>
          <w:iCs/>
        </w:rPr>
        <w:t>cuprinzând</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care </w:t>
      </w:r>
      <w:proofErr w:type="spellStart"/>
      <w:r w:rsidR="003548F2" w:rsidRPr="003548F2">
        <w:rPr>
          <w:rFonts w:ascii="Arial" w:hAnsi="Arial" w:cs="Arial"/>
          <w:i/>
          <w:iCs/>
        </w:rPr>
        <w:t>beneficiază</w:t>
      </w:r>
      <w:proofErr w:type="spellEnd"/>
      <w:r w:rsidR="003548F2" w:rsidRPr="003548F2">
        <w:rPr>
          <w:rFonts w:ascii="Arial" w:hAnsi="Arial" w:cs="Arial"/>
          <w:i/>
          <w:iCs/>
        </w:rPr>
        <w:t xml:space="preserve"> </w:t>
      </w:r>
      <w:proofErr w:type="spellStart"/>
      <w:r w:rsidR="003548F2" w:rsidRPr="003548F2">
        <w:rPr>
          <w:rFonts w:ascii="Arial" w:hAnsi="Arial" w:cs="Arial"/>
          <w:i/>
          <w:iCs/>
        </w:rPr>
        <w:t>asiguraţii</w:t>
      </w:r>
      <w:proofErr w:type="spellEnd"/>
      <w:r w:rsidR="003548F2" w:rsidRPr="003548F2">
        <w:rPr>
          <w:rFonts w:ascii="Arial" w:hAnsi="Arial" w:cs="Arial"/>
          <w:i/>
          <w:iCs/>
        </w:rPr>
        <w:t xml:space="preserve"> cu </w:t>
      </w:r>
      <w:proofErr w:type="spellStart"/>
      <w:r w:rsidR="003548F2" w:rsidRPr="003548F2">
        <w:rPr>
          <w:rFonts w:ascii="Arial" w:hAnsi="Arial" w:cs="Arial"/>
          <w:i/>
          <w:iCs/>
        </w:rPr>
        <w:t>sau</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contribuţie</w:t>
      </w:r>
      <w:proofErr w:type="spellEnd"/>
      <w:r w:rsidR="003548F2" w:rsidRPr="003548F2">
        <w:rPr>
          <w:rFonts w:ascii="Arial" w:hAnsi="Arial" w:cs="Arial"/>
          <w:i/>
          <w:iCs/>
        </w:rPr>
        <w:t xml:space="preserve"> </w:t>
      </w:r>
      <w:proofErr w:type="spellStart"/>
      <w:r w:rsidR="003548F2" w:rsidRPr="003548F2">
        <w:rPr>
          <w:rFonts w:ascii="Arial" w:hAnsi="Arial" w:cs="Arial"/>
          <w:i/>
          <w:iCs/>
        </w:rPr>
        <w:t>personală</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bază</w:t>
      </w:r>
      <w:proofErr w:type="spellEnd"/>
      <w:r w:rsidR="003548F2" w:rsidRPr="003548F2">
        <w:rPr>
          <w:rFonts w:ascii="Arial" w:hAnsi="Arial" w:cs="Arial"/>
          <w:i/>
          <w:iCs/>
        </w:rPr>
        <w:t xml:space="preserve"> de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sistemul</w:t>
      </w:r>
      <w:proofErr w:type="spellEnd"/>
      <w:r w:rsidR="003548F2" w:rsidRPr="003548F2">
        <w:rPr>
          <w:rFonts w:ascii="Arial" w:hAnsi="Arial" w:cs="Arial"/>
          <w:i/>
          <w:iCs/>
        </w:rPr>
        <w:t xml:space="preserve"> de </w:t>
      </w:r>
      <w:proofErr w:type="spellStart"/>
      <w:r w:rsidR="003548F2" w:rsidRPr="003548F2">
        <w:rPr>
          <w:rFonts w:ascii="Arial" w:hAnsi="Arial" w:cs="Arial"/>
          <w:i/>
          <w:iCs/>
        </w:rPr>
        <w:t>asigurări</w:t>
      </w:r>
      <w:proofErr w:type="spellEnd"/>
      <w:r w:rsidR="003548F2" w:rsidRPr="003548F2">
        <w:rPr>
          <w:rFonts w:ascii="Arial" w:hAnsi="Arial" w:cs="Arial"/>
          <w:i/>
          <w:iCs/>
        </w:rPr>
        <w:t xml:space="preserve"> </w:t>
      </w:r>
      <w:proofErr w:type="spellStart"/>
      <w:r w:rsidR="003548F2" w:rsidRPr="003548F2">
        <w:rPr>
          <w:rFonts w:ascii="Arial" w:hAnsi="Arial" w:cs="Arial"/>
          <w:i/>
          <w:iCs/>
        </w:rPr>
        <w:t>sociale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 xml:space="preserve">, </w:t>
      </w:r>
      <w:proofErr w:type="spellStart"/>
      <w:r w:rsidR="003548F2" w:rsidRPr="003548F2">
        <w:rPr>
          <w:rFonts w:ascii="Arial" w:hAnsi="Arial" w:cs="Arial"/>
          <w:i/>
          <w:iCs/>
        </w:rPr>
        <w:t>precum</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acordă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cadrul</w:t>
      </w:r>
      <w:proofErr w:type="spellEnd"/>
      <w:r w:rsidR="003548F2" w:rsidRPr="003548F2">
        <w:rPr>
          <w:rFonts w:ascii="Arial" w:hAnsi="Arial" w:cs="Arial"/>
          <w:i/>
          <w:iCs/>
        </w:rPr>
        <w:t xml:space="preserve"> </w:t>
      </w:r>
      <w:proofErr w:type="spellStart"/>
      <w:r w:rsidR="003548F2" w:rsidRPr="003548F2">
        <w:rPr>
          <w:rFonts w:ascii="Arial" w:hAnsi="Arial" w:cs="Arial"/>
          <w:i/>
          <w:iCs/>
        </w:rPr>
        <w:t>programelor</w:t>
      </w:r>
      <w:proofErr w:type="spellEnd"/>
      <w:r w:rsidR="003548F2" w:rsidRPr="003548F2">
        <w:rPr>
          <w:rFonts w:ascii="Arial" w:hAnsi="Arial" w:cs="Arial"/>
          <w:i/>
          <w:iCs/>
        </w:rPr>
        <w:t xml:space="preserve"> </w:t>
      </w:r>
      <w:proofErr w:type="spellStart"/>
      <w:r w:rsidR="003548F2" w:rsidRPr="003548F2">
        <w:rPr>
          <w:rFonts w:ascii="Arial" w:hAnsi="Arial" w:cs="Arial"/>
          <w:i/>
          <w:iCs/>
        </w:rPr>
        <w:t>naţionale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3548F2"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lastRenderedPageBreak/>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
    <w:p w:rsidR="001E35F4" w:rsidRPr="009663E9" w:rsidRDefault="00042FFB"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proofErr w:type="spellStart"/>
      <w:proofErr w:type="gramStart"/>
      <w:r w:rsidRPr="009663E9">
        <w:rPr>
          <w:rFonts w:ascii="Arial" w:hAnsi="Arial" w:cs="Arial"/>
          <w:iCs/>
          <w:color w:val="000000"/>
        </w:rPr>
        <w:t>judeţene</w:t>
      </w:r>
      <w:proofErr w:type="spellEnd"/>
      <w:proofErr w:type="gram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municipiului</w:t>
      </w:r>
      <w:proofErr w:type="spellEnd"/>
      <w:r w:rsidRPr="009663E9">
        <w:rPr>
          <w:rFonts w:ascii="Arial" w:hAnsi="Arial" w:cs="Arial"/>
          <w:iCs/>
          <w:color w:val="000000"/>
        </w:rPr>
        <w:t xml:space="preserve"> </w:t>
      </w:r>
      <w:proofErr w:type="spellStart"/>
      <w:r w:rsidRPr="009663E9">
        <w:rPr>
          <w:rFonts w:ascii="Arial" w:hAnsi="Arial" w:cs="Arial"/>
          <w:iCs/>
          <w:color w:val="000000"/>
        </w:rPr>
        <w:t>Bucureşti</w:t>
      </w:r>
      <w:proofErr w:type="spellEnd"/>
      <w:r w:rsidRPr="009663E9">
        <w:rPr>
          <w:rFonts w:ascii="Arial" w:hAnsi="Arial" w:cs="Arial"/>
          <w:iCs/>
          <w:color w:val="000000"/>
        </w:rPr>
        <w:t xml:space="preserve">, </w:t>
      </w:r>
      <w:proofErr w:type="spellStart"/>
      <w:r w:rsidRPr="009663E9">
        <w:rPr>
          <w:rFonts w:ascii="Arial" w:hAnsi="Arial" w:cs="Arial"/>
          <w:iCs/>
          <w:color w:val="000000"/>
        </w:rPr>
        <w:t>cuprinse</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Catalogul</w:t>
      </w:r>
      <w:proofErr w:type="spellEnd"/>
      <w:r w:rsidRPr="009663E9">
        <w:rPr>
          <w:rFonts w:ascii="Arial" w:hAnsi="Arial" w:cs="Arial"/>
          <w:iCs/>
          <w:color w:val="000000"/>
        </w:rPr>
        <w:t xml:space="preserve"> </w:t>
      </w:r>
      <w:proofErr w:type="spellStart"/>
      <w:r w:rsidRPr="009663E9">
        <w:rPr>
          <w:rFonts w:ascii="Arial" w:hAnsi="Arial" w:cs="Arial"/>
          <w:iCs/>
          <w:color w:val="000000"/>
        </w:rPr>
        <w:t>naţional</w:t>
      </w:r>
      <w:proofErr w:type="spellEnd"/>
      <w:r w:rsidRPr="009663E9">
        <w:rPr>
          <w:rFonts w:ascii="Arial" w:hAnsi="Arial" w:cs="Arial"/>
          <w:iCs/>
          <w:color w:val="000000"/>
        </w:rPr>
        <w:t xml:space="preserve"> al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w:t>
      </w:r>
      <w:proofErr w:type="spellStart"/>
      <w:r w:rsidRPr="009663E9">
        <w:rPr>
          <w:rFonts w:ascii="Arial" w:hAnsi="Arial" w:cs="Arial"/>
          <w:iCs/>
          <w:color w:val="000000"/>
        </w:rPr>
        <w:t>medicamentelor</w:t>
      </w:r>
      <w:proofErr w:type="spellEnd"/>
      <w:r w:rsidRPr="009663E9">
        <w:rPr>
          <w:rFonts w:ascii="Arial" w:hAnsi="Arial" w:cs="Arial"/>
          <w:iCs/>
          <w:color w:val="000000"/>
        </w:rPr>
        <w:t xml:space="preserve"> </w:t>
      </w:r>
      <w:proofErr w:type="spellStart"/>
      <w:r w:rsidRPr="009663E9">
        <w:rPr>
          <w:rFonts w:ascii="Arial" w:hAnsi="Arial" w:cs="Arial"/>
          <w:iCs/>
          <w:color w:val="000000"/>
        </w:rPr>
        <w:t>autorizate</w:t>
      </w:r>
      <w:proofErr w:type="spellEnd"/>
      <w:r w:rsidRPr="009663E9">
        <w:rPr>
          <w:rFonts w:ascii="Arial" w:hAnsi="Arial" w:cs="Arial"/>
          <w:iCs/>
          <w:color w:val="000000"/>
        </w:rPr>
        <w:t xml:space="preserve"> de </w:t>
      </w:r>
      <w:proofErr w:type="spellStart"/>
      <w:r w:rsidRPr="009663E9">
        <w:rPr>
          <w:rFonts w:ascii="Arial" w:hAnsi="Arial" w:cs="Arial"/>
          <w:iCs/>
          <w:color w:val="000000"/>
        </w:rPr>
        <w:t>punere</w:t>
      </w:r>
      <w:proofErr w:type="spellEnd"/>
      <w:r w:rsidRPr="009663E9">
        <w:rPr>
          <w:rFonts w:ascii="Arial" w:hAnsi="Arial" w:cs="Arial"/>
          <w:iCs/>
          <w:color w:val="000000"/>
        </w:rPr>
        <w:t xml:space="preserve"> </w:t>
      </w:r>
      <w:proofErr w:type="spellStart"/>
      <w:r w:rsidRPr="009663E9">
        <w:rPr>
          <w:rFonts w:ascii="Arial" w:hAnsi="Arial" w:cs="Arial"/>
          <w:iCs/>
          <w:color w:val="000000"/>
        </w:rPr>
        <w:t>pe</w:t>
      </w:r>
      <w:proofErr w:type="spellEnd"/>
      <w:r w:rsidRPr="009663E9">
        <w:rPr>
          <w:rFonts w:ascii="Arial" w:hAnsi="Arial" w:cs="Arial"/>
          <w:iCs/>
          <w:color w:val="000000"/>
        </w:rPr>
        <w:t xml:space="preserve"> </w:t>
      </w:r>
      <w:proofErr w:type="spellStart"/>
      <w:r w:rsidRPr="009663E9">
        <w:rPr>
          <w:rFonts w:ascii="Arial" w:hAnsi="Arial" w:cs="Arial"/>
          <w:iCs/>
          <w:color w:val="000000"/>
        </w:rPr>
        <w:t>piaţă</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România</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generice</w:t>
      </w:r>
      <w:proofErr w:type="spell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EC5276" w:rsidRPr="00C3243B" w:rsidRDefault="00EC5276" w:rsidP="00C3243B">
      <w:pPr>
        <w:pStyle w:val="ListParagraph"/>
        <w:tabs>
          <w:tab w:val="left" w:pos="851"/>
          <w:tab w:val="left" w:pos="1418"/>
          <w:tab w:val="left" w:pos="1560"/>
        </w:tabs>
        <w:spacing w:after="0" w:line="360" w:lineRule="auto"/>
        <w:ind w:left="57" w:right="57"/>
        <w:jc w:val="both"/>
        <w:rPr>
          <w:rFonts w:ascii="Arial" w:hAnsi="Arial" w:cs="Arial"/>
          <w:lang w:val="ro-RO"/>
        </w:rPr>
      </w:pPr>
    </w:p>
    <w:p w:rsidR="00153BA7" w:rsidRDefault="00C352C2" w:rsidP="00DE5DD3">
      <w:pPr>
        <w:tabs>
          <w:tab w:val="left" w:pos="1134"/>
        </w:tabs>
        <w:spacing w:line="360" w:lineRule="auto"/>
        <w:rPr>
          <w:rFonts w:ascii="Arial" w:hAnsi="Arial" w:cs="Arial"/>
        </w:rPr>
      </w:pPr>
      <w:r>
        <w:rPr>
          <w:rFonts w:ascii="Arial" w:hAnsi="Arial" w:cs="Arial"/>
        </w:rPr>
        <w:t xml:space="preserve">                     </w:t>
      </w:r>
      <w:r w:rsidR="00E443E4">
        <w:rPr>
          <w:rFonts w:ascii="Arial" w:hAnsi="Arial" w:cs="Arial"/>
        </w:rPr>
        <w:t>1</w:t>
      </w:r>
      <w:r w:rsidRPr="00BF3942">
        <w:rPr>
          <w:rFonts w:ascii="Arial" w:hAnsi="Arial" w:cs="Arial"/>
        </w:rPr>
        <w:t xml:space="preserve">) a) </w:t>
      </w:r>
      <w:proofErr w:type="spellStart"/>
      <w:r w:rsidR="00153BA7" w:rsidRPr="00153BA7">
        <w:rPr>
          <w:rFonts w:ascii="Arial" w:hAnsi="Arial" w:cs="Arial"/>
        </w:rPr>
        <w:t>Având</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w:t>
      </w:r>
      <w:proofErr w:type="spellStart"/>
      <w:r w:rsidR="00153BA7" w:rsidRPr="00153BA7">
        <w:rPr>
          <w:rFonts w:ascii="Arial" w:hAnsi="Arial" w:cs="Arial"/>
        </w:rPr>
        <w:t>vedere</w:t>
      </w:r>
      <w:proofErr w:type="spellEnd"/>
      <w:r w:rsidR="00153BA7" w:rsidRPr="00153BA7">
        <w:rPr>
          <w:rFonts w:ascii="Arial" w:hAnsi="Arial" w:cs="Arial"/>
        </w:rPr>
        <w:t xml:space="preserve"> </w:t>
      </w:r>
      <w:proofErr w:type="spellStart"/>
      <w:r w:rsidR="00153BA7" w:rsidRPr="00153BA7">
        <w:rPr>
          <w:rFonts w:ascii="Arial" w:hAnsi="Arial" w:cs="Arial"/>
        </w:rPr>
        <w:t>adresele</w:t>
      </w:r>
      <w:proofErr w:type="spellEnd"/>
      <w:r w:rsidR="00153BA7" w:rsidRPr="00153BA7">
        <w:rPr>
          <w:rFonts w:ascii="Arial" w:hAnsi="Arial" w:cs="Arial"/>
        </w:rPr>
        <w:t xml:space="preserve"> </w:t>
      </w:r>
      <w:proofErr w:type="spellStart"/>
      <w:r w:rsidR="00153BA7" w:rsidRPr="00153BA7">
        <w:rPr>
          <w:rFonts w:ascii="Arial" w:hAnsi="Arial" w:cs="Arial"/>
        </w:rPr>
        <w:t>Ministerului</w:t>
      </w:r>
      <w:proofErr w:type="spellEnd"/>
      <w:r w:rsidR="00153BA7" w:rsidRPr="00153BA7">
        <w:rPr>
          <w:rFonts w:ascii="Arial" w:hAnsi="Arial" w:cs="Arial"/>
        </w:rPr>
        <w:t xml:space="preserve"> S</w:t>
      </w:r>
      <w:r w:rsidR="00153BA7" w:rsidRPr="00153BA7">
        <w:rPr>
          <w:rFonts w:ascii="Arial" w:hAnsi="Arial" w:cs="Arial"/>
          <w:lang w:val="ro-RO"/>
        </w:rPr>
        <w:t>ănătății</w:t>
      </w:r>
      <w:r w:rsidR="00153BA7" w:rsidRPr="00153BA7">
        <w:rPr>
          <w:rFonts w:ascii="Arial" w:hAnsi="Arial" w:cs="Arial"/>
        </w:rPr>
        <w:t xml:space="preserve">, </w:t>
      </w:r>
      <w:proofErr w:type="spellStart"/>
      <w:r w:rsidR="00153BA7" w:rsidRPr="00153BA7">
        <w:rPr>
          <w:rFonts w:ascii="Arial" w:hAnsi="Arial" w:cs="Arial"/>
        </w:rPr>
        <w:t>prin</w:t>
      </w:r>
      <w:proofErr w:type="spellEnd"/>
      <w:r w:rsidR="00153BA7" w:rsidRPr="00153BA7">
        <w:rPr>
          <w:rFonts w:ascii="Arial" w:hAnsi="Arial" w:cs="Arial"/>
        </w:rPr>
        <w:t xml:space="preserve"> care se </w:t>
      </w:r>
      <w:proofErr w:type="spellStart"/>
      <w:r w:rsidR="00153BA7" w:rsidRPr="00153BA7">
        <w:rPr>
          <w:rFonts w:ascii="Arial" w:hAnsi="Arial" w:cs="Arial"/>
        </w:rPr>
        <w:t>confirmă</w:t>
      </w:r>
      <w:proofErr w:type="spellEnd"/>
      <w:r w:rsidR="00153BA7" w:rsidRPr="00153BA7">
        <w:rPr>
          <w:rFonts w:ascii="Arial" w:hAnsi="Arial" w:cs="Arial"/>
        </w:rPr>
        <w:t xml:space="preserve"> </w:t>
      </w:r>
      <w:proofErr w:type="spellStart"/>
      <w:r w:rsidR="00153BA7" w:rsidRPr="00153BA7">
        <w:rPr>
          <w:rFonts w:ascii="Arial" w:hAnsi="Arial" w:cs="Arial"/>
        </w:rPr>
        <w:t>includerea</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CANAMED a </w:t>
      </w:r>
      <w:proofErr w:type="spellStart"/>
      <w:r w:rsidR="00153BA7" w:rsidRPr="00153BA7">
        <w:rPr>
          <w:rFonts w:ascii="Arial" w:hAnsi="Arial" w:cs="Arial"/>
        </w:rPr>
        <w:t>medicamentelor</w:t>
      </w:r>
      <w:proofErr w:type="spellEnd"/>
      <w:r w:rsidR="00153BA7" w:rsidRPr="00153BA7">
        <w:rPr>
          <w:rFonts w:ascii="Arial" w:hAnsi="Arial" w:cs="Arial"/>
        </w:rPr>
        <w:t xml:space="preserve"> </w:t>
      </w:r>
      <w:proofErr w:type="spellStart"/>
      <w:r w:rsidR="00153BA7" w:rsidRPr="00153BA7">
        <w:rPr>
          <w:rFonts w:ascii="Arial" w:hAnsi="Arial" w:cs="Arial"/>
        </w:rPr>
        <w:t>pentru</w:t>
      </w:r>
      <w:proofErr w:type="spellEnd"/>
      <w:r w:rsidR="00153BA7" w:rsidRPr="00153BA7">
        <w:rPr>
          <w:rFonts w:ascii="Arial" w:hAnsi="Arial" w:cs="Arial"/>
        </w:rPr>
        <w:t xml:space="preserve"> care ANMDMR a </w:t>
      </w:r>
      <w:proofErr w:type="spellStart"/>
      <w:r w:rsidR="00153BA7" w:rsidRPr="00153BA7">
        <w:rPr>
          <w:rFonts w:ascii="Arial" w:hAnsi="Arial" w:cs="Arial"/>
        </w:rPr>
        <w:t>alocat</w:t>
      </w:r>
      <w:proofErr w:type="spellEnd"/>
      <w:r w:rsidR="00153BA7" w:rsidRPr="00153BA7">
        <w:rPr>
          <w:rFonts w:ascii="Arial" w:hAnsi="Arial" w:cs="Arial"/>
        </w:rPr>
        <w:t xml:space="preserve"> </w:t>
      </w:r>
      <w:proofErr w:type="spellStart"/>
      <w:r w:rsidR="00153BA7" w:rsidRPr="00153BA7">
        <w:rPr>
          <w:rFonts w:ascii="Arial" w:hAnsi="Arial" w:cs="Arial"/>
        </w:rPr>
        <w:t>noi</w:t>
      </w:r>
      <w:proofErr w:type="spellEnd"/>
      <w:r w:rsidR="00153BA7" w:rsidRPr="00153BA7">
        <w:rPr>
          <w:rFonts w:ascii="Arial" w:hAnsi="Arial" w:cs="Arial"/>
        </w:rPr>
        <w:t xml:space="preserve"> </w:t>
      </w:r>
      <w:proofErr w:type="spellStart"/>
      <w:r w:rsidR="00153BA7" w:rsidRPr="00153BA7">
        <w:rPr>
          <w:rFonts w:ascii="Arial" w:hAnsi="Arial" w:cs="Arial"/>
        </w:rPr>
        <w:t>coduri</w:t>
      </w:r>
      <w:proofErr w:type="spellEnd"/>
      <w:r w:rsidR="00153BA7" w:rsidRPr="00153BA7">
        <w:rPr>
          <w:rFonts w:ascii="Arial" w:hAnsi="Arial" w:cs="Arial"/>
        </w:rPr>
        <w:t xml:space="preserve">, ca </w:t>
      </w:r>
      <w:proofErr w:type="spellStart"/>
      <w:r w:rsidR="00153BA7" w:rsidRPr="00153BA7">
        <w:rPr>
          <w:rFonts w:ascii="Arial" w:hAnsi="Arial" w:cs="Arial"/>
        </w:rPr>
        <w:t>urmare</w:t>
      </w:r>
      <w:proofErr w:type="spellEnd"/>
      <w:r w:rsidR="00153BA7" w:rsidRPr="00153BA7">
        <w:rPr>
          <w:rFonts w:ascii="Arial" w:hAnsi="Arial" w:cs="Arial"/>
        </w:rPr>
        <w:t xml:space="preserve"> a </w:t>
      </w:r>
      <w:proofErr w:type="spellStart"/>
      <w:r w:rsidR="00153BA7" w:rsidRPr="00153BA7">
        <w:rPr>
          <w:rFonts w:ascii="Arial" w:hAnsi="Arial" w:cs="Arial"/>
        </w:rPr>
        <w:t>modificării</w:t>
      </w:r>
      <w:proofErr w:type="spellEnd"/>
      <w:r w:rsidR="00153BA7" w:rsidRPr="00153BA7">
        <w:rPr>
          <w:rFonts w:ascii="Arial" w:hAnsi="Arial" w:cs="Arial"/>
        </w:rPr>
        <w:t xml:space="preserve"> </w:t>
      </w:r>
      <w:proofErr w:type="spellStart"/>
      <w:r w:rsidR="009662FF">
        <w:rPr>
          <w:rFonts w:ascii="Arial" w:hAnsi="Arial" w:cs="Arial"/>
        </w:rPr>
        <w:t>denumirii</w:t>
      </w:r>
      <w:proofErr w:type="spellEnd"/>
      <w:r w:rsidR="009662FF">
        <w:rPr>
          <w:rFonts w:ascii="Arial" w:hAnsi="Arial" w:cs="Arial"/>
        </w:rPr>
        <w:t xml:space="preserve"> </w:t>
      </w:r>
      <w:proofErr w:type="spellStart"/>
      <w:r w:rsidR="009662FF">
        <w:rPr>
          <w:rFonts w:ascii="Arial" w:hAnsi="Arial" w:cs="Arial"/>
        </w:rPr>
        <w:t>comerciale</w:t>
      </w:r>
      <w:proofErr w:type="spellEnd"/>
      <w:r w:rsidR="00153BA7" w:rsidRPr="00153BA7">
        <w:rPr>
          <w:rFonts w:ascii="Arial" w:hAnsi="Arial" w:cs="Arial"/>
        </w:rPr>
        <w:t xml:space="preserve">, a </w:t>
      </w:r>
      <w:proofErr w:type="spellStart"/>
      <w:r w:rsidR="00153BA7" w:rsidRPr="00153BA7">
        <w:rPr>
          <w:rFonts w:ascii="Arial" w:hAnsi="Arial" w:cs="Arial"/>
        </w:rPr>
        <w:t>formei</w:t>
      </w:r>
      <w:proofErr w:type="spellEnd"/>
      <w:r w:rsidR="00153BA7" w:rsidRPr="00153BA7">
        <w:rPr>
          <w:rFonts w:ascii="Arial" w:hAnsi="Arial" w:cs="Arial"/>
        </w:rPr>
        <w:t xml:space="preserve"> de </w:t>
      </w:r>
      <w:proofErr w:type="spellStart"/>
      <w:r w:rsidR="00153BA7" w:rsidRPr="00153BA7">
        <w:rPr>
          <w:rFonts w:ascii="Arial" w:hAnsi="Arial" w:cs="Arial"/>
        </w:rPr>
        <w:t>ambalare</w:t>
      </w:r>
      <w:proofErr w:type="spellEnd"/>
      <w:r w:rsidR="00153BA7" w:rsidRPr="00153BA7">
        <w:rPr>
          <w:rFonts w:ascii="Arial" w:hAnsi="Arial" w:cs="Arial"/>
        </w:rPr>
        <w:t xml:space="preserve"> </w:t>
      </w:r>
      <w:proofErr w:type="spellStart"/>
      <w:r w:rsidR="00153BA7" w:rsidRPr="00153BA7">
        <w:rPr>
          <w:rFonts w:ascii="Arial" w:hAnsi="Arial" w:cs="Arial"/>
        </w:rPr>
        <w:t>sau</w:t>
      </w:r>
      <w:proofErr w:type="spellEnd"/>
      <w:r w:rsidR="00153BA7" w:rsidRPr="00153BA7">
        <w:rPr>
          <w:rFonts w:ascii="Arial" w:hAnsi="Arial" w:cs="Arial"/>
        </w:rPr>
        <w:t xml:space="preserve"> a </w:t>
      </w:r>
      <w:proofErr w:type="spellStart"/>
      <w:r w:rsidR="00153BA7" w:rsidRPr="00153BA7">
        <w:rPr>
          <w:rFonts w:ascii="Arial" w:hAnsi="Arial" w:cs="Arial"/>
        </w:rPr>
        <w:t>transferului</w:t>
      </w:r>
      <w:proofErr w:type="spellEnd"/>
      <w:r w:rsidR="00153BA7" w:rsidRPr="00153BA7">
        <w:rPr>
          <w:rFonts w:ascii="Arial" w:hAnsi="Arial" w:cs="Arial"/>
        </w:rPr>
        <w:t xml:space="preserve"> de APP:</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GS1-20442/14.05.2024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GS1-20443/14.05.2024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GS1-20441/14.05.2024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PISEG431371/14.05.2024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GS1-20416/13.05.2024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GS1-20419/13.05.2024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GS1-20415/13.05.2024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GS1-20418/13.05.2024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GS1-20453/20.05.2024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GS1-20454/20.05.2024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GS1-20476/22.05.2024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GS1-20477/22.05.2024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GS1-20439/20.05.2024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GS1-20478/22.05.2024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PISEG433674/20.05.2024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PISEG433673/20.05.2024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PISEG433671/20.05.2024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PISEG433672/20.05.2024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PISEG432547/15.05.2024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PISEG434477/22.05.2024</w:t>
      </w:r>
    </w:p>
    <w:p w:rsidR="00317CBC" w:rsidRDefault="00317CBC"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lastRenderedPageBreak/>
        <w:t>PISEG434478/22.05.2024</w:t>
      </w:r>
    </w:p>
    <w:p w:rsidR="00317CBC"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PISEG436385/30.05.2024</w:t>
      </w:r>
    </w:p>
    <w:p w:rsidR="00361C03"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GS1-20513/28.05.2024</w:t>
      </w:r>
    </w:p>
    <w:p w:rsidR="00361C03"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GS1-20514/28.05.2024</w:t>
      </w:r>
    </w:p>
    <w:p w:rsidR="00361C03"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PISEG436386/30.05.2024</w:t>
      </w:r>
    </w:p>
    <w:p w:rsidR="00361C03"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PISEG436382/30.05.2024</w:t>
      </w:r>
    </w:p>
    <w:p w:rsidR="00361C03"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PISEG436380/30.05.2024</w:t>
      </w:r>
    </w:p>
    <w:p w:rsidR="00361C03"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PISEG436562/30.05.2024</w:t>
      </w:r>
    </w:p>
    <w:p w:rsidR="00361C03"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PISEG436561/30.05.2024</w:t>
      </w:r>
    </w:p>
    <w:p w:rsidR="00361C03"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PISEG436555/30.05.2024</w:t>
      </w:r>
    </w:p>
    <w:p w:rsidR="00361C03" w:rsidRDefault="00361C03" w:rsidP="00317CBC">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PISEG436559/30.05.2024</w:t>
      </w:r>
    </w:p>
    <w:p w:rsidR="00361C03" w:rsidRPr="00361C03" w:rsidRDefault="00361C03" w:rsidP="00361C03">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PISEG436556/30.05.2024</w:t>
      </w:r>
    </w:p>
    <w:p w:rsidR="00C352C2" w:rsidRPr="00361C03" w:rsidRDefault="00153BA7" w:rsidP="004B1322">
      <w:pPr>
        <w:tabs>
          <w:tab w:val="left" w:pos="851"/>
          <w:tab w:val="left" w:pos="1134"/>
        </w:tabs>
        <w:spacing w:after="0" w:line="360" w:lineRule="auto"/>
        <w:rPr>
          <w:rFonts w:ascii="Arial" w:hAnsi="Arial" w:cs="Arial"/>
          <w:lang w:val="ro-RO"/>
        </w:rPr>
      </w:pPr>
      <w:r w:rsidRPr="00361C03">
        <w:rPr>
          <w:rFonts w:ascii="Arial" w:hAnsi="Arial" w:cs="Arial"/>
        </w:rPr>
        <w:t xml:space="preserve">                      b)</w:t>
      </w:r>
      <w:r w:rsidR="00C352C2" w:rsidRPr="00361C03">
        <w:rPr>
          <w:rFonts w:ascii="Arial" w:hAnsi="Arial" w:cs="Arial"/>
        </w:rPr>
        <w:t xml:space="preserve"> </w:t>
      </w:r>
      <w:proofErr w:type="spellStart"/>
      <w:r w:rsidR="00FF7D7C" w:rsidRPr="00361C03">
        <w:rPr>
          <w:rFonts w:ascii="Arial" w:hAnsi="Arial" w:cs="Arial"/>
        </w:rPr>
        <w:t>Având</w:t>
      </w:r>
      <w:proofErr w:type="spellEnd"/>
      <w:r w:rsidR="00FF7D7C" w:rsidRPr="00361C03">
        <w:rPr>
          <w:rFonts w:ascii="Arial" w:hAnsi="Arial" w:cs="Arial"/>
        </w:rPr>
        <w:t xml:space="preserve"> </w:t>
      </w:r>
      <w:proofErr w:type="spellStart"/>
      <w:r w:rsidR="00FF7D7C" w:rsidRPr="00361C03">
        <w:rPr>
          <w:rFonts w:ascii="Arial" w:hAnsi="Arial" w:cs="Arial"/>
        </w:rPr>
        <w:t>în</w:t>
      </w:r>
      <w:proofErr w:type="spellEnd"/>
      <w:r w:rsidR="00FF7D7C" w:rsidRPr="00361C03">
        <w:rPr>
          <w:rFonts w:ascii="Arial" w:hAnsi="Arial" w:cs="Arial"/>
        </w:rPr>
        <w:t xml:space="preserve"> </w:t>
      </w:r>
      <w:proofErr w:type="spellStart"/>
      <w:r w:rsidR="00FF7D7C" w:rsidRPr="00361C03">
        <w:rPr>
          <w:rFonts w:ascii="Arial" w:hAnsi="Arial" w:cs="Arial"/>
        </w:rPr>
        <w:t>vedere</w:t>
      </w:r>
      <w:proofErr w:type="spellEnd"/>
      <w:r w:rsidR="00C352C2" w:rsidRPr="00361C03">
        <w:rPr>
          <w:rFonts w:ascii="Arial" w:hAnsi="Arial" w:cs="Arial"/>
        </w:rPr>
        <w:t xml:space="preserve"> </w:t>
      </w:r>
      <w:r w:rsidR="00C352C2" w:rsidRPr="00361C03">
        <w:rPr>
          <w:rFonts w:ascii="Arial" w:hAnsi="Arial" w:cs="Arial"/>
          <w:lang w:val="ro-RO"/>
        </w:rPr>
        <w:t xml:space="preserve">Notele de ministru înregistrate sub </w:t>
      </w:r>
      <w:proofErr w:type="gramStart"/>
      <w:r w:rsidR="00C352C2" w:rsidRPr="00361C03">
        <w:rPr>
          <w:rFonts w:ascii="Arial" w:hAnsi="Arial" w:cs="Arial"/>
          <w:lang w:val="ro-RO"/>
        </w:rPr>
        <w:t>nr.:</w:t>
      </w:r>
      <w:proofErr w:type="gramEnd"/>
    </w:p>
    <w:p w:rsidR="00DE5DD3" w:rsidRDefault="00A061DD"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AR9206/23.05.2024</w:t>
      </w:r>
    </w:p>
    <w:p w:rsidR="00A061DD" w:rsidRDefault="00A061DD"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AR7740/26.04.2024</w:t>
      </w:r>
    </w:p>
    <w:p w:rsidR="00A061DD" w:rsidRDefault="00A061DD"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AR7739/26.04.2024</w:t>
      </w:r>
    </w:p>
    <w:p w:rsidR="00A061DD" w:rsidRDefault="00A061DD"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AR7454/23.04.2024</w:t>
      </w:r>
    </w:p>
    <w:p w:rsidR="00A061DD"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AR7460/23.04.2024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AR7461/23.04.2024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AR7462/23.04.2024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AR7459/23.04.2024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AR7458/23.04.2024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AR7457/23.04.2024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AR3758/27.02.2024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AR7256/19.04.2024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AR7249/19.04.2024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AR5792/28.03.2024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AR8703/15.05.2024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AR6055/01.04.2024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AR6057/01.04.2024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AR6106/02.04.2024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AR9701/03.06.2024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AR9129/22.05.2024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AR9130/22.05.2024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lastRenderedPageBreak/>
        <w:t>AR9131/22.05.2024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AR9132/22.05.2024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AR9661/31.05.2024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AR8577/14.05.2024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AR9135/22.05.2024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AR9133/22.05.2024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AR9134/22.05.2024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AR9208/23.05.2024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AR9209/23.05.2024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AR9210/23.05.2024</w:t>
      </w:r>
    </w:p>
    <w:p w:rsidR="000A4A45"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AR9211/23.05.2024</w:t>
      </w:r>
    </w:p>
    <w:p w:rsidR="000A4A45" w:rsidRPr="00A061DD" w:rsidRDefault="000A4A45" w:rsidP="00A061DD">
      <w:pPr>
        <w:pStyle w:val="ListParagraph"/>
        <w:numPr>
          <w:ilvl w:val="0"/>
          <w:numId w:val="29"/>
        </w:numPr>
        <w:tabs>
          <w:tab w:val="left" w:pos="851"/>
          <w:tab w:val="left" w:pos="1134"/>
          <w:tab w:val="left" w:pos="1843"/>
        </w:tabs>
        <w:spacing w:after="0" w:line="360" w:lineRule="auto"/>
        <w:rPr>
          <w:rFonts w:ascii="Arial" w:hAnsi="Arial" w:cs="Arial"/>
        </w:rPr>
      </w:pPr>
      <w:r>
        <w:rPr>
          <w:rFonts w:ascii="Arial" w:hAnsi="Arial" w:cs="Arial"/>
        </w:rPr>
        <w:t>AR9212/23.05.2024</w:t>
      </w:r>
    </w:p>
    <w:p w:rsidR="00493A50" w:rsidRPr="00830FF1" w:rsidRDefault="00DE5DD3"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sidRPr="00830FF1">
        <w:rPr>
          <w:rFonts w:ascii="Arial" w:hAnsi="Arial" w:cs="Arial"/>
        </w:rPr>
        <w:t xml:space="preserve">                       c</w:t>
      </w:r>
      <w:r w:rsidR="00D13BE2" w:rsidRPr="00830FF1">
        <w:rPr>
          <w:rFonts w:ascii="Arial" w:hAnsi="Arial" w:cs="Arial"/>
        </w:rPr>
        <w:t xml:space="preserve">) </w:t>
      </w:r>
      <w:proofErr w:type="spellStart"/>
      <w:r w:rsidR="00C352C2" w:rsidRPr="00830FF1">
        <w:rPr>
          <w:rFonts w:ascii="Arial" w:hAnsi="Arial" w:cs="Arial"/>
        </w:rPr>
        <w:t>Luând</w:t>
      </w:r>
      <w:proofErr w:type="spellEnd"/>
      <w:r w:rsidR="00C352C2" w:rsidRPr="00830FF1">
        <w:rPr>
          <w:rFonts w:ascii="Arial" w:hAnsi="Arial" w:cs="Arial"/>
        </w:rPr>
        <w:t xml:space="preserve"> </w:t>
      </w:r>
      <w:proofErr w:type="spellStart"/>
      <w:r w:rsidR="00C352C2" w:rsidRPr="00830FF1">
        <w:rPr>
          <w:rFonts w:ascii="Arial" w:hAnsi="Arial" w:cs="Arial"/>
        </w:rPr>
        <w:t>în</w:t>
      </w:r>
      <w:proofErr w:type="spellEnd"/>
      <w:r w:rsidR="00C352C2" w:rsidRPr="00830FF1">
        <w:rPr>
          <w:rFonts w:ascii="Arial" w:hAnsi="Arial" w:cs="Arial"/>
        </w:rPr>
        <w:t xml:space="preserve"> </w:t>
      </w:r>
      <w:proofErr w:type="spellStart"/>
      <w:r w:rsidR="00C352C2" w:rsidRPr="00830FF1">
        <w:rPr>
          <w:rFonts w:ascii="Arial" w:hAnsi="Arial" w:cs="Arial"/>
        </w:rPr>
        <w:t>considerare</w:t>
      </w:r>
      <w:proofErr w:type="spellEnd"/>
      <w:r w:rsidR="00493A50" w:rsidRPr="00830FF1">
        <w:rPr>
          <w:rFonts w:ascii="Arial" w:hAnsi="Arial" w:cs="Arial"/>
        </w:rPr>
        <w:t>:</w:t>
      </w:r>
    </w:p>
    <w:p w:rsidR="00493A50" w:rsidRPr="00830FF1" w:rsidRDefault="00493A50"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sidRPr="00830FF1">
        <w:rPr>
          <w:rFonts w:ascii="Arial" w:hAnsi="Arial" w:cs="Arial"/>
        </w:rPr>
        <w:t>-</w:t>
      </w:r>
      <w:r w:rsidR="00DE5DD3" w:rsidRPr="00830FF1">
        <w:rPr>
          <w:rFonts w:ascii="Arial" w:hAnsi="Arial" w:cs="Arial"/>
        </w:rPr>
        <w:t xml:space="preserve"> </w:t>
      </w:r>
      <w:proofErr w:type="spellStart"/>
      <w:proofErr w:type="gramStart"/>
      <w:r w:rsidR="00B87A9F" w:rsidRPr="00830FF1">
        <w:rPr>
          <w:rFonts w:ascii="Arial" w:hAnsi="Arial" w:cs="Arial"/>
        </w:rPr>
        <w:t>adresa</w:t>
      </w:r>
      <w:proofErr w:type="spellEnd"/>
      <w:proofErr w:type="gramEnd"/>
      <w:r w:rsidR="00B87A9F" w:rsidRPr="00830FF1">
        <w:rPr>
          <w:rFonts w:ascii="Arial" w:hAnsi="Arial" w:cs="Arial"/>
        </w:rPr>
        <w:t xml:space="preserve"> </w:t>
      </w:r>
      <w:r w:rsidR="00D13BE2" w:rsidRPr="00830FF1">
        <w:rPr>
          <w:rFonts w:ascii="Arial" w:hAnsi="Arial" w:cs="Arial"/>
        </w:rPr>
        <w:t xml:space="preserve">CNAS </w:t>
      </w:r>
      <w:proofErr w:type="spellStart"/>
      <w:r w:rsidR="00D13BE2" w:rsidRPr="00830FF1">
        <w:rPr>
          <w:rFonts w:ascii="Arial" w:hAnsi="Arial" w:cs="Arial"/>
        </w:rPr>
        <w:t>nr</w:t>
      </w:r>
      <w:proofErr w:type="spellEnd"/>
      <w:r w:rsidR="00D13BE2" w:rsidRPr="00830FF1">
        <w:rPr>
          <w:rFonts w:ascii="Arial" w:hAnsi="Arial" w:cs="Arial"/>
        </w:rPr>
        <w:t xml:space="preserve">. </w:t>
      </w:r>
      <w:r w:rsidR="00E00B0B">
        <w:rPr>
          <w:rFonts w:ascii="Arial" w:hAnsi="Arial" w:cs="Arial"/>
        </w:rPr>
        <w:t>DG3281/09.05.2024</w:t>
      </w:r>
      <w:r w:rsidR="00886737" w:rsidRPr="00830FF1">
        <w:rPr>
          <w:rFonts w:ascii="Arial" w:hAnsi="Arial" w:cs="Arial"/>
        </w:rPr>
        <w:t xml:space="preserve">, </w:t>
      </w:r>
      <w:proofErr w:type="spellStart"/>
      <w:r w:rsidR="00886737" w:rsidRPr="00830FF1">
        <w:rPr>
          <w:rFonts w:ascii="Arial" w:hAnsi="Arial" w:cs="Arial"/>
        </w:rPr>
        <w:t>înregistrată</w:t>
      </w:r>
      <w:proofErr w:type="spellEnd"/>
      <w:r w:rsidR="00886737" w:rsidRPr="00830FF1">
        <w:rPr>
          <w:rFonts w:ascii="Arial" w:hAnsi="Arial" w:cs="Arial"/>
        </w:rPr>
        <w:t xml:space="preserve"> la </w:t>
      </w:r>
      <w:proofErr w:type="spellStart"/>
      <w:r w:rsidR="00886737" w:rsidRPr="00830FF1">
        <w:rPr>
          <w:rFonts w:ascii="Arial" w:hAnsi="Arial" w:cs="Arial"/>
        </w:rPr>
        <w:t>Ministerul</w:t>
      </w:r>
      <w:proofErr w:type="spellEnd"/>
      <w:r w:rsidR="00886737" w:rsidRPr="00830FF1">
        <w:rPr>
          <w:rFonts w:ascii="Arial" w:hAnsi="Arial" w:cs="Arial"/>
        </w:rPr>
        <w:t xml:space="preserve"> </w:t>
      </w:r>
      <w:proofErr w:type="spellStart"/>
      <w:r w:rsidR="00886737" w:rsidRPr="00830FF1">
        <w:rPr>
          <w:rFonts w:ascii="Arial" w:hAnsi="Arial" w:cs="Arial"/>
        </w:rPr>
        <w:t>Sănătății</w:t>
      </w:r>
      <w:proofErr w:type="spellEnd"/>
      <w:r w:rsidR="008E75D0" w:rsidRPr="00830FF1">
        <w:rPr>
          <w:rFonts w:ascii="Arial" w:hAnsi="Arial" w:cs="Arial"/>
        </w:rPr>
        <w:t xml:space="preserve"> – </w:t>
      </w:r>
      <w:proofErr w:type="spellStart"/>
      <w:r w:rsidR="008E75D0" w:rsidRPr="00830FF1">
        <w:rPr>
          <w:rFonts w:ascii="Arial" w:hAnsi="Arial" w:cs="Arial"/>
        </w:rPr>
        <w:t>Direcția</w:t>
      </w:r>
      <w:proofErr w:type="spellEnd"/>
      <w:r w:rsidR="008E75D0" w:rsidRPr="00830FF1">
        <w:rPr>
          <w:rFonts w:ascii="Arial" w:hAnsi="Arial" w:cs="Arial"/>
        </w:rPr>
        <w:t xml:space="preserve"> </w:t>
      </w:r>
      <w:proofErr w:type="spellStart"/>
      <w:r w:rsidR="008E75D0" w:rsidRPr="00830FF1">
        <w:rPr>
          <w:rFonts w:ascii="Arial" w:hAnsi="Arial" w:cs="Arial"/>
        </w:rPr>
        <w:t>Farmaceutică</w:t>
      </w:r>
      <w:proofErr w:type="spellEnd"/>
      <w:r w:rsidR="008E75D0" w:rsidRPr="00830FF1">
        <w:rPr>
          <w:rFonts w:ascii="Arial" w:hAnsi="Arial" w:cs="Arial"/>
        </w:rPr>
        <w:t xml:space="preserve"> </w:t>
      </w:r>
      <w:proofErr w:type="spellStart"/>
      <w:r w:rsidR="008E75D0" w:rsidRPr="00830FF1">
        <w:rPr>
          <w:rFonts w:ascii="Arial" w:hAnsi="Arial" w:cs="Arial"/>
        </w:rPr>
        <w:t>și</w:t>
      </w:r>
      <w:proofErr w:type="spellEnd"/>
      <w:r w:rsidR="008E75D0" w:rsidRPr="00830FF1">
        <w:rPr>
          <w:rFonts w:ascii="Arial" w:hAnsi="Arial" w:cs="Arial"/>
        </w:rPr>
        <w:t xml:space="preserve"> </w:t>
      </w:r>
      <w:proofErr w:type="spellStart"/>
      <w:r w:rsidR="008E75D0" w:rsidRPr="00830FF1">
        <w:rPr>
          <w:rFonts w:ascii="Arial" w:hAnsi="Arial" w:cs="Arial"/>
        </w:rPr>
        <w:t>Dispozitive</w:t>
      </w:r>
      <w:proofErr w:type="spellEnd"/>
      <w:r w:rsidR="008E75D0" w:rsidRPr="00830FF1">
        <w:rPr>
          <w:rFonts w:ascii="Arial" w:hAnsi="Arial" w:cs="Arial"/>
        </w:rPr>
        <w:t xml:space="preserve"> </w:t>
      </w:r>
      <w:proofErr w:type="spellStart"/>
      <w:r w:rsidR="008E75D0" w:rsidRPr="00830FF1">
        <w:rPr>
          <w:rFonts w:ascii="Arial" w:hAnsi="Arial" w:cs="Arial"/>
        </w:rPr>
        <w:t>Medicale</w:t>
      </w:r>
      <w:proofErr w:type="spellEnd"/>
      <w:r w:rsidR="00886737" w:rsidRPr="00830FF1">
        <w:rPr>
          <w:rFonts w:ascii="Arial" w:hAnsi="Arial" w:cs="Arial"/>
        </w:rPr>
        <w:t xml:space="preserve"> sub </w:t>
      </w:r>
      <w:proofErr w:type="spellStart"/>
      <w:r w:rsidR="00886737" w:rsidRPr="00830FF1">
        <w:rPr>
          <w:rFonts w:ascii="Arial" w:hAnsi="Arial" w:cs="Arial"/>
        </w:rPr>
        <w:t>nr</w:t>
      </w:r>
      <w:proofErr w:type="spellEnd"/>
      <w:r w:rsidR="00886737" w:rsidRPr="00830FF1">
        <w:rPr>
          <w:rFonts w:ascii="Arial" w:hAnsi="Arial" w:cs="Arial"/>
        </w:rPr>
        <w:t xml:space="preserve">. </w:t>
      </w:r>
      <w:r w:rsidR="00E00B0B">
        <w:rPr>
          <w:rFonts w:ascii="Arial" w:hAnsi="Arial" w:cs="Arial"/>
        </w:rPr>
        <w:t>P246/17.05.2024</w:t>
      </w:r>
      <w:r w:rsidR="00886737" w:rsidRPr="00830FF1">
        <w:rPr>
          <w:rFonts w:ascii="Arial" w:hAnsi="Arial" w:cs="Arial"/>
        </w:rPr>
        <w:t xml:space="preserve">, </w:t>
      </w:r>
      <w:proofErr w:type="spellStart"/>
      <w:r w:rsidR="00886737" w:rsidRPr="00830FF1">
        <w:rPr>
          <w:rFonts w:ascii="Arial" w:hAnsi="Arial" w:cs="Arial"/>
        </w:rPr>
        <w:t>prin</w:t>
      </w:r>
      <w:proofErr w:type="spellEnd"/>
      <w:r w:rsidR="00886737" w:rsidRPr="00830FF1">
        <w:rPr>
          <w:rFonts w:ascii="Arial" w:hAnsi="Arial" w:cs="Arial"/>
        </w:rPr>
        <w:t xml:space="preserve"> care se </w:t>
      </w:r>
      <w:proofErr w:type="spellStart"/>
      <w:r w:rsidR="00886737" w:rsidRPr="00830FF1">
        <w:rPr>
          <w:rFonts w:ascii="Arial" w:hAnsi="Arial" w:cs="Arial"/>
        </w:rPr>
        <w:t>comunică</w:t>
      </w:r>
      <w:proofErr w:type="spellEnd"/>
      <w:r w:rsidR="00886737" w:rsidRPr="00830FF1">
        <w:rPr>
          <w:rFonts w:ascii="Arial" w:hAnsi="Arial" w:cs="Arial"/>
        </w:rPr>
        <w:t xml:space="preserve"> </w:t>
      </w:r>
      <w:proofErr w:type="spellStart"/>
      <w:r w:rsidR="00886737" w:rsidRPr="00830FF1">
        <w:rPr>
          <w:rFonts w:ascii="Arial" w:hAnsi="Arial" w:cs="Arial"/>
        </w:rPr>
        <w:t>situația</w:t>
      </w:r>
      <w:proofErr w:type="spellEnd"/>
      <w:r w:rsidR="00886737" w:rsidRPr="00830FF1">
        <w:rPr>
          <w:rFonts w:ascii="Arial" w:hAnsi="Arial" w:cs="Arial"/>
        </w:rPr>
        <w:t xml:space="preserve"> </w:t>
      </w:r>
      <w:proofErr w:type="spellStart"/>
      <w:r w:rsidR="00886737" w:rsidRPr="00830FF1">
        <w:rPr>
          <w:rFonts w:ascii="Arial" w:hAnsi="Arial" w:cs="Arial"/>
        </w:rPr>
        <w:t>centralizată</w:t>
      </w:r>
      <w:proofErr w:type="spellEnd"/>
      <w:r w:rsidR="00886737" w:rsidRPr="00830FF1">
        <w:rPr>
          <w:rFonts w:ascii="Arial" w:hAnsi="Arial" w:cs="Arial"/>
        </w:rPr>
        <w:t xml:space="preserve"> a </w:t>
      </w:r>
      <w:proofErr w:type="spellStart"/>
      <w:r w:rsidR="00886737" w:rsidRPr="00830FF1">
        <w:rPr>
          <w:rFonts w:ascii="Arial" w:hAnsi="Arial" w:cs="Arial"/>
        </w:rPr>
        <w:t>medicamentelor</w:t>
      </w:r>
      <w:proofErr w:type="spellEnd"/>
      <w:r w:rsidR="00886737" w:rsidRPr="00830FF1">
        <w:rPr>
          <w:rFonts w:ascii="Arial" w:hAnsi="Arial" w:cs="Arial"/>
        </w:rPr>
        <w:t xml:space="preserve"> </w:t>
      </w:r>
      <w:proofErr w:type="spellStart"/>
      <w:r w:rsidR="00886737" w:rsidRPr="00830FF1">
        <w:rPr>
          <w:rFonts w:ascii="Arial" w:hAnsi="Arial" w:cs="Arial"/>
        </w:rPr>
        <w:t>aflate</w:t>
      </w:r>
      <w:proofErr w:type="spellEnd"/>
      <w:r w:rsidR="00886737" w:rsidRPr="00830FF1">
        <w:rPr>
          <w:rFonts w:ascii="Arial" w:hAnsi="Arial" w:cs="Arial"/>
        </w:rPr>
        <w:t xml:space="preserve"> sub </w:t>
      </w:r>
      <w:proofErr w:type="spellStart"/>
      <w:r w:rsidR="00886737" w:rsidRPr="00830FF1">
        <w:rPr>
          <w:rFonts w:ascii="Arial" w:hAnsi="Arial" w:cs="Arial"/>
        </w:rPr>
        <w:t>incidența</w:t>
      </w:r>
      <w:proofErr w:type="spellEnd"/>
      <w:r w:rsidR="00886737" w:rsidRPr="00830FF1">
        <w:rPr>
          <w:rFonts w:ascii="Arial" w:hAnsi="Arial" w:cs="Arial"/>
        </w:rPr>
        <w:t xml:space="preserve"> </w:t>
      </w:r>
      <w:proofErr w:type="spellStart"/>
      <w:r w:rsidR="00886737" w:rsidRPr="00830FF1">
        <w:rPr>
          <w:rFonts w:ascii="Arial" w:hAnsi="Arial" w:cs="Arial"/>
        </w:rPr>
        <w:t>contractelor</w:t>
      </w:r>
      <w:proofErr w:type="spellEnd"/>
      <w:r w:rsidR="00886737" w:rsidRPr="00830FF1">
        <w:rPr>
          <w:rFonts w:ascii="Arial" w:hAnsi="Arial" w:cs="Arial"/>
        </w:rPr>
        <w:t xml:space="preserve"> cost-</w:t>
      </w:r>
      <w:proofErr w:type="spellStart"/>
      <w:r w:rsidR="00886737" w:rsidRPr="00830FF1">
        <w:rPr>
          <w:rFonts w:ascii="Arial" w:hAnsi="Arial" w:cs="Arial"/>
        </w:rPr>
        <w:t>volum</w:t>
      </w:r>
      <w:proofErr w:type="spellEnd"/>
      <w:r w:rsidR="00886737" w:rsidRPr="00830FF1">
        <w:rPr>
          <w:rFonts w:ascii="Arial" w:hAnsi="Arial" w:cs="Arial"/>
        </w:rPr>
        <w:t>/</w:t>
      </w:r>
      <w:proofErr w:type="spellStart"/>
      <w:r w:rsidR="00886737" w:rsidRPr="00830FF1">
        <w:rPr>
          <w:rFonts w:ascii="Arial" w:hAnsi="Arial" w:cs="Arial"/>
        </w:rPr>
        <w:t>vost-volum-rezultat</w:t>
      </w:r>
      <w:proofErr w:type="spellEnd"/>
      <w:r w:rsidRPr="00830FF1">
        <w:rPr>
          <w:rFonts w:ascii="Arial" w:hAnsi="Arial" w:cs="Arial"/>
        </w:rPr>
        <w:t>;</w:t>
      </w:r>
    </w:p>
    <w:p w:rsidR="00E443E4" w:rsidRPr="00DE5DD3" w:rsidRDefault="00E443E4"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p>
    <w:p w:rsidR="00C3243B" w:rsidRDefault="00981510"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886737">
        <w:rPr>
          <w:rFonts w:ascii="Arial" w:hAnsi="Arial" w:cs="Arial"/>
          <w:b/>
          <w:i/>
        </w:rPr>
        <w:t xml:space="preserve">             </w:t>
      </w:r>
      <w:r w:rsidR="00A15E7D" w:rsidRPr="00886737">
        <w:rPr>
          <w:rFonts w:ascii="Arial" w:hAnsi="Arial" w:cs="Arial"/>
          <w:b/>
          <w:i/>
        </w:rPr>
        <w:t xml:space="preserve"> </w:t>
      </w:r>
      <w:r w:rsidR="00CB1FCB">
        <w:rPr>
          <w:rFonts w:ascii="Arial" w:hAnsi="Arial" w:cs="Arial"/>
          <w:b/>
          <w:i/>
        </w:rPr>
        <w:t xml:space="preserve"> </w:t>
      </w:r>
      <w:r w:rsidR="00C3243B" w:rsidRPr="00886737">
        <w:rPr>
          <w:rFonts w:ascii="Arial" w:hAnsi="Arial" w:cs="Arial"/>
          <w:b/>
          <w:i/>
          <w:u w:val="single"/>
        </w:rPr>
        <w:t xml:space="preserve">Se </w:t>
      </w:r>
      <w:proofErr w:type="spellStart"/>
      <w:r w:rsidR="00C3243B" w:rsidRPr="00886737">
        <w:rPr>
          <w:rFonts w:ascii="Arial" w:hAnsi="Arial" w:cs="Arial"/>
          <w:b/>
          <w:i/>
          <w:u w:val="single"/>
        </w:rPr>
        <w:t>modifică</w:t>
      </w:r>
      <w:proofErr w:type="spellEnd"/>
      <w:r w:rsidR="00C3243B" w:rsidRPr="00886737">
        <w:rPr>
          <w:rFonts w:ascii="Arial" w:hAnsi="Arial" w:cs="Arial"/>
          <w:b/>
          <w:i/>
          <w:u w:val="single"/>
        </w:rPr>
        <w:t xml:space="preserve"> </w:t>
      </w:r>
      <w:proofErr w:type="gramStart"/>
      <w:r w:rsidR="00C3243B" w:rsidRPr="00886737">
        <w:rPr>
          <w:rFonts w:ascii="Arial" w:hAnsi="Arial" w:cs="Arial"/>
          <w:b/>
          <w:i/>
          <w:u w:val="single"/>
        </w:rPr>
        <w:t>un</w:t>
      </w:r>
      <w:proofErr w:type="gramEnd"/>
      <w:r w:rsidR="00C3243B" w:rsidRPr="00886737">
        <w:rPr>
          <w:rFonts w:ascii="Arial" w:hAnsi="Arial" w:cs="Arial"/>
          <w:b/>
          <w:i/>
          <w:u w:val="single"/>
        </w:rPr>
        <w:t xml:space="preserve"> </w:t>
      </w:r>
      <w:proofErr w:type="spellStart"/>
      <w:r w:rsidR="00C3243B" w:rsidRPr="00886737">
        <w:rPr>
          <w:rFonts w:ascii="Arial" w:hAnsi="Arial" w:cs="Arial"/>
          <w:b/>
          <w:i/>
          <w:u w:val="single"/>
        </w:rPr>
        <w:t>număr</w:t>
      </w:r>
      <w:proofErr w:type="spellEnd"/>
      <w:r w:rsidR="00C3243B" w:rsidRPr="00886737">
        <w:rPr>
          <w:rFonts w:ascii="Arial" w:hAnsi="Arial" w:cs="Arial"/>
          <w:b/>
          <w:i/>
          <w:u w:val="single"/>
        </w:rPr>
        <w:t xml:space="preserve"> de </w:t>
      </w:r>
      <w:r w:rsidR="00092CF2">
        <w:rPr>
          <w:rFonts w:ascii="Arial" w:hAnsi="Arial" w:cs="Arial"/>
          <w:b/>
          <w:i/>
          <w:u w:val="single"/>
        </w:rPr>
        <w:t>71</w:t>
      </w:r>
      <w:r w:rsidR="00C3243B" w:rsidRPr="00886737">
        <w:rPr>
          <w:rFonts w:ascii="Arial" w:hAnsi="Arial" w:cs="Arial"/>
          <w:b/>
          <w:i/>
          <w:u w:val="single"/>
        </w:rPr>
        <w:t xml:space="preserve"> </w:t>
      </w:r>
      <w:proofErr w:type="spellStart"/>
      <w:r w:rsidR="00C3243B" w:rsidRPr="00886737">
        <w:rPr>
          <w:rFonts w:ascii="Arial" w:hAnsi="Arial" w:cs="Arial"/>
          <w:b/>
          <w:i/>
          <w:u w:val="single"/>
        </w:rPr>
        <w:t>poziții</w:t>
      </w:r>
      <w:proofErr w:type="spellEnd"/>
      <w:r w:rsidR="00C3243B" w:rsidRPr="00886737">
        <w:rPr>
          <w:rFonts w:ascii="Arial" w:hAnsi="Arial" w:cs="Arial"/>
          <w:b/>
          <w:i/>
        </w:rPr>
        <w:t xml:space="preserve">, </w:t>
      </w:r>
      <w:proofErr w:type="spellStart"/>
      <w:r w:rsidR="00C3243B" w:rsidRPr="00886737">
        <w:rPr>
          <w:rFonts w:ascii="Arial" w:hAnsi="Arial" w:cs="Arial"/>
          <w:b/>
          <w:i/>
        </w:rPr>
        <w:t>respectiv</w:t>
      </w:r>
      <w:proofErr w:type="spellEnd"/>
      <w:r w:rsidR="00C3243B" w:rsidRPr="00886737">
        <w:rPr>
          <w:rFonts w:ascii="Arial" w:hAnsi="Arial" w:cs="Arial"/>
          <w:b/>
          <w:i/>
        </w:rPr>
        <w:t xml:space="preserve"> </w:t>
      </w:r>
      <w:proofErr w:type="spellStart"/>
      <w:r w:rsidR="00C3243B" w:rsidRPr="00886737">
        <w:rPr>
          <w:rFonts w:ascii="Arial" w:hAnsi="Arial" w:cs="Arial"/>
          <w:b/>
          <w:i/>
        </w:rPr>
        <w:t>pozițiile</w:t>
      </w:r>
      <w:proofErr w:type="spellEnd"/>
      <w:r w:rsidR="00C3243B" w:rsidRPr="00886737">
        <w:rPr>
          <w:rFonts w:ascii="Arial" w:hAnsi="Arial" w:cs="Arial"/>
          <w:b/>
          <w:i/>
        </w:rPr>
        <w:t xml:space="preserve"> </w:t>
      </w:r>
      <w:proofErr w:type="spellStart"/>
      <w:r w:rsidR="00C3243B" w:rsidRPr="00886737">
        <w:rPr>
          <w:rFonts w:ascii="Arial" w:hAnsi="Arial" w:cs="Arial"/>
          <w:b/>
          <w:i/>
        </w:rPr>
        <w:t>nr</w:t>
      </w:r>
      <w:proofErr w:type="spellEnd"/>
      <w:r w:rsidR="00C3243B" w:rsidRPr="00886737">
        <w:rPr>
          <w:rFonts w:ascii="Arial" w:hAnsi="Arial" w:cs="Arial"/>
          <w:b/>
          <w:i/>
        </w:rPr>
        <w:t xml:space="preserve">. </w:t>
      </w:r>
      <w:r w:rsidR="00092CF2" w:rsidRPr="00092CF2">
        <w:rPr>
          <w:rFonts w:ascii="Arial" w:hAnsi="Arial" w:cs="Arial"/>
          <w:b/>
          <w:bCs/>
          <w:i/>
          <w:iCs/>
        </w:rPr>
        <w:t xml:space="preserve">356, 357, 376, 645, 646, 647, 651, 652, 701, 899, 900, 902, 903, 904, 905, 1327, 1328, 1329, 1390, 1391, 1392, 1755, 1941, 1991, 1992, 1993, 2153, 2344, 2345, 2379, 2451, 2452, 2616, 2916, 2917, 2918, 3008, 3009, 3010, 3011, 3092, 3299, 3300, 3301, 3302, 3303, 3506, 3507, 3926, 4005, 4056, 4457, 4459, 4615, 4736, 5032, 5214, 5215, 5216, 5333, 5334, 5348, 5380, 5391, 5393, 5589, 5743, 6067, 6070, 6609 </w:t>
      </w:r>
      <w:proofErr w:type="spellStart"/>
      <w:r w:rsidR="00092CF2" w:rsidRPr="00092CF2">
        <w:rPr>
          <w:rFonts w:ascii="Arial" w:hAnsi="Arial" w:cs="Arial"/>
          <w:b/>
          <w:bCs/>
          <w:i/>
          <w:iCs/>
        </w:rPr>
        <w:t>și</w:t>
      </w:r>
      <w:proofErr w:type="spellEnd"/>
      <w:r w:rsidR="00092CF2" w:rsidRPr="00092CF2">
        <w:rPr>
          <w:rFonts w:ascii="Arial" w:hAnsi="Arial" w:cs="Arial"/>
          <w:b/>
          <w:bCs/>
          <w:i/>
          <w:iCs/>
        </w:rPr>
        <w:t xml:space="preserve"> 6677</w:t>
      </w:r>
      <w:r w:rsidR="00A6182B">
        <w:rPr>
          <w:rFonts w:ascii="Arial" w:hAnsi="Arial" w:cs="Arial"/>
          <w:b/>
          <w:bCs/>
          <w:i/>
        </w:rPr>
        <w:t>.</w:t>
      </w:r>
    </w:p>
    <w:p w:rsidR="00E00B0B" w:rsidRDefault="00E00B0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p>
    <w:p w:rsidR="00C3243B"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u w:val="single"/>
        </w:rPr>
      </w:pPr>
      <w:r w:rsidRPr="00886737">
        <w:rPr>
          <w:rFonts w:ascii="Arial" w:hAnsi="Arial" w:cs="Arial"/>
          <w:b/>
          <w:i/>
        </w:rPr>
        <w:t xml:space="preserve">             </w:t>
      </w:r>
      <w:r w:rsidR="00CB1FCB">
        <w:rPr>
          <w:rFonts w:ascii="Arial" w:hAnsi="Arial" w:cs="Arial"/>
          <w:b/>
          <w:i/>
        </w:rPr>
        <w:t xml:space="preserve"> </w:t>
      </w:r>
      <w:r w:rsidR="00222ABF" w:rsidRPr="00886737">
        <w:rPr>
          <w:rFonts w:ascii="Arial" w:hAnsi="Arial" w:cs="Arial"/>
          <w:b/>
          <w:i/>
          <w:u w:val="single"/>
        </w:rPr>
        <w:t xml:space="preserve">Din </w:t>
      </w:r>
      <w:proofErr w:type="spellStart"/>
      <w:r w:rsidR="00222ABF" w:rsidRPr="00886737">
        <w:rPr>
          <w:rFonts w:ascii="Arial" w:hAnsi="Arial" w:cs="Arial"/>
          <w:b/>
          <w:i/>
          <w:u w:val="single"/>
        </w:rPr>
        <w:t>numărul</w:t>
      </w:r>
      <w:proofErr w:type="spellEnd"/>
      <w:r w:rsidR="00222ABF" w:rsidRPr="00886737">
        <w:rPr>
          <w:rFonts w:ascii="Arial" w:hAnsi="Arial" w:cs="Arial"/>
          <w:b/>
          <w:i/>
          <w:u w:val="single"/>
        </w:rPr>
        <w:t xml:space="preserve"> total de </w:t>
      </w:r>
      <w:r w:rsidR="00092CF2">
        <w:rPr>
          <w:rFonts w:ascii="Arial" w:hAnsi="Arial" w:cs="Arial"/>
          <w:b/>
          <w:i/>
          <w:u w:val="single"/>
        </w:rPr>
        <w:t>71</w:t>
      </w:r>
      <w:r w:rsidRPr="00886737">
        <w:rPr>
          <w:rFonts w:ascii="Arial" w:hAnsi="Arial" w:cs="Arial"/>
          <w:b/>
          <w:i/>
          <w:u w:val="single"/>
        </w:rPr>
        <w:t xml:space="preserve"> </w:t>
      </w:r>
      <w:proofErr w:type="spellStart"/>
      <w:r w:rsidRPr="00886737">
        <w:rPr>
          <w:rFonts w:ascii="Arial" w:hAnsi="Arial" w:cs="Arial"/>
          <w:b/>
          <w:i/>
          <w:u w:val="single"/>
        </w:rPr>
        <w:t>poziții</w:t>
      </w:r>
      <w:proofErr w:type="spellEnd"/>
      <w:r w:rsidRPr="00886737">
        <w:rPr>
          <w:rFonts w:ascii="Arial" w:hAnsi="Arial" w:cs="Arial"/>
          <w:b/>
          <w:i/>
          <w:u w:val="single"/>
        </w:rPr>
        <w:t>:</w:t>
      </w:r>
    </w:p>
    <w:p w:rsidR="00222ABF"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886737">
        <w:rPr>
          <w:rFonts w:ascii="Arial" w:hAnsi="Arial" w:cs="Arial"/>
          <w:b/>
          <w:i/>
        </w:rPr>
        <w:t xml:space="preserve">          -</w:t>
      </w:r>
      <w:r w:rsidRPr="00886737">
        <w:rPr>
          <w:rFonts w:ascii="Arial" w:hAnsi="Arial" w:cs="Arial"/>
          <w:b/>
          <w:i/>
        </w:rPr>
        <w:tab/>
      </w:r>
      <w:proofErr w:type="spellStart"/>
      <w:r w:rsidR="00886737" w:rsidRPr="00886737">
        <w:rPr>
          <w:rFonts w:ascii="Arial" w:hAnsi="Arial" w:cs="Arial"/>
          <w:b/>
          <w:i/>
        </w:rPr>
        <w:t>pentru</w:t>
      </w:r>
      <w:proofErr w:type="spellEnd"/>
      <w:r w:rsidR="00886737" w:rsidRPr="00886737">
        <w:rPr>
          <w:rFonts w:ascii="Arial" w:hAnsi="Arial" w:cs="Arial"/>
          <w:b/>
          <w:i/>
        </w:rPr>
        <w:t xml:space="preserve"> un </w:t>
      </w:r>
      <w:proofErr w:type="spellStart"/>
      <w:r w:rsidR="00886737" w:rsidRPr="00886737">
        <w:rPr>
          <w:rFonts w:ascii="Arial" w:hAnsi="Arial" w:cs="Arial"/>
          <w:b/>
          <w:i/>
        </w:rPr>
        <w:t>număr</w:t>
      </w:r>
      <w:proofErr w:type="spellEnd"/>
      <w:r w:rsidR="00886737" w:rsidRPr="00886737">
        <w:rPr>
          <w:rFonts w:ascii="Arial" w:hAnsi="Arial" w:cs="Arial"/>
          <w:b/>
          <w:i/>
        </w:rPr>
        <w:t xml:space="preserve"> de </w:t>
      </w:r>
      <w:r w:rsidR="00092CF2">
        <w:rPr>
          <w:rFonts w:ascii="Arial" w:hAnsi="Arial" w:cs="Arial"/>
          <w:b/>
          <w:i/>
        </w:rPr>
        <w:t>24</w:t>
      </w:r>
      <w:r w:rsidRPr="00886737">
        <w:rPr>
          <w:rFonts w:ascii="Arial" w:hAnsi="Arial" w:cs="Arial"/>
          <w:b/>
          <w:i/>
        </w:rPr>
        <w:t xml:space="preserve"> </w:t>
      </w:r>
      <w:proofErr w:type="spellStart"/>
      <w:r w:rsidRPr="00886737">
        <w:rPr>
          <w:rFonts w:ascii="Arial" w:hAnsi="Arial" w:cs="Arial"/>
          <w:b/>
          <w:i/>
        </w:rPr>
        <w:t>poziții</w:t>
      </w:r>
      <w:proofErr w:type="spellEnd"/>
      <w:r w:rsidRPr="00886737">
        <w:rPr>
          <w:rFonts w:ascii="Arial" w:hAnsi="Arial" w:cs="Arial"/>
          <w:b/>
          <w:i/>
        </w:rPr>
        <w:t xml:space="preserve">, </w:t>
      </w:r>
      <w:proofErr w:type="spellStart"/>
      <w:r w:rsidRPr="00886737">
        <w:rPr>
          <w:rFonts w:ascii="Arial" w:hAnsi="Arial" w:cs="Arial"/>
          <w:b/>
          <w:i/>
        </w:rPr>
        <w:t>respectiv</w:t>
      </w:r>
      <w:proofErr w:type="spellEnd"/>
      <w:r w:rsidRPr="00886737">
        <w:rPr>
          <w:rFonts w:ascii="Arial" w:hAnsi="Arial" w:cs="Arial"/>
          <w:b/>
          <w:i/>
        </w:rPr>
        <w:t xml:space="preserve"> </w:t>
      </w:r>
      <w:proofErr w:type="spellStart"/>
      <w:r w:rsidRPr="00886737">
        <w:rPr>
          <w:rFonts w:ascii="Arial" w:hAnsi="Arial" w:cs="Arial"/>
          <w:b/>
          <w:i/>
        </w:rPr>
        <w:t>pentru</w:t>
      </w:r>
      <w:proofErr w:type="spellEnd"/>
      <w:r w:rsidRPr="00886737">
        <w:rPr>
          <w:rFonts w:ascii="Arial" w:hAnsi="Arial" w:cs="Arial"/>
          <w:b/>
          <w:i/>
        </w:rPr>
        <w:t xml:space="preserve"> </w:t>
      </w:r>
      <w:proofErr w:type="spellStart"/>
      <w:r w:rsidRPr="00886737">
        <w:rPr>
          <w:rFonts w:ascii="Arial" w:hAnsi="Arial" w:cs="Arial"/>
          <w:b/>
          <w:i/>
        </w:rPr>
        <w:t>medicamentele</w:t>
      </w:r>
      <w:proofErr w:type="spellEnd"/>
      <w:r w:rsidRPr="00886737">
        <w:rPr>
          <w:rFonts w:ascii="Arial" w:hAnsi="Arial" w:cs="Arial"/>
          <w:b/>
          <w:i/>
        </w:rPr>
        <w:t xml:space="preserve"> </w:t>
      </w:r>
      <w:proofErr w:type="spellStart"/>
      <w:r w:rsidRPr="00886737">
        <w:rPr>
          <w:rFonts w:ascii="Arial" w:hAnsi="Arial" w:cs="Arial"/>
          <w:b/>
          <w:i/>
        </w:rPr>
        <w:t>aflate</w:t>
      </w:r>
      <w:proofErr w:type="spellEnd"/>
      <w:r w:rsidRPr="00886737">
        <w:rPr>
          <w:rFonts w:ascii="Arial" w:hAnsi="Arial" w:cs="Arial"/>
          <w:b/>
          <w:i/>
        </w:rPr>
        <w:t xml:space="preserve"> sub </w:t>
      </w:r>
      <w:proofErr w:type="spellStart"/>
      <w:r w:rsidRPr="00886737">
        <w:rPr>
          <w:rFonts w:ascii="Arial" w:hAnsi="Arial" w:cs="Arial"/>
          <w:b/>
          <w:i/>
        </w:rPr>
        <w:t>incidența</w:t>
      </w:r>
      <w:proofErr w:type="spellEnd"/>
      <w:r w:rsidRPr="00886737">
        <w:rPr>
          <w:rFonts w:ascii="Arial" w:hAnsi="Arial" w:cs="Arial"/>
          <w:b/>
          <w:i/>
        </w:rPr>
        <w:t xml:space="preserve"> </w:t>
      </w:r>
      <w:proofErr w:type="spellStart"/>
      <w:r w:rsidRPr="00886737">
        <w:rPr>
          <w:rFonts w:ascii="Arial" w:hAnsi="Arial" w:cs="Arial"/>
          <w:b/>
          <w:i/>
        </w:rPr>
        <w:t>contractelor</w:t>
      </w:r>
      <w:proofErr w:type="spellEnd"/>
      <w:r w:rsidRPr="00886737">
        <w:rPr>
          <w:rFonts w:ascii="Arial" w:hAnsi="Arial" w:cs="Arial"/>
          <w:b/>
          <w:i/>
        </w:rPr>
        <w:t xml:space="preserve"> cost-</w:t>
      </w:r>
      <w:proofErr w:type="spellStart"/>
      <w:r w:rsidRPr="00886737">
        <w:rPr>
          <w:rFonts w:ascii="Arial" w:hAnsi="Arial" w:cs="Arial"/>
          <w:b/>
          <w:i/>
        </w:rPr>
        <w:t>volum</w:t>
      </w:r>
      <w:proofErr w:type="spellEnd"/>
      <w:r w:rsidRPr="00886737">
        <w:rPr>
          <w:rFonts w:ascii="Arial" w:hAnsi="Arial" w:cs="Arial"/>
          <w:b/>
          <w:i/>
        </w:rPr>
        <w:t>/cost-</w:t>
      </w:r>
      <w:proofErr w:type="spellStart"/>
      <w:r w:rsidRPr="00886737">
        <w:rPr>
          <w:rFonts w:ascii="Arial" w:hAnsi="Arial" w:cs="Arial"/>
          <w:b/>
          <w:i/>
        </w:rPr>
        <w:t>volum</w:t>
      </w:r>
      <w:proofErr w:type="spellEnd"/>
      <w:r w:rsidRPr="00886737">
        <w:rPr>
          <w:rFonts w:ascii="Arial" w:hAnsi="Arial" w:cs="Arial"/>
          <w:b/>
          <w:i/>
        </w:rPr>
        <w:t xml:space="preserve"> </w:t>
      </w:r>
      <w:proofErr w:type="spellStart"/>
      <w:r w:rsidRPr="00886737">
        <w:rPr>
          <w:rFonts w:ascii="Arial" w:hAnsi="Arial" w:cs="Arial"/>
          <w:b/>
          <w:i/>
        </w:rPr>
        <w:t>rezultat</w:t>
      </w:r>
      <w:proofErr w:type="spellEnd"/>
      <w:r w:rsidRPr="00886737">
        <w:rPr>
          <w:rFonts w:ascii="Arial" w:hAnsi="Arial" w:cs="Arial"/>
          <w:b/>
          <w:i/>
        </w:rPr>
        <w:t xml:space="preserve">  </w:t>
      </w:r>
      <w:proofErr w:type="spellStart"/>
      <w:r w:rsidRPr="00886737">
        <w:rPr>
          <w:rFonts w:ascii="Arial" w:hAnsi="Arial" w:cs="Arial"/>
          <w:b/>
          <w:i/>
        </w:rPr>
        <w:t>cuprinse</w:t>
      </w:r>
      <w:proofErr w:type="spellEnd"/>
      <w:r w:rsidRPr="00886737">
        <w:rPr>
          <w:rFonts w:ascii="Arial" w:hAnsi="Arial" w:cs="Arial"/>
          <w:b/>
          <w:i/>
        </w:rPr>
        <w:t xml:space="preserve"> la </w:t>
      </w:r>
      <w:proofErr w:type="spellStart"/>
      <w:r w:rsidRPr="00886737">
        <w:rPr>
          <w:rFonts w:ascii="Arial" w:hAnsi="Arial" w:cs="Arial"/>
          <w:b/>
          <w:i/>
        </w:rPr>
        <w:t>pozițiile</w:t>
      </w:r>
      <w:proofErr w:type="spellEnd"/>
      <w:r w:rsidRPr="00886737">
        <w:rPr>
          <w:rFonts w:ascii="Arial" w:hAnsi="Arial" w:cs="Arial"/>
          <w:b/>
          <w:i/>
        </w:rPr>
        <w:t xml:space="preserve"> nr.</w:t>
      </w:r>
      <w:r w:rsidR="00092CF2">
        <w:rPr>
          <w:rFonts w:ascii="Arial" w:hAnsi="Arial" w:cs="Arial"/>
          <w:b/>
          <w:i/>
        </w:rPr>
        <w:t xml:space="preserve">899, 900, 901, 902, 903, 904, 905, 1991, 1992, 1993, 2153, 2451, 2452, 2916, 2917, 2918, 3926, 4736, 5214, 5215, 5216, 5380, 6067, 6070 </w:t>
      </w:r>
      <w:proofErr w:type="spellStart"/>
      <w:r w:rsidR="00092CF2">
        <w:rPr>
          <w:rFonts w:ascii="Arial" w:hAnsi="Arial" w:cs="Arial"/>
          <w:b/>
          <w:i/>
        </w:rPr>
        <w:t>și</w:t>
      </w:r>
      <w:proofErr w:type="spellEnd"/>
      <w:r w:rsidR="00092CF2">
        <w:rPr>
          <w:rFonts w:ascii="Arial" w:hAnsi="Arial" w:cs="Arial"/>
          <w:b/>
          <w:i/>
        </w:rPr>
        <w:t xml:space="preserve"> 6677</w:t>
      </w:r>
      <w:r w:rsidRPr="00886737">
        <w:rPr>
          <w:rFonts w:ascii="Arial" w:hAnsi="Arial" w:cs="Arial"/>
          <w:b/>
          <w:i/>
        </w:rPr>
        <w:t xml:space="preserve"> a </w:t>
      </w:r>
      <w:proofErr w:type="spellStart"/>
      <w:r w:rsidRPr="00886737">
        <w:rPr>
          <w:rFonts w:ascii="Arial" w:hAnsi="Arial" w:cs="Arial"/>
          <w:b/>
          <w:i/>
        </w:rPr>
        <w:t>fost</w:t>
      </w:r>
      <w:proofErr w:type="spellEnd"/>
      <w:r w:rsidRPr="00886737">
        <w:rPr>
          <w:rFonts w:ascii="Arial" w:hAnsi="Arial" w:cs="Arial"/>
          <w:b/>
          <w:i/>
        </w:rPr>
        <w:t xml:space="preserve"> </w:t>
      </w:r>
      <w:proofErr w:type="spellStart"/>
      <w:r w:rsidR="0038302A" w:rsidRPr="00886737">
        <w:rPr>
          <w:rFonts w:ascii="Arial" w:hAnsi="Arial" w:cs="Arial"/>
          <w:b/>
          <w:i/>
        </w:rPr>
        <w:t>efectuată</w:t>
      </w:r>
      <w:proofErr w:type="spellEnd"/>
      <w:r w:rsidR="0038302A" w:rsidRPr="00886737">
        <w:rPr>
          <w:rFonts w:ascii="Arial" w:hAnsi="Arial" w:cs="Arial"/>
          <w:b/>
          <w:i/>
        </w:rPr>
        <w:t xml:space="preserve"> </w:t>
      </w:r>
      <w:proofErr w:type="spellStart"/>
      <w:r w:rsidR="0038302A" w:rsidRPr="00886737">
        <w:rPr>
          <w:rFonts w:ascii="Arial" w:hAnsi="Arial" w:cs="Arial"/>
          <w:b/>
          <w:i/>
        </w:rPr>
        <w:t>corecția</w:t>
      </w:r>
      <w:proofErr w:type="spellEnd"/>
      <w:r w:rsidR="0038302A" w:rsidRPr="00886737">
        <w:rPr>
          <w:rFonts w:ascii="Arial" w:hAnsi="Arial" w:cs="Arial"/>
          <w:b/>
          <w:i/>
        </w:rPr>
        <w:t xml:space="preserve"> </w:t>
      </w:r>
      <w:proofErr w:type="spellStart"/>
      <w:r w:rsidR="0038302A" w:rsidRPr="00886737">
        <w:rPr>
          <w:rFonts w:ascii="Arial" w:hAnsi="Arial" w:cs="Arial"/>
          <w:b/>
          <w:i/>
        </w:rPr>
        <w:t>prețurilor</w:t>
      </w:r>
      <w:proofErr w:type="spellEnd"/>
      <w:r w:rsidR="0038302A" w:rsidRPr="00886737">
        <w:rPr>
          <w:rFonts w:ascii="Arial" w:hAnsi="Arial" w:cs="Arial"/>
          <w:b/>
          <w:i/>
        </w:rPr>
        <w:t xml:space="preserve"> </w:t>
      </w:r>
      <w:proofErr w:type="spellStart"/>
      <w:r w:rsidR="0038302A" w:rsidRPr="00886737">
        <w:rPr>
          <w:rFonts w:ascii="Arial" w:hAnsi="Arial" w:cs="Arial"/>
          <w:b/>
          <w:i/>
        </w:rPr>
        <w:t>maximale</w:t>
      </w:r>
      <w:proofErr w:type="spellEnd"/>
      <w:r w:rsidRPr="00886737">
        <w:rPr>
          <w:rFonts w:ascii="Arial" w:hAnsi="Arial" w:cs="Arial"/>
          <w:b/>
          <w:i/>
        </w:rPr>
        <w:t>;</w:t>
      </w:r>
    </w:p>
    <w:p w:rsidR="00E34424" w:rsidRDefault="00222ABF" w:rsidP="0007192F">
      <w:pPr>
        <w:pStyle w:val="ListParagraph"/>
        <w:tabs>
          <w:tab w:val="left" w:pos="426"/>
          <w:tab w:val="left" w:pos="851"/>
          <w:tab w:val="left" w:pos="993"/>
          <w:tab w:val="left" w:pos="1276"/>
        </w:tabs>
        <w:autoSpaceDE w:val="0"/>
        <w:autoSpaceDN w:val="0"/>
        <w:adjustRightInd w:val="0"/>
        <w:spacing w:after="0" w:line="360" w:lineRule="auto"/>
        <w:ind w:left="0" w:right="-57"/>
        <w:jc w:val="both"/>
        <w:rPr>
          <w:rFonts w:ascii="Arial" w:hAnsi="Arial" w:cs="Arial"/>
          <w:b/>
          <w:bCs/>
          <w:i/>
          <w:lang w:val="ro-RO"/>
        </w:rPr>
      </w:pPr>
      <w:r w:rsidRPr="00886737">
        <w:rPr>
          <w:rFonts w:ascii="Arial" w:hAnsi="Arial" w:cs="Arial"/>
          <w:b/>
          <w:i/>
        </w:rPr>
        <w:t xml:space="preserve"> </w:t>
      </w:r>
      <w:r w:rsidR="00E34424" w:rsidRPr="00886737">
        <w:rPr>
          <w:rFonts w:ascii="Arial" w:hAnsi="Arial" w:cs="Arial"/>
          <w:b/>
          <w:bCs/>
          <w:i/>
        </w:rPr>
        <w:t xml:space="preserve"> </w:t>
      </w:r>
      <w:r w:rsidR="000C47C7" w:rsidRPr="00886737">
        <w:rPr>
          <w:rFonts w:ascii="Arial" w:hAnsi="Arial" w:cs="Arial"/>
          <w:b/>
          <w:bCs/>
          <w:i/>
        </w:rPr>
        <w:t xml:space="preserve">        -</w:t>
      </w:r>
      <w:r w:rsidR="00E34424" w:rsidRPr="00886737">
        <w:rPr>
          <w:rFonts w:ascii="Arial" w:hAnsi="Arial" w:cs="Arial"/>
          <w:b/>
          <w:bCs/>
          <w:i/>
        </w:rPr>
        <w:t xml:space="preserve"> </w:t>
      </w:r>
      <w:r w:rsidR="0007192F">
        <w:rPr>
          <w:rFonts w:ascii="Arial" w:hAnsi="Arial" w:cs="Arial"/>
          <w:b/>
          <w:bCs/>
          <w:i/>
        </w:rPr>
        <w:t xml:space="preserve"> </w:t>
      </w:r>
      <w:proofErr w:type="spellStart"/>
      <w:proofErr w:type="gramStart"/>
      <w:r w:rsidR="00E34424" w:rsidRPr="00886737">
        <w:rPr>
          <w:rFonts w:ascii="Arial" w:hAnsi="Arial" w:cs="Arial"/>
          <w:b/>
          <w:bCs/>
          <w:i/>
        </w:rPr>
        <w:t>pentru</w:t>
      </w:r>
      <w:proofErr w:type="spellEnd"/>
      <w:proofErr w:type="gramEnd"/>
      <w:r w:rsidR="00E34424" w:rsidRPr="00886737">
        <w:rPr>
          <w:rFonts w:ascii="Arial" w:hAnsi="Arial" w:cs="Arial"/>
          <w:b/>
          <w:bCs/>
          <w:i/>
        </w:rPr>
        <w:t xml:space="preserve"> </w:t>
      </w:r>
      <w:r w:rsidR="002A3FBD">
        <w:rPr>
          <w:rFonts w:ascii="Arial" w:hAnsi="Arial" w:cs="Arial"/>
          <w:b/>
          <w:bCs/>
          <w:i/>
        </w:rPr>
        <w:t xml:space="preserve">un </w:t>
      </w:r>
      <w:proofErr w:type="spellStart"/>
      <w:r w:rsidR="002A3FBD">
        <w:rPr>
          <w:rFonts w:ascii="Arial" w:hAnsi="Arial" w:cs="Arial"/>
          <w:b/>
          <w:bCs/>
          <w:i/>
        </w:rPr>
        <w:t>număr</w:t>
      </w:r>
      <w:proofErr w:type="spellEnd"/>
      <w:r w:rsidR="002A3FBD">
        <w:rPr>
          <w:rFonts w:ascii="Arial" w:hAnsi="Arial" w:cs="Arial"/>
          <w:b/>
          <w:bCs/>
          <w:i/>
        </w:rPr>
        <w:t xml:space="preserve"> de </w:t>
      </w:r>
      <w:r w:rsidR="00092CF2">
        <w:rPr>
          <w:rFonts w:ascii="Arial" w:hAnsi="Arial" w:cs="Arial"/>
          <w:b/>
          <w:bCs/>
          <w:i/>
        </w:rPr>
        <w:t>7</w:t>
      </w:r>
      <w:r w:rsidR="00EF0855" w:rsidRPr="00886737">
        <w:rPr>
          <w:rFonts w:ascii="Arial" w:hAnsi="Arial" w:cs="Arial"/>
          <w:b/>
          <w:bCs/>
          <w:i/>
        </w:rPr>
        <w:t xml:space="preserve"> </w:t>
      </w:r>
      <w:proofErr w:type="spellStart"/>
      <w:r w:rsidR="00EF0855" w:rsidRPr="00886737">
        <w:rPr>
          <w:rFonts w:ascii="Arial" w:hAnsi="Arial" w:cs="Arial"/>
          <w:b/>
          <w:bCs/>
          <w:i/>
        </w:rPr>
        <w:t>poziții</w:t>
      </w:r>
      <w:proofErr w:type="spellEnd"/>
      <w:r w:rsidR="00EF0855" w:rsidRPr="00886737">
        <w:rPr>
          <w:rFonts w:ascii="Arial" w:hAnsi="Arial" w:cs="Arial"/>
          <w:b/>
          <w:bCs/>
          <w:i/>
        </w:rPr>
        <w:t xml:space="preserve">, </w:t>
      </w:r>
      <w:proofErr w:type="spellStart"/>
      <w:r w:rsidR="00EF0855" w:rsidRPr="00886737">
        <w:rPr>
          <w:rFonts w:ascii="Arial" w:hAnsi="Arial" w:cs="Arial"/>
          <w:b/>
          <w:bCs/>
          <w:i/>
        </w:rPr>
        <w:t>respectiv</w:t>
      </w:r>
      <w:proofErr w:type="spellEnd"/>
      <w:r w:rsidR="00EF0855" w:rsidRPr="00886737">
        <w:rPr>
          <w:rFonts w:ascii="Arial" w:hAnsi="Arial" w:cs="Arial"/>
          <w:b/>
          <w:bCs/>
          <w:i/>
        </w:rPr>
        <w:t xml:space="preserve"> </w:t>
      </w:r>
      <w:proofErr w:type="spellStart"/>
      <w:r w:rsidR="00EF0855" w:rsidRPr="00886737">
        <w:rPr>
          <w:rFonts w:ascii="Arial" w:hAnsi="Arial" w:cs="Arial"/>
          <w:b/>
          <w:bCs/>
          <w:i/>
        </w:rPr>
        <w:t>pentru</w:t>
      </w:r>
      <w:proofErr w:type="spellEnd"/>
      <w:r w:rsidR="00EF0855" w:rsidRPr="00886737">
        <w:rPr>
          <w:rFonts w:ascii="Arial" w:hAnsi="Arial" w:cs="Arial"/>
          <w:b/>
          <w:bCs/>
          <w:i/>
        </w:rPr>
        <w:t xml:space="preserve"> </w:t>
      </w:r>
      <w:proofErr w:type="spellStart"/>
      <w:r w:rsidR="00EF0855" w:rsidRPr="00886737">
        <w:rPr>
          <w:rFonts w:ascii="Arial" w:hAnsi="Arial" w:cs="Arial"/>
          <w:b/>
          <w:bCs/>
          <w:i/>
        </w:rPr>
        <w:t>medicamentele</w:t>
      </w:r>
      <w:proofErr w:type="spellEnd"/>
      <w:r w:rsidRPr="00886737">
        <w:rPr>
          <w:rFonts w:ascii="Arial" w:hAnsi="Arial" w:cs="Arial"/>
          <w:b/>
          <w:bCs/>
          <w:i/>
        </w:rPr>
        <w:t xml:space="preserve"> </w:t>
      </w:r>
      <w:proofErr w:type="spellStart"/>
      <w:r w:rsidRPr="00886737">
        <w:rPr>
          <w:rFonts w:ascii="Arial" w:hAnsi="Arial" w:cs="Arial"/>
          <w:b/>
          <w:bCs/>
          <w:i/>
        </w:rPr>
        <w:t>cuprins</w:t>
      </w:r>
      <w:r w:rsidR="00EF0855" w:rsidRPr="00886737">
        <w:rPr>
          <w:rFonts w:ascii="Arial" w:hAnsi="Arial" w:cs="Arial"/>
          <w:b/>
          <w:bCs/>
          <w:i/>
        </w:rPr>
        <w:t>e</w:t>
      </w:r>
      <w:proofErr w:type="spellEnd"/>
      <w:r w:rsidR="00EF0855" w:rsidRPr="00886737">
        <w:rPr>
          <w:rFonts w:ascii="Arial" w:hAnsi="Arial" w:cs="Arial"/>
          <w:b/>
          <w:bCs/>
          <w:i/>
        </w:rPr>
        <w:t xml:space="preserve"> la </w:t>
      </w:r>
      <w:proofErr w:type="spellStart"/>
      <w:r w:rsidR="00EF0855" w:rsidRPr="00886737">
        <w:rPr>
          <w:rFonts w:ascii="Arial" w:hAnsi="Arial" w:cs="Arial"/>
          <w:b/>
          <w:bCs/>
          <w:i/>
        </w:rPr>
        <w:t>pozițiile</w:t>
      </w:r>
      <w:proofErr w:type="spellEnd"/>
      <w:r w:rsidR="00E34424" w:rsidRPr="00886737">
        <w:rPr>
          <w:rFonts w:ascii="Arial" w:hAnsi="Arial" w:cs="Arial"/>
          <w:b/>
          <w:bCs/>
          <w:i/>
        </w:rPr>
        <w:t xml:space="preserve"> </w:t>
      </w:r>
      <w:proofErr w:type="spellStart"/>
      <w:r w:rsidR="00E34424" w:rsidRPr="00886737">
        <w:rPr>
          <w:rFonts w:ascii="Arial" w:hAnsi="Arial" w:cs="Arial"/>
          <w:b/>
          <w:bCs/>
          <w:i/>
        </w:rPr>
        <w:t>nr</w:t>
      </w:r>
      <w:proofErr w:type="spellEnd"/>
      <w:r w:rsidR="00E34424" w:rsidRPr="00886737">
        <w:rPr>
          <w:rFonts w:ascii="Arial" w:hAnsi="Arial" w:cs="Arial"/>
          <w:b/>
          <w:bCs/>
          <w:i/>
        </w:rPr>
        <w:t xml:space="preserve">. </w:t>
      </w:r>
      <w:r w:rsidR="00092CF2">
        <w:rPr>
          <w:rFonts w:ascii="Arial" w:hAnsi="Arial" w:cs="Arial"/>
          <w:b/>
          <w:bCs/>
          <w:i/>
        </w:rPr>
        <w:t>3299, 3300, 3301, 3302, 3303, 4457</w:t>
      </w:r>
      <w:r w:rsidR="00F05413">
        <w:rPr>
          <w:rFonts w:ascii="Arial" w:hAnsi="Arial" w:cs="Arial"/>
          <w:b/>
          <w:bCs/>
          <w:i/>
        </w:rPr>
        <w:t xml:space="preserve"> </w:t>
      </w:r>
      <w:proofErr w:type="spellStart"/>
      <w:r w:rsidR="00F05413">
        <w:rPr>
          <w:rFonts w:ascii="Arial" w:hAnsi="Arial" w:cs="Arial"/>
          <w:b/>
          <w:bCs/>
          <w:i/>
        </w:rPr>
        <w:t>și</w:t>
      </w:r>
      <w:proofErr w:type="spellEnd"/>
      <w:r w:rsidR="00092CF2">
        <w:rPr>
          <w:rFonts w:ascii="Arial" w:hAnsi="Arial" w:cs="Arial"/>
          <w:b/>
          <w:bCs/>
          <w:i/>
        </w:rPr>
        <w:t xml:space="preserve"> 4459</w:t>
      </w:r>
      <w:r w:rsidR="00F05413">
        <w:rPr>
          <w:rFonts w:ascii="Arial" w:hAnsi="Arial" w:cs="Arial"/>
          <w:b/>
          <w:bCs/>
          <w:i/>
        </w:rPr>
        <w:t xml:space="preserve"> </w:t>
      </w:r>
      <w:r w:rsidR="00E34424" w:rsidRPr="00886737">
        <w:rPr>
          <w:rFonts w:ascii="Arial" w:hAnsi="Arial" w:cs="Arial"/>
          <w:b/>
          <w:bCs/>
          <w:i/>
          <w:lang w:val="ro-RO"/>
        </w:rPr>
        <w:t>au fost diminuate prețurile maximale potrivit cu</w:t>
      </w:r>
      <w:r w:rsidR="00EF0855" w:rsidRPr="00886737">
        <w:rPr>
          <w:rFonts w:ascii="Arial" w:hAnsi="Arial" w:cs="Arial"/>
          <w:b/>
          <w:bCs/>
          <w:i/>
          <w:lang w:val="ro-RO"/>
        </w:rPr>
        <w:t xml:space="preserve"> solicitările</w:t>
      </w:r>
      <w:r w:rsidR="00E34424" w:rsidRPr="00886737">
        <w:rPr>
          <w:rFonts w:ascii="Arial" w:hAnsi="Arial" w:cs="Arial"/>
          <w:b/>
          <w:bCs/>
          <w:i/>
          <w:lang w:val="ro-RO"/>
        </w:rPr>
        <w:t xml:space="preserve"> DAPP</w:t>
      </w:r>
      <w:r w:rsidR="003F6E2D">
        <w:rPr>
          <w:rFonts w:ascii="Arial" w:hAnsi="Arial" w:cs="Arial"/>
          <w:b/>
          <w:bCs/>
          <w:i/>
          <w:lang w:val="ro-RO"/>
        </w:rPr>
        <w:t>/reprezentanți</w:t>
      </w:r>
      <w:r w:rsidR="00E34424" w:rsidRPr="00886737">
        <w:rPr>
          <w:rFonts w:ascii="Arial" w:hAnsi="Arial" w:cs="Arial"/>
          <w:b/>
          <w:bCs/>
          <w:i/>
          <w:lang w:val="ro-RO"/>
        </w:rPr>
        <w:t>;</w:t>
      </w:r>
    </w:p>
    <w:p w:rsidR="003F6E2D" w:rsidRPr="00493A50" w:rsidRDefault="003F6E2D" w:rsidP="0007192F">
      <w:pPr>
        <w:pStyle w:val="ListParagraph"/>
        <w:tabs>
          <w:tab w:val="left" w:pos="426"/>
          <w:tab w:val="left" w:pos="851"/>
          <w:tab w:val="left" w:pos="993"/>
          <w:tab w:val="left" w:pos="1276"/>
        </w:tabs>
        <w:autoSpaceDE w:val="0"/>
        <w:autoSpaceDN w:val="0"/>
        <w:adjustRightInd w:val="0"/>
        <w:spacing w:after="0" w:line="360" w:lineRule="auto"/>
        <w:ind w:left="0" w:right="-57"/>
        <w:jc w:val="both"/>
        <w:rPr>
          <w:rFonts w:ascii="Arial" w:hAnsi="Arial" w:cs="Arial"/>
          <w:b/>
          <w:bCs/>
          <w:i/>
        </w:rPr>
      </w:pPr>
      <w:r>
        <w:rPr>
          <w:rFonts w:ascii="Arial" w:hAnsi="Arial" w:cs="Arial"/>
          <w:b/>
          <w:bCs/>
          <w:i/>
        </w:rPr>
        <w:t xml:space="preserve">           - </w:t>
      </w:r>
      <w:proofErr w:type="spellStart"/>
      <w:proofErr w:type="gramStart"/>
      <w:r w:rsidRPr="003F6E2D">
        <w:rPr>
          <w:rFonts w:ascii="Arial" w:hAnsi="Arial" w:cs="Arial"/>
          <w:b/>
          <w:bCs/>
          <w:i/>
        </w:rPr>
        <w:t>pentru</w:t>
      </w:r>
      <w:proofErr w:type="spellEnd"/>
      <w:proofErr w:type="gramEnd"/>
      <w:r w:rsidRPr="003F6E2D">
        <w:rPr>
          <w:rFonts w:ascii="Arial" w:hAnsi="Arial" w:cs="Arial"/>
          <w:b/>
          <w:bCs/>
          <w:i/>
        </w:rPr>
        <w:t xml:space="preserve"> un </w:t>
      </w:r>
      <w:proofErr w:type="spellStart"/>
      <w:r w:rsidRPr="003F6E2D">
        <w:rPr>
          <w:rFonts w:ascii="Arial" w:hAnsi="Arial" w:cs="Arial"/>
          <w:b/>
          <w:bCs/>
          <w:i/>
        </w:rPr>
        <w:t>număr</w:t>
      </w:r>
      <w:proofErr w:type="spellEnd"/>
      <w:r w:rsidRPr="003F6E2D">
        <w:rPr>
          <w:rFonts w:ascii="Arial" w:hAnsi="Arial" w:cs="Arial"/>
          <w:b/>
          <w:bCs/>
          <w:i/>
        </w:rPr>
        <w:t xml:space="preserve"> de </w:t>
      </w:r>
      <w:r w:rsidR="00BA08A1">
        <w:rPr>
          <w:rFonts w:ascii="Arial" w:hAnsi="Arial" w:cs="Arial"/>
          <w:b/>
          <w:bCs/>
          <w:i/>
        </w:rPr>
        <w:t>8</w:t>
      </w:r>
      <w:r w:rsidRPr="003F6E2D">
        <w:rPr>
          <w:rFonts w:ascii="Arial" w:hAnsi="Arial" w:cs="Arial"/>
          <w:b/>
          <w:bCs/>
          <w:i/>
        </w:rPr>
        <w:t xml:space="preserve"> </w:t>
      </w:r>
      <w:proofErr w:type="spellStart"/>
      <w:r w:rsidRPr="003F6E2D">
        <w:rPr>
          <w:rFonts w:ascii="Arial" w:hAnsi="Arial" w:cs="Arial"/>
          <w:b/>
          <w:bCs/>
          <w:i/>
        </w:rPr>
        <w:t>poziții</w:t>
      </w:r>
      <w:proofErr w:type="spellEnd"/>
      <w:r w:rsidRPr="003F6E2D">
        <w:rPr>
          <w:rFonts w:ascii="Arial" w:hAnsi="Arial" w:cs="Arial"/>
          <w:b/>
          <w:bCs/>
          <w:i/>
        </w:rPr>
        <w:t xml:space="preserve">, </w:t>
      </w:r>
      <w:proofErr w:type="spellStart"/>
      <w:r w:rsidRPr="003F6E2D">
        <w:rPr>
          <w:rFonts w:ascii="Arial" w:hAnsi="Arial" w:cs="Arial"/>
          <w:b/>
          <w:bCs/>
          <w:i/>
        </w:rPr>
        <w:t>respectiv</w:t>
      </w:r>
      <w:proofErr w:type="spellEnd"/>
      <w:r w:rsidRPr="003F6E2D">
        <w:rPr>
          <w:rFonts w:ascii="Arial" w:hAnsi="Arial" w:cs="Arial"/>
          <w:b/>
          <w:bCs/>
          <w:i/>
        </w:rPr>
        <w:t xml:space="preserve"> </w:t>
      </w:r>
      <w:proofErr w:type="spellStart"/>
      <w:r w:rsidRPr="003F6E2D">
        <w:rPr>
          <w:rFonts w:ascii="Arial" w:hAnsi="Arial" w:cs="Arial"/>
          <w:b/>
          <w:bCs/>
          <w:i/>
        </w:rPr>
        <w:t>pentru</w:t>
      </w:r>
      <w:proofErr w:type="spellEnd"/>
      <w:r w:rsidRPr="003F6E2D">
        <w:rPr>
          <w:rFonts w:ascii="Arial" w:hAnsi="Arial" w:cs="Arial"/>
          <w:b/>
          <w:bCs/>
          <w:i/>
        </w:rPr>
        <w:t xml:space="preserve"> </w:t>
      </w:r>
      <w:proofErr w:type="spellStart"/>
      <w:r w:rsidR="00BA08A1">
        <w:rPr>
          <w:rFonts w:ascii="Arial" w:hAnsi="Arial" w:cs="Arial"/>
          <w:b/>
          <w:bCs/>
          <w:i/>
          <w:u w:val="single"/>
        </w:rPr>
        <w:t>medicamentele</w:t>
      </w:r>
      <w:proofErr w:type="spellEnd"/>
      <w:r w:rsidR="00BA08A1">
        <w:rPr>
          <w:rFonts w:ascii="Arial" w:hAnsi="Arial" w:cs="Arial"/>
          <w:b/>
          <w:bCs/>
          <w:i/>
          <w:u w:val="single"/>
        </w:rPr>
        <w:t xml:space="preserve"> </w:t>
      </w:r>
      <w:r w:rsidR="00BA08A1">
        <w:rPr>
          <w:rFonts w:ascii="Arial" w:hAnsi="Arial" w:cs="Arial"/>
          <w:b/>
          <w:bCs/>
          <w:i/>
          <w:u w:val="single"/>
          <w:lang w:val="ro-RO"/>
        </w:rPr>
        <w:t>încadrate ca fiind esențiale/ medicamentele unice în CANAMED</w:t>
      </w:r>
      <w:r w:rsidR="00BA08A1" w:rsidRPr="00BA08A1">
        <w:rPr>
          <w:rFonts w:ascii="Arial" w:hAnsi="Arial" w:cs="Arial"/>
          <w:b/>
          <w:bCs/>
          <w:i/>
          <w:lang w:val="ro-RO"/>
        </w:rPr>
        <w:t xml:space="preserve"> </w:t>
      </w:r>
      <w:proofErr w:type="spellStart"/>
      <w:r w:rsidRPr="003F6E2D">
        <w:rPr>
          <w:rFonts w:ascii="Arial" w:hAnsi="Arial" w:cs="Arial"/>
          <w:b/>
          <w:bCs/>
          <w:i/>
        </w:rPr>
        <w:t>cuprinse</w:t>
      </w:r>
      <w:proofErr w:type="spellEnd"/>
      <w:r w:rsidRPr="003F6E2D">
        <w:rPr>
          <w:rFonts w:ascii="Arial" w:hAnsi="Arial" w:cs="Arial"/>
          <w:b/>
          <w:bCs/>
          <w:i/>
        </w:rPr>
        <w:t xml:space="preserve"> la </w:t>
      </w:r>
      <w:proofErr w:type="spellStart"/>
      <w:r w:rsidRPr="003F6E2D">
        <w:rPr>
          <w:rFonts w:ascii="Arial" w:hAnsi="Arial" w:cs="Arial"/>
          <w:b/>
          <w:bCs/>
          <w:i/>
        </w:rPr>
        <w:t>pozițiile</w:t>
      </w:r>
      <w:proofErr w:type="spellEnd"/>
      <w:r w:rsidRPr="003F6E2D">
        <w:rPr>
          <w:rFonts w:ascii="Arial" w:hAnsi="Arial" w:cs="Arial"/>
          <w:b/>
          <w:bCs/>
          <w:i/>
        </w:rPr>
        <w:t xml:space="preserve"> </w:t>
      </w:r>
      <w:proofErr w:type="spellStart"/>
      <w:r w:rsidRPr="003F6E2D">
        <w:rPr>
          <w:rFonts w:ascii="Arial" w:hAnsi="Arial" w:cs="Arial"/>
          <w:b/>
          <w:bCs/>
          <w:i/>
        </w:rPr>
        <w:t>nr</w:t>
      </w:r>
      <w:proofErr w:type="spellEnd"/>
      <w:r w:rsidRPr="003F6E2D">
        <w:rPr>
          <w:rFonts w:ascii="Arial" w:hAnsi="Arial" w:cs="Arial"/>
          <w:b/>
          <w:bCs/>
          <w:i/>
        </w:rPr>
        <w:t xml:space="preserve">. </w:t>
      </w:r>
      <w:r w:rsidR="00BA08A1">
        <w:rPr>
          <w:rFonts w:ascii="Arial" w:hAnsi="Arial" w:cs="Arial"/>
          <w:b/>
          <w:bCs/>
          <w:i/>
        </w:rPr>
        <w:t xml:space="preserve">376, 3008, 3009, 3010, 3011, 5348, 5391 </w:t>
      </w:r>
      <w:proofErr w:type="spellStart"/>
      <w:r w:rsidR="00BA08A1">
        <w:rPr>
          <w:rFonts w:ascii="Arial" w:hAnsi="Arial" w:cs="Arial"/>
          <w:b/>
          <w:bCs/>
          <w:i/>
        </w:rPr>
        <w:t>și</w:t>
      </w:r>
      <w:proofErr w:type="spellEnd"/>
      <w:r w:rsidR="00BA08A1">
        <w:rPr>
          <w:rFonts w:ascii="Arial" w:hAnsi="Arial" w:cs="Arial"/>
          <w:b/>
          <w:bCs/>
          <w:i/>
        </w:rPr>
        <w:t xml:space="preserve"> 6609</w:t>
      </w:r>
      <w:r w:rsidRPr="003F6E2D">
        <w:rPr>
          <w:rFonts w:ascii="Arial" w:hAnsi="Arial" w:cs="Arial"/>
          <w:b/>
          <w:bCs/>
          <w:i/>
        </w:rPr>
        <w:t xml:space="preserve"> </w:t>
      </w:r>
      <w:r w:rsidRPr="003F6E2D">
        <w:rPr>
          <w:rFonts w:ascii="Arial" w:hAnsi="Arial" w:cs="Arial"/>
          <w:b/>
          <w:bCs/>
          <w:i/>
          <w:lang w:val="ro-RO"/>
        </w:rPr>
        <w:t xml:space="preserve">au fost </w:t>
      </w:r>
      <w:r>
        <w:rPr>
          <w:rFonts w:ascii="Arial" w:hAnsi="Arial" w:cs="Arial"/>
          <w:b/>
          <w:bCs/>
          <w:i/>
          <w:lang w:val="ro-RO"/>
        </w:rPr>
        <w:t>majorate</w:t>
      </w:r>
      <w:r w:rsidRPr="003F6E2D">
        <w:rPr>
          <w:rFonts w:ascii="Arial" w:hAnsi="Arial" w:cs="Arial"/>
          <w:b/>
          <w:bCs/>
          <w:i/>
          <w:lang w:val="ro-RO"/>
        </w:rPr>
        <w:t xml:space="preserve"> prețurile maximale</w:t>
      </w:r>
      <w:r w:rsidR="00493A50" w:rsidRPr="00493A50">
        <w:rPr>
          <w:rFonts w:ascii="Arial" w:eastAsia="Times New Roman" w:hAnsi="Arial" w:cs="Arial"/>
          <w:sz w:val="24"/>
          <w:szCs w:val="24"/>
          <w:lang w:val="ro-RO" w:eastAsia="ro-RO"/>
        </w:rPr>
        <w:t xml:space="preserve"> </w:t>
      </w:r>
      <w:r w:rsidR="00493A50" w:rsidRPr="00493A50">
        <w:rPr>
          <w:rFonts w:ascii="Arial" w:hAnsi="Arial" w:cs="Arial"/>
          <w:b/>
          <w:bCs/>
          <w:i/>
          <w:lang w:val="ro-RO"/>
        </w:rPr>
        <w:t>art.12 alin. (2) - (2</w:t>
      </w:r>
      <w:r w:rsidR="00493A50" w:rsidRPr="00493A50">
        <w:rPr>
          <w:rFonts w:ascii="Arial" w:hAnsi="Arial" w:cs="Arial"/>
          <w:b/>
          <w:bCs/>
          <w:i/>
          <w:vertAlign w:val="superscript"/>
          <w:lang w:val="ro-RO"/>
        </w:rPr>
        <w:t>1</w:t>
      </w:r>
      <w:r w:rsidR="00493A50" w:rsidRPr="00493A50">
        <w:rPr>
          <w:rFonts w:ascii="Arial" w:hAnsi="Arial" w:cs="Arial"/>
          <w:b/>
          <w:bCs/>
          <w:i/>
          <w:lang w:val="ro-RO"/>
        </w:rPr>
        <w:t>) din</w:t>
      </w:r>
      <w:r w:rsidR="00493A50">
        <w:rPr>
          <w:rFonts w:ascii="Arial" w:hAnsi="Arial" w:cs="Arial"/>
          <w:b/>
          <w:bCs/>
          <w:i/>
          <w:lang w:val="ro-RO"/>
        </w:rPr>
        <w:t xml:space="preserve"> </w:t>
      </w:r>
      <w:r w:rsidR="00493A50" w:rsidRPr="00493A50">
        <w:rPr>
          <w:rFonts w:ascii="Arial" w:hAnsi="Arial" w:cs="Arial"/>
          <w:b/>
          <w:bCs/>
          <w:i/>
          <w:lang w:val="ro-RO"/>
        </w:rPr>
        <w:t xml:space="preserve">Normele </w:t>
      </w:r>
      <w:proofErr w:type="spellStart"/>
      <w:r w:rsidR="00493A50" w:rsidRPr="00493A50">
        <w:rPr>
          <w:rFonts w:ascii="Arial" w:hAnsi="Arial" w:cs="Arial"/>
          <w:b/>
          <w:bCs/>
          <w:i/>
        </w:rPr>
        <w:t>privind</w:t>
      </w:r>
      <w:proofErr w:type="spellEnd"/>
      <w:r w:rsidR="00493A50" w:rsidRPr="00493A50">
        <w:rPr>
          <w:rFonts w:ascii="Arial" w:hAnsi="Arial" w:cs="Arial"/>
          <w:b/>
          <w:bCs/>
          <w:i/>
        </w:rPr>
        <w:t xml:space="preserve"> </w:t>
      </w:r>
      <w:proofErr w:type="spellStart"/>
      <w:r w:rsidR="00493A50" w:rsidRPr="00493A50">
        <w:rPr>
          <w:rFonts w:ascii="Arial" w:hAnsi="Arial" w:cs="Arial"/>
          <w:b/>
          <w:bCs/>
          <w:i/>
        </w:rPr>
        <w:t>modul</w:t>
      </w:r>
      <w:proofErr w:type="spellEnd"/>
      <w:r w:rsidR="00493A50" w:rsidRPr="00493A50">
        <w:rPr>
          <w:rFonts w:ascii="Arial" w:hAnsi="Arial" w:cs="Arial"/>
          <w:b/>
          <w:bCs/>
          <w:i/>
        </w:rPr>
        <w:t xml:space="preserve"> de </w:t>
      </w:r>
      <w:proofErr w:type="spellStart"/>
      <w:r w:rsidR="00493A50" w:rsidRPr="00493A50">
        <w:rPr>
          <w:rFonts w:ascii="Arial" w:hAnsi="Arial" w:cs="Arial"/>
          <w:b/>
          <w:bCs/>
          <w:i/>
        </w:rPr>
        <w:t>calcul</w:t>
      </w:r>
      <w:proofErr w:type="spellEnd"/>
      <w:r w:rsidR="00493A50" w:rsidRPr="00493A50">
        <w:rPr>
          <w:rFonts w:ascii="Arial" w:hAnsi="Arial" w:cs="Arial"/>
          <w:b/>
          <w:bCs/>
          <w:i/>
        </w:rPr>
        <w:t xml:space="preserve"> </w:t>
      </w:r>
      <w:proofErr w:type="spellStart"/>
      <w:r w:rsidR="00493A50" w:rsidRPr="00493A50">
        <w:rPr>
          <w:rFonts w:ascii="Arial" w:hAnsi="Arial" w:cs="Arial"/>
          <w:b/>
          <w:bCs/>
          <w:i/>
        </w:rPr>
        <w:t>şi</w:t>
      </w:r>
      <w:proofErr w:type="spellEnd"/>
      <w:r w:rsidR="00493A50" w:rsidRPr="00493A50">
        <w:rPr>
          <w:rFonts w:ascii="Arial" w:hAnsi="Arial" w:cs="Arial"/>
          <w:b/>
          <w:bCs/>
          <w:i/>
        </w:rPr>
        <w:t xml:space="preserve"> </w:t>
      </w:r>
      <w:proofErr w:type="spellStart"/>
      <w:r w:rsidR="00493A50" w:rsidRPr="00493A50">
        <w:rPr>
          <w:rFonts w:ascii="Arial" w:hAnsi="Arial" w:cs="Arial"/>
          <w:b/>
          <w:bCs/>
          <w:i/>
        </w:rPr>
        <w:t>procedura</w:t>
      </w:r>
      <w:proofErr w:type="spellEnd"/>
      <w:r w:rsidR="00493A50" w:rsidRPr="00493A50">
        <w:rPr>
          <w:rFonts w:ascii="Arial" w:hAnsi="Arial" w:cs="Arial"/>
          <w:b/>
          <w:bCs/>
          <w:i/>
        </w:rPr>
        <w:t xml:space="preserve"> de </w:t>
      </w:r>
      <w:proofErr w:type="spellStart"/>
      <w:r w:rsidR="00493A50" w:rsidRPr="00493A50">
        <w:rPr>
          <w:rFonts w:ascii="Arial" w:hAnsi="Arial" w:cs="Arial"/>
          <w:b/>
          <w:bCs/>
          <w:i/>
        </w:rPr>
        <w:t>aprobare</w:t>
      </w:r>
      <w:proofErr w:type="spellEnd"/>
      <w:r w:rsidR="00493A50" w:rsidRPr="00493A50">
        <w:rPr>
          <w:rFonts w:ascii="Arial" w:hAnsi="Arial" w:cs="Arial"/>
          <w:b/>
          <w:bCs/>
          <w:i/>
        </w:rPr>
        <w:t xml:space="preserve"> a </w:t>
      </w:r>
      <w:proofErr w:type="spellStart"/>
      <w:r w:rsidR="00493A50" w:rsidRPr="00493A50">
        <w:rPr>
          <w:rFonts w:ascii="Arial" w:hAnsi="Arial" w:cs="Arial"/>
          <w:b/>
          <w:bCs/>
          <w:i/>
        </w:rPr>
        <w:t>preţurilor</w:t>
      </w:r>
      <w:proofErr w:type="spellEnd"/>
      <w:r w:rsidR="00493A50" w:rsidRPr="00493A50">
        <w:rPr>
          <w:rFonts w:ascii="Arial" w:hAnsi="Arial" w:cs="Arial"/>
          <w:b/>
          <w:bCs/>
          <w:i/>
        </w:rPr>
        <w:t xml:space="preserve"> </w:t>
      </w:r>
      <w:proofErr w:type="spellStart"/>
      <w:r w:rsidR="00493A50" w:rsidRPr="00493A50">
        <w:rPr>
          <w:rFonts w:ascii="Arial" w:hAnsi="Arial" w:cs="Arial"/>
          <w:b/>
          <w:bCs/>
          <w:i/>
        </w:rPr>
        <w:t>maximale</w:t>
      </w:r>
      <w:proofErr w:type="spellEnd"/>
      <w:r w:rsidR="00493A50" w:rsidRPr="00493A50">
        <w:rPr>
          <w:rFonts w:ascii="Arial" w:hAnsi="Arial" w:cs="Arial"/>
          <w:b/>
          <w:bCs/>
          <w:i/>
        </w:rPr>
        <w:t xml:space="preserve"> ale </w:t>
      </w:r>
      <w:proofErr w:type="spellStart"/>
      <w:r w:rsidR="00493A50" w:rsidRPr="00493A50">
        <w:rPr>
          <w:rFonts w:ascii="Arial" w:hAnsi="Arial" w:cs="Arial"/>
          <w:b/>
          <w:bCs/>
          <w:i/>
        </w:rPr>
        <w:t>medicamentelor</w:t>
      </w:r>
      <w:proofErr w:type="spellEnd"/>
      <w:r w:rsidR="00493A50" w:rsidRPr="00493A50">
        <w:rPr>
          <w:rFonts w:ascii="Arial" w:hAnsi="Arial" w:cs="Arial"/>
          <w:b/>
          <w:bCs/>
          <w:i/>
        </w:rPr>
        <w:t xml:space="preserve"> de </w:t>
      </w:r>
      <w:proofErr w:type="spellStart"/>
      <w:r w:rsidR="00493A50" w:rsidRPr="00493A50">
        <w:rPr>
          <w:rFonts w:ascii="Arial" w:hAnsi="Arial" w:cs="Arial"/>
          <w:b/>
          <w:bCs/>
          <w:i/>
        </w:rPr>
        <w:t>uz</w:t>
      </w:r>
      <w:proofErr w:type="spellEnd"/>
      <w:r w:rsidR="00493A50" w:rsidRPr="00493A50">
        <w:rPr>
          <w:rFonts w:ascii="Arial" w:hAnsi="Arial" w:cs="Arial"/>
          <w:b/>
          <w:bCs/>
          <w:i/>
        </w:rPr>
        <w:t xml:space="preserve"> </w:t>
      </w:r>
      <w:proofErr w:type="spellStart"/>
      <w:r w:rsidR="00493A50" w:rsidRPr="00493A50">
        <w:rPr>
          <w:rFonts w:ascii="Arial" w:hAnsi="Arial" w:cs="Arial"/>
          <w:b/>
          <w:bCs/>
          <w:i/>
        </w:rPr>
        <w:t>uman</w:t>
      </w:r>
      <w:proofErr w:type="spellEnd"/>
      <w:r w:rsidR="00493A50" w:rsidRPr="00493A50">
        <w:rPr>
          <w:rFonts w:ascii="Arial" w:hAnsi="Arial" w:cs="Arial"/>
          <w:b/>
          <w:bCs/>
          <w:i/>
          <w:lang w:val="ro-RO"/>
        </w:rPr>
        <w:t>, aprobate prin Ordinul ministrului sănătății nr. 368/2017</w:t>
      </w:r>
      <w:r w:rsidR="00493A50">
        <w:rPr>
          <w:rFonts w:ascii="Arial" w:hAnsi="Arial" w:cs="Arial"/>
          <w:b/>
          <w:bCs/>
          <w:i/>
          <w:lang w:val="ro-RO"/>
        </w:rPr>
        <w:t xml:space="preserve"> („NORME”)</w:t>
      </w:r>
      <w:r w:rsidR="00493A50">
        <w:rPr>
          <w:rFonts w:ascii="Arial" w:hAnsi="Arial" w:cs="Arial"/>
          <w:b/>
          <w:bCs/>
          <w:i/>
        </w:rPr>
        <w:t>;</w:t>
      </w:r>
    </w:p>
    <w:p w:rsidR="00BA08A1" w:rsidRDefault="00BA37CB"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Pr>
          <w:rFonts w:ascii="Arial" w:hAnsi="Arial" w:cs="Arial"/>
          <w:b/>
          <w:i/>
        </w:rPr>
        <w:lastRenderedPageBreak/>
        <w:t xml:space="preserve"> </w:t>
      </w:r>
      <w:r w:rsidR="00E34424" w:rsidRPr="00CB1FCB">
        <w:rPr>
          <w:rFonts w:ascii="Arial" w:hAnsi="Arial" w:cs="Arial"/>
          <w:b/>
          <w:i/>
        </w:rPr>
        <w:t xml:space="preserve">        </w:t>
      </w:r>
      <w:r>
        <w:rPr>
          <w:rFonts w:ascii="Arial" w:hAnsi="Arial" w:cs="Arial"/>
          <w:b/>
          <w:i/>
        </w:rPr>
        <w:t xml:space="preserve">-  </w:t>
      </w:r>
      <w:proofErr w:type="spellStart"/>
      <w:proofErr w:type="gramStart"/>
      <w:r w:rsidR="00EB539F" w:rsidRPr="00EB539F">
        <w:rPr>
          <w:rFonts w:ascii="Arial" w:hAnsi="Arial" w:cs="Arial"/>
          <w:b/>
          <w:i/>
        </w:rPr>
        <w:t>pentru</w:t>
      </w:r>
      <w:proofErr w:type="spellEnd"/>
      <w:proofErr w:type="gramEnd"/>
      <w:r w:rsidR="00EB539F" w:rsidRPr="00EB539F">
        <w:rPr>
          <w:rFonts w:ascii="Arial" w:hAnsi="Arial" w:cs="Arial"/>
          <w:b/>
          <w:i/>
        </w:rPr>
        <w:t xml:space="preserve"> un </w:t>
      </w:r>
      <w:proofErr w:type="spellStart"/>
      <w:r w:rsidR="00EB539F" w:rsidRPr="00EB539F">
        <w:rPr>
          <w:rFonts w:ascii="Arial" w:hAnsi="Arial" w:cs="Arial"/>
          <w:b/>
          <w:i/>
        </w:rPr>
        <w:t>număr</w:t>
      </w:r>
      <w:proofErr w:type="spellEnd"/>
      <w:r w:rsidR="00EB539F" w:rsidRPr="00EB539F">
        <w:rPr>
          <w:rFonts w:ascii="Arial" w:hAnsi="Arial" w:cs="Arial"/>
          <w:b/>
          <w:i/>
        </w:rPr>
        <w:t xml:space="preserve"> de </w:t>
      </w:r>
      <w:r w:rsidR="004B3C29">
        <w:rPr>
          <w:rFonts w:ascii="Arial" w:hAnsi="Arial" w:cs="Arial"/>
          <w:b/>
          <w:i/>
        </w:rPr>
        <w:t>32</w:t>
      </w:r>
      <w:r w:rsidR="00D95BFD">
        <w:rPr>
          <w:rFonts w:ascii="Arial" w:hAnsi="Arial" w:cs="Arial"/>
          <w:b/>
          <w:i/>
        </w:rPr>
        <w:t xml:space="preserve"> </w:t>
      </w:r>
      <w:proofErr w:type="spellStart"/>
      <w:r w:rsidR="00EB539F" w:rsidRPr="00EB539F">
        <w:rPr>
          <w:rFonts w:ascii="Arial" w:hAnsi="Arial" w:cs="Arial"/>
          <w:b/>
          <w:i/>
        </w:rPr>
        <w:t>poziții</w:t>
      </w:r>
      <w:proofErr w:type="spellEnd"/>
      <w:r w:rsidR="00EB539F" w:rsidRPr="00EB539F">
        <w:rPr>
          <w:rFonts w:ascii="Arial" w:hAnsi="Arial" w:cs="Arial"/>
          <w:b/>
          <w:i/>
        </w:rPr>
        <w:t xml:space="preserve">, </w:t>
      </w:r>
      <w:proofErr w:type="spellStart"/>
      <w:r w:rsidR="00EB539F" w:rsidRPr="00EB539F">
        <w:rPr>
          <w:rFonts w:ascii="Arial" w:hAnsi="Arial" w:cs="Arial"/>
          <w:b/>
          <w:i/>
        </w:rPr>
        <w:t>respectiv</w:t>
      </w:r>
      <w:proofErr w:type="spellEnd"/>
      <w:r w:rsidR="00EB539F" w:rsidRPr="00EB539F">
        <w:rPr>
          <w:rFonts w:ascii="Arial" w:hAnsi="Arial" w:cs="Arial"/>
          <w:b/>
          <w:i/>
        </w:rPr>
        <w:t xml:space="preserve"> </w:t>
      </w:r>
      <w:proofErr w:type="spellStart"/>
      <w:r>
        <w:rPr>
          <w:rFonts w:ascii="Arial" w:hAnsi="Arial" w:cs="Arial"/>
          <w:b/>
          <w:i/>
        </w:rPr>
        <w:t>medicamentele</w:t>
      </w:r>
      <w:proofErr w:type="spellEnd"/>
      <w:r w:rsidR="00CB1FCB" w:rsidRPr="00CB1FCB">
        <w:rPr>
          <w:rFonts w:ascii="Arial" w:hAnsi="Arial" w:cs="Arial"/>
          <w:b/>
          <w:i/>
        </w:rPr>
        <w:t xml:space="preserve"> </w:t>
      </w:r>
      <w:proofErr w:type="spellStart"/>
      <w:r w:rsidR="00CB1FCB" w:rsidRPr="00CB1FCB">
        <w:rPr>
          <w:rFonts w:ascii="Arial" w:hAnsi="Arial" w:cs="Arial"/>
          <w:b/>
          <w:i/>
        </w:rPr>
        <w:t>cuprins</w:t>
      </w:r>
      <w:r>
        <w:rPr>
          <w:rFonts w:ascii="Arial" w:hAnsi="Arial" w:cs="Arial"/>
          <w:b/>
          <w:i/>
        </w:rPr>
        <w:t>e</w:t>
      </w:r>
      <w:proofErr w:type="spellEnd"/>
      <w:r w:rsidR="00CB1FCB" w:rsidRPr="00CB1FCB">
        <w:rPr>
          <w:rFonts w:ascii="Arial" w:hAnsi="Arial" w:cs="Arial"/>
          <w:b/>
          <w:i/>
        </w:rPr>
        <w:t xml:space="preserve"> la </w:t>
      </w:r>
      <w:proofErr w:type="spellStart"/>
      <w:r>
        <w:rPr>
          <w:rFonts w:ascii="Arial" w:hAnsi="Arial" w:cs="Arial"/>
          <w:b/>
          <w:i/>
        </w:rPr>
        <w:t>pozițiile</w:t>
      </w:r>
      <w:proofErr w:type="spellEnd"/>
      <w:r w:rsidR="00C3243B" w:rsidRPr="00CB1FCB">
        <w:rPr>
          <w:rFonts w:ascii="Arial" w:hAnsi="Arial" w:cs="Arial"/>
          <w:b/>
          <w:i/>
        </w:rPr>
        <w:t xml:space="preserve"> </w:t>
      </w:r>
      <w:proofErr w:type="spellStart"/>
      <w:r w:rsidR="00C3243B" w:rsidRPr="00CB1FCB">
        <w:rPr>
          <w:rFonts w:ascii="Arial" w:hAnsi="Arial" w:cs="Arial"/>
          <w:b/>
          <w:i/>
        </w:rPr>
        <w:t>nr</w:t>
      </w:r>
      <w:proofErr w:type="spellEnd"/>
      <w:r w:rsidR="00C3243B" w:rsidRPr="00CB1FCB">
        <w:rPr>
          <w:rFonts w:ascii="Arial" w:hAnsi="Arial" w:cs="Arial"/>
          <w:b/>
          <w:i/>
        </w:rPr>
        <w:t>.</w:t>
      </w:r>
      <w:r w:rsidR="004B3C29">
        <w:rPr>
          <w:rFonts w:ascii="Arial" w:hAnsi="Arial" w:cs="Arial"/>
          <w:b/>
          <w:i/>
        </w:rPr>
        <w:t xml:space="preserve"> </w:t>
      </w:r>
      <w:r w:rsidR="004B3C29">
        <w:rPr>
          <w:rFonts w:ascii="Arial" w:hAnsi="Arial" w:cs="Arial"/>
          <w:b/>
          <w:bCs/>
          <w:i/>
        </w:rPr>
        <w:t xml:space="preserve">356, 357, 645, 646, 647, 651, 652, 701, 1327, 1328, 1329, 1390, 1391, 1392, 1755, 1941, 2344, 2345, 2379, 2616, 3092, 3506, 3507, 4005, 4056, 4615, 5032, 5333, 5334, 5393, 5589 </w:t>
      </w:r>
      <w:proofErr w:type="spellStart"/>
      <w:r w:rsidR="004B3C29">
        <w:rPr>
          <w:rFonts w:ascii="Arial" w:hAnsi="Arial" w:cs="Arial"/>
          <w:b/>
          <w:bCs/>
          <w:i/>
        </w:rPr>
        <w:t>și</w:t>
      </w:r>
      <w:proofErr w:type="spellEnd"/>
      <w:r w:rsidR="004B3C29">
        <w:rPr>
          <w:rFonts w:ascii="Arial" w:hAnsi="Arial" w:cs="Arial"/>
          <w:b/>
          <w:bCs/>
          <w:i/>
        </w:rPr>
        <w:t xml:space="preserve"> 5743</w:t>
      </w:r>
      <w:r w:rsidR="00F15144" w:rsidRPr="00CB1FCB">
        <w:rPr>
          <w:rFonts w:ascii="Arial" w:hAnsi="Arial" w:cs="Arial"/>
          <w:b/>
          <w:bCs/>
          <w:i/>
        </w:rPr>
        <w:t>,</w:t>
      </w:r>
      <w:r w:rsidR="00CB1FCB" w:rsidRPr="00CB1FCB">
        <w:rPr>
          <w:rFonts w:ascii="Arial" w:hAnsi="Arial" w:cs="Arial"/>
          <w:b/>
          <w:i/>
        </w:rPr>
        <w:t xml:space="preserve"> a</w:t>
      </w:r>
      <w:r w:rsidR="00EB539F">
        <w:rPr>
          <w:rFonts w:ascii="Arial" w:hAnsi="Arial" w:cs="Arial"/>
          <w:b/>
          <w:i/>
        </w:rPr>
        <w:t>u</w:t>
      </w:r>
      <w:r w:rsidR="00CB1FCB" w:rsidRPr="00CB1FCB">
        <w:rPr>
          <w:rFonts w:ascii="Arial" w:hAnsi="Arial" w:cs="Arial"/>
          <w:b/>
          <w:i/>
        </w:rPr>
        <w:t xml:space="preserve"> </w:t>
      </w:r>
      <w:proofErr w:type="spellStart"/>
      <w:r w:rsidR="00CB1FCB" w:rsidRPr="00CB1FCB">
        <w:rPr>
          <w:rFonts w:ascii="Arial" w:hAnsi="Arial" w:cs="Arial"/>
          <w:b/>
          <w:i/>
        </w:rPr>
        <w:t>fost</w:t>
      </w:r>
      <w:proofErr w:type="spellEnd"/>
      <w:r w:rsidR="00CB1FCB" w:rsidRPr="00CB1FCB">
        <w:rPr>
          <w:rFonts w:ascii="Arial" w:hAnsi="Arial" w:cs="Arial"/>
          <w:b/>
          <w:i/>
        </w:rPr>
        <w:t xml:space="preserve"> </w:t>
      </w:r>
      <w:proofErr w:type="spellStart"/>
      <w:r w:rsidR="00CB1FCB" w:rsidRPr="00CB1FCB">
        <w:rPr>
          <w:rFonts w:ascii="Arial" w:hAnsi="Arial" w:cs="Arial"/>
          <w:b/>
          <w:i/>
        </w:rPr>
        <w:t>modificat</w:t>
      </w:r>
      <w:r w:rsidR="00EB539F">
        <w:rPr>
          <w:rFonts w:ascii="Arial" w:hAnsi="Arial" w:cs="Arial"/>
          <w:b/>
          <w:i/>
        </w:rPr>
        <w:t>e</w:t>
      </w:r>
      <w:proofErr w:type="spellEnd"/>
      <w:r w:rsidR="00C3243B" w:rsidRPr="00CB1FCB">
        <w:rPr>
          <w:rFonts w:ascii="Arial" w:hAnsi="Arial" w:cs="Arial"/>
          <w:b/>
          <w:i/>
        </w:rPr>
        <w:t xml:space="preserve"> ca </w:t>
      </w:r>
      <w:proofErr w:type="spellStart"/>
      <w:r w:rsidR="00C3243B" w:rsidRPr="00CB1FCB">
        <w:rPr>
          <w:rFonts w:ascii="Arial" w:hAnsi="Arial" w:cs="Arial"/>
          <w:b/>
          <w:i/>
        </w:rPr>
        <w:t>urmare</w:t>
      </w:r>
      <w:proofErr w:type="spellEnd"/>
      <w:r w:rsidR="00C3243B" w:rsidRPr="00CB1FCB">
        <w:rPr>
          <w:rFonts w:ascii="Arial" w:hAnsi="Arial" w:cs="Arial"/>
          <w:b/>
          <w:i/>
        </w:rPr>
        <w:t xml:space="preserve"> a </w:t>
      </w:r>
      <w:proofErr w:type="spellStart"/>
      <w:r w:rsidR="00CB1FCB" w:rsidRPr="00CB1FCB">
        <w:rPr>
          <w:rFonts w:ascii="Arial" w:hAnsi="Arial" w:cs="Arial"/>
          <w:b/>
          <w:i/>
        </w:rPr>
        <w:t>alocării</w:t>
      </w:r>
      <w:proofErr w:type="spellEnd"/>
      <w:r w:rsidR="00CB1FCB" w:rsidRPr="00CB1FCB">
        <w:rPr>
          <w:rFonts w:ascii="Arial" w:hAnsi="Arial" w:cs="Arial"/>
          <w:b/>
          <w:i/>
        </w:rPr>
        <w:t xml:space="preserve"> de </w:t>
      </w:r>
      <w:proofErr w:type="spellStart"/>
      <w:r w:rsidR="00CB1FCB" w:rsidRPr="00CB1FCB">
        <w:rPr>
          <w:rFonts w:ascii="Arial" w:hAnsi="Arial" w:cs="Arial"/>
          <w:b/>
          <w:i/>
        </w:rPr>
        <w:t>către</w:t>
      </w:r>
      <w:proofErr w:type="spellEnd"/>
      <w:r w:rsidR="00CB1FCB" w:rsidRPr="00CB1FCB">
        <w:rPr>
          <w:rFonts w:ascii="Arial" w:hAnsi="Arial" w:cs="Arial"/>
          <w:b/>
          <w:i/>
        </w:rPr>
        <w:t xml:space="preserve"> ANMDMR a </w:t>
      </w:r>
      <w:proofErr w:type="spellStart"/>
      <w:r w:rsidR="00CB1FCB" w:rsidRPr="00CB1FCB">
        <w:rPr>
          <w:rFonts w:ascii="Arial" w:hAnsi="Arial" w:cs="Arial"/>
          <w:b/>
          <w:i/>
        </w:rPr>
        <w:t>unui</w:t>
      </w:r>
      <w:proofErr w:type="spellEnd"/>
      <w:r w:rsidR="00CB1FCB" w:rsidRPr="00CB1FCB">
        <w:rPr>
          <w:rFonts w:ascii="Arial" w:hAnsi="Arial" w:cs="Arial"/>
          <w:b/>
          <w:i/>
        </w:rPr>
        <w:t xml:space="preserve"> </w:t>
      </w:r>
      <w:proofErr w:type="spellStart"/>
      <w:r w:rsidR="00CB1FCB" w:rsidRPr="00CB1FCB">
        <w:rPr>
          <w:rFonts w:ascii="Arial" w:hAnsi="Arial" w:cs="Arial"/>
          <w:b/>
          <w:i/>
        </w:rPr>
        <w:t>nou</w:t>
      </w:r>
      <w:proofErr w:type="spellEnd"/>
      <w:r w:rsidR="00CB1FCB" w:rsidRPr="00CB1FCB">
        <w:rPr>
          <w:rFonts w:ascii="Arial" w:hAnsi="Arial" w:cs="Arial"/>
          <w:b/>
          <w:i/>
        </w:rPr>
        <w:t xml:space="preserve"> CIM</w:t>
      </w:r>
      <w:r w:rsidR="00C3243B" w:rsidRPr="00CB1FCB">
        <w:rPr>
          <w:rFonts w:ascii="Arial" w:hAnsi="Arial" w:cs="Arial"/>
          <w:b/>
          <w:i/>
        </w:rPr>
        <w:t>;</w:t>
      </w:r>
    </w:p>
    <w:p w:rsidR="00D00357" w:rsidRPr="006F2C72" w:rsidRDefault="00D00357" w:rsidP="00E34424">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highlight w:val="yellow"/>
        </w:rPr>
      </w:pPr>
    </w:p>
    <w:p w:rsidR="00C3243B" w:rsidRPr="00E00B0B" w:rsidRDefault="00C3243B" w:rsidP="00E443E4">
      <w:pPr>
        <w:pStyle w:val="ListParagraph"/>
        <w:numPr>
          <w:ilvl w:val="0"/>
          <w:numId w:val="25"/>
        </w:numPr>
        <w:tabs>
          <w:tab w:val="left" w:pos="142"/>
          <w:tab w:val="left" w:pos="284"/>
          <w:tab w:val="left" w:pos="1134"/>
          <w:tab w:val="left" w:pos="1276"/>
        </w:tabs>
        <w:autoSpaceDE w:val="0"/>
        <w:autoSpaceDN w:val="0"/>
        <w:adjustRightInd w:val="0"/>
        <w:spacing w:after="0" w:line="336" w:lineRule="auto"/>
        <w:ind w:right="57" w:firstLine="179"/>
        <w:jc w:val="both"/>
        <w:rPr>
          <w:rFonts w:ascii="Arial" w:hAnsi="Arial" w:cs="Arial"/>
          <w:bCs/>
        </w:rPr>
      </w:pPr>
      <w:proofErr w:type="spellStart"/>
      <w:r w:rsidRPr="00E00B0B">
        <w:rPr>
          <w:rFonts w:ascii="Arial" w:hAnsi="Arial" w:cs="Arial"/>
          <w:bCs/>
        </w:rPr>
        <w:t>Având</w:t>
      </w:r>
      <w:proofErr w:type="spellEnd"/>
      <w:r w:rsidRPr="00E00B0B">
        <w:rPr>
          <w:rFonts w:ascii="Arial" w:hAnsi="Arial" w:cs="Arial"/>
          <w:bCs/>
        </w:rPr>
        <w:t xml:space="preserve"> </w:t>
      </w:r>
      <w:proofErr w:type="spellStart"/>
      <w:r w:rsidRPr="00E00B0B">
        <w:rPr>
          <w:rFonts w:ascii="Arial" w:hAnsi="Arial" w:cs="Arial"/>
          <w:bCs/>
        </w:rPr>
        <w:t>în</w:t>
      </w:r>
      <w:proofErr w:type="spellEnd"/>
      <w:r w:rsidRPr="00E00B0B">
        <w:rPr>
          <w:rFonts w:ascii="Arial" w:hAnsi="Arial" w:cs="Arial"/>
          <w:bCs/>
        </w:rPr>
        <w:t xml:space="preserve"> </w:t>
      </w:r>
      <w:proofErr w:type="spellStart"/>
      <w:r w:rsidRPr="00E00B0B">
        <w:rPr>
          <w:rFonts w:ascii="Arial" w:hAnsi="Arial" w:cs="Arial"/>
          <w:bCs/>
        </w:rPr>
        <w:t>vedere</w:t>
      </w:r>
      <w:proofErr w:type="spellEnd"/>
      <w:r w:rsidRPr="00E00B0B">
        <w:rPr>
          <w:rFonts w:ascii="Arial" w:hAnsi="Arial" w:cs="Arial"/>
          <w:bCs/>
        </w:rPr>
        <w:t>:</w:t>
      </w:r>
    </w:p>
    <w:p w:rsidR="00E535D0" w:rsidRDefault="00E00B0B" w:rsidP="000C67A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E00B0B">
        <w:rPr>
          <w:rFonts w:ascii="Arial" w:hAnsi="Arial" w:cs="Arial"/>
          <w:bCs/>
        </w:rPr>
        <w:t xml:space="preserve">             </w:t>
      </w:r>
      <w:r w:rsidR="000C67A7" w:rsidRPr="00E00B0B">
        <w:rPr>
          <w:rFonts w:ascii="Arial" w:hAnsi="Arial" w:cs="Arial"/>
          <w:bCs/>
        </w:rPr>
        <w:t>-</w:t>
      </w:r>
      <w:r w:rsidRPr="00E00B0B">
        <w:rPr>
          <w:rFonts w:ascii="Arial" w:hAnsi="Arial" w:cs="Arial"/>
          <w:bCs/>
        </w:rPr>
        <w:t xml:space="preserve"> </w:t>
      </w:r>
      <w:proofErr w:type="spellStart"/>
      <w:proofErr w:type="gramStart"/>
      <w:r w:rsidR="00E535D0" w:rsidRPr="00E00B0B">
        <w:rPr>
          <w:rFonts w:ascii="Arial" w:hAnsi="Arial" w:cs="Arial"/>
          <w:bCs/>
        </w:rPr>
        <w:t>adresa</w:t>
      </w:r>
      <w:proofErr w:type="spellEnd"/>
      <w:proofErr w:type="gramEnd"/>
      <w:r w:rsidR="00E535D0" w:rsidRPr="00E00B0B">
        <w:rPr>
          <w:rFonts w:ascii="Arial" w:hAnsi="Arial" w:cs="Arial"/>
          <w:bCs/>
        </w:rPr>
        <w:t xml:space="preserve"> </w:t>
      </w:r>
      <w:r w:rsidRPr="00E00B0B">
        <w:rPr>
          <w:rFonts w:ascii="Arial" w:hAnsi="Arial" w:cs="Arial"/>
          <w:bCs/>
        </w:rPr>
        <w:t xml:space="preserve">BGP PRODUCTS SRL </w:t>
      </w:r>
      <w:proofErr w:type="spellStart"/>
      <w:r w:rsidRPr="00E00B0B">
        <w:rPr>
          <w:rFonts w:ascii="Arial" w:hAnsi="Arial" w:cs="Arial"/>
          <w:bCs/>
        </w:rPr>
        <w:t>nr</w:t>
      </w:r>
      <w:proofErr w:type="spellEnd"/>
      <w:r w:rsidRPr="00E00B0B">
        <w:rPr>
          <w:rFonts w:ascii="Arial" w:hAnsi="Arial" w:cs="Arial"/>
          <w:bCs/>
        </w:rPr>
        <w:t>. 146/14.05.2024</w:t>
      </w:r>
      <w:r w:rsidR="000278D2" w:rsidRPr="00E00B0B">
        <w:rPr>
          <w:rFonts w:ascii="Arial" w:hAnsi="Arial" w:cs="Arial"/>
          <w:bCs/>
        </w:rPr>
        <w:t xml:space="preserve">, </w:t>
      </w:r>
      <w:proofErr w:type="spellStart"/>
      <w:r w:rsidR="000278D2" w:rsidRPr="00E00B0B">
        <w:rPr>
          <w:rFonts w:ascii="Arial" w:hAnsi="Arial" w:cs="Arial"/>
          <w:bCs/>
        </w:rPr>
        <w:t>înregistrată</w:t>
      </w:r>
      <w:proofErr w:type="spellEnd"/>
      <w:r w:rsidR="000278D2" w:rsidRPr="00E00B0B">
        <w:rPr>
          <w:rFonts w:ascii="Arial" w:hAnsi="Arial" w:cs="Arial"/>
          <w:bCs/>
        </w:rPr>
        <w:t xml:space="preserve"> la </w:t>
      </w:r>
      <w:proofErr w:type="spellStart"/>
      <w:r>
        <w:rPr>
          <w:rFonts w:ascii="Arial" w:hAnsi="Arial" w:cs="Arial"/>
          <w:bCs/>
        </w:rPr>
        <w:t>Registratura</w:t>
      </w:r>
      <w:proofErr w:type="spellEnd"/>
      <w:r>
        <w:rPr>
          <w:rFonts w:ascii="Arial" w:hAnsi="Arial" w:cs="Arial"/>
          <w:bCs/>
        </w:rPr>
        <w:t xml:space="preserve"> </w:t>
      </w:r>
      <w:proofErr w:type="spellStart"/>
      <w:r>
        <w:rPr>
          <w:rFonts w:ascii="Arial" w:hAnsi="Arial" w:cs="Arial"/>
          <w:bCs/>
        </w:rPr>
        <w:t>generală</w:t>
      </w:r>
      <w:proofErr w:type="spellEnd"/>
      <w:r>
        <w:rPr>
          <w:rFonts w:ascii="Arial" w:hAnsi="Arial" w:cs="Arial"/>
          <w:bCs/>
        </w:rPr>
        <w:t xml:space="preserve"> a </w:t>
      </w:r>
      <w:proofErr w:type="spellStart"/>
      <w:r w:rsidR="000278D2" w:rsidRPr="00E00B0B">
        <w:rPr>
          <w:rFonts w:ascii="Arial" w:hAnsi="Arial" w:cs="Arial"/>
          <w:bCs/>
        </w:rPr>
        <w:t>Ministerul</w:t>
      </w:r>
      <w:r>
        <w:rPr>
          <w:rFonts w:ascii="Arial" w:hAnsi="Arial" w:cs="Arial"/>
          <w:bCs/>
        </w:rPr>
        <w:t>ui</w:t>
      </w:r>
      <w:proofErr w:type="spellEnd"/>
      <w:r w:rsidR="000278D2" w:rsidRPr="00E00B0B">
        <w:rPr>
          <w:rFonts w:ascii="Arial" w:hAnsi="Arial" w:cs="Arial"/>
          <w:bCs/>
        </w:rPr>
        <w:t xml:space="preserve"> </w:t>
      </w:r>
      <w:proofErr w:type="spellStart"/>
      <w:r w:rsidR="000278D2" w:rsidRPr="00E00B0B">
        <w:rPr>
          <w:rFonts w:ascii="Arial" w:hAnsi="Arial" w:cs="Arial"/>
          <w:bCs/>
        </w:rPr>
        <w:t>Sănătății</w:t>
      </w:r>
      <w:proofErr w:type="spellEnd"/>
      <w:r w:rsidR="000C67A7" w:rsidRPr="00E00B0B">
        <w:rPr>
          <w:rFonts w:ascii="Arial" w:hAnsi="Arial" w:cs="Arial"/>
          <w:bCs/>
        </w:rPr>
        <w:t xml:space="preserve"> </w:t>
      </w:r>
      <w:r w:rsidR="000278D2" w:rsidRPr="00E00B0B">
        <w:rPr>
          <w:rFonts w:ascii="Arial" w:hAnsi="Arial" w:cs="Arial"/>
          <w:bCs/>
        </w:rPr>
        <w:t xml:space="preserve">sub </w:t>
      </w:r>
      <w:proofErr w:type="spellStart"/>
      <w:r w:rsidR="000278D2" w:rsidRPr="00E00B0B">
        <w:rPr>
          <w:rFonts w:ascii="Arial" w:hAnsi="Arial" w:cs="Arial"/>
          <w:bCs/>
        </w:rPr>
        <w:t>nr</w:t>
      </w:r>
      <w:proofErr w:type="spellEnd"/>
      <w:r w:rsidR="000278D2" w:rsidRPr="00E00B0B">
        <w:rPr>
          <w:rFonts w:ascii="Arial" w:hAnsi="Arial" w:cs="Arial"/>
          <w:bCs/>
        </w:rPr>
        <w:t xml:space="preserve">. </w:t>
      </w:r>
      <w:r w:rsidRPr="00E00B0B">
        <w:rPr>
          <w:rFonts w:ascii="Arial" w:hAnsi="Arial" w:cs="Arial"/>
          <w:bCs/>
        </w:rPr>
        <w:t>Reg1/11305/15.05.2024</w:t>
      </w:r>
      <w:r w:rsidR="000278D2" w:rsidRPr="00E00B0B">
        <w:rPr>
          <w:rFonts w:ascii="Arial" w:hAnsi="Arial" w:cs="Arial"/>
          <w:bCs/>
        </w:rPr>
        <w:t xml:space="preserve">, </w:t>
      </w:r>
      <w:proofErr w:type="spellStart"/>
      <w:r w:rsidR="000278D2" w:rsidRPr="00E00B0B">
        <w:rPr>
          <w:rFonts w:ascii="Arial" w:hAnsi="Arial" w:cs="Arial"/>
          <w:bCs/>
        </w:rPr>
        <w:t>prin</w:t>
      </w:r>
      <w:proofErr w:type="spellEnd"/>
      <w:r w:rsidR="000278D2" w:rsidRPr="00E00B0B">
        <w:rPr>
          <w:rFonts w:ascii="Arial" w:hAnsi="Arial" w:cs="Arial"/>
          <w:bCs/>
        </w:rPr>
        <w:t xml:space="preserve"> care se </w:t>
      </w:r>
      <w:proofErr w:type="spellStart"/>
      <w:r w:rsidR="000278D2" w:rsidRPr="00E00B0B">
        <w:rPr>
          <w:rFonts w:ascii="Arial" w:hAnsi="Arial" w:cs="Arial"/>
          <w:bCs/>
        </w:rPr>
        <w:t>solicită</w:t>
      </w:r>
      <w:proofErr w:type="spellEnd"/>
      <w:r w:rsidR="000278D2" w:rsidRPr="00E00B0B">
        <w:rPr>
          <w:rFonts w:ascii="Arial" w:hAnsi="Arial" w:cs="Arial"/>
          <w:bCs/>
        </w:rPr>
        <w:t xml:space="preserve"> </w:t>
      </w:r>
      <w:proofErr w:type="spellStart"/>
      <w:r w:rsidR="000278D2" w:rsidRPr="00E00B0B">
        <w:rPr>
          <w:rFonts w:ascii="Arial" w:hAnsi="Arial" w:cs="Arial"/>
          <w:bCs/>
        </w:rPr>
        <w:t>excluderea</w:t>
      </w:r>
      <w:proofErr w:type="spellEnd"/>
      <w:r w:rsidR="000278D2" w:rsidRPr="00E00B0B">
        <w:rPr>
          <w:rFonts w:ascii="Arial" w:hAnsi="Arial" w:cs="Arial"/>
          <w:bCs/>
        </w:rPr>
        <w:t xml:space="preserve"> din CANAMED a </w:t>
      </w:r>
      <w:proofErr w:type="spellStart"/>
      <w:r w:rsidRPr="00E00B0B">
        <w:rPr>
          <w:rFonts w:ascii="Arial" w:hAnsi="Arial" w:cs="Arial"/>
          <w:bCs/>
        </w:rPr>
        <w:t>medicamentului</w:t>
      </w:r>
      <w:proofErr w:type="spellEnd"/>
      <w:r w:rsidRPr="00E00B0B">
        <w:rPr>
          <w:rFonts w:ascii="Arial" w:hAnsi="Arial" w:cs="Arial"/>
          <w:bCs/>
        </w:rPr>
        <w:t xml:space="preserve"> VANCOMICIN</w:t>
      </w:r>
      <w:r w:rsidRPr="00E00B0B">
        <w:rPr>
          <w:rFonts w:ascii="Arial" w:hAnsi="Arial" w:cs="Arial"/>
          <w:bCs/>
          <w:lang w:val="ro-RO"/>
        </w:rPr>
        <w:t>Ă VIATRIS 1000 mg pulbere pentru soluție perfuzabilă (cim W69599001)</w:t>
      </w:r>
      <w:r w:rsidR="000C67A7" w:rsidRPr="00E00B0B">
        <w:rPr>
          <w:rFonts w:ascii="Arial" w:hAnsi="Arial" w:cs="Arial"/>
          <w:bCs/>
        </w:rPr>
        <w:t xml:space="preserve">; </w:t>
      </w:r>
    </w:p>
    <w:p w:rsidR="00A87419" w:rsidRPr="00E00B0B" w:rsidRDefault="00A87419" w:rsidP="000C67A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Pr="00A87419">
        <w:rPr>
          <w:rFonts w:ascii="Arial" w:hAnsi="Arial" w:cs="Arial"/>
          <w:bCs/>
        </w:rPr>
        <w:t xml:space="preserve">- </w:t>
      </w:r>
      <w:proofErr w:type="spellStart"/>
      <w:proofErr w:type="gramStart"/>
      <w:r w:rsidRPr="00A87419">
        <w:rPr>
          <w:rFonts w:ascii="Arial" w:hAnsi="Arial" w:cs="Arial"/>
          <w:bCs/>
        </w:rPr>
        <w:t>adresa</w:t>
      </w:r>
      <w:proofErr w:type="spellEnd"/>
      <w:proofErr w:type="gramEnd"/>
      <w:r w:rsidRPr="00A87419">
        <w:rPr>
          <w:rFonts w:ascii="Arial" w:hAnsi="Arial" w:cs="Arial"/>
          <w:bCs/>
        </w:rPr>
        <w:t xml:space="preserve"> </w:t>
      </w:r>
      <w:r w:rsidR="006674B5">
        <w:rPr>
          <w:rFonts w:ascii="Arial" w:hAnsi="Arial" w:cs="Arial"/>
          <w:bCs/>
        </w:rPr>
        <w:t xml:space="preserve">MERCK ROMANIA SRL </w:t>
      </w:r>
      <w:proofErr w:type="spellStart"/>
      <w:r w:rsidRPr="00A87419">
        <w:rPr>
          <w:rFonts w:ascii="Arial" w:hAnsi="Arial" w:cs="Arial"/>
          <w:bCs/>
        </w:rPr>
        <w:t>nr</w:t>
      </w:r>
      <w:proofErr w:type="spellEnd"/>
      <w:r w:rsidRPr="00A87419">
        <w:rPr>
          <w:rFonts w:ascii="Arial" w:hAnsi="Arial" w:cs="Arial"/>
          <w:bCs/>
        </w:rPr>
        <w:t xml:space="preserve">. </w:t>
      </w:r>
      <w:r w:rsidR="00A53179">
        <w:rPr>
          <w:rFonts w:ascii="Arial" w:hAnsi="Arial" w:cs="Arial"/>
          <w:bCs/>
        </w:rPr>
        <w:t>22</w:t>
      </w:r>
      <w:bookmarkStart w:id="0" w:name="_GoBack"/>
      <w:bookmarkEnd w:id="0"/>
      <w:r w:rsidR="006674B5">
        <w:rPr>
          <w:rFonts w:ascii="Arial" w:hAnsi="Arial" w:cs="Arial"/>
          <w:bCs/>
        </w:rPr>
        <w:t>7/13.05.2024</w:t>
      </w:r>
      <w:r w:rsidRPr="00A87419">
        <w:rPr>
          <w:rFonts w:ascii="Arial" w:hAnsi="Arial" w:cs="Arial"/>
          <w:bCs/>
        </w:rPr>
        <w:t xml:space="preserve">, </w:t>
      </w:r>
      <w:proofErr w:type="spellStart"/>
      <w:r w:rsidRPr="00A87419">
        <w:rPr>
          <w:rFonts w:ascii="Arial" w:hAnsi="Arial" w:cs="Arial"/>
          <w:bCs/>
        </w:rPr>
        <w:t>înregistrată</w:t>
      </w:r>
      <w:proofErr w:type="spellEnd"/>
      <w:r w:rsidRPr="00A87419">
        <w:rPr>
          <w:rFonts w:ascii="Arial" w:hAnsi="Arial" w:cs="Arial"/>
          <w:bCs/>
        </w:rPr>
        <w:t xml:space="preserve"> la </w:t>
      </w:r>
      <w:proofErr w:type="spellStart"/>
      <w:r w:rsidRPr="00A87419">
        <w:rPr>
          <w:rFonts w:ascii="Arial" w:hAnsi="Arial" w:cs="Arial"/>
          <w:bCs/>
        </w:rPr>
        <w:t>Registratura</w:t>
      </w:r>
      <w:proofErr w:type="spellEnd"/>
      <w:r w:rsidRPr="00A87419">
        <w:rPr>
          <w:rFonts w:ascii="Arial" w:hAnsi="Arial" w:cs="Arial"/>
          <w:bCs/>
        </w:rPr>
        <w:t xml:space="preserve"> </w:t>
      </w:r>
      <w:proofErr w:type="spellStart"/>
      <w:r w:rsidRPr="00A87419">
        <w:rPr>
          <w:rFonts w:ascii="Arial" w:hAnsi="Arial" w:cs="Arial"/>
          <w:bCs/>
        </w:rPr>
        <w:t>generală</w:t>
      </w:r>
      <w:proofErr w:type="spellEnd"/>
      <w:r w:rsidRPr="00A87419">
        <w:rPr>
          <w:rFonts w:ascii="Arial" w:hAnsi="Arial" w:cs="Arial"/>
          <w:bCs/>
        </w:rPr>
        <w:t xml:space="preserve"> a </w:t>
      </w:r>
      <w:proofErr w:type="spellStart"/>
      <w:r w:rsidRPr="00A87419">
        <w:rPr>
          <w:rFonts w:ascii="Arial" w:hAnsi="Arial" w:cs="Arial"/>
          <w:bCs/>
        </w:rPr>
        <w:t>Ministerului</w:t>
      </w:r>
      <w:proofErr w:type="spellEnd"/>
      <w:r w:rsidRPr="00A87419">
        <w:rPr>
          <w:rFonts w:ascii="Arial" w:hAnsi="Arial" w:cs="Arial"/>
          <w:bCs/>
        </w:rPr>
        <w:t xml:space="preserve"> </w:t>
      </w:r>
      <w:proofErr w:type="spellStart"/>
      <w:r w:rsidRPr="00A87419">
        <w:rPr>
          <w:rFonts w:ascii="Arial" w:hAnsi="Arial" w:cs="Arial"/>
          <w:bCs/>
        </w:rPr>
        <w:t>Sănătății</w:t>
      </w:r>
      <w:proofErr w:type="spellEnd"/>
      <w:r w:rsidRPr="00A87419">
        <w:rPr>
          <w:rFonts w:ascii="Arial" w:hAnsi="Arial" w:cs="Arial"/>
          <w:bCs/>
        </w:rPr>
        <w:t xml:space="preserve"> sub </w:t>
      </w:r>
      <w:proofErr w:type="spellStart"/>
      <w:r w:rsidRPr="00A87419">
        <w:rPr>
          <w:rFonts w:ascii="Arial" w:hAnsi="Arial" w:cs="Arial"/>
          <w:bCs/>
        </w:rPr>
        <w:t>nr</w:t>
      </w:r>
      <w:proofErr w:type="spellEnd"/>
      <w:r w:rsidRPr="00A87419">
        <w:rPr>
          <w:rFonts w:ascii="Arial" w:hAnsi="Arial" w:cs="Arial"/>
          <w:bCs/>
        </w:rPr>
        <w:t xml:space="preserve">. </w:t>
      </w:r>
      <w:r w:rsidR="006674B5">
        <w:rPr>
          <w:rFonts w:ascii="Arial" w:hAnsi="Arial" w:cs="Arial"/>
          <w:bCs/>
        </w:rPr>
        <w:t>Reg1/11065/13.05.2024</w:t>
      </w:r>
      <w:r w:rsidRPr="00A87419">
        <w:rPr>
          <w:rFonts w:ascii="Arial" w:hAnsi="Arial" w:cs="Arial"/>
          <w:bCs/>
        </w:rPr>
        <w:t xml:space="preserve">, </w:t>
      </w:r>
      <w:proofErr w:type="spellStart"/>
      <w:r w:rsidRPr="00A87419">
        <w:rPr>
          <w:rFonts w:ascii="Arial" w:hAnsi="Arial" w:cs="Arial"/>
          <w:bCs/>
        </w:rPr>
        <w:t>prin</w:t>
      </w:r>
      <w:proofErr w:type="spellEnd"/>
      <w:r w:rsidRPr="00A87419">
        <w:rPr>
          <w:rFonts w:ascii="Arial" w:hAnsi="Arial" w:cs="Arial"/>
          <w:bCs/>
        </w:rPr>
        <w:t xml:space="preserve"> care se </w:t>
      </w:r>
      <w:proofErr w:type="spellStart"/>
      <w:r w:rsidRPr="00A87419">
        <w:rPr>
          <w:rFonts w:ascii="Arial" w:hAnsi="Arial" w:cs="Arial"/>
          <w:bCs/>
        </w:rPr>
        <w:t>solicită</w:t>
      </w:r>
      <w:proofErr w:type="spellEnd"/>
      <w:r w:rsidRPr="00A87419">
        <w:rPr>
          <w:rFonts w:ascii="Arial" w:hAnsi="Arial" w:cs="Arial"/>
          <w:bCs/>
        </w:rPr>
        <w:t xml:space="preserve"> </w:t>
      </w:r>
      <w:proofErr w:type="spellStart"/>
      <w:r w:rsidRPr="00A87419">
        <w:rPr>
          <w:rFonts w:ascii="Arial" w:hAnsi="Arial" w:cs="Arial"/>
          <w:bCs/>
        </w:rPr>
        <w:t>excluder</w:t>
      </w:r>
      <w:r w:rsidR="006674B5">
        <w:rPr>
          <w:rFonts w:ascii="Arial" w:hAnsi="Arial" w:cs="Arial"/>
          <w:bCs/>
        </w:rPr>
        <w:t>ea</w:t>
      </w:r>
      <w:proofErr w:type="spellEnd"/>
      <w:r w:rsidR="006674B5">
        <w:rPr>
          <w:rFonts w:ascii="Arial" w:hAnsi="Arial" w:cs="Arial"/>
          <w:bCs/>
        </w:rPr>
        <w:t xml:space="preserve"> din CANAMED a </w:t>
      </w:r>
      <w:proofErr w:type="spellStart"/>
      <w:r w:rsidR="006674B5">
        <w:rPr>
          <w:rFonts w:ascii="Arial" w:hAnsi="Arial" w:cs="Arial"/>
          <w:bCs/>
        </w:rPr>
        <w:t>medicamentelor</w:t>
      </w:r>
      <w:proofErr w:type="spellEnd"/>
      <w:r w:rsidR="006674B5">
        <w:rPr>
          <w:rFonts w:ascii="Arial" w:hAnsi="Arial" w:cs="Arial"/>
          <w:bCs/>
        </w:rPr>
        <w:t xml:space="preserve"> cu </w:t>
      </w:r>
      <w:proofErr w:type="spellStart"/>
      <w:r w:rsidR="006674B5">
        <w:rPr>
          <w:rFonts w:ascii="Arial" w:hAnsi="Arial" w:cs="Arial"/>
          <w:bCs/>
        </w:rPr>
        <w:t>denumirea</w:t>
      </w:r>
      <w:proofErr w:type="spellEnd"/>
      <w:r w:rsidR="006674B5">
        <w:rPr>
          <w:rFonts w:ascii="Arial" w:hAnsi="Arial" w:cs="Arial"/>
          <w:bCs/>
        </w:rPr>
        <w:t xml:space="preserve"> </w:t>
      </w:r>
      <w:proofErr w:type="spellStart"/>
      <w:r w:rsidR="006674B5">
        <w:rPr>
          <w:rFonts w:ascii="Arial" w:hAnsi="Arial" w:cs="Arial"/>
          <w:bCs/>
        </w:rPr>
        <w:t>comercială</w:t>
      </w:r>
      <w:proofErr w:type="spellEnd"/>
      <w:r w:rsidR="006674B5">
        <w:rPr>
          <w:rFonts w:ascii="Arial" w:hAnsi="Arial" w:cs="Arial"/>
          <w:bCs/>
        </w:rPr>
        <w:t xml:space="preserve"> SUPROVIA 100mg </w:t>
      </w:r>
      <w:proofErr w:type="spellStart"/>
      <w:r w:rsidR="006674B5">
        <w:rPr>
          <w:rFonts w:ascii="Arial" w:hAnsi="Arial" w:cs="Arial"/>
          <w:bCs/>
        </w:rPr>
        <w:t>comprimate</w:t>
      </w:r>
      <w:proofErr w:type="spellEnd"/>
      <w:r w:rsidR="006674B5">
        <w:rPr>
          <w:rFonts w:ascii="Arial" w:hAnsi="Arial" w:cs="Arial"/>
          <w:bCs/>
        </w:rPr>
        <w:t xml:space="preserve"> </w:t>
      </w:r>
      <w:proofErr w:type="spellStart"/>
      <w:r w:rsidR="006674B5">
        <w:rPr>
          <w:rFonts w:ascii="Arial" w:hAnsi="Arial" w:cs="Arial"/>
          <w:bCs/>
        </w:rPr>
        <w:t>filmate</w:t>
      </w:r>
      <w:proofErr w:type="spellEnd"/>
      <w:r w:rsidRPr="00A87419">
        <w:rPr>
          <w:rFonts w:ascii="Arial" w:hAnsi="Arial" w:cs="Arial"/>
          <w:bCs/>
        </w:rPr>
        <w:t xml:space="preserve"> </w:t>
      </w:r>
      <w:proofErr w:type="spellStart"/>
      <w:r w:rsidR="006674B5">
        <w:rPr>
          <w:rFonts w:ascii="Arial" w:hAnsi="Arial" w:cs="Arial"/>
          <w:bCs/>
        </w:rPr>
        <w:t>și</w:t>
      </w:r>
      <w:proofErr w:type="spellEnd"/>
      <w:r w:rsidR="006674B5">
        <w:rPr>
          <w:rFonts w:ascii="Arial" w:hAnsi="Arial" w:cs="Arial"/>
          <w:bCs/>
        </w:rPr>
        <w:t xml:space="preserve"> SUPROVIA 50mg </w:t>
      </w:r>
      <w:proofErr w:type="spellStart"/>
      <w:r w:rsidR="006674B5">
        <w:rPr>
          <w:rFonts w:ascii="Arial" w:hAnsi="Arial" w:cs="Arial"/>
          <w:bCs/>
        </w:rPr>
        <w:t>comprimate</w:t>
      </w:r>
      <w:proofErr w:type="spellEnd"/>
      <w:r w:rsidR="006674B5">
        <w:rPr>
          <w:rFonts w:ascii="Arial" w:hAnsi="Arial" w:cs="Arial"/>
          <w:bCs/>
        </w:rPr>
        <w:t xml:space="preserve"> </w:t>
      </w:r>
      <w:proofErr w:type="spellStart"/>
      <w:r w:rsidR="006674B5">
        <w:rPr>
          <w:rFonts w:ascii="Arial" w:hAnsi="Arial" w:cs="Arial"/>
          <w:bCs/>
        </w:rPr>
        <w:t>filmate</w:t>
      </w:r>
      <w:proofErr w:type="spellEnd"/>
      <w:r w:rsidRPr="00A87419">
        <w:rPr>
          <w:rFonts w:ascii="Arial" w:hAnsi="Arial" w:cs="Arial"/>
          <w:bCs/>
        </w:rPr>
        <w:t>;</w:t>
      </w:r>
    </w:p>
    <w:p w:rsidR="006674B5" w:rsidRPr="006674B5" w:rsidRDefault="00A87419"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proofErr w:type="spellStart"/>
      <w:proofErr w:type="gramStart"/>
      <w:r w:rsidR="006674B5" w:rsidRPr="006674B5">
        <w:rPr>
          <w:rFonts w:ascii="Arial" w:hAnsi="Arial" w:cs="Arial"/>
          <w:bCs/>
        </w:rPr>
        <w:t>adresa</w:t>
      </w:r>
      <w:proofErr w:type="spellEnd"/>
      <w:proofErr w:type="gramEnd"/>
      <w:r w:rsidR="006674B5" w:rsidRPr="006674B5">
        <w:rPr>
          <w:rFonts w:ascii="Arial" w:hAnsi="Arial" w:cs="Arial"/>
          <w:bCs/>
        </w:rPr>
        <w:t xml:space="preserve"> ANMDMR </w:t>
      </w:r>
      <w:proofErr w:type="spellStart"/>
      <w:r w:rsidR="006674B5" w:rsidRPr="006674B5">
        <w:rPr>
          <w:rFonts w:ascii="Arial" w:hAnsi="Arial" w:cs="Arial"/>
          <w:bCs/>
        </w:rPr>
        <w:t>nr</w:t>
      </w:r>
      <w:proofErr w:type="spellEnd"/>
      <w:r w:rsidR="006674B5" w:rsidRPr="006674B5">
        <w:rPr>
          <w:rFonts w:ascii="Arial" w:hAnsi="Arial" w:cs="Arial"/>
          <w:bCs/>
        </w:rPr>
        <w:t xml:space="preserve">. 112436E/17.05.2024 </w:t>
      </w:r>
      <w:proofErr w:type="spellStart"/>
      <w:r w:rsidR="006674B5" w:rsidRPr="006674B5">
        <w:rPr>
          <w:rFonts w:ascii="Arial" w:hAnsi="Arial" w:cs="Arial"/>
          <w:bCs/>
        </w:rPr>
        <w:t>înregistrat</w:t>
      </w:r>
      <w:proofErr w:type="spellEnd"/>
      <w:r w:rsidR="006674B5" w:rsidRPr="006674B5">
        <w:rPr>
          <w:rFonts w:ascii="Arial" w:hAnsi="Arial" w:cs="Arial"/>
          <w:bCs/>
          <w:lang w:val="ro-RO"/>
        </w:rPr>
        <w:t>ă</w:t>
      </w:r>
      <w:r w:rsidR="006674B5" w:rsidRPr="006674B5">
        <w:rPr>
          <w:rFonts w:ascii="Arial" w:hAnsi="Arial" w:cs="Arial"/>
          <w:bCs/>
        </w:rPr>
        <w:t xml:space="preserve"> la </w:t>
      </w:r>
      <w:proofErr w:type="spellStart"/>
      <w:r w:rsidR="006674B5" w:rsidRPr="006674B5">
        <w:rPr>
          <w:rFonts w:ascii="Arial" w:hAnsi="Arial" w:cs="Arial"/>
          <w:bCs/>
        </w:rPr>
        <w:t>Registratura</w:t>
      </w:r>
      <w:proofErr w:type="spellEnd"/>
      <w:r w:rsidR="006674B5" w:rsidRPr="006674B5">
        <w:rPr>
          <w:rFonts w:ascii="Arial" w:hAnsi="Arial" w:cs="Arial"/>
          <w:bCs/>
        </w:rPr>
        <w:t xml:space="preserve"> </w:t>
      </w:r>
      <w:proofErr w:type="spellStart"/>
      <w:r w:rsidR="006674B5" w:rsidRPr="006674B5">
        <w:rPr>
          <w:rFonts w:ascii="Arial" w:hAnsi="Arial" w:cs="Arial"/>
          <w:bCs/>
        </w:rPr>
        <w:t>generală</w:t>
      </w:r>
      <w:proofErr w:type="spellEnd"/>
      <w:r w:rsidR="006674B5" w:rsidRPr="006674B5">
        <w:rPr>
          <w:rFonts w:ascii="Arial" w:hAnsi="Arial" w:cs="Arial"/>
          <w:bCs/>
        </w:rPr>
        <w:t xml:space="preserve"> a </w:t>
      </w:r>
      <w:proofErr w:type="spellStart"/>
      <w:r w:rsidR="006674B5" w:rsidRPr="006674B5">
        <w:rPr>
          <w:rFonts w:ascii="Arial" w:hAnsi="Arial" w:cs="Arial"/>
          <w:bCs/>
        </w:rPr>
        <w:t>Ministerului</w:t>
      </w:r>
      <w:proofErr w:type="spellEnd"/>
      <w:r w:rsidR="006674B5" w:rsidRPr="006674B5">
        <w:rPr>
          <w:rFonts w:ascii="Arial" w:hAnsi="Arial" w:cs="Arial"/>
          <w:bCs/>
        </w:rPr>
        <w:t xml:space="preserve"> </w:t>
      </w:r>
      <w:proofErr w:type="spellStart"/>
      <w:r w:rsidR="006674B5" w:rsidRPr="006674B5">
        <w:rPr>
          <w:rFonts w:ascii="Arial" w:hAnsi="Arial" w:cs="Arial"/>
          <w:bCs/>
        </w:rPr>
        <w:t>Sănătății</w:t>
      </w:r>
      <w:proofErr w:type="spellEnd"/>
      <w:r w:rsidR="006674B5" w:rsidRPr="006674B5">
        <w:rPr>
          <w:rFonts w:ascii="Arial" w:hAnsi="Arial" w:cs="Arial"/>
          <w:bCs/>
        </w:rPr>
        <w:t xml:space="preserve"> sub </w:t>
      </w:r>
      <w:proofErr w:type="spellStart"/>
      <w:r w:rsidR="006674B5" w:rsidRPr="006674B5">
        <w:rPr>
          <w:rFonts w:ascii="Arial" w:hAnsi="Arial" w:cs="Arial"/>
          <w:bCs/>
        </w:rPr>
        <w:t>nr</w:t>
      </w:r>
      <w:proofErr w:type="spellEnd"/>
      <w:r w:rsidR="006674B5" w:rsidRPr="006674B5">
        <w:rPr>
          <w:rFonts w:ascii="Arial" w:hAnsi="Arial" w:cs="Arial"/>
          <w:bCs/>
        </w:rPr>
        <w:t xml:space="preserve">. P245/20.05.2024, </w:t>
      </w:r>
      <w:proofErr w:type="spellStart"/>
      <w:r w:rsidR="006674B5" w:rsidRPr="006674B5">
        <w:rPr>
          <w:rFonts w:ascii="Arial" w:hAnsi="Arial" w:cs="Arial"/>
          <w:bCs/>
        </w:rPr>
        <w:t>prin</w:t>
      </w:r>
      <w:proofErr w:type="spellEnd"/>
      <w:r w:rsidR="006674B5" w:rsidRPr="006674B5">
        <w:rPr>
          <w:rFonts w:ascii="Arial" w:hAnsi="Arial" w:cs="Arial"/>
          <w:bCs/>
        </w:rPr>
        <w:t xml:space="preserve"> care se </w:t>
      </w:r>
      <w:proofErr w:type="spellStart"/>
      <w:r w:rsidR="006674B5" w:rsidRPr="006674B5">
        <w:rPr>
          <w:rFonts w:ascii="Arial" w:hAnsi="Arial" w:cs="Arial"/>
          <w:bCs/>
        </w:rPr>
        <w:t>comunică</w:t>
      </w:r>
      <w:proofErr w:type="spellEnd"/>
      <w:r w:rsidR="006674B5" w:rsidRPr="006674B5">
        <w:rPr>
          <w:rFonts w:ascii="Arial" w:hAnsi="Arial" w:cs="Arial"/>
          <w:bCs/>
        </w:rPr>
        <w:t xml:space="preserve"> </w:t>
      </w:r>
      <w:proofErr w:type="spellStart"/>
      <w:r w:rsidR="006674B5" w:rsidRPr="006674B5">
        <w:rPr>
          <w:rFonts w:ascii="Arial" w:hAnsi="Arial" w:cs="Arial"/>
          <w:bCs/>
        </w:rPr>
        <w:t>informații</w:t>
      </w:r>
      <w:proofErr w:type="spellEnd"/>
      <w:r w:rsidR="006674B5" w:rsidRPr="006674B5">
        <w:rPr>
          <w:rFonts w:ascii="Arial" w:hAnsi="Arial" w:cs="Arial"/>
          <w:bCs/>
        </w:rPr>
        <w:t xml:space="preserve"> cu </w:t>
      </w:r>
      <w:proofErr w:type="spellStart"/>
      <w:r w:rsidR="006674B5" w:rsidRPr="006674B5">
        <w:rPr>
          <w:rFonts w:ascii="Arial" w:hAnsi="Arial" w:cs="Arial"/>
          <w:bCs/>
        </w:rPr>
        <w:t>privire</w:t>
      </w:r>
      <w:proofErr w:type="spellEnd"/>
      <w:r w:rsidR="006674B5" w:rsidRPr="006674B5">
        <w:rPr>
          <w:rFonts w:ascii="Arial" w:hAnsi="Arial" w:cs="Arial"/>
          <w:bCs/>
        </w:rPr>
        <w:t xml:space="preserve"> la </w:t>
      </w:r>
      <w:proofErr w:type="spellStart"/>
      <w:r w:rsidR="006674B5" w:rsidRPr="006674B5">
        <w:rPr>
          <w:rFonts w:ascii="Arial" w:hAnsi="Arial" w:cs="Arial"/>
          <w:bCs/>
        </w:rPr>
        <w:t>punerea</w:t>
      </w:r>
      <w:proofErr w:type="spellEnd"/>
      <w:r w:rsidR="006674B5" w:rsidRPr="006674B5">
        <w:rPr>
          <w:rFonts w:ascii="Arial" w:hAnsi="Arial" w:cs="Arial"/>
          <w:bCs/>
        </w:rPr>
        <w:t xml:space="preserve"> </w:t>
      </w:r>
      <w:proofErr w:type="spellStart"/>
      <w:r w:rsidR="006674B5" w:rsidRPr="006674B5">
        <w:rPr>
          <w:rFonts w:ascii="Arial" w:hAnsi="Arial" w:cs="Arial"/>
          <w:bCs/>
        </w:rPr>
        <w:t>efectivă</w:t>
      </w:r>
      <w:proofErr w:type="spellEnd"/>
      <w:r w:rsidR="006674B5" w:rsidRPr="006674B5">
        <w:rPr>
          <w:rFonts w:ascii="Arial" w:hAnsi="Arial" w:cs="Arial"/>
          <w:bCs/>
        </w:rPr>
        <w:t xml:space="preserve"> </w:t>
      </w:r>
      <w:proofErr w:type="spellStart"/>
      <w:r w:rsidR="006674B5" w:rsidRPr="006674B5">
        <w:rPr>
          <w:rFonts w:ascii="Arial" w:hAnsi="Arial" w:cs="Arial"/>
          <w:bCs/>
        </w:rPr>
        <w:t>pe</w:t>
      </w:r>
      <w:proofErr w:type="spellEnd"/>
      <w:r w:rsidR="006674B5" w:rsidRPr="006674B5">
        <w:rPr>
          <w:rFonts w:ascii="Arial" w:hAnsi="Arial" w:cs="Arial"/>
          <w:bCs/>
        </w:rPr>
        <w:t xml:space="preserve"> </w:t>
      </w:r>
      <w:proofErr w:type="spellStart"/>
      <w:r w:rsidR="006674B5" w:rsidRPr="006674B5">
        <w:rPr>
          <w:rFonts w:ascii="Arial" w:hAnsi="Arial" w:cs="Arial"/>
          <w:bCs/>
        </w:rPr>
        <w:t>piață</w:t>
      </w:r>
      <w:proofErr w:type="spellEnd"/>
      <w:r w:rsidR="006674B5" w:rsidRPr="006674B5">
        <w:rPr>
          <w:rFonts w:ascii="Arial" w:hAnsi="Arial" w:cs="Arial"/>
          <w:bCs/>
        </w:rPr>
        <w:t xml:space="preserve"> a </w:t>
      </w:r>
      <w:proofErr w:type="spellStart"/>
      <w:r w:rsidR="006674B5" w:rsidRPr="006674B5">
        <w:rPr>
          <w:rFonts w:ascii="Arial" w:hAnsi="Arial" w:cs="Arial"/>
          <w:bCs/>
        </w:rPr>
        <w:t>medicamentelor</w:t>
      </w:r>
      <w:proofErr w:type="spellEnd"/>
      <w:r w:rsidR="006674B5" w:rsidRPr="006674B5">
        <w:rPr>
          <w:rFonts w:ascii="Arial" w:hAnsi="Arial" w:cs="Arial"/>
          <w:bCs/>
        </w:rPr>
        <w:t xml:space="preserve"> </w:t>
      </w:r>
      <w:proofErr w:type="spellStart"/>
      <w:r w:rsidR="006674B5" w:rsidRPr="006674B5">
        <w:rPr>
          <w:rFonts w:ascii="Arial" w:hAnsi="Arial" w:cs="Arial"/>
          <w:bCs/>
        </w:rPr>
        <w:t>incluse</w:t>
      </w:r>
      <w:proofErr w:type="spellEnd"/>
      <w:r w:rsidR="006674B5" w:rsidRPr="006674B5">
        <w:rPr>
          <w:rFonts w:ascii="Arial" w:hAnsi="Arial" w:cs="Arial"/>
          <w:bCs/>
        </w:rPr>
        <w:t xml:space="preserve"> </w:t>
      </w:r>
      <w:proofErr w:type="spellStart"/>
      <w:r w:rsidR="006674B5" w:rsidRPr="006674B5">
        <w:rPr>
          <w:rFonts w:ascii="Arial" w:hAnsi="Arial" w:cs="Arial"/>
          <w:bCs/>
        </w:rPr>
        <w:t>în</w:t>
      </w:r>
      <w:proofErr w:type="spellEnd"/>
      <w:r w:rsidR="006674B5" w:rsidRPr="006674B5">
        <w:rPr>
          <w:rFonts w:ascii="Arial" w:hAnsi="Arial" w:cs="Arial"/>
          <w:bCs/>
        </w:rPr>
        <w:t xml:space="preserve"> CANAMED, </w:t>
      </w:r>
      <w:proofErr w:type="spellStart"/>
      <w:r w:rsidR="006674B5" w:rsidRPr="006674B5">
        <w:rPr>
          <w:rFonts w:ascii="Arial" w:hAnsi="Arial" w:cs="Arial"/>
          <w:bCs/>
        </w:rPr>
        <w:t>potrivit</w:t>
      </w:r>
      <w:proofErr w:type="spellEnd"/>
      <w:r w:rsidR="006674B5" w:rsidRPr="006674B5">
        <w:rPr>
          <w:rFonts w:ascii="Arial" w:hAnsi="Arial" w:cs="Arial"/>
          <w:bCs/>
        </w:rPr>
        <w:t xml:space="preserve"> cu </w:t>
      </w:r>
      <w:proofErr w:type="spellStart"/>
      <w:r w:rsidR="006674B5" w:rsidRPr="006674B5">
        <w:rPr>
          <w:rFonts w:ascii="Arial" w:hAnsi="Arial" w:cs="Arial"/>
          <w:bCs/>
        </w:rPr>
        <w:t>cele</w:t>
      </w:r>
      <w:proofErr w:type="spellEnd"/>
      <w:r w:rsidR="006674B5" w:rsidRPr="006674B5">
        <w:rPr>
          <w:rFonts w:ascii="Arial" w:hAnsi="Arial" w:cs="Arial"/>
          <w:bCs/>
        </w:rPr>
        <w:t xml:space="preserve"> </w:t>
      </w:r>
      <w:proofErr w:type="spellStart"/>
      <w:r w:rsidR="006674B5" w:rsidRPr="006674B5">
        <w:rPr>
          <w:rFonts w:ascii="Arial" w:hAnsi="Arial" w:cs="Arial"/>
          <w:bCs/>
        </w:rPr>
        <w:t>declarate</w:t>
      </w:r>
      <w:proofErr w:type="spellEnd"/>
      <w:r w:rsidR="006674B5" w:rsidRPr="006674B5">
        <w:rPr>
          <w:rFonts w:ascii="Arial" w:hAnsi="Arial" w:cs="Arial"/>
          <w:bCs/>
        </w:rPr>
        <w:t xml:space="preserve"> la </w:t>
      </w:r>
      <w:proofErr w:type="spellStart"/>
      <w:r w:rsidR="006674B5" w:rsidRPr="006674B5">
        <w:rPr>
          <w:rFonts w:ascii="Arial" w:hAnsi="Arial" w:cs="Arial"/>
          <w:bCs/>
        </w:rPr>
        <w:t>depunerea</w:t>
      </w:r>
      <w:proofErr w:type="spellEnd"/>
      <w:r w:rsidR="006674B5" w:rsidRPr="006674B5">
        <w:rPr>
          <w:rFonts w:ascii="Arial" w:hAnsi="Arial" w:cs="Arial"/>
          <w:bCs/>
        </w:rPr>
        <w:t xml:space="preserve"> </w:t>
      </w:r>
      <w:proofErr w:type="spellStart"/>
      <w:r w:rsidR="006674B5" w:rsidRPr="006674B5">
        <w:rPr>
          <w:rFonts w:ascii="Arial" w:hAnsi="Arial" w:cs="Arial"/>
          <w:bCs/>
        </w:rPr>
        <w:t>documentației</w:t>
      </w:r>
      <w:proofErr w:type="spellEnd"/>
      <w:r w:rsidR="006674B5" w:rsidRPr="006674B5">
        <w:rPr>
          <w:rFonts w:ascii="Arial" w:hAnsi="Arial" w:cs="Arial"/>
          <w:bCs/>
        </w:rPr>
        <w:t xml:space="preserve"> de </w:t>
      </w:r>
      <w:proofErr w:type="spellStart"/>
      <w:r w:rsidR="006674B5" w:rsidRPr="006674B5">
        <w:rPr>
          <w:rFonts w:ascii="Arial" w:hAnsi="Arial" w:cs="Arial"/>
          <w:bCs/>
        </w:rPr>
        <w:t>aprobare</w:t>
      </w:r>
      <w:proofErr w:type="spellEnd"/>
      <w:r w:rsidR="006674B5" w:rsidRPr="006674B5">
        <w:rPr>
          <w:rFonts w:ascii="Arial" w:hAnsi="Arial" w:cs="Arial"/>
          <w:bCs/>
        </w:rPr>
        <w:t xml:space="preserve"> a </w:t>
      </w:r>
      <w:proofErr w:type="spellStart"/>
      <w:r w:rsidR="006674B5" w:rsidRPr="006674B5">
        <w:rPr>
          <w:rFonts w:ascii="Arial" w:hAnsi="Arial" w:cs="Arial"/>
          <w:bCs/>
        </w:rPr>
        <w:t>prețurilor</w:t>
      </w:r>
      <w:proofErr w:type="spellEnd"/>
      <w:r w:rsidR="006674B5" w:rsidRPr="006674B5">
        <w:rPr>
          <w:rFonts w:ascii="Arial" w:hAnsi="Arial" w:cs="Arial"/>
          <w:bCs/>
        </w:rPr>
        <w:t xml:space="preserve"> </w:t>
      </w:r>
      <w:proofErr w:type="spellStart"/>
      <w:r w:rsidR="006674B5" w:rsidRPr="006674B5">
        <w:rPr>
          <w:rFonts w:ascii="Arial" w:hAnsi="Arial" w:cs="Arial"/>
          <w:bCs/>
        </w:rPr>
        <w:t>maximale</w:t>
      </w:r>
      <w:proofErr w:type="spellEnd"/>
      <w:r w:rsidR="006674B5" w:rsidRPr="006674B5">
        <w:rPr>
          <w:rFonts w:ascii="Arial" w:hAnsi="Arial" w:cs="Arial"/>
          <w:bCs/>
        </w:rPr>
        <w:t>;</w:t>
      </w:r>
    </w:p>
    <w:p w:rsidR="006674B5" w:rsidRPr="006674B5" w:rsidRDefault="006674B5"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6674B5">
        <w:rPr>
          <w:rFonts w:ascii="Arial" w:hAnsi="Arial" w:cs="Arial"/>
          <w:bCs/>
        </w:rPr>
        <w:t xml:space="preserve">            - </w:t>
      </w:r>
      <w:proofErr w:type="spellStart"/>
      <w:proofErr w:type="gramStart"/>
      <w:r w:rsidRPr="006674B5">
        <w:rPr>
          <w:rFonts w:ascii="Arial" w:hAnsi="Arial" w:cs="Arial"/>
          <w:bCs/>
        </w:rPr>
        <w:t>adresa</w:t>
      </w:r>
      <w:proofErr w:type="spellEnd"/>
      <w:proofErr w:type="gramEnd"/>
      <w:r w:rsidRPr="006674B5">
        <w:rPr>
          <w:rFonts w:ascii="Arial" w:hAnsi="Arial" w:cs="Arial"/>
          <w:bCs/>
        </w:rPr>
        <w:t xml:space="preserve"> ANMDMR </w:t>
      </w:r>
      <w:proofErr w:type="spellStart"/>
      <w:r w:rsidRPr="006674B5">
        <w:rPr>
          <w:rFonts w:ascii="Arial" w:hAnsi="Arial" w:cs="Arial"/>
          <w:bCs/>
        </w:rPr>
        <w:t>înregistrat</w:t>
      </w:r>
      <w:proofErr w:type="spellEnd"/>
      <w:r w:rsidRPr="006674B5">
        <w:rPr>
          <w:rFonts w:ascii="Arial" w:hAnsi="Arial" w:cs="Arial"/>
          <w:bCs/>
          <w:lang w:val="ro-RO"/>
        </w:rPr>
        <w:t>ă</w:t>
      </w:r>
      <w:r w:rsidRPr="006674B5">
        <w:rPr>
          <w:rFonts w:ascii="Arial" w:hAnsi="Arial" w:cs="Arial"/>
          <w:bCs/>
        </w:rPr>
        <w:t xml:space="preserve"> la </w:t>
      </w:r>
      <w:proofErr w:type="spellStart"/>
      <w:r w:rsidRPr="006674B5">
        <w:rPr>
          <w:rFonts w:ascii="Arial" w:hAnsi="Arial" w:cs="Arial"/>
          <w:bCs/>
        </w:rPr>
        <w:t>Registratura</w:t>
      </w:r>
      <w:proofErr w:type="spellEnd"/>
      <w:r w:rsidRPr="006674B5">
        <w:rPr>
          <w:rFonts w:ascii="Arial" w:hAnsi="Arial" w:cs="Arial"/>
          <w:bCs/>
        </w:rPr>
        <w:t xml:space="preserve"> </w:t>
      </w:r>
      <w:proofErr w:type="spellStart"/>
      <w:r w:rsidRPr="006674B5">
        <w:rPr>
          <w:rFonts w:ascii="Arial" w:hAnsi="Arial" w:cs="Arial"/>
          <w:bCs/>
        </w:rPr>
        <w:t>generală</w:t>
      </w:r>
      <w:proofErr w:type="spellEnd"/>
      <w:r w:rsidRPr="006674B5">
        <w:rPr>
          <w:rFonts w:ascii="Arial" w:hAnsi="Arial" w:cs="Arial"/>
          <w:bCs/>
        </w:rPr>
        <w:t xml:space="preserve"> a </w:t>
      </w:r>
      <w:proofErr w:type="spellStart"/>
      <w:r w:rsidRPr="006674B5">
        <w:rPr>
          <w:rFonts w:ascii="Arial" w:hAnsi="Arial" w:cs="Arial"/>
          <w:bCs/>
        </w:rPr>
        <w:t>Ministerului</w:t>
      </w:r>
      <w:proofErr w:type="spellEnd"/>
      <w:r w:rsidRPr="006674B5">
        <w:rPr>
          <w:rFonts w:ascii="Arial" w:hAnsi="Arial" w:cs="Arial"/>
          <w:bCs/>
        </w:rPr>
        <w:t xml:space="preserve"> </w:t>
      </w:r>
      <w:proofErr w:type="spellStart"/>
      <w:r w:rsidRPr="006674B5">
        <w:rPr>
          <w:rFonts w:ascii="Arial" w:hAnsi="Arial" w:cs="Arial"/>
          <w:bCs/>
        </w:rPr>
        <w:t>Sănătății</w:t>
      </w:r>
      <w:proofErr w:type="spellEnd"/>
      <w:r w:rsidRPr="006674B5">
        <w:rPr>
          <w:rFonts w:ascii="Arial" w:hAnsi="Arial" w:cs="Arial"/>
          <w:bCs/>
        </w:rPr>
        <w:t xml:space="preserve"> sub </w:t>
      </w:r>
      <w:proofErr w:type="spellStart"/>
      <w:r w:rsidRPr="006674B5">
        <w:rPr>
          <w:rFonts w:ascii="Arial" w:hAnsi="Arial" w:cs="Arial"/>
          <w:bCs/>
        </w:rPr>
        <w:t>nr</w:t>
      </w:r>
      <w:proofErr w:type="spellEnd"/>
      <w:r w:rsidRPr="006674B5">
        <w:rPr>
          <w:rFonts w:ascii="Arial" w:hAnsi="Arial" w:cs="Arial"/>
          <w:bCs/>
        </w:rPr>
        <w:t xml:space="preserve">. Reg2/14376/08.05.2024, </w:t>
      </w:r>
      <w:proofErr w:type="spellStart"/>
      <w:r w:rsidRPr="006674B5">
        <w:rPr>
          <w:rFonts w:ascii="Arial" w:hAnsi="Arial" w:cs="Arial"/>
          <w:bCs/>
        </w:rPr>
        <w:t>prin</w:t>
      </w:r>
      <w:proofErr w:type="spellEnd"/>
      <w:r w:rsidRPr="006674B5">
        <w:rPr>
          <w:rFonts w:ascii="Arial" w:hAnsi="Arial" w:cs="Arial"/>
          <w:bCs/>
        </w:rPr>
        <w:t xml:space="preserve"> care se </w:t>
      </w:r>
      <w:proofErr w:type="spellStart"/>
      <w:r w:rsidRPr="006674B5">
        <w:rPr>
          <w:rFonts w:ascii="Arial" w:hAnsi="Arial" w:cs="Arial"/>
          <w:bCs/>
        </w:rPr>
        <w:t>comunică</w:t>
      </w:r>
      <w:proofErr w:type="spellEnd"/>
      <w:r w:rsidRPr="006674B5">
        <w:rPr>
          <w:rFonts w:ascii="Arial" w:hAnsi="Arial" w:cs="Arial"/>
          <w:bCs/>
        </w:rPr>
        <w:t xml:space="preserve"> </w:t>
      </w:r>
      <w:proofErr w:type="spellStart"/>
      <w:r w:rsidRPr="006674B5">
        <w:rPr>
          <w:rFonts w:ascii="Arial" w:hAnsi="Arial" w:cs="Arial"/>
          <w:bCs/>
        </w:rPr>
        <w:t>încetarea</w:t>
      </w:r>
      <w:proofErr w:type="spellEnd"/>
      <w:r w:rsidRPr="006674B5">
        <w:rPr>
          <w:rFonts w:ascii="Arial" w:hAnsi="Arial" w:cs="Arial"/>
          <w:bCs/>
        </w:rPr>
        <w:t xml:space="preserve"> APP </w:t>
      </w:r>
      <w:proofErr w:type="spellStart"/>
      <w:r w:rsidRPr="006674B5">
        <w:rPr>
          <w:rFonts w:ascii="Arial" w:hAnsi="Arial" w:cs="Arial"/>
          <w:bCs/>
        </w:rPr>
        <w:t>nr</w:t>
      </w:r>
      <w:proofErr w:type="spellEnd"/>
      <w:r w:rsidRPr="006674B5">
        <w:rPr>
          <w:rFonts w:ascii="Arial" w:hAnsi="Arial" w:cs="Arial"/>
          <w:bCs/>
        </w:rPr>
        <w:t xml:space="preserve">. 14894/2023/01-04, </w:t>
      </w:r>
      <w:proofErr w:type="spellStart"/>
      <w:r w:rsidRPr="006674B5">
        <w:rPr>
          <w:rFonts w:ascii="Arial" w:hAnsi="Arial" w:cs="Arial"/>
          <w:bCs/>
        </w:rPr>
        <w:t>emisă</w:t>
      </w:r>
      <w:proofErr w:type="spellEnd"/>
      <w:r w:rsidRPr="006674B5">
        <w:rPr>
          <w:rFonts w:ascii="Arial" w:hAnsi="Arial" w:cs="Arial"/>
          <w:bCs/>
        </w:rPr>
        <w:t xml:space="preserve"> </w:t>
      </w:r>
      <w:proofErr w:type="spellStart"/>
      <w:r w:rsidRPr="006674B5">
        <w:rPr>
          <w:rFonts w:ascii="Arial" w:hAnsi="Arial" w:cs="Arial"/>
          <w:bCs/>
        </w:rPr>
        <w:t>pentru</w:t>
      </w:r>
      <w:proofErr w:type="spellEnd"/>
      <w:r w:rsidRPr="006674B5">
        <w:rPr>
          <w:rFonts w:ascii="Arial" w:hAnsi="Arial" w:cs="Arial"/>
          <w:bCs/>
        </w:rPr>
        <w:t xml:space="preserve"> </w:t>
      </w:r>
      <w:proofErr w:type="spellStart"/>
      <w:r w:rsidRPr="006674B5">
        <w:rPr>
          <w:rFonts w:ascii="Arial" w:hAnsi="Arial" w:cs="Arial"/>
          <w:bCs/>
        </w:rPr>
        <w:t>medicamentul</w:t>
      </w:r>
      <w:proofErr w:type="spellEnd"/>
      <w:r w:rsidRPr="006674B5">
        <w:rPr>
          <w:rFonts w:ascii="Arial" w:hAnsi="Arial" w:cs="Arial"/>
          <w:bCs/>
        </w:rPr>
        <w:t xml:space="preserve"> FLUMAZENIL PANPHARMA 0</w:t>
      </w:r>
      <w:proofErr w:type="gramStart"/>
      <w:r w:rsidRPr="006674B5">
        <w:rPr>
          <w:rFonts w:ascii="Arial" w:hAnsi="Arial" w:cs="Arial"/>
          <w:bCs/>
        </w:rPr>
        <w:t>,1</w:t>
      </w:r>
      <w:proofErr w:type="gramEnd"/>
      <w:r w:rsidRPr="006674B5">
        <w:rPr>
          <w:rFonts w:ascii="Arial" w:hAnsi="Arial" w:cs="Arial"/>
          <w:bCs/>
        </w:rPr>
        <w:t xml:space="preserve"> mg/ml </w:t>
      </w:r>
      <w:proofErr w:type="spellStart"/>
      <w:r w:rsidRPr="006674B5">
        <w:rPr>
          <w:rFonts w:ascii="Arial" w:hAnsi="Arial" w:cs="Arial"/>
          <w:bCs/>
        </w:rPr>
        <w:t>soluție</w:t>
      </w:r>
      <w:proofErr w:type="spellEnd"/>
      <w:r w:rsidRPr="006674B5">
        <w:rPr>
          <w:rFonts w:ascii="Arial" w:hAnsi="Arial" w:cs="Arial"/>
          <w:bCs/>
        </w:rPr>
        <w:t xml:space="preserve"> </w:t>
      </w:r>
      <w:proofErr w:type="spellStart"/>
      <w:r w:rsidRPr="006674B5">
        <w:rPr>
          <w:rFonts w:ascii="Arial" w:hAnsi="Arial" w:cs="Arial"/>
          <w:bCs/>
        </w:rPr>
        <w:t>injectabilă</w:t>
      </w:r>
      <w:proofErr w:type="spellEnd"/>
      <w:r w:rsidRPr="006674B5">
        <w:rPr>
          <w:rFonts w:ascii="Arial" w:hAnsi="Arial" w:cs="Arial"/>
          <w:bCs/>
        </w:rPr>
        <w:t>/</w:t>
      </w:r>
      <w:proofErr w:type="spellStart"/>
      <w:r w:rsidRPr="006674B5">
        <w:rPr>
          <w:rFonts w:ascii="Arial" w:hAnsi="Arial" w:cs="Arial"/>
          <w:bCs/>
        </w:rPr>
        <w:t>perfuzabilă</w:t>
      </w:r>
      <w:proofErr w:type="spellEnd"/>
      <w:r w:rsidRPr="006674B5">
        <w:rPr>
          <w:rFonts w:ascii="Arial" w:hAnsi="Arial" w:cs="Arial"/>
          <w:bCs/>
        </w:rPr>
        <w:t xml:space="preserve"> (flumazenil);</w:t>
      </w:r>
    </w:p>
    <w:p w:rsidR="006674B5" w:rsidRPr="006674B5" w:rsidRDefault="006674B5"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6674B5">
        <w:rPr>
          <w:rFonts w:ascii="Arial" w:hAnsi="Arial" w:cs="Arial"/>
          <w:bCs/>
        </w:rPr>
        <w:t xml:space="preserve">            - </w:t>
      </w:r>
      <w:proofErr w:type="spellStart"/>
      <w:proofErr w:type="gramStart"/>
      <w:r w:rsidRPr="006674B5">
        <w:rPr>
          <w:rFonts w:ascii="Arial" w:hAnsi="Arial" w:cs="Arial"/>
          <w:bCs/>
        </w:rPr>
        <w:t>adresa</w:t>
      </w:r>
      <w:proofErr w:type="spellEnd"/>
      <w:proofErr w:type="gramEnd"/>
      <w:r w:rsidRPr="006674B5">
        <w:rPr>
          <w:rFonts w:ascii="Arial" w:hAnsi="Arial" w:cs="Arial"/>
          <w:bCs/>
        </w:rPr>
        <w:t xml:space="preserve"> ANMDMR</w:t>
      </w:r>
      <w:r>
        <w:rPr>
          <w:rFonts w:ascii="Arial" w:hAnsi="Arial" w:cs="Arial"/>
          <w:bCs/>
        </w:rPr>
        <w:t xml:space="preserve"> </w:t>
      </w:r>
      <w:proofErr w:type="spellStart"/>
      <w:r>
        <w:rPr>
          <w:rFonts w:ascii="Arial" w:hAnsi="Arial" w:cs="Arial"/>
          <w:bCs/>
        </w:rPr>
        <w:t>nr</w:t>
      </w:r>
      <w:proofErr w:type="spellEnd"/>
      <w:r>
        <w:rPr>
          <w:rFonts w:ascii="Arial" w:hAnsi="Arial" w:cs="Arial"/>
          <w:bCs/>
        </w:rPr>
        <w:t>. 12704E/16.04.2024,</w:t>
      </w:r>
      <w:r w:rsidRPr="006674B5">
        <w:rPr>
          <w:rFonts w:ascii="Arial" w:hAnsi="Arial" w:cs="Arial"/>
          <w:bCs/>
        </w:rPr>
        <w:t xml:space="preserve"> </w:t>
      </w:r>
      <w:proofErr w:type="spellStart"/>
      <w:r w:rsidRPr="006674B5">
        <w:rPr>
          <w:rFonts w:ascii="Arial" w:hAnsi="Arial" w:cs="Arial"/>
          <w:bCs/>
        </w:rPr>
        <w:t>înregistrat</w:t>
      </w:r>
      <w:proofErr w:type="spellEnd"/>
      <w:r w:rsidRPr="006674B5">
        <w:rPr>
          <w:rFonts w:ascii="Arial" w:hAnsi="Arial" w:cs="Arial"/>
          <w:bCs/>
          <w:lang w:val="ro-RO"/>
        </w:rPr>
        <w:t>ă</w:t>
      </w:r>
      <w:r w:rsidRPr="006674B5">
        <w:rPr>
          <w:rFonts w:ascii="Arial" w:hAnsi="Arial" w:cs="Arial"/>
          <w:bCs/>
        </w:rPr>
        <w:t xml:space="preserve"> la </w:t>
      </w:r>
      <w:proofErr w:type="spellStart"/>
      <w:r w:rsidRPr="006674B5">
        <w:rPr>
          <w:rFonts w:ascii="Arial" w:hAnsi="Arial" w:cs="Arial"/>
          <w:bCs/>
        </w:rPr>
        <w:t>Registratura</w:t>
      </w:r>
      <w:proofErr w:type="spellEnd"/>
      <w:r w:rsidRPr="006674B5">
        <w:rPr>
          <w:rFonts w:ascii="Arial" w:hAnsi="Arial" w:cs="Arial"/>
          <w:bCs/>
        </w:rPr>
        <w:t xml:space="preserve"> </w:t>
      </w:r>
      <w:proofErr w:type="spellStart"/>
      <w:r w:rsidRPr="006674B5">
        <w:rPr>
          <w:rFonts w:ascii="Arial" w:hAnsi="Arial" w:cs="Arial"/>
          <w:bCs/>
        </w:rPr>
        <w:t>generală</w:t>
      </w:r>
      <w:proofErr w:type="spellEnd"/>
      <w:r w:rsidRPr="006674B5">
        <w:rPr>
          <w:rFonts w:ascii="Arial" w:hAnsi="Arial" w:cs="Arial"/>
          <w:bCs/>
        </w:rPr>
        <w:t xml:space="preserve"> a </w:t>
      </w:r>
      <w:proofErr w:type="spellStart"/>
      <w:r w:rsidRPr="006674B5">
        <w:rPr>
          <w:rFonts w:ascii="Arial" w:hAnsi="Arial" w:cs="Arial"/>
          <w:bCs/>
        </w:rPr>
        <w:t>Ministerului</w:t>
      </w:r>
      <w:proofErr w:type="spellEnd"/>
      <w:r w:rsidRPr="006674B5">
        <w:rPr>
          <w:rFonts w:ascii="Arial" w:hAnsi="Arial" w:cs="Arial"/>
          <w:bCs/>
        </w:rPr>
        <w:t xml:space="preserve"> </w:t>
      </w:r>
      <w:proofErr w:type="spellStart"/>
      <w:r w:rsidRPr="006674B5">
        <w:rPr>
          <w:rFonts w:ascii="Arial" w:hAnsi="Arial" w:cs="Arial"/>
          <w:bCs/>
        </w:rPr>
        <w:t>Sănătății</w:t>
      </w:r>
      <w:proofErr w:type="spellEnd"/>
      <w:r w:rsidRPr="006674B5">
        <w:rPr>
          <w:rFonts w:ascii="Arial" w:hAnsi="Arial" w:cs="Arial"/>
          <w:bCs/>
        </w:rPr>
        <w:t xml:space="preserve"> sub </w:t>
      </w:r>
      <w:proofErr w:type="spellStart"/>
      <w:r w:rsidRPr="006674B5">
        <w:rPr>
          <w:rFonts w:ascii="Arial" w:hAnsi="Arial" w:cs="Arial"/>
          <w:bCs/>
        </w:rPr>
        <w:t>nr</w:t>
      </w:r>
      <w:proofErr w:type="spellEnd"/>
      <w:r w:rsidRPr="006674B5">
        <w:rPr>
          <w:rFonts w:ascii="Arial" w:hAnsi="Arial" w:cs="Arial"/>
          <w:bCs/>
        </w:rPr>
        <w:t xml:space="preserve">. </w:t>
      </w:r>
      <w:r>
        <w:rPr>
          <w:rFonts w:ascii="Arial" w:hAnsi="Arial" w:cs="Arial"/>
          <w:bCs/>
        </w:rPr>
        <w:t>Reg1/9439/22.04.2024</w:t>
      </w:r>
      <w:r w:rsidRPr="006674B5">
        <w:rPr>
          <w:rFonts w:ascii="Arial" w:hAnsi="Arial" w:cs="Arial"/>
          <w:bCs/>
        </w:rPr>
        <w:t xml:space="preserve">, </w:t>
      </w:r>
      <w:proofErr w:type="spellStart"/>
      <w:r w:rsidRPr="006674B5">
        <w:rPr>
          <w:rFonts w:ascii="Arial" w:hAnsi="Arial" w:cs="Arial"/>
          <w:bCs/>
        </w:rPr>
        <w:t>prin</w:t>
      </w:r>
      <w:proofErr w:type="spellEnd"/>
      <w:r w:rsidRPr="006674B5">
        <w:rPr>
          <w:rFonts w:ascii="Arial" w:hAnsi="Arial" w:cs="Arial"/>
          <w:bCs/>
        </w:rPr>
        <w:t xml:space="preserve"> care se </w:t>
      </w:r>
      <w:proofErr w:type="spellStart"/>
      <w:r w:rsidRPr="006674B5">
        <w:rPr>
          <w:rFonts w:ascii="Arial" w:hAnsi="Arial" w:cs="Arial"/>
          <w:bCs/>
        </w:rPr>
        <w:t>comunică</w:t>
      </w:r>
      <w:proofErr w:type="spellEnd"/>
      <w:r w:rsidRPr="006674B5">
        <w:rPr>
          <w:rFonts w:ascii="Arial" w:hAnsi="Arial" w:cs="Arial"/>
          <w:bCs/>
        </w:rPr>
        <w:t xml:space="preserve"> </w:t>
      </w:r>
      <w:proofErr w:type="spellStart"/>
      <w:r w:rsidRPr="006674B5">
        <w:rPr>
          <w:rFonts w:ascii="Arial" w:hAnsi="Arial" w:cs="Arial"/>
          <w:bCs/>
        </w:rPr>
        <w:t>încetarea</w:t>
      </w:r>
      <w:proofErr w:type="spellEnd"/>
      <w:r w:rsidRPr="006674B5">
        <w:rPr>
          <w:rFonts w:ascii="Arial" w:hAnsi="Arial" w:cs="Arial"/>
          <w:bCs/>
        </w:rPr>
        <w:t xml:space="preserve"> APP </w:t>
      </w:r>
      <w:proofErr w:type="spellStart"/>
      <w:r w:rsidRPr="006674B5">
        <w:rPr>
          <w:rFonts w:ascii="Arial" w:hAnsi="Arial" w:cs="Arial"/>
          <w:bCs/>
        </w:rPr>
        <w:t>nr</w:t>
      </w:r>
      <w:proofErr w:type="spellEnd"/>
      <w:r w:rsidRPr="006674B5">
        <w:rPr>
          <w:rFonts w:ascii="Arial" w:hAnsi="Arial" w:cs="Arial"/>
          <w:bCs/>
        </w:rPr>
        <w:t xml:space="preserve">. </w:t>
      </w:r>
      <w:r>
        <w:rPr>
          <w:rFonts w:ascii="Arial" w:hAnsi="Arial" w:cs="Arial"/>
          <w:bCs/>
        </w:rPr>
        <w:t>12750/2019/01-03</w:t>
      </w:r>
      <w:r w:rsidRPr="006674B5">
        <w:rPr>
          <w:rFonts w:ascii="Arial" w:hAnsi="Arial" w:cs="Arial"/>
          <w:bCs/>
        </w:rPr>
        <w:t xml:space="preserve">, </w:t>
      </w:r>
      <w:proofErr w:type="spellStart"/>
      <w:r w:rsidRPr="006674B5">
        <w:rPr>
          <w:rFonts w:ascii="Arial" w:hAnsi="Arial" w:cs="Arial"/>
          <w:bCs/>
        </w:rPr>
        <w:t>emisă</w:t>
      </w:r>
      <w:proofErr w:type="spellEnd"/>
      <w:r w:rsidRPr="006674B5">
        <w:rPr>
          <w:rFonts w:ascii="Arial" w:hAnsi="Arial" w:cs="Arial"/>
          <w:bCs/>
        </w:rPr>
        <w:t xml:space="preserve"> </w:t>
      </w:r>
      <w:proofErr w:type="spellStart"/>
      <w:r w:rsidRPr="006674B5">
        <w:rPr>
          <w:rFonts w:ascii="Arial" w:hAnsi="Arial" w:cs="Arial"/>
          <w:bCs/>
        </w:rPr>
        <w:t>pentru</w:t>
      </w:r>
      <w:proofErr w:type="spellEnd"/>
      <w:r w:rsidRPr="006674B5">
        <w:rPr>
          <w:rFonts w:ascii="Arial" w:hAnsi="Arial" w:cs="Arial"/>
          <w:bCs/>
        </w:rPr>
        <w:t xml:space="preserve"> </w:t>
      </w:r>
      <w:proofErr w:type="spellStart"/>
      <w:r w:rsidRPr="006674B5">
        <w:rPr>
          <w:rFonts w:ascii="Arial" w:hAnsi="Arial" w:cs="Arial"/>
          <w:bCs/>
        </w:rPr>
        <w:t>medicamentul</w:t>
      </w:r>
      <w:proofErr w:type="spellEnd"/>
      <w:r w:rsidRPr="006674B5">
        <w:rPr>
          <w:rFonts w:ascii="Arial" w:hAnsi="Arial" w:cs="Arial"/>
          <w:bCs/>
        </w:rPr>
        <w:t xml:space="preserve"> </w:t>
      </w:r>
      <w:r>
        <w:rPr>
          <w:rFonts w:ascii="Arial" w:hAnsi="Arial" w:cs="Arial"/>
          <w:bCs/>
        </w:rPr>
        <w:t xml:space="preserve">CUMINOL 250mg </w:t>
      </w:r>
      <w:proofErr w:type="spellStart"/>
      <w:r>
        <w:rPr>
          <w:rFonts w:ascii="Arial" w:hAnsi="Arial" w:cs="Arial"/>
          <w:bCs/>
        </w:rPr>
        <w:t>comprimate</w:t>
      </w:r>
      <w:proofErr w:type="spellEnd"/>
      <w:r>
        <w:rPr>
          <w:rFonts w:ascii="Arial" w:hAnsi="Arial" w:cs="Arial"/>
          <w:bCs/>
        </w:rPr>
        <w:t xml:space="preserve"> </w:t>
      </w:r>
      <w:proofErr w:type="spellStart"/>
      <w:r>
        <w:rPr>
          <w:rFonts w:ascii="Arial" w:hAnsi="Arial" w:cs="Arial"/>
          <w:bCs/>
        </w:rPr>
        <w:t>filmate</w:t>
      </w:r>
      <w:proofErr w:type="spellEnd"/>
      <w:r>
        <w:rPr>
          <w:rFonts w:ascii="Arial" w:hAnsi="Arial" w:cs="Arial"/>
          <w:bCs/>
        </w:rPr>
        <w:t xml:space="preserve"> (ciprofloxacin</w:t>
      </w:r>
      <w:r>
        <w:rPr>
          <w:rFonts w:ascii="Arial" w:hAnsi="Arial" w:cs="Arial"/>
          <w:bCs/>
          <w:lang w:val="ro-RO"/>
        </w:rPr>
        <w:t>ă)</w:t>
      </w:r>
      <w:r w:rsidRPr="006674B5">
        <w:rPr>
          <w:rFonts w:ascii="Arial" w:hAnsi="Arial" w:cs="Arial"/>
          <w:bCs/>
        </w:rPr>
        <w:t>;</w:t>
      </w:r>
    </w:p>
    <w:p w:rsidR="006674B5" w:rsidRPr="006674B5" w:rsidRDefault="006674B5"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6674B5">
        <w:rPr>
          <w:rFonts w:ascii="Arial" w:hAnsi="Arial" w:cs="Arial"/>
          <w:bCs/>
        </w:rPr>
        <w:t xml:space="preserve">            - </w:t>
      </w:r>
      <w:proofErr w:type="spellStart"/>
      <w:proofErr w:type="gramStart"/>
      <w:r w:rsidRPr="006674B5">
        <w:rPr>
          <w:rFonts w:ascii="Arial" w:hAnsi="Arial" w:cs="Arial"/>
          <w:bCs/>
        </w:rPr>
        <w:t>adresa</w:t>
      </w:r>
      <w:proofErr w:type="spellEnd"/>
      <w:proofErr w:type="gramEnd"/>
      <w:r w:rsidRPr="006674B5">
        <w:rPr>
          <w:rFonts w:ascii="Arial" w:hAnsi="Arial" w:cs="Arial"/>
          <w:bCs/>
        </w:rPr>
        <w:t xml:space="preserve"> ANMDMR </w:t>
      </w:r>
      <w:proofErr w:type="spellStart"/>
      <w:r w:rsidRPr="006674B5">
        <w:rPr>
          <w:rFonts w:ascii="Arial" w:hAnsi="Arial" w:cs="Arial"/>
          <w:bCs/>
        </w:rPr>
        <w:t>nr</w:t>
      </w:r>
      <w:proofErr w:type="spellEnd"/>
      <w:r w:rsidRPr="006674B5">
        <w:rPr>
          <w:rFonts w:ascii="Arial" w:hAnsi="Arial" w:cs="Arial"/>
          <w:bCs/>
        </w:rPr>
        <w:t xml:space="preserve">. </w:t>
      </w:r>
      <w:r w:rsidR="002C715B">
        <w:rPr>
          <w:rFonts w:ascii="Arial" w:hAnsi="Arial" w:cs="Arial"/>
          <w:bCs/>
        </w:rPr>
        <w:t>12715E/16.04.2024</w:t>
      </w:r>
      <w:r w:rsidRPr="006674B5">
        <w:rPr>
          <w:rFonts w:ascii="Arial" w:hAnsi="Arial" w:cs="Arial"/>
          <w:bCs/>
        </w:rPr>
        <w:t xml:space="preserve">, </w:t>
      </w:r>
      <w:proofErr w:type="spellStart"/>
      <w:r w:rsidRPr="006674B5">
        <w:rPr>
          <w:rFonts w:ascii="Arial" w:hAnsi="Arial" w:cs="Arial"/>
          <w:bCs/>
        </w:rPr>
        <w:t>înregistrat</w:t>
      </w:r>
      <w:proofErr w:type="spellEnd"/>
      <w:r w:rsidRPr="006674B5">
        <w:rPr>
          <w:rFonts w:ascii="Arial" w:hAnsi="Arial" w:cs="Arial"/>
          <w:bCs/>
          <w:lang w:val="ro-RO"/>
        </w:rPr>
        <w:t>ă</w:t>
      </w:r>
      <w:r w:rsidRPr="006674B5">
        <w:rPr>
          <w:rFonts w:ascii="Arial" w:hAnsi="Arial" w:cs="Arial"/>
          <w:bCs/>
        </w:rPr>
        <w:t xml:space="preserve"> la </w:t>
      </w:r>
      <w:proofErr w:type="spellStart"/>
      <w:r w:rsidRPr="006674B5">
        <w:rPr>
          <w:rFonts w:ascii="Arial" w:hAnsi="Arial" w:cs="Arial"/>
          <w:bCs/>
        </w:rPr>
        <w:t>Registratura</w:t>
      </w:r>
      <w:proofErr w:type="spellEnd"/>
      <w:r w:rsidRPr="006674B5">
        <w:rPr>
          <w:rFonts w:ascii="Arial" w:hAnsi="Arial" w:cs="Arial"/>
          <w:bCs/>
        </w:rPr>
        <w:t xml:space="preserve"> </w:t>
      </w:r>
      <w:proofErr w:type="spellStart"/>
      <w:r w:rsidRPr="006674B5">
        <w:rPr>
          <w:rFonts w:ascii="Arial" w:hAnsi="Arial" w:cs="Arial"/>
          <w:bCs/>
        </w:rPr>
        <w:t>generală</w:t>
      </w:r>
      <w:proofErr w:type="spellEnd"/>
      <w:r w:rsidRPr="006674B5">
        <w:rPr>
          <w:rFonts w:ascii="Arial" w:hAnsi="Arial" w:cs="Arial"/>
          <w:bCs/>
        </w:rPr>
        <w:t xml:space="preserve"> a </w:t>
      </w:r>
      <w:proofErr w:type="spellStart"/>
      <w:r w:rsidRPr="006674B5">
        <w:rPr>
          <w:rFonts w:ascii="Arial" w:hAnsi="Arial" w:cs="Arial"/>
          <w:bCs/>
        </w:rPr>
        <w:t>Ministerului</w:t>
      </w:r>
      <w:proofErr w:type="spellEnd"/>
      <w:r w:rsidRPr="006674B5">
        <w:rPr>
          <w:rFonts w:ascii="Arial" w:hAnsi="Arial" w:cs="Arial"/>
          <w:bCs/>
        </w:rPr>
        <w:t xml:space="preserve"> </w:t>
      </w:r>
      <w:proofErr w:type="spellStart"/>
      <w:r w:rsidRPr="006674B5">
        <w:rPr>
          <w:rFonts w:ascii="Arial" w:hAnsi="Arial" w:cs="Arial"/>
          <w:bCs/>
        </w:rPr>
        <w:t>Sănătății</w:t>
      </w:r>
      <w:proofErr w:type="spellEnd"/>
      <w:r w:rsidRPr="006674B5">
        <w:rPr>
          <w:rFonts w:ascii="Arial" w:hAnsi="Arial" w:cs="Arial"/>
          <w:bCs/>
        </w:rPr>
        <w:t xml:space="preserve"> sub </w:t>
      </w:r>
      <w:proofErr w:type="spellStart"/>
      <w:r w:rsidRPr="006674B5">
        <w:rPr>
          <w:rFonts w:ascii="Arial" w:hAnsi="Arial" w:cs="Arial"/>
          <w:bCs/>
        </w:rPr>
        <w:t>nr</w:t>
      </w:r>
      <w:proofErr w:type="spellEnd"/>
      <w:r w:rsidRPr="006674B5">
        <w:rPr>
          <w:rFonts w:ascii="Arial" w:hAnsi="Arial" w:cs="Arial"/>
          <w:bCs/>
        </w:rPr>
        <w:t>. Reg1/</w:t>
      </w:r>
      <w:r w:rsidR="002C715B">
        <w:rPr>
          <w:rFonts w:ascii="Arial" w:hAnsi="Arial" w:cs="Arial"/>
          <w:bCs/>
        </w:rPr>
        <w:t>9445</w:t>
      </w:r>
      <w:r w:rsidRPr="006674B5">
        <w:rPr>
          <w:rFonts w:ascii="Arial" w:hAnsi="Arial" w:cs="Arial"/>
          <w:bCs/>
        </w:rPr>
        <w:t xml:space="preserve">/22.04.2024, </w:t>
      </w:r>
      <w:proofErr w:type="spellStart"/>
      <w:r w:rsidRPr="006674B5">
        <w:rPr>
          <w:rFonts w:ascii="Arial" w:hAnsi="Arial" w:cs="Arial"/>
          <w:bCs/>
        </w:rPr>
        <w:t>prin</w:t>
      </w:r>
      <w:proofErr w:type="spellEnd"/>
      <w:r w:rsidRPr="006674B5">
        <w:rPr>
          <w:rFonts w:ascii="Arial" w:hAnsi="Arial" w:cs="Arial"/>
          <w:bCs/>
        </w:rPr>
        <w:t xml:space="preserve"> care se </w:t>
      </w:r>
      <w:proofErr w:type="spellStart"/>
      <w:r w:rsidRPr="006674B5">
        <w:rPr>
          <w:rFonts w:ascii="Arial" w:hAnsi="Arial" w:cs="Arial"/>
          <w:bCs/>
        </w:rPr>
        <w:t>comunică</w:t>
      </w:r>
      <w:proofErr w:type="spellEnd"/>
      <w:r w:rsidRPr="006674B5">
        <w:rPr>
          <w:rFonts w:ascii="Arial" w:hAnsi="Arial" w:cs="Arial"/>
          <w:bCs/>
        </w:rPr>
        <w:t xml:space="preserve"> </w:t>
      </w:r>
      <w:proofErr w:type="spellStart"/>
      <w:r w:rsidRPr="006674B5">
        <w:rPr>
          <w:rFonts w:ascii="Arial" w:hAnsi="Arial" w:cs="Arial"/>
          <w:bCs/>
        </w:rPr>
        <w:t>încetarea</w:t>
      </w:r>
      <w:proofErr w:type="spellEnd"/>
      <w:r w:rsidRPr="006674B5">
        <w:rPr>
          <w:rFonts w:ascii="Arial" w:hAnsi="Arial" w:cs="Arial"/>
          <w:bCs/>
        </w:rPr>
        <w:t xml:space="preserve"> APP </w:t>
      </w:r>
      <w:proofErr w:type="spellStart"/>
      <w:r w:rsidRPr="006674B5">
        <w:rPr>
          <w:rFonts w:ascii="Arial" w:hAnsi="Arial" w:cs="Arial"/>
          <w:bCs/>
        </w:rPr>
        <w:t>nr</w:t>
      </w:r>
      <w:proofErr w:type="spellEnd"/>
      <w:r w:rsidRPr="006674B5">
        <w:rPr>
          <w:rFonts w:ascii="Arial" w:hAnsi="Arial" w:cs="Arial"/>
          <w:bCs/>
        </w:rPr>
        <w:t xml:space="preserve">. </w:t>
      </w:r>
      <w:r w:rsidR="002C715B">
        <w:rPr>
          <w:rFonts w:ascii="Arial" w:hAnsi="Arial" w:cs="Arial"/>
          <w:bCs/>
        </w:rPr>
        <w:t>14729/2022/01-06</w:t>
      </w:r>
      <w:r w:rsidRPr="006674B5">
        <w:rPr>
          <w:rFonts w:ascii="Arial" w:hAnsi="Arial" w:cs="Arial"/>
          <w:bCs/>
        </w:rPr>
        <w:t xml:space="preserve">, </w:t>
      </w:r>
      <w:proofErr w:type="spellStart"/>
      <w:r w:rsidRPr="006674B5">
        <w:rPr>
          <w:rFonts w:ascii="Arial" w:hAnsi="Arial" w:cs="Arial"/>
          <w:bCs/>
        </w:rPr>
        <w:t>emisă</w:t>
      </w:r>
      <w:proofErr w:type="spellEnd"/>
      <w:r w:rsidRPr="006674B5">
        <w:rPr>
          <w:rFonts w:ascii="Arial" w:hAnsi="Arial" w:cs="Arial"/>
          <w:bCs/>
        </w:rPr>
        <w:t xml:space="preserve"> </w:t>
      </w:r>
      <w:proofErr w:type="spellStart"/>
      <w:r w:rsidRPr="006674B5">
        <w:rPr>
          <w:rFonts w:ascii="Arial" w:hAnsi="Arial" w:cs="Arial"/>
          <w:bCs/>
        </w:rPr>
        <w:t>pentru</w:t>
      </w:r>
      <w:proofErr w:type="spellEnd"/>
      <w:r w:rsidRPr="006674B5">
        <w:rPr>
          <w:rFonts w:ascii="Arial" w:hAnsi="Arial" w:cs="Arial"/>
          <w:bCs/>
        </w:rPr>
        <w:t xml:space="preserve"> </w:t>
      </w:r>
      <w:proofErr w:type="spellStart"/>
      <w:r w:rsidRPr="006674B5">
        <w:rPr>
          <w:rFonts w:ascii="Arial" w:hAnsi="Arial" w:cs="Arial"/>
          <w:bCs/>
        </w:rPr>
        <w:t>medicamentul</w:t>
      </w:r>
      <w:proofErr w:type="spellEnd"/>
      <w:r w:rsidRPr="006674B5">
        <w:rPr>
          <w:rFonts w:ascii="Arial" w:hAnsi="Arial" w:cs="Arial"/>
          <w:bCs/>
        </w:rPr>
        <w:t xml:space="preserve"> </w:t>
      </w:r>
      <w:r w:rsidR="002C715B">
        <w:rPr>
          <w:rFonts w:ascii="Arial" w:hAnsi="Arial" w:cs="Arial"/>
          <w:bCs/>
        </w:rPr>
        <w:t>SUPROVIA 50mg</w:t>
      </w:r>
      <w:r w:rsidRPr="006674B5">
        <w:rPr>
          <w:rFonts w:ascii="Arial" w:hAnsi="Arial" w:cs="Arial"/>
          <w:bCs/>
        </w:rPr>
        <w:t xml:space="preserve"> </w:t>
      </w:r>
      <w:proofErr w:type="spellStart"/>
      <w:r w:rsidRPr="006674B5">
        <w:rPr>
          <w:rFonts w:ascii="Arial" w:hAnsi="Arial" w:cs="Arial"/>
          <w:bCs/>
        </w:rPr>
        <w:t>comprimate</w:t>
      </w:r>
      <w:proofErr w:type="spellEnd"/>
      <w:r w:rsidRPr="006674B5">
        <w:rPr>
          <w:rFonts w:ascii="Arial" w:hAnsi="Arial" w:cs="Arial"/>
          <w:bCs/>
        </w:rPr>
        <w:t xml:space="preserve"> </w:t>
      </w:r>
      <w:proofErr w:type="spellStart"/>
      <w:r w:rsidRPr="006674B5">
        <w:rPr>
          <w:rFonts w:ascii="Arial" w:hAnsi="Arial" w:cs="Arial"/>
          <w:bCs/>
        </w:rPr>
        <w:t>filmate</w:t>
      </w:r>
      <w:proofErr w:type="spellEnd"/>
      <w:r w:rsidRPr="006674B5">
        <w:rPr>
          <w:rFonts w:ascii="Arial" w:hAnsi="Arial" w:cs="Arial"/>
          <w:bCs/>
        </w:rPr>
        <w:t xml:space="preserve"> (</w:t>
      </w:r>
      <w:proofErr w:type="spellStart"/>
      <w:r w:rsidR="002C715B">
        <w:rPr>
          <w:rFonts w:ascii="Arial" w:hAnsi="Arial" w:cs="Arial"/>
          <w:bCs/>
        </w:rPr>
        <w:t>sitagliptin</w:t>
      </w:r>
      <w:proofErr w:type="spellEnd"/>
      <w:r w:rsidRPr="006674B5">
        <w:rPr>
          <w:rFonts w:ascii="Arial" w:hAnsi="Arial" w:cs="Arial"/>
          <w:bCs/>
          <w:lang w:val="ro-RO"/>
        </w:rPr>
        <w:t>)</w:t>
      </w:r>
      <w:r w:rsidR="002C715B">
        <w:rPr>
          <w:rFonts w:ascii="Arial" w:hAnsi="Arial" w:cs="Arial"/>
          <w:bCs/>
          <w:lang w:val="ro-RO"/>
        </w:rPr>
        <w:t xml:space="preserve"> și </w:t>
      </w:r>
      <w:proofErr w:type="gramStart"/>
      <w:r w:rsidR="002C715B">
        <w:rPr>
          <w:rFonts w:ascii="Arial" w:hAnsi="Arial" w:cs="Arial"/>
          <w:bCs/>
          <w:lang w:val="ro-RO"/>
        </w:rPr>
        <w:t>a</w:t>
      </w:r>
      <w:proofErr w:type="gramEnd"/>
      <w:r w:rsidR="002C715B">
        <w:rPr>
          <w:rFonts w:ascii="Arial" w:hAnsi="Arial" w:cs="Arial"/>
          <w:bCs/>
          <w:lang w:val="ro-RO"/>
        </w:rPr>
        <w:t xml:space="preserve"> APP nr. 14730/2022/01-06, emisă</w:t>
      </w:r>
      <w:r w:rsidR="002C715B" w:rsidRPr="002C715B">
        <w:rPr>
          <w:rFonts w:ascii="Arial" w:hAnsi="Arial" w:cs="Arial"/>
          <w:bCs/>
        </w:rPr>
        <w:t xml:space="preserve"> </w:t>
      </w:r>
      <w:proofErr w:type="spellStart"/>
      <w:r w:rsidR="002C715B" w:rsidRPr="002C715B">
        <w:rPr>
          <w:rFonts w:ascii="Arial" w:hAnsi="Arial" w:cs="Arial"/>
          <w:bCs/>
        </w:rPr>
        <w:t>pentru</w:t>
      </w:r>
      <w:proofErr w:type="spellEnd"/>
      <w:r w:rsidR="002C715B" w:rsidRPr="002C715B">
        <w:rPr>
          <w:rFonts w:ascii="Arial" w:hAnsi="Arial" w:cs="Arial"/>
          <w:bCs/>
        </w:rPr>
        <w:t xml:space="preserve"> </w:t>
      </w:r>
      <w:proofErr w:type="spellStart"/>
      <w:r w:rsidR="002C715B" w:rsidRPr="002C715B">
        <w:rPr>
          <w:rFonts w:ascii="Arial" w:hAnsi="Arial" w:cs="Arial"/>
          <w:bCs/>
        </w:rPr>
        <w:t>medicamentul</w:t>
      </w:r>
      <w:proofErr w:type="spellEnd"/>
      <w:r w:rsidR="002C715B" w:rsidRPr="002C715B">
        <w:rPr>
          <w:rFonts w:ascii="Arial" w:hAnsi="Arial" w:cs="Arial"/>
          <w:bCs/>
        </w:rPr>
        <w:t xml:space="preserve"> SUPROVIA </w:t>
      </w:r>
      <w:r w:rsidR="002C715B">
        <w:rPr>
          <w:rFonts w:ascii="Arial" w:hAnsi="Arial" w:cs="Arial"/>
          <w:bCs/>
        </w:rPr>
        <w:t>100</w:t>
      </w:r>
      <w:r w:rsidR="002C715B" w:rsidRPr="002C715B">
        <w:rPr>
          <w:rFonts w:ascii="Arial" w:hAnsi="Arial" w:cs="Arial"/>
          <w:bCs/>
        </w:rPr>
        <w:t xml:space="preserve">mg </w:t>
      </w:r>
      <w:proofErr w:type="spellStart"/>
      <w:r w:rsidR="002C715B" w:rsidRPr="002C715B">
        <w:rPr>
          <w:rFonts w:ascii="Arial" w:hAnsi="Arial" w:cs="Arial"/>
          <w:bCs/>
        </w:rPr>
        <w:t>comprimate</w:t>
      </w:r>
      <w:proofErr w:type="spellEnd"/>
      <w:r w:rsidR="002C715B" w:rsidRPr="002C715B">
        <w:rPr>
          <w:rFonts w:ascii="Arial" w:hAnsi="Arial" w:cs="Arial"/>
          <w:bCs/>
        </w:rPr>
        <w:t xml:space="preserve"> </w:t>
      </w:r>
      <w:proofErr w:type="spellStart"/>
      <w:r w:rsidR="002C715B" w:rsidRPr="002C715B">
        <w:rPr>
          <w:rFonts w:ascii="Arial" w:hAnsi="Arial" w:cs="Arial"/>
          <w:bCs/>
        </w:rPr>
        <w:t>filmate</w:t>
      </w:r>
      <w:proofErr w:type="spellEnd"/>
      <w:r w:rsidR="002C715B" w:rsidRPr="002C715B">
        <w:rPr>
          <w:rFonts w:ascii="Arial" w:hAnsi="Arial" w:cs="Arial"/>
          <w:bCs/>
        </w:rPr>
        <w:t xml:space="preserve"> (</w:t>
      </w:r>
      <w:proofErr w:type="spellStart"/>
      <w:r w:rsidR="002C715B" w:rsidRPr="002C715B">
        <w:rPr>
          <w:rFonts w:ascii="Arial" w:hAnsi="Arial" w:cs="Arial"/>
          <w:bCs/>
        </w:rPr>
        <w:t>sitagliptin</w:t>
      </w:r>
      <w:proofErr w:type="spellEnd"/>
      <w:r w:rsidR="002C715B" w:rsidRPr="002C715B">
        <w:rPr>
          <w:rFonts w:ascii="Arial" w:hAnsi="Arial" w:cs="Arial"/>
          <w:bCs/>
          <w:lang w:val="ro-RO"/>
        </w:rPr>
        <w:t>)</w:t>
      </w:r>
      <w:r w:rsidR="002C715B">
        <w:rPr>
          <w:rFonts w:ascii="Arial" w:hAnsi="Arial" w:cs="Arial"/>
          <w:bCs/>
          <w:lang w:val="ro-RO"/>
        </w:rPr>
        <w:t xml:space="preserve"> </w:t>
      </w:r>
      <w:r w:rsidRPr="006674B5">
        <w:rPr>
          <w:rFonts w:ascii="Arial" w:hAnsi="Arial" w:cs="Arial"/>
          <w:bCs/>
        </w:rPr>
        <w:t>;</w:t>
      </w:r>
    </w:p>
    <w:p w:rsidR="002C715B" w:rsidRPr="002C715B" w:rsidRDefault="002C715B" w:rsidP="002C715B">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2C715B">
        <w:rPr>
          <w:rFonts w:ascii="Arial" w:hAnsi="Arial" w:cs="Arial"/>
          <w:bCs/>
        </w:rPr>
        <w:t xml:space="preserve">            - </w:t>
      </w:r>
      <w:proofErr w:type="spellStart"/>
      <w:proofErr w:type="gramStart"/>
      <w:r w:rsidRPr="002C715B">
        <w:rPr>
          <w:rFonts w:ascii="Arial" w:hAnsi="Arial" w:cs="Arial"/>
          <w:bCs/>
        </w:rPr>
        <w:t>adresa</w:t>
      </w:r>
      <w:proofErr w:type="spellEnd"/>
      <w:proofErr w:type="gramEnd"/>
      <w:r w:rsidRPr="002C715B">
        <w:rPr>
          <w:rFonts w:ascii="Arial" w:hAnsi="Arial" w:cs="Arial"/>
          <w:bCs/>
        </w:rPr>
        <w:t xml:space="preserve"> ANMDMR </w:t>
      </w:r>
      <w:proofErr w:type="spellStart"/>
      <w:r w:rsidRPr="002C715B">
        <w:rPr>
          <w:rFonts w:ascii="Arial" w:hAnsi="Arial" w:cs="Arial"/>
          <w:bCs/>
        </w:rPr>
        <w:t>nr</w:t>
      </w:r>
      <w:proofErr w:type="spellEnd"/>
      <w:r w:rsidRPr="002C715B">
        <w:rPr>
          <w:rFonts w:ascii="Arial" w:hAnsi="Arial" w:cs="Arial"/>
          <w:bCs/>
        </w:rPr>
        <w:t xml:space="preserve">. </w:t>
      </w:r>
      <w:r>
        <w:rPr>
          <w:rFonts w:ascii="Arial" w:hAnsi="Arial" w:cs="Arial"/>
          <w:bCs/>
        </w:rPr>
        <w:t>12698E/16.04.2024</w:t>
      </w:r>
      <w:r w:rsidRPr="002C715B">
        <w:rPr>
          <w:rFonts w:ascii="Arial" w:hAnsi="Arial" w:cs="Arial"/>
          <w:bCs/>
        </w:rPr>
        <w:t xml:space="preserve">, </w:t>
      </w:r>
      <w:proofErr w:type="spellStart"/>
      <w:r w:rsidRPr="002C715B">
        <w:rPr>
          <w:rFonts w:ascii="Arial" w:hAnsi="Arial" w:cs="Arial"/>
          <w:bCs/>
        </w:rPr>
        <w:t>înregistrat</w:t>
      </w:r>
      <w:proofErr w:type="spellEnd"/>
      <w:r w:rsidRPr="002C715B">
        <w:rPr>
          <w:rFonts w:ascii="Arial" w:hAnsi="Arial" w:cs="Arial"/>
          <w:bCs/>
          <w:lang w:val="ro-RO"/>
        </w:rPr>
        <w:t>ă</w:t>
      </w:r>
      <w:r w:rsidRPr="002C715B">
        <w:rPr>
          <w:rFonts w:ascii="Arial" w:hAnsi="Arial" w:cs="Arial"/>
          <w:bCs/>
        </w:rPr>
        <w:t xml:space="preserve"> la </w:t>
      </w:r>
      <w:proofErr w:type="spellStart"/>
      <w:r w:rsidRPr="002C715B">
        <w:rPr>
          <w:rFonts w:ascii="Arial" w:hAnsi="Arial" w:cs="Arial"/>
          <w:bCs/>
        </w:rPr>
        <w:t>Registratura</w:t>
      </w:r>
      <w:proofErr w:type="spellEnd"/>
      <w:r w:rsidRPr="002C715B">
        <w:rPr>
          <w:rFonts w:ascii="Arial" w:hAnsi="Arial" w:cs="Arial"/>
          <w:bCs/>
        </w:rPr>
        <w:t xml:space="preserve"> </w:t>
      </w:r>
      <w:proofErr w:type="spellStart"/>
      <w:r w:rsidRPr="002C715B">
        <w:rPr>
          <w:rFonts w:ascii="Arial" w:hAnsi="Arial" w:cs="Arial"/>
          <w:bCs/>
        </w:rPr>
        <w:t>generală</w:t>
      </w:r>
      <w:proofErr w:type="spellEnd"/>
      <w:r w:rsidRPr="002C715B">
        <w:rPr>
          <w:rFonts w:ascii="Arial" w:hAnsi="Arial" w:cs="Arial"/>
          <w:bCs/>
        </w:rPr>
        <w:t xml:space="preserve"> a </w:t>
      </w:r>
      <w:proofErr w:type="spellStart"/>
      <w:r w:rsidRPr="002C715B">
        <w:rPr>
          <w:rFonts w:ascii="Arial" w:hAnsi="Arial" w:cs="Arial"/>
          <w:bCs/>
        </w:rPr>
        <w:t>Ministerului</w:t>
      </w:r>
      <w:proofErr w:type="spellEnd"/>
      <w:r w:rsidRPr="002C715B">
        <w:rPr>
          <w:rFonts w:ascii="Arial" w:hAnsi="Arial" w:cs="Arial"/>
          <w:bCs/>
        </w:rPr>
        <w:t xml:space="preserve"> </w:t>
      </w:r>
      <w:proofErr w:type="spellStart"/>
      <w:r w:rsidRPr="002C715B">
        <w:rPr>
          <w:rFonts w:ascii="Arial" w:hAnsi="Arial" w:cs="Arial"/>
          <w:bCs/>
        </w:rPr>
        <w:t>Sănătății</w:t>
      </w:r>
      <w:proofErr w:type="spellEnd"/>
      <w:r w:rsidRPr="002C715B">
        <w:rPr>
          <w:rFonts w:ascii="Arial" w:hAnsi="Arial" w:cs="Arial"/>
          <w:bCs/>
        </w:rPr>
        <w:t xml:space="preserve"> sub </w:t>
      </w:r>
      <w:proofErr w:type="spellStart"/>
      <w:r w:rsidRPr="002C715B">
        <w:rPr>
          <w:rFonts w:ascii="Arial" w:hAnsi="Arial" w:cs="Arial"/>
          <w:bCs/>
        </w:rPr>
        <w:t>nr</w:t>
      </w:r>
      <w:proofErr w:type="spellEnd"/>
      <w:r w:rsidRPr="002C715B">
        <w:rPr>
          <w:rFonts w:ascii="Arial" w:hAnsi="Arial" w:cs="Arial"/>
          <w:bCs/>
        </w:rPr>
        <w:t>. Reg1/</w:t>
      </w:r>
      <w:r>
        <w:rPr>
          <w:rFonts w:ascii="Arial" w:hAnsi="Arial" w:cs="Arial"/>
          <w:bCs/>
        </w:rPr>
        <w:t>9437</w:t>
      </w:r>
      <w:r w:rsidRPr="002C715B">
        <w:rPr>
          <w:rFonts w:ascii="Arial" w:hAnsi="Arial" w:cs="Arial"/>
          <w:bCs/>
        </w:rPr>
        <w:t xml:space="preserve">/22.04.2024, </w:t>
      </w:r>
      <w:proofErr w:type="spellStart"/>
      <w:r w:rsidRPr="002C715B">
        <w:rPr>
          <w:rFonts w:ascii="Arial" w:hAnsi="Arial" w:cs="Arial"/>
          <w:bCs/>
        </w:rPr>
        <w:t>prin</w:t>
      </w:r>
      <w:proofErr w:type="spellEnd"/>
      <w:r w:rsidRPr="002C715B">
        <w:rPr>
          <w:rFonts w:ascii="Arial" w:hAnsi="Arial" w:cs="Arial"/>
          <w:bCs/>
        </w:rPr>
        <w:t xml:space="preserve"> care se </w:t>
      </w:r>
      <w:proofErr w:type="spellStart"/>
      <w:r w:rsidRPr="002C715B">
        <w:rPr>
          <w:rFonts w:ascii="Arial" w:hAnsi="Arial" w:cs="Arial"/>
          <w:bCs/>
        </w:rPr>
        <w:t>comunică</w:t>
      </w:r>
      <w:proofErr w:type="spellEnd"/>
      <w:r w:rsidRPr="002C715B">
        <w:rPr>
          <w:rFonts w:ascii="Arial" w:hAnsi="Arial" w:cs="Arial"/>
          <w:bCs/>
        </w:rPr>
        <w:t xml:space="preserve"> </w:t>
      </w:r>
      <w:proofErr w:type="spellStart"/>
      <w:r w:rsidRPr="002C715B">
        <w:rPr>
          <w:rFonts w:ascii="Arial" w:hAnsi="Arial" w:cs="Arial"/>
          <w:bCs/>
        </w:rPr>
        <w:t>încetarea</w:t>
      </w:r>
      <w:proofErr w:type="spellEnd"/>
      <w:r w:rsidRPr="002C715B">
        <w:rPr>
          <w:rFonts w:ascii="Arial" w:hAnsi="Arial" w:cs="Arial"/>
          <w:bCs/>
        </w:rPr>
        <w:t xml:space="preserve"> APP </w:t>
      </w:r>
      <w:proofErr w:type="spellStart"/>
      <w:r w:rsidRPr="002C715B">
        <w:rPr>
          <w:rFonts w:ascii="Arial" w:hAnsi="Arial" w:cs="Arial"/>
          <w:bCs/>
        </w:rPr>
        <w:t>nr</w:t>
      </w:r>
      <w:proofErr w:type="spellEnd"/>
      <w:r w:rsidRPr="002C715B">
        <w:rPr>
          <w:rFonts w:ascii="Arial" w:hAnsi="Arial" w:cs="Arial"/>
          <w:bCs/>
        </w:rPr>
        <w:t xml:space="preserve">. </w:t>
      </w:r>
      <w:r>
        <w:rPr>
          <w:rFonts w:ascii="Arial" w:hAnsi="Arial" w:cs="Arial"/>
          <w:bCs/>
        </w:rPr>
        <w:t>8672/2016/01-02</w:t>
      </w:r>
      <w:r w:rsidRPr="002C715B">
        <w:rPr>
          <w:rFonts w:ascii="Arial" w:hAnsi="Arial" w:cs="Arial"/>
          <w:bCs/>
        </w:rPr>
        <w:t xml:space="preserve">, </w:t>
      </w:r>
      <w:proofErr w:type="spellStart"/>
      <w:r w:rsidRPr="002C715B">
        <w:rPr>
          <w:rFonts w:ascii="Arial" w:hAnsi="Arial" w:cs="Arial"/>
          <w:bCs/>
        </w:rPr>
        <w:t>emisă</w:t>
      </w:r>
      <w:proofErr w:type="spellEnd"/>
      <w:r w:rsidRPr="002C715B">
        <w:rPr>
          <w:rFonts w:ascii="Arial" w:hAnsi="Arial" w:cs="Arial"/>
          <w:bCs/>
        </w:rPr>
        <w:t xml:space="preserve"> </w:t>
      </w:r>
      <w:proofErr w:type="spellStart"/>
      <w:r w:rsidRPr="002C715B">
        <w:rPr>
          <w:rFonts w:ascii="Arial" w:hAnsi="Arial" w:cs="Arial"/>
          <w:bCs/>
        </w:rPr>
        <w:t>pentru</w:t>
      </w:r>
      <w:proofErr w:type="spellEnd"/>
      <w:r w:rsidRPr="002C715B">
        <w:rPr>
          <w:rFonts w:ascii="Arial" w:hAnsi="Arial" w:cs="Arial"/>
          <w:bCs/>
        </w:rPr>
        <w:t xml:space="preserve"> </w:t>
      </w:r>
      <w:proofErr w:type="spellStart"/>
      <w:r w:rsidRPr="002C715B">
        <w:rPr>
          <w:rFonts w:ascii="Arial" w:hAnsi="Arial" w:cs="Arial"/>
          <w:bCs/>
        </w:rPr>
        <w:t>medicamentul</w:t>
      </w:r>
      <w:proofErr w:type="spellEnd"/>
      <w:r w:rsidRPr="002C715B">
        <w:rPr>
          <w:rFonts w:ascii="Arial" w:hAnsi="Arial" w:cs="Arial"/>
          <w:bCs/>
        </w:rPr>
        <w:t xml:space="preserve"> </w:t>
      </w:r>
      <w:r>
        <w:rPr>
          <w:rFonts w:ascii="Arial" w:hAnsi="Arial" w:cs="Arial"/>
          <w:bCs/>
        </w:rPr>
        <w:t>GLUCOBAY</w:t>
      </w:r>
      <w:r w:rsidRPr="002C715B">
        <w:rPr>
          <w:rFonts w:ascii="Arial" w:hAnsi="Arial" w:cs="Arial"/>
          <w:bCs/>
        </w:rPr>
        <w:t xml:space="preserve"> 50mg </w:t>
      </w:r>
      <w:proofErr w:type="spellStart"/>
      <w:r w:rsidRPr="002C715B">
        <w:rPr>
          <w:rFonts w:ascii="Arial" w:hAnsi="Arial" w:cs="Arial"/>
          <w:bCs/>
        </w:rPr>
        <w:t>comprimate</w:t>
      </w:r>
      <w:proofErr w:type="spellEnd"/>
      <w:r w:rsidRPr="002C715B">
        <w:rPr>
          <w:rFonts w:ascii="Arial" w:hAnsi="Arial" w:cs="Arial"/>
          <w:bCs/>
        </w:rPr>
        <w:t xml:space="preserve"> (</w:t>
      </w:r>
      <w:proofErr w:type="spellStart"/>
      <w:r>
        <w:rPr>
          <w:rFonts w:ascii="Arial" w:hAnsi="Arial" w:cs="Arial"/>
          <w:bCs/>
        </w:rPr>
        <w:t>acarboză</w:t>
      </w:r>
      <w:proofErr w:type="spellEnd"/>
      <w:r w:rsidRPr="002C715B">
        <w:rPr>
          <w:rFonts w:ascii="Arial" w:hAnsi="Arial" w:cs="Arial"/>
          <w:bCs/>
          <w:lang w:val="ro-RO"/>
        </w:rPr>
        <w:t xml:space="preserve">) și </w:t>
      </w:r>
      <w:proofErr w:type="gramStart"/>
      <w:r w:rsidRPr="002C715B">
        <w:rPr>
          <w:rFonts w:ascii="Arial" w:hAnsi="Arial" w:cs="Arial"/>
          <w:bCs/>
          <w:lang w:val="ro-RO"/>
        </w:rPr>
        <w:t>a</w:t>
      </w:r>
      <w:proofErr w:type="gramEnd"/>
      <w:r w:rsidRPr="002C715B">
        <w:rPr>
          <w:rFonts w:ascii="Arial" w:hAnsi="Arial" w:cs="Arial"/>
          <w:bCs/>
          <w:lang w:val="ro-RO"/>
        </w:rPr>
        <w:t xml:space="preserve"> APP nr. </w:t>
      </w:r>
      <w:r>
        <w:rPr>
          <w:rFonts w:ascii="Arial" w:hAnsi="Arial" w:cs="Arial"/>
          <w:bCs/>
          <w:lang w:val="ro-RO"/>
        </w:rPr>
        <w:t>8673/2016/01-02</w:t>
      </w:r>
      <w:r w:rsidRPr="002C715B">
        <w:rPr>
          <w:rFonts w:ascii="Arial" w:hAnsi="Arial" w:cs="Arial"/>
          <w:bCs/>
          <w:lang w:val="ro-RO"/>
        </w:rPr>
        <w:t xml:space="preserve">, </w:t>
      </w:r>
      <w:proofErr w:type="spellStart"/>
      <w:r w:rsidRPr="002C715B">
        <w:rPr>
          <w:rFonts w:ascii="Arial" w:hAnsi="Arial" w:cs="Arial"/>
          <w:bCs/>
        </w:rPr>
        <w:t>emisă</w:t>
      </w:r>
      <w:proofErr w:type="spellEnd"/>
      <w:r w:rsidRPr="002C715B">
        <w:rPr>
          <w:rFonts w:ascii="Arial" w:hAnsi="Arial" w:cs="Arial"/>
          <w:bCs/>
        </w:rPr>
        <w:t xml:space="preserve"> </w:t>
      </w:r>
      <w:proofErr w:type="spellStart"/>
      <w:r w:rsidRPr="002C715B">
        <w:rPr>
          <w:rFonts w:ascii="Arial" w:hAnsi="Arial" w:cs="Arial"/>
          <w:bCs/>
        </w:rPr>
        <w:t>pentru</w:t>
      </w:r>
      <w:proofErr w:type="spellEnd"/>
      <w:r w:rsidRPr="002C715B">
        <w:rPr>
          <w:rFonts w:ascii="Arial" w:hAnsi="Arial" w:cs="Arial"/>
          <w:bCs/>
        </w:rPr>
        <w:t xml:space="preserve"> </w:t>
      </w:r>
      <w:proofErr w:type="spellStart"/>
      <w:r w:rsidRPr="002C715B">
        <w:rPr>
          <w:rFonts w:ascii="Arial" w:hAnsi="Arial" w:cs="Arial"/>
          <w:bCs/>
        </w:rPr>
        <w:t>medicamentul</w:t>
      </w:r>
      <w:proofErr w:type="spellEnd"/>
      <w:r w:rsidRPr="002C715B">
        <w:rPr>
          <w:rFonts w:ascii="Arial" w:hAnsi="Arial" w:cs="Arial"/>
          <w:bCs/>
        </w:rPr>
        <w:t xml:space="preserve"> GLUCOBAY </w:t>
      </w:r>
      <w:r>
        <w:rPr>
          <w:rFonts w:ascii="Arial" w:hAnsi="Arial" w:cs="Arial"/>
          <w:bCs/>
        </w:rPr>
        <w:t>100</w:t>
      </w:r>
      <w:r w:rsidRPr="002C715B">
        <w:rPr>
          <w:rFonts w:ascii="Arial" w:hAnsi="Arial" w:cs="Arial"/>
          <w:bCs/>
        </w:rPr>
        <w:t xml:space="preserve">mg </w:t>
      </w:r>
      <w:proofErr w:type="spellStart"/>
      <w:r w:rsidRPr="002C715B">
        <w:rPr>
          <w:rFonts w:ascii="Arial" w:hAnsi="Arial" w:cs="Arial"/>
          <w:bCs/>
        </w:rPr>
        <w:t>comprimate</w:t>
      </w:r>
      <w:proofErr w:type="spellEnd"/>
      <w:r w:rsidRPr="002C715B">
        <w:rPr>
          <w:rFonts w:ascii="Arial" w:hAnsi="Arial" w:cs="Arial"/>
          <w:bCs/>
        </w:rPr>
        <w:t xml:space="preserve"> (</w:t>
      </w:r>
      <w:proofErr w:type="spellStart"/>
      <w:r w:rsidRPr="002C715B">
        <w:rPr>
          <w:rFonts w:ascii="Arial" w:hAnsi="Arial" w:cs="Arial"/>
          <w:bCs/>
        </w:rPr>
        <w:t>acarboză</w:t>
      </w:r>
      <w:proofErr w:type="spellEnd"/>
      <w:r w:rsidRPr="002C715B">
        <w:rPr>
          <w:rFonts w:ascii="Arial" w:hAnsi="Arial" w:cs="Arial"/>
          <w:bCs/>
          <w:lang w:val="ro-RO"/>
        </w:rPr>
        <w:t>)</w:t>
      </w:r>
      <w:r w:rsidRPr="002C715B">
        <w:rPr>
          <w:rFonts w:ascii="Arial" w:hAnsi="Arial" w:cs="Arial"/>
          <w:bCs/>
        </w:rPr>
        <w:t>;</w:t>
      </w:r>
    </w:p>
    <w:p w:rsidR="00A87419" w:rsidRPr="00E00B0B" w:rsidRDefault="002C715B" w:rsidP="0072026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2C715B">
        <w:rPr>
          <w:rFonts w:ascii="Arial" w:hAnsi="Arial" w:cs="Arial"/>
          <w:bCs/>
        </w:rPr>
        <w:t xml:space="preserve">            - </w:t>
      </w:r>
      <w:proofErr w:type="spellStart"/>
      <w:proofErr w:type="gramStart"/>
      <w:r w:rsidRPr="002C715B">
        <w:rPr>
          <w:rFonts w:ascii="Arial" w:hAnsi="Arial" w:cs="Arial"/>
          <w:bCs/>
        </w:rPr>
        <w:t>adresa</w:t>
      </w:r>
      <w:proofErr w:type="spellEnd"/>
      <w:proofErr w:type="gramEnd"/>
      <w:r w:rsidRPr="002C715B">
        <w:rPr>
          <w:rFonts w:ascii="Arial" w:hAnsi="Arial" w:cs="Arial"/>
          <w:bCs/>
        </w:rPr>
        <w:t xml:space="preserve"> ANMDMR </w:t>
      </w:r>
      <w:proofErr w:type="spellStart"/>
      <w:r w:rsidRPr="002C715B">
        <w:rPr>
          <w:rFonts w:ascii="Arial" w:hAnsi="Arial" w:cs="Arial"/>
          <w:bCs/>
        </w:rPr>
        <w:t>nr</w:t>
      </w:r>
      <w:proofErr w:type="spellEnd"/>
      <w:r w:rsidRPr="002C715B">
        <w:rPr>
          <w:rFonts w:ascii="Arial" w:hAnsi="Arial" w:cs="Arial"/>
          <w:bCs/>
        </w:rPr>
        <w:t xml:space="preserve">. </w:t>
      </w:r>
      <w:r>
        <w:rPr>
          <w:rFonts w:ascii="Arial" w:hAnsi="Arial" w:cs="Arial"/>
          <w:bCs/>
        </w:rPr>
        <w:t>12718E/16.04.2024</w:t>
      </w:r>
      <w:r w:rsidRPr="002C715B">
        <w:rPr>
          <w:rFonts w:ascii="Arial" w:hAnsi="Arial" w:cs="Arial"/>
          <w:bCs/>
        </w:rPr>
        <w:t xml:space="preserve">/16.04.2024, </w:t>
      </w:r>
      <w:proofErr w:type="spellStart"/>
      <w:r w:rsidRPr="002C715B">
        <w:rPr>
          <w:rFonts w:ascii="Arial" w:hAnsi="Arial" w:cs="Arial"/>
          <w:bCs/>
        </w:rPr>
        <w:t>înregistrat</w:t>
      </w:r>
      <w:proofErr w:type="spellEnd"/>
      <w:r w:rsidRPr="002C715B">
        <w:rPr>
          <w:rFonts w:ascii="Arial" w:hAnsi="Arial" w:cs="Arial"/>
          <w:bCs/>
          <w:lang w:val="ro-RO"/>
        </w:rPr>
        <w:t>ă</w:t>
      </w:r>
      <w:r w:rsidRPr="002C715B">
        <w:rPr>
          <w:rFonts w:ascii="Arial" w:hAnsi="Arial" w:cs="Arial"/>
          <w:bCs/>
        </w:rPr>
        <w:t xml:space="preserve"> la </w:t>
      </w:r>
      <w:proofErr w:type="spellStart"/>
      <w:r w:rsidRPr="002C715B">
        <w:rPr>
          <w:rFonts w:ascii="Arial" w:hAnsi="Arial" w:cs="Arial"/>
          <w:bCs/>
        </w:rPr>
        <w:t>Registratura</w:t>
      </w:r>
      <w:proofErr w:type="spellEnd"/>
      <w:r w:rsidRPr="002C715B">
        <w:rPr>
          <w:rFonts w:ascii="Arial" w:hAnsi="Arial" w:cs="Arial"/>
          <w:bCs/>
        </w:rPr>
        <w:t xml:space="preserve"> </w:t>
      </w:r>
      <w:proofErr w:type="spellStart"/>
      <w:r w:rsidRPr="002C715B">
        <w:rPr>
          <w:rFonts w:ascii="Arial" w:hAnsi="Arial" w:cs="Arial"/>
          <w:bCs/>
        </w:rPr>
        <w:t>generală</w:t>
      </w:r>
      <w:proofErr w:type="spellEnd"/>
      <w:r w:rsidRPr="002C715B">
        <w:rPr>
          <w:rFonts w:ascii="Arial" w:hAnsi="Arial" w:cs="Arial"/>
          <w:bCs/>
        </w:rPr>
        <w:t xml:space="preserve"> a </w:t>
      </w:r>
      <w:proofErr w:type="spellStart"/>
      <w:r w:rsidRPr="002C715B">
        <w:rPr>
          <w:rFonts w:ascii="Arial" w:hAnsi="Arial" w:cs="Arial"/>
          <w:bCs/>
        </w:rPr>
        <w:t>Ministerului</w:t>
      </w:r>
      <w:proofErr w:type="spellEnd"/>
      <w:r w:rsidRPr="002C715B">
        <w:rPr>
          <w:rFonts w:ascii="Arial" w:hAnsi="Arial" w:cs="Arial"/>
          <w:bCs/>
        </w:rPr>
        <w:t xml:space="preserve"> </w:t>
      </w:r>
      <w:proofErr w:type="spellStart"/>
      <w:r w:rsidRPr="002C715B">
        <w:rPr>
          <w:rFonts w:ascii="Arial" w:hAnsi="Arial" w:cs="Arial"/>
          <w:bCs/>
        </w:rPr>
        <w:t>Sănătății</w:t>
      </w:r>
      <w:proofErr w:type="spellEnd"/>
      <w:r w:rsidRPr="002C715B">
        <w:rPr>
          <w:rFonts w:ascii="Arial" w:hAnsi="Arial" w:cs="Arial"/>
          <w:bCs/>
        </w:rPr>
        <w:t xml:space="preserve"> sub </w:t>
      </w:r>
      <w:proofErr w:type="spellStart"/>
      <w:r w:rsidRPr="002C715B">
        <w:rPr>
          <w:rFonts w:ascii="Arial" w:hAnsi="Arial" w:cs="Arial"/>
          <w:bCs/>
        </w:rPr>
        <w:t>nr</w:t>
      </w:r>
      <w:proofErr w:type="spellEnd"/>
      <w:r w:rsidRPr="002C715B">
        <w:rPr>
          <w:rFonts w:ascii="Arial" w:hAnsi="Arial" w:cs="Arial"/>
          <w:bCs/>
        </w:rPr>
        <w:t>. Reg1/</w:t>
      </w:r>
      <w:r>
        <w:rPr>
          <w:rFonts w:ascii="Arial" w:hAnsi="Arial" w:cs="Arial"/>
          <w:bCs/>
        </w:rPr>
        <w:t>9443</w:t>
      </w:r>
      <w:r w:rsidRPr="002C715B">
        <w:rPr>
          <w:rFonts w:ascii="Arial" w:hAnsi="Arial" w:cs="Arial"/>
          <w:bCs/>
        </w:rPr>
        <w:t xml:space="preserve">/22.04.2024, </w:t>
      </w:r>
      <w:proofErr w:type="spellStart"/>
      <w:r w:rsidRPr="002C715B">
        <w:rPr>
          <w:rFonts w:ascii="Arial" w:hAnsi="Arial" w:cs="Arial"/>
          <w:bCs/>
        </w:rPr>
        <w:t>prin</w:t>
      </w:r>
      <w:proofErr w:type="spellEnd"/>
      <w:r w:rsidRPr="002C715B">
        <w:rPr>
          <w:rFonts w:ascii="Arial" w:hAnsi="Arial" w:cs="Arial"/>
          <w:bCs/>
        </w:rPr>
        <w:t xml:space="preserve"> care se </w:t>
      </w:r>
      <w:proofErr w:type="spellStart"/>
      <w:r w:rsidRPr="002C715B">
        <w:rPr>
          <w:rFonts w:ascii="Arial" w:hAnsi="Arial" w:cs="Arial"/>
          <w:bCs/>
        </w:rPr>
        <w:t>comunică</w:t>
      </w:r>
      <w:proofErr w:type="spellEnd"/>
      <w:r w:rsidRPr="002C715B">
        <w:rPr>
          <w:rFonts w:ascii="Arial" w:hAnsi="Arial" w:cs="Arial"/>
          <w:bCs/>
        </w:rPr>
        <w:t xml:space="preserve"> </w:t>
      </w:r>
      <w:proofErr w:type="spellStart"/>
      <w:r w:rsidRPr="002C715B">
        <w:rPr>
          <w:rFonts w:ascii="Arial" w:hAnsi="Arial" w:cs="Arial"/>
          <w:bCs/>
        </w:rPr>
        <w:t>încetarea</w:t>
      </w:r>
      <w:proofErr w:type="spellEnd"/>
      <w:r w:rsidRPr="002C715B">
        <w:rPr>
          <w:rFonts w:ascii="Arial" w:hAnsi="Arial" w:cs="Arial"/>
          <w:bCs/>
        </w:rPr>
        <w:t xml:space="preserve"> APP </w:t>
      </w:r>
      <w:proofErr w:type="spellStart"/>
      <w:r w:rsidRPr="002C715B">
        <w:rPr>
          <w:rFonts w:ascii="Arial" w:hAnsi="Arial" w:cs="Arial"/>
          <w:bCs/>
        </w:rPr>
        <w:t>nr</w:t>
      </w:r>
      <w:proofErr w:type="spellEnd"/>
      <w:r w:rsidRPr="002C715B">
        <w:rPr>
          <w:rFonts w:ascii="Arial" w:hAnsi="Arial" w:cs="Arial"/>
          <w:bCs/>
        </w:rPr>
        <w:t xml:space="preserve">. </w:t>
      </w:r>
      <w:r>
        <w:rPr>
          <w:rFonts w:ascii="Arial" w:hAnsi="Arial" w:cs="Arial"/>
          <w:bCs/>
        </w:rPr>
        <w:t>14895/2023/01-03</w:t>
      </w:r>
      <w:r w:rsidRPr="002C715B">
        <w:rPr>
          <w:rFonts w:ascii="Arial" w:hAnsi="Arial" w:cs="Arial"/>
          <w:bCs/>
        </w:rPr>
        <w:t xml:space="preserve">, </w:t>
      </w:r>
      <w:proofErr w:type="spellStart"/>
      <w:r w:rsidRPr="002C715B">
        <w:rPr>
          <w:rFonts w:ascii="Arial" w:hAnsi="Arial" w:cs="Arial"/>
          <w:bCs/>
        </w:rPr>
        <w:t>emisă</w:t>
      </w:r>
      <w:proofErr w:type="spellEnd"/>
      <w:r w:rsidRPr="002C715B">
        <w:rPr>
          <w:rFonts w:ascii="Arial" w:hAnsi="Arial" w:cs="Arial"/>
          <w:bCs/>
        </w:rPr>
        <w:t xml:space="preserve"> </w:t>
      </w:r>
      <w:proofErr w:type="spellStart"/>
      <w:r w:rsidRPr="002C715B">
        <w:rPr>
          <w:rFonts w:ascii="Arial" w:hAnsi="Arial" w:cs="Arial"/>
          <w:bCs/>
        </w:rPr>
        <w:t>pentru</w:t>
      </w:r>
      <w:proofErr w:type="spellEnd"/>
      <w:r w:rsidRPr="002C715B">
        <w:rPr>
          <w:rFonts w:ascii="Arial" w:hAnsi="Arial" w:cs="Arial"/>
          <w:bCs/>
        </w:rPr>
        <w:t xml:space="preserve"> </w:t>
      </w:r>
      <w:proofErr w:type="spellStart"/>
      <w:r w:rsidRPr="002C715B">
        <w:rPr>
          <w:rFonts w:ascii="Arial" w:hAnsi="Arial" w:cs="Arial"/>
          <w:bCs/>
        </w:rPr>
        <w:t>medicamentul</w:t>
      </w:r>
      <w:proofErr w:type="spellEnd"/>
      <w:r w:rsidRPr="002C715B">
        <w:rPr>
          <w:rFonts w:ascii="Arial" w:hAnsi="Arial" w:cs="Arial"/>
          <w:bCs/>
        </w:rPr>
        <w:t xml:space="preserve"> </w:t>
      </w:r>
      <w:r>
        <w:rPr>
          <w:rFonts w:ascii="Arial" w:hAnsi="Arial" w:cs="Arial"/>
          <w:bCs/>
        </w:rPr>
        <w:t xml:space="preserve">ERTAPENEM AUROBINDO 1g </w:t>
      </w:r>
      <w:proofErr w:type="spellStart"/>
      <w:r>
        <w:rPr>
          <w:rFonts w:ascii="Arial" w:hAnsi="Arial" w:cs="Arial"/>
          <w:bCs/>
        </w:rPr>
        <w:t>pulbere</w:t>
      </w:r>
      <w:proofErr w:type="spellEnd"/>
      <w:r>
        <w:rPr>
          <w:rFonts w:ascii="Arial" w:hAnsi="Arial" w:cs="Arial"/>
          <w:bCs/>
        </w:rPr>
        <w:t xml:space="preserve"> </w:t>
      </w:r>
      <w:proofErr w:type="spellStart"/>
      <w:r>
        <w:rPr>
          <w:rFonts w:ascii="Arial" w:hAnsi="Arial" w:cs="Arial"/>
          <w:bCs/>
        </w:rPr>
        <w:t>pentru</w:t>
      </w:r>
      <w:proofErr w:type="spellEnd"/>
      <w:r>
        <w:rPr>
          <w:rFonts w:ascii="Arial" w:hAnsi="Arial" w:cs="Arial"/>
          <w:bCs/>
        </w:rPr>
        <w:t xml:space="preserve"> </w:t>
      </w:r>
      <w:proofErr w:type="spellStart"/>
      <w:r>
        <w:rPr>
          <w:rFonts w:ascii="Arial" w:hAnsi="Arial" w:cs="Arial"/>
          <w:bCs/>
        </w:rPr>
        <w:t>concentrat</w:t>
      </w:r>
      <w:proofErr w:type="spellEnd"/>
      <w:r>
        <w:rPr>
          <w:rFonts w:ascii="Arial" w:hAnsi="Arial" w:cs="Arial"/>
          <w:bCs/>
        </w:rPr>
        <w:t xml:space="preserve"> </w:t>
      </w:r>
      <w:proofErr w:type="spellStart"/>
      <w:r>
        <w:rPr>
          <w:rFonts w:ascii="Arial" w:hAnsi="Arial" w:cs="Arial"/>
          <w:bCs/>
        </w:rPr>
        <w:t>pentru</w:t>
      </w:r>
      <w:proofErr w:type="spellEnd"/>
      <w:r>
        <w:rPr>
          <w:rFonts w:ascii="Arial" w:hAnsi="Arial" w:cs="Arial"/>
          <w:bCs/>
        </w:rPr>
        <w:t xml:space="preserve"> </w:t>
      </w:r>
      <w:proofErr w:type="spellStart"/>
      <w:r>
        <w:rPr>
          <w:rFonts w:ascii="Arial" w:hAnsi="Arial" w:cs="Arial"/>
          <w:bCs/>
        </w:rPr>
        <w:t>soluție</w:t>
      </w:r>
      <w:proofErr w:type="spellEnd"/>
      <w:r>
        <w:rPr>
          <w:rFonts w:ascii="Arial" w:hAnsi="Arial" w:cs="Arial"/>
          <w:bCs/>
        </w:rPr>
        <w:t xml:space="preserve"> </w:t>
      </w:r>
      <w:proofErr w:type="spellStart"/>
      <w:r>
        <w:rPr>
          <w:rFonts w:ascii="Arial" w:hAnsi="Arial" w:cs="Arial"/>
          <w:bCs/>
        </w:rPr>
        <w:t>perfuzabilă</w:t>
      </w:r>
      <w:proofErr w:type="spellEnd"/>
      <w:r w:rsidRPr="002C715B">
        <w:rPr>
          <w:rFonts w:ascii="Arial" w:hAnsi="Arial" w:cs="Arial"/>
          <w:bCs/>
        </w:rPr>
        <w:t xml:space="preserve"> (</w:t>
      </w:r>
      <w:proofErr w:type="spellStart"/>
      <w:r>
        <w:rPr>
          <w:rFonts w:ascii="Arial" w:hAnsi="Arial" w:cs="Arial"/>
          <w:bCs/>
        </w:rPr>
        <w:t>ertapenem</w:t>
      </w:r>
      <w:proofErr w:type="spellEnd"/>
      <w:r w:rsidRPr="002C715B">
        <w:rPr>
          <w:rFonts w:ascii="Arial" w:hAnsi="Arial" w:cs="Arial"/>
          <w:bCs/>
          <w:lang w:val="ro-RO"/>
        </w:rPr>
        <w:t>)</w:t>
      </w:r>
      <w:r>
        <w:rPr>
          <w:rFonts w:ascii="Arial" w:hAnsi="Arial" w:cs="Arial"/>
          <w:bCs/>
          <w:lang w:val="ro-RO"/>
        </w:rPr>
        <w:t>,</w:t>
      </w:r>
      <w:r w:rsidRPr="002C715B">
        <w:rPr>
          <w:rFonts w:ascii="Arial" w:hAnsi="Arial" w:cs="Arial"/>
          <w:bCs/>
          <w:lang w:val="ro-RO"/>
        </w:rPr>
        <w:t xml:space="preserve"> a APP nr.</w:t>
      </w:r>
      <w:r>
        <w:rPr>
          <w:rFonts w:ascii="Arial" w:hAnsi="Arial" w:cs="Arial"/>
          <w:bCs/>
          <w:lang w:val="ro-RO"/>
        </w:rPr>
        <w:t>13418/2020/01-02</w:t>
      </w:r>
      <w:r w:rsidRPr="002C715B">
        <w:rPr>
          <w:rFonts w:ascii="Arial" w:hAnsi="Arial" w:cs="Arial"/>
          <w:bCs/>
          <w:lang w:val="ro-RO"/>
        </w:rPr>
        <w:t xml:space="preserve">, </w:t>
      </w:r>
      <w:proofErr w:type="spellStart"/>
      <w:r w:rsidRPr="002C715B">
        <w:rPr>
          <w:rFonts w:ascii="Arial" w:hAnsi="Arial" w:cs="Arial"/>
          <w:bCs/>
        </w:rPr>
        <w:t>emisă</w:t>
      </w:r>
      <w:proofErr w:type="spellEnd"/>
      <w:r w:rsidRPr="002C715B">
        <w:rPr>
          <w:rFonts w:ascii="Arial" w:hAnsi="Arial" w:cs="Arial"/>
          <w:bCs/>
        </w:rPr>
        <w:t xml:space="preserve"> </w:t>
      </w:r>
      <w:proofErr w:type="spellStart"/>
      <w:r w:rsidRPr="002C715B">
        <w:rPr>
          <w:rFonts w:ascii="Arial" w:hAnsi="Arial" w:cs="Arial"/>
          <w:bCs/>
        </w:rPr>
        <w:t>pentru</w:t>
      </w:r>
      <w:proofErr w:type="spellEnd"/>
      <w:r w:rsidRPr="002C715B">
        <w:rPr>
          <w:rFonts w:ascii="Arial" w:hAnsi="Arial" w:cs="Arial"/>
          <w:bCs/>
        </w:rPr>
        <w:t xml:space="preserve"> </w:t>
      </w:r>
      <w:proofErr w:type="spellStart"/>
      <w:r w:rsidRPr="002C715B">
        <w:rPr>
          <w:rFonts w:ascii="Arial" w:hAnsi="Arial" w:cs="Arial"/>
          <w:bCs/>
        </w:rPr>
        <w:t>medicamentul</w:t>
      </w:r>
      <w:proofErr w:type="spellEnd"/>
      <w:r w:rsidRPr="002C715B">
        <w:rPr>
          <w:rFonts w:ascii="Arial" w:hAnsi="Arial" w:cs="Arial"/>
          <w:bCs/>
        </w:rPr>
        <w:t xml:space="preserve"> </w:t>
      </w:r>
      <w:r w:rsidRPr="002C715B">
        <w:rPr>
          <w:rFonts w:ascii="Arial" w:hAnsi="Arial" w:cs="Arial"/>
          <w:bCs/>
          <w:lang w:val="ro-RO"/>
        </w:rPr>
        <w:t>MEROPENEM AUROBINDO</w:t>
      </w:r>
      <w:r>
        <w:rPr>
          <w:rFonts w:ascii="Arial" w:hAnsi="Arial" w:cs="Arial"/>
          <w:bCs/>
          <w:lang w:val="ro-RO"/>
        </w:rPr>
        <w:t xml:space="preserve"> 500mg</w:t>
      </w:r>
      <w:r w:rsidR="001516C8">
        <w:rPr>
          <w:rFonts w:ascii="Arial" w:hAnsi="Arial" w:cs="Arial"/>
          <w:bCs/>
          <w:lang w:val="ro-RO"/>
        </w:rPr>
        <w:t xml:space="preserve"> pulbere </w:t>
      </w:r>
      <w:r w:rsidR="006B582C">
        <w:rPr>
          <w:rFonts w:ascii="Arial" w:hAnsi="Arial" w:cs="Arial"/>
          <w:bCs/>
          <w:lang w:val="ro-RO"/>
        </w:rPr>
        <w:t>pentru soluție injectabilă/perfuzabilă</w:t>
      </w:r>
      <w:r w:rsidRPr="002C715B">
        <w:rPr>
          <w:rFonts w:ascii="Arial" w:hAnsi="Arial" w:cs="Arial"/>
          <w:bCs/>
        </w:rPr>
        <w:t xml:space="preserve"> (</w:t>
      </w:r>
      <w:proofErr w:type="spellStart"/>
      <w:r w:rsidR="006B582C">
        <w:rPr>
          <w:rFonts w:ascii="Arial" w:hAnsi="Arial" w:cs="Arial"/>
          <w:bCs/>
        </w:rPr>
        <w:t>meropenem</w:t>
      </w:r>
      <w:proofErr w:type="spellEnd"/>
      <w:r w:rsidR="006B582C">
        <w:rPr>
          <w:rFonts w:ascii="Arial" w:hAnsi="Arial" w:cs="Arial"/>
          <w:bCs/>
        </w:rPr>
        <w:t xml:space="preserve">) </w:t>
      </w:r>
      <w:proofErr w:type="spellStart"/>
      <w:r w:rsidR="006B582C">
        <w:rPr>
          <w:rFonts w:ascii="Arial" w:hAnsi="Arial" w:cs="Arial"/>
          <w:bCs/>
        </w:rPr>
        <w:t>și</w:t>
      </w:r>
      <w:proofErr w:type="spellEnd"/>
      <w:r w:rsidR="006B582C">
        <w:rPr>
          <w:rFonts w:ascii="Arial" w:hAnsi="Arial" w:cs="Arial"/>
          <w:bCs/>
        </w:rPr>
        <w:t xml:space="preserve"> a APP </w:t>
      </w:r>
      <w:proofErr w:type="spellStart"/>
      <w:r w:rsidR="006B582C">
        <w:rPr>
          <w:rFonts w:ascii="Arial" w:hAnsi="Arial" w:cs="Arial"/>
          <w:bCs/>
        </w:rPr>
        <w:t>nr</w:t>
      </w:r>
      <w:proofErr w:type="spellEnd"/>
      <w:r w:rsidR="006B582C">
        <w:rPr>
          <w:rFonts w:ascii="Arial" w:hAnsi="Arial" w:cs="Arial"/>
          <w:bCs/>
        </w:rPr>
        <w:t xml:space="preserve">. 13419/2020/01-02, </w:t>
      </w:r>
      <w:proofErr w:type="spellStart"/>
      <w:r w:rsidR="006B582C">
        <w:rPr>
          <w:rFonts w:ascii="Arial" w:hAnsi="Arial" w:cs="Arial"/>
          <w:bCs/>
        </w:rPr>
        <w:t>emisă</w:t>
      </w:r>
      <w:proofErr w:type="spellEnd"/>
      <w:r w:rsidR="006B582C">
        <w:rPr>
          <w:rFonts w:ascii="Arial" w:hAnsi="Arial" w:cs="Arial"/>
          <w:bCs/>
        </w:rPr>
        <w:t xml:space="preserve"> </w:t>
      </w:r>
      <w:proofErr w:type="spellStart"/>
      <w:r w:rsidR="006B582C">
        <w:rPr>
          <w:rFonts w:ascii="Arial" w:hAnsi="Arial" w:cs="Arial"/>
          <w:bCs/>
        </w:rPr>
        <w:t>pentru</w:t>
      </w:r>
      <w:proofErr w:type="spellEnd"/>
      <w:r w:rsidR="006B582C">
        <w:rPr>
          <w:rFonts w:ascii="Arial" w:hAnsi="Arial" w:cs="Arial"/>
          <w:bCs/>
        </w:rPr>
        <w:t xml:space="preserve"> </w:t>
      </w:r>
      <w:proofErr w:type="spellStart"/>
      <w:r w:rsidR="006B582C">
        <w:rPr>
          <w:rFonts w:ascii="Arial" w:hAnsi="Arial" w:cs="Arial"/>
          <w:bCs/>
        </w:rPr>
        <w:t>medicamentul</w:t>
      </w:r>
      <w:proofErr w:type="spellEnd"/>
      <w:r w:rsidR="006B582C">
        <w:rPr>
          <w:rFonts w:ascii="Arial" w:hAnsi="Arial" w:cs="Arial"/>
          <w:bCs/>
        </w:rPr>
        <w:t xml:space="preserve"> </w:t>
      </w:r>
      <w:r w:rsidR="006B582C" w:rsidRPr="006B582C">
        <w:rPr>
          <w:rFonts w:ascii="Arial" w:hAnsi="Arial" w:cs="Arial"/>
          <w:bCs/>
          <w:lang w:val="ro-RO"/>
        </w:rPr>
        <w:t xml:space="preserve">MEROPENEM AUROBINDO </w:t>
      </w:r>
      <w:r w:rsidR="006B582C">
        <w:rPr>
          <w:rFonts w:ascii="Arial" w:hAnsi="Arial" w:cs="Arial"/>
          <w:bCs/>
          <w:lang w:val="ro-RO"/>
        </w:rPr>
        <w:t>1</w:t>
      </w:r>
      <w:r w:rsidR="006B582C" w:rsidRPr="006B582C">
        <w:rPr>
          <w:rFonts w:ascii="Arial" w:hAnsi="Arial" w:cs="Arial"/>
          <w:bCs/>
          <w:lang w:val="ro-RO"/>
        </w:rPr>
        <w:t>g pulbere pentru soluție injectabilă/perfuzabilă</w:t>
      </w:r>
      <w:r w:rsidR="006B582C" w:rsidRPr="006B582C">
        <w:rPr>
          <w:rFonts w:ascii="Arial" w:hAnsi="Arial" w:cs="Arial"/>
          <w:bCs/>
        </w:rPr>
        <w:t xml:space="preserve"> (</w:t>
      </w:r>
      <w:proofErr w:type="spellStart"/>
      <w:r w:rsidR="006B582C" w:rsidRPr="006B582C">
        <w:rPr>
          <w:rFonts w:ascii="Arial" w:hAnsi="Arial" w:cs="Arial"/>
          <w:bCs/>
        </w:rPr>
        <w:t>meropenem</w:t>
      </w:r>
      <w:proofErr w:type="spellEnd"/>
      <w:r w:rsidR="006B582C" w:rsidRPr="006B582C">
        <w:rPr>
          <w:rFonts w:ascii="Arial" w:hAnsi="Arial" w:cs="Arial"/>
          <w:bCs/>
        </w:rPr>
        <w:t>)</w:t>
      </w:r>
      <w:r w:rsidR="006B582C">
        <w:rPr>
          <w:rFonts w:ascii="Arial" w:hAnsi="Arial" w:cs="Arial"/>
          <w:bCs/>
        </w:rPr>
        <w:t>.</w:t>
      </w:r>
    </w:p>
    <w:p w:rsidR="00A81B93" w:rsidRPr="006B582C" w:rsidRDefault="00D72070"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sidRPr="006B582C">
        <w:rPr>
          <w:rFonts w:ascii="Arial" w:hAnsi="Arial" w:cs="Arial"/>
          <w:bCs/>
        </w:rPr>
        <w:lastRenderedPageBreak/>
        <w:t xml:space="preserve">           </w:t>
      </w:r>
      <w:r w:rsidR="0068565A" w:rsidRPr="006B582C">
        <w:rPr>
          <w:rFonts w:ascii="Arial" w:hAnsi="Arial" w:cs="Arial"/>
          <w:bCs/>
        </w:rPr>
        <w:t xml:space="preserve"> </w:t>
      </w:r>
      <w:r w:rsidR="00E67BBF" w:rsidRPr="006B582C">
        <w:rPr>
          <w:rFonts w:ascii="Arial" w:hAnsi="Arial" w:cs="Arial"/>
          <w:bCs/>
        </w:rPr>
        <w:t xml:space="preserve"> </w:t>
      </w:r>
      <w:r w:rsidR="0068565A" w:rsidRPr="006B582C">
        <w:rPr>
          <w:rFonts w:ascii="Arial" w:hAnsi="Arial" w:cs="Arial"/>
          <w:bCs/>
        </w:rPr>
        <w:t xml:space="preserve">- </w:t>
      </w:r>
      <w:proofErr w:type="spellStart"/>
      <w:proofErr w:type="gramStart"/>
      <w:r w:rsidR="0068565A" w:rsidRPr="006B582C">
        <w:rPr>
          <w:rFonts w:ascii="Arial" w:hAnsi="Arial" w:cs="Arial"/>
          <w:bCs/>
        </w:rPr>
        <w:t>informațiile</w:t>
      </w:r>
      <w:proofErr w:type="spellEnd"/>
      <w:proofErr w:type="gramEnd"/>
      <w:r w:rsidR="0068565A" w:rsidRPr="006B582C">
        <w:rPr>
          <w:rFonts w:ascii="Arial" w:hAnsi="Arial" w:cs="Arial"/>
          <w:bCs/>
        </w:rPr>
        <w:t xml:space="preserve"> </w:t>
      </w:r>
      <w:proofErr w:type="spellStart"/>
      <w:r w:rsidR="00E67BBF" w:rsidRPr="006B582C">
        <w:rPr>
          <w:rFonts w:ascii="Arial" w:hAnsi="Arial" w:cs="Arial"/>
          <w:bCs/>
        </w:rPr>
        <w:t>preluate</w:t>
      </w:r>
      <w:proofErr w:type="spellEnd"/>
      <w:r w:rsidR="00E67BBF" w:rsidRPr="006B582C">
        <w:rPr>
          <w:rFonts w:ascii="Arial" w:hAnsi="Arial" w:cs="Arial"/>
          <w:bCs/>
        </w:rPr>
        <w:t xml:space="preserve"> din </w:t>
      </w:r>
      <w:proofErr w:type="spellStart"/>
      <w:r w:rsidR="00E67BBF" w:rsidRPr="006B582C">
        <w:rPr>
          <w:rFonts w:ascii="Arial" w:hAnsi="Arial" w:cs="Arial"/>
          <w:bCs/>
        </w:rPr>
        <w:t>Sistemul</w:t>
      </w:r>
      <w:proofErr w:type="spellEnd"/>
      <w:r w:rsidR="00E67BBF" w:rsidRPr="006B582C">
        <w:rPr>
          <w:rFonts w:ascii="Arial" w:hAnsi="Arial" w:cs="Arial"/>
          <w:bCs/>
        </w:rPr>
        <w:t xml:space="preserve"> electronic de </w:t>
      </w:r>
      <w:proofErr w:type="spellStart"/>
      <w:r w:rsidR="00E67BBF" w:rsidRPr="006B582C">
        <w:rPr>
          <w:rFonts w:ascii="Arial" w:hAnsi="Arial" w:cs="Arial"/>
          <w:bCs/>
        </w:rPr>
        <w:t>raportare</w:t>
      </w:r>
      <w:proofErr w:type="spellEnd"/>
      <w:r w:rsidR="00E67BBF" w:rsidRPr="006B582C">
        <w:rPr>
          <w:rFonts w:ascii="Arial" w:hAnsi="Arial" w:cs="Arial"/>
          <w:bCs/>
        </w:rPr>
        <w:t xml:space="preserve"> (SER) </w:t>
      </w:r>
      <w:proofErr w:type="spellStart"/>
      <w:r w:rsidR="00E67BBF" w:rsidRPr="006B582C">
        <w:rPr>
          <w:rFonts w:ascii="Arial" w:hAnsi="Arial" w:cs="Arial"/>
          <w:bCs/>
        </w:rPr>
        <w:t>în</w:t>
      </w:r>
      <w:proofErr w:type="spellEnd"/>
      <w:r w:rsidR="00E67BBF" w:rsidRPr="006B582C">
        <w:rPr>
          <w:rFonts w:ascii="Arial" w:hAnsi="Arial" w:cs="Arial"/>
          <w:bCs/>
        </w:rPr>
        <w:t xml:space="preserve"> </w:t>
      </w:r>
      <w:proofErr w:type="spellStart"/>
      <w:r w:rsidR="00E67BBF" w:rsidRPr="006B582C">
        <w:rPr>
          <w:rFonts w:ascii="Arial" w:hAnsi="Arial" w:cs="Arial"/>
          <w:bCs/>
        </w:rPr>
        <w:t>ceea</w:t>
      </w:r>
      <w:proofErr w:type="spellEnd"/>
      <w:r w:rsidR="00E67BBF" w:rsidRPr="006B582C">
        <w:rPr>
          <w:rFonts w:ascii="Arial" w:hAnsi="Arial" w:cs="Arial"/>
          <w:bCs/>
        </w:rPr>
        <w:t xml:space="preserve"> </w:t>
      </w:r>
      <w:proofErr w:type="spellStart"/>
      <w:r w:rsidR="00E67BBF" w:rsidRPr="006B582C">
        <w:rPr>
          <w:rFonts w:ascii="Arial" w:hAnsi="Arial" w:cs="Arial"/>
          <w:bCs/>
        </w:rPr>
        <w:t>ce</w:t>
      </w:r>
      <w:proofErr w:type="spellEnd"/>
      <w:r w:rsidR="00E67BBF" w:rsidRPr="006B582C">
        <w:rPr>
          <w:rFonts w:ascii="Arial" w:hAnsi="Arial" w:cs="Arial"/>
          <w:bCs/>
        </w:rPr>
        <w:t xml:space="preserve"> </w:t>
      </w:r>
      <w:proofErr w:type="spellStart"/>
      <w:r w:rsidR="00E67BBF" w:rsidRPr="006B582C">
        <w:rPr>
          <w:rFonts w:ascii="Arial" w:hAnsi="Arial" w:cs="Arial"/>
          <w:bCs/>
        </w:rPr>
        <w:t>privește</w:t>
      </w:r>
      <w:proofErr w:type="spellEnd"/>
      <w:r w:rsidR="00E67BBF" w:rsidRPr="006B582C">
        <w:rPr>
          <w:rFonts w:ascii="Arial" w:hAnsi="Arial" w:cs="Arial"/>
          <w:bCs/>
        </w:rPr>
        <w:t xml:space="preserve"> </w:t>
      </w:r>
      <w:proofErr w:type="spellStart"/>
      <w:r w:rsidR="00E67BBF" w:rsidRPr="006B582C">
        <w:rPr>
          <w:rFonts w:ascii="Arial" w:hAnsi="Arial" w:cs="Arial"/>
          <w:bCs/>
        </w:rPr>
        <w:t>stocurile</w:t>
      </w:r>
      <w:proofErr w:type="spellEnd"/>
      <w:r w:rsidR="00E67BBF" w:rsidRPr="006B582C">
        <w:rPr>
          <w:rFonts w:ascii="Arial" w:hAnsi="Arial" w:cs="Arial"/>
          <w:bCs/>
        </w:rPr>
        <w:t xml:space="preserve"> </w:t>
      </w:r>
      <w:proofErr w:type="spellStart"/>
      <w:r w:rsidR="00E67BBF" w:rsidRPr="006B582C">
        <w:rPr>
          <w:rFonts w:ascii="Arial" w:hAnsi="Arial" w:cs="Arial"/>
          <w:bCs/>
        </w:rPr>
        <w:t>medicamentelor</w:t>
      </w:r>
      <w:proofErr w:type="spellEnd"/>
      <w:r w:rsidR="00E67BBF" w:rsidRPr="006B582C">
        <w:rPr>
          <w:rFonts w:ascii="Arial" w:hAnsi="Arial" w:cs="Arial"/>
          <w:bCs/>
        </w:rPr>
        <w:t xml:space="preserve"> </w:t>
      </w:r>
      <w:proofErr w:type="spellStart"/>
      <w:r w:rsidR="00E67BBF" w:rsidRPr="006B582C">
        <w:rPr>
          <w:rFonts w:ascii="Arial" w:hAnsi="Arial" w:cs="Arial"/>
          <w:bCs/>
        </w:rPr>
        <w:t>incluse</w:t>
      </w:r>
      <w:proofErr w:type="spellEnd"/>
      <w:r w:rsidR="00E67BBF" w:rsidRPr="006B582C">
        <w:rPr>
          <w:rFonts w:ascii="Arial" w:hAnsi="Arial" w:cs="Arial"/>
          <w:bCs/>
        </w:rPr>
        <w:t xml:space="preserve"> </w:t>
      </w:r>
      <w:proofErr w:type="spellStart"/>
      <w:r w:rsidR="00E67BBF" w:rsidRPr="006B582C">
        <w:rPr>
          <w:rFonts w:ascii="Arial" w:hAnsi="Arial" w:cs="Arial"/>
          <w:bCs/>
        </w:rPr>
        <w:t>în</w:t>
      </w:r>
      <w:proofErr w:type="spellEnd"/>
      <w:r w:rsidR="00E67BBF" w:rsidRPr="006B582C">
        <w:rPr>
          <w:rFonts w:ascii="Arial" w:hAnsi="Arial" w:cs="Arial"/>
          <w:bCs/>
        </w:rPr>
        <w:t xml:space="preserve"> CANAMED;</w:t>
      </w:r>
    </w:p>
    <w:p w:rsidR="00C3243B" w:rsidRDefault="00C3243B"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r w:rsidRPr="006B582C">
        <w:rPr>
          <w:rFonts w:ascii="Arial" w:hAnsi="Arial" w:cs="Arial"/>
          <w:bCs/>
        </w:rPr>
        <w:t xml:space="preserve">        </w:t>
      </w:r>
      <w:r w:rsidR="00D72070" w:rsidRPr="006B582C">
        <w:rPr>
          <w:rFonts w:ascii="Arial" w:hAnsi="Arial" w:cs="Arial"/>
          <w:bCs/>
        </w:rPr>
        <w:t xml:space="preserve">     </w:t>
      </w:r>
      <w:r w:rsidRPr="006B582C">
        <w:rPr>
          <w:rFonts w:ascii="Arial" w:hAnsi="Arial" w:cs="Arial"/>
          <w:bCs/>
        </w:rPr>
        <w:t xml:space="preserve"> </w:t>
      </w:r>
      <w:r w:rsidR="00767702" w:rsidRPr="006B582C">
        <w:rPr>
          <w:rFonts w:ascii="Arial" w:hAnsi="Arial" w:cs="Arial"/>
          <w:bCs/>
        </w:rPr>
        <w:t>-</w:t>
      </w:r>
      <w:r w:rsidR="0007192F" w:rsidRPr="006B582C">
        <w:rPr>
          <w:rFonts w:ascii="Arial" w:hAnsi="Arial" w:cs="Arial"/>
          <w:bCs/>
        </w:rPr>
        <w:t xml:space="preserve"> </w:t>
      </w:r>
      <w:proofErr w:type="spellStart"/>
      <w:proofErr w:type="gramStart"/>
      <w:r w:rsidRPr="006B582C">
        <w:rPr>
          <w:rFonts w:ascii="Arial" w:hAnsi="Arial" w:cs="Arial"/>
          <w:bCs/>
        </w:rPr>
        <w:t>expirarea</w:t>
      </w:r>
      <w:proofErr w:type="spellEnd"/>
      <w:proofErr w:type="gramEnd"/>
      <w:r w:rsidRPr="006B582C">
        <w:rPr>
          <w:rFonts w:ascii="Arial" w:hAnsi="Arial" w:cs="Arial"/>
          <w:bCs/>
        </w:rPr>
        <w:t xml:space="preserve"> </w:t>
      </w:r>
      <w:proofErr w:type="spellStart"/>
      <w:r w:rsidRPr="006B582C">
        <w:rPr>
          <w:rFonts w:ascii="Arial" w:hAnsi="Arial" w:cs="Arial"/>
          <w:bCs/>
        </w:rPr>
        <w:t>valabilit</w:t>
      </w:r>
      <w:proofErr w:type="spellEnd"/>
      <w:r w:rsidRPr="006B582C">
        <w:rPr>
          <w:rFonts w:ascii="Arial" w:hAnsi="Arial" w:cs="Arial"/>
          <w:bCs/>
          <w:lang w:val="ro-RO"/>
        </w:rPr>
        <w:t>ății prețurilor maximale din CANAMED,</w:t>
      </w:r>
      <w:r w:rsidRPr="00E637D0">
        <w:rPr>
          <w:rFonts w:ascii="Arial" w:hAnsi="Arial" w:cs="Arial"/>
          <w:bCs/>
          <w:lang w:val="ro-RO"/>
        </w:rPr>
        <w:t xml:space="preserve"> </w:t>
      </w:r>
    </w:p>
    <w:p w:rsidR="00E637D0" w:rsidRPr="00E637D0" w:rsidRDefault="00E637D0"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p>
    <w:p w:rsidR="00FF7733" w:rsidRPr="00E637D0" w:rsidRDefault="00C3243B"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proofErr w:type="spellStart"/>
      <w:proofErr w:type="gramStart"/>
      <w:r w:rsidRPr="00E637D0">
        <w:rPr>
          <w:rFonts w:ascii="Arial" w:hAnsi="Arial" w:cs="Arial"/>
          <w:b/>
          <w:bCs/>
          <w:i/>
        </w:rPr>
        <w:t>pozițiile</w:t>
      </w:r>
      <w:proofErr w:type="spellEnd"/>
      <w:proofErr w:type="gramEnd"/>
      <w:r w:rsidRPr="00E637D0">
        <w:rPr>
          <w:rFonts w:ascii="Arial" w:hAnsi="Arial" w:cs="Arial"/>
          <w:b/>
          <w:bCs/>
          <w:i/>
        </w:rPr>
        <w:t xml:space="preserve"> </w:t>
      </w:r>
      <w:proofErr w:type="spellStart"/>
      <w:r w:rsidRPr="00E637D0">
        <w:rPr>
          <w:rFonts w:ascii="Arial" w:hAnsi="Arial" w:cs="Arial"/>
          <w:b/>
          <w:bCs/>
          <w:i/>
        </w:rPr>
        <w:t>nr</w:t>
      </w:r>
      <w:proofErr w:type="spellEnd"/>
      <w:r w:rsidRPr="00E637D0">
        <w:rPr>
          <w:rFonts w:ascii="Arial" w:hAnsi="Arial" w:cs="Arial"/>
          <w:b/>
          <w:bCs/>
          <w:i/>
        </w:rPr>
        <w:t>.</w:t>
      </w:r>
      <w:r w:rsidRPr="00E637D0">
        <w:rPr>
          <w:rFonts w:ascii="Arial" w:hAnsi="Arial" w:cs="Arial"/>
          <w:b/>
          <w:i/>
        </w:rPr>
        <w:t xml:space="preserve"> </w:t>
      </w:r>
      <w:r w:rsidR="00BB7B62" w:rsidRPr="00BB7B62">
        <w:rPr>
          <w:rFonts w:ascii="Arial" w:hAnsi="Arial" w:cs="Arial"/>
          <w:b/>
          <w:i/>
          <w:iCs/>
        </w:rPr>
        <w:t>1418, 2050, 2051, 2284</w:t>
      </w:r>
      <w:proofErr w:type="gramStart"/>
      <w:r w:rsidR="00BB7B62" w:rsidRPr="00BB7B62">
        <w:rPr>
          <w:rFonts w:ascii="Arial" w:hAnsi="Arial" w:cs="Arial"/>
          <w:b/>
          <w:i/>
          <w:iCs/>
        </w:rPr>
        <w:t>,  2481</w:t>
      </w:r>
      <w:proofErr w:type="gramEnd"/>
      <w:r w:rsidR="00BB7B62" w:rsidRPr="00BB7B62">
        <w:rPr>
          <w:rFonts w:ascii="Arial" w:hAnsi="Arial" w:cs="Arial"/>
          <w:b/>
          <w:i/>
          <w:iCs/>
        </w:rPr>
        <w:t xml:space="preserve">, 2482, 3450, 3451, 4735, 6297 </w:t>
      </w:r>
      <w:proofErr w:type="spellStart"/>
      <w:r w:rsidR="00BB7B62" w:rsidRPr="00BB7B62">
        <w:rPr>
          <w:rFonts w:ascii="Arial" w:hAnsi="Arial" w:cs="Arial"/>
          <w:b/>
          <w:i/>
          <w:iCs/>
        </w:rPr>
        <w:t>și</w:t>
      </w:r>
      <w:proofErr w:type="spellEnd"/>
      <w:r w:rsidR="00BB7B62" w:rsidRPr="00BB7B62">
        <w:rPr>
          <w:rFonts w:ascii="Arial" w:hAnsi="Arial" w:cs="Arial"/>
          <w:b/>
          <w:i/>
          <w:iCs/>
        </w:rPr>
        <w:t xml:space="preserve"> 6555</w:t>
      </w:r>
      <w:r w:rsidR="00E637D0">
        <w:rPr>
          <w:rFonts w:ascii="Arial" w:hAnsi="Arial" w:cs="Arial"/>
          <w:b/>
          <w:i/>
          <w:iCs/>
        </w:rPr>
        <w:t xml:space="preserve"> </w:t>
      </w:r>
      <w:r w:rsidR="000B523C" w:rsidRPr="00E637D0">
        <w:rPr>
          <w:rFonts w:ascii="Arial" w:hAnsi="Arial" w:cs="Arial"/>
          <w:b/>
          <w:bCs/>
          <w:i/>
          <w:lang w:val="ro-RO"/>
        </w:rPr>
        <w:t>se abrogă</w:t>
      </w:r>
      <w:r w:rsidR="000B523C" w:rsidRPr="00E637D0">
        <w:rPr>
          <w:rFonts w:ascii="Arial" w:hAnsi="Arial" w:cs="Arial"/>
          <w:b/>
          <w:bCs/>
          <w:i/>
        </w:rPr>
        <w:t>.</w:t>
      </w:r>
    </w:p>
    <w:p w:rsidR="00E443E4" w:rsidRPr="004E73CE" w:rsidRDefault="00E443E4"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highlight w:val="yellow"/>
        </w:rPr>
      </w:pPr>
    </w:p>
    <w:p w:rsidR="00E443E4" w:rsidRPr="009662FF" w:rsidRDefault="00E443E4" w:rsidP="00E443E4">
      <w:pPr>
        <w:pStyle w:val="ListParagraph"/>
        <w:numPr>
          <w:ilvl w:val="0"/>
          <w:numId w:val="25"/>
        </w:numPr>
        <w:tabs>
          <w:tab w:val="left" w:pos="10065"/>
          <w:tab w:val="left" w:pos="10206"/>
        </w:tabs>
        <w:spacing w:after="0" w:line="336" w:lineRule="auto"/>
        <w:jc w:val="both"/>
        <w:rPr>
          <w:rFonts w:ascii="Arial" w:hAnsi="Arial" w:cs="Arial"/>
          <w:bCs/>
        </w:rPr>
      </w:pPr>
      <w:r w:rsidRPr="009662FF">
        <w:rPr>
          <w:rFonts w:ascii="Arial" w:hAnsi="Arial" w:cs="Arial"/>
          <w:bCs/>
        </w:rPr>
        <w:t xml:space="preserve">a) Conform </w:t>
      </w:r>
      <w:proofErr w:type="spellStart"/>
      <w:r w:rsidRPr="009662FF">
        <w:rPr>
          <w:rFonts w:ascii="Arial" w:hAnsi="Arial" w:cs="Arial"/>
          <w:bCs/>
        </w:rPr>
        <w:t>Notelor</w:t>
      </w:r>
      <w:proofErr w:type="spellEnd"/>
      <w:r w:rsidRPr="009662FF">
        <w:rPr>
          <w:rFonts w:ascii="Arial" w:hAnsi="Arial" w:cs="Arial"/>
          <w:bCs/>
        </w:rPr>
        <w:t xml:space="preserve"> de </w:t>
      </w:r>
      <w:proofErr w:type="spellStart"/>
      <w:r w:rsidRPr="009662FF">
        <w:rPr>
          <w:rFonts w:ascii="Arial" w:hAnsi="Arial" w:cs="Arial"/>
          <w:bCs/>
        </w:rPr>
        <w:t>ministru</w:t>
      </w:r>
      <w:proofErr w:type="spellEnd"/>
      <w:r w:rsidRPr="009662FF">
        <w:rPr>
          <w:rFonts w:ascii="Arial" w:hAnsi="Arial" w:cs="Arial"/>
          <w:bCs/>
        </w:rPr>
        <w:t xml:space="preserve"> </w:t>
      </w:r>
      <w:proofErr w:type="spellStart"/>
      <w:r w:rsidRPr="009662FF">
        <w:rPr>
          <w:rFonts w:ascii="Arial" w:hAnsi="Arial" w:cs="Arial"/>
          <w:bCs/>
        </w:rPr>
        <w:t>înregistrate</w:t>
      </w:r>
      <w:proofErr w:type="spellEnd"/>
      <w:r w:rsidRPr="009662FF">
        <w:rPr>
          <w:rFonts w:ascii="Arial" w:hAnsi="Arial" w:cs="Arial"/>
          <w:bCs/>
        </w:rPr>
        <w:t xml:space="preserve"> sub </w:t>
      </w:r>
      <w:proofErr w:type="spellStart"/>
      <w:proofErr w:type="gramStart"/>
      <w:r w:rsidRPr="009662FF">
        <w:rPr>
          <w:rFonts w:ascii="Arial" w:hAnsi="Arial" w:cs="Arial"/>
          <w:bCs/>
        </w:rPr>
        <w:t>nr</w:t>
      </w:r>
      <w:proofErr w:type="spellEnd"/>
      <w:r w:rsidRPr="009662FF">
        <w:rPr>
          <w:rFonts w:ascii="Arial" w:hAnsi="Arial" w:cs="Arial"/>
          <w:bCs/>
        </w:rPr>
        <w:t>.:</w:t>
      </w:r>
      <w:proofErr w:type="gramEnd"/>
    </w:p>
    <w:p w:rsidR="00A6182B" w:rsidRDefault="000A4A45"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AR9915/05.06.2024</w:t>
      </w:r>
    </w:p>
    <w:p w:rsidR="000A4A45" w:rsidRDefault="000A4A45"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AR9410/28.05.2024</w:t>
      </w:r>
    </w:p>
    <w:p w:rsidR="000A4A45" w:rsidRDefault="000A4A45"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AR9411/28.05.2024</w:t>
      </w:r>
    </w:p>
    <w:p w:rsidR="000A4A45" w:rsidRDefault="000A4A45"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AR9415/28.05.2024</w:t>
      </w:r>
    </w:p>
    <w:p w:rsidR="000A4A45" w:rsidRDefault="000A4A45"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AR9748/03.06.2024</w:t>
      </w:r>
    </w:p>
    <w:p w:rsidR="000A4A45"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AR8091/07.05.2024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AR8092/07.05.2024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AR8089/07.05.2024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AR7693/26.04.2024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AR7559/24.04.2024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AR6107/02.04.2024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AR6105/02.04.2024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AR7456/23.04.2024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AR9152/22.05.2024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AR9413/28.05.2024</w:t>
      </w:r>
    </w:p>
    <w:p w:rsidR="00830FF1" w:rsidRDefault="00830FF1"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AR8853/17.05.2024</w:t>
      </w:r>
    </w:p>
    <w:p w:rsidR="00830FF1" w:rsidRPr="009662FF" w:rsidRDefault="00830FF1" w:rsidP="00830FF1">
      <w:pPr>
        <w:pStyle w:val="ListParagraph"/>
        <w:tabs>
          <w:tab w:val="left" w:pos="10065"/>
          <w:tab w:val="left" w:pos="10206"/>
        </w:tabs>
        <w:spacing w:after="0" w:line="336" w:lineRule="auto"/>
        <w:ind w:left="1392"/>
        <w:jc w:val="both"/>
        <w:rPr>
          <w:rFonts w:ascii="Arial" w:hAnsi="Arial" w:cs="Arial"/>
          <w:bCs/>
        </w:rPr>
      </w:pPr>
    </w:p>
    <w:p w:rsidR="009662FF" w:rsidRPr="00830FF1" w:rsidRDefault="009662FF" w:rsidP="009662FF">
      <w:pPr>
        <w:tabs>
          <w:tab w:val="left" w:pos="709"/>
          <w:tab w:val="left" w:pos="1134"/>
        </w:tabs>
        <w:spacing w:line="360" w:lineRule="auto"/>
        <w:rPr>
          <w:rFonts w:ascii="Arial" w:hAnsi="Arial" w:cs="Arial"/>
        </w:rPr>
      </w:pPr>
      <w:r w:rsidRPr="00830FF1">
        <w:rPr>
          <w:rFonts w:ascii="Arial" w:hAnsi="Arial" w:cs="Arial"/>
        </w:rPr>
        <w:t xml:space="preserve">           b) </w:t>
      </w:r>
      <w:proofErr w:type="spellStart"/>
      <w:r w:rsidRPr="00830FF1">
        <w:rPr>
          <w:rFonts w:ascii="Arial" w:hAnsi="Arial" w:cs="Arial"/>
        </w:rPr>
        <w:t>Având</w:t>
      </w:r>
      <w:proofErr w:type="spellEnd"/>
      <w:r w:rsidRPr="00830FF1">
        <w:rPr>
          <w:rFonts w:ascii="Arial" w:hAnsi="Arial" w:cs="Arial"/>
        </w:rPr>
        <w:t xml:space="preserve"> </w:t>
      </w:r>
      <w:proofErr w:type="spellStart"/>
      <w:r w:rsidRPr="00830FF1">
        <w:rPr>
          <w:rFonts w:ascii="Arial" w:hAnsi="Arial" w:cs="Arial"/>
        </w:rPr>
        <w:t>în</w:t>
      </w:r>
      <w:proofErr w:type="spellEnd"/>
      <w:r w:rsidRPr="00830FF1">
        <w:rPr>
          <w:rFonts w:ascii="Arial" w:hAnsi="Arial" w:cs="Arial"/>
        </w:rPr>
        <w:t xml:space="preserve"> </w:t>
      </w:r>
      <w:proofErr w:type="spellStart"/>
      <w:r w:rsidRPr="00830FF1">
        <w:rPr>
          <w:rFonts w:ascii="Arial" w:hAnsi="Arial" w:cs="Arial"/>
        </w:rPr>
        <w:t>vedere</w:t>
      </w:r>
      <w:proofErr w:type="spellEnd"/>
      <w:r w:rsidRPr="00830FF1">
        <w:rPr>
          <w:rFonts w:ascii="Arial" w:hAnsi="Arial" w:cs="Arial"/>
        </w:rPr>
        <w:t xml:space="preserve"> </w:t>
      </w:r>
      <w:proofErr w:type="spellStart"/>
      <w:r w:rsidRPr="00830FF1">
        <w:rPr>
          <w:rFonts w:ascii="Arial" w:hAnsi="Arial" w:cs="Arial"/>
        </w:rPr>
        <w:t>adresele</w:t>
      </w:r>
      <w:proofErr w:type="spellEnd"/>
      <w:r w:rsidRPr="00830FF1">
        <w:rPr>
          <w:rFonts w:ascii="Arial" w:hAnsi="Arial" w:cs="Arial"/>
        </w:rPr>
        <w:t xml:space="preserve"> </w:t>
      </w:r>
      <w:proofErr w:type="spellStart"/>
      <w:r w:rsidRPr="00830FF1">
        <w:rPr>
          <w:rFonts w:ascii="Arial" w:hAnsi="Arial" w:cs="Arial"/>
        </w:rPr>
        <w:t>Ministerului</w:t>
      </w:r>
      <w:proofErr w:type="spellEnd"/>
      <w:r w:rsidRPr="00830FF1">
        <w:rPr>
          <w:rFonts w:ascii="Arial" w:hAnsi="Arial" w:cs="Arial"/>
        </w:rPr>
        <w:t xml:space="preserve"> S</w:t>
      </w:r>
      <w:r w:rsidRPr="00830FF1">
        <w:rPr>
          <w:rFonts w:ascii="Arial" w:hAnsi="Arial" w:cs="Arial"/>
          <w:lang w:val="ro-RO"/>
        </w:rPr>
        <w:t>ănătății</w:t>
      </w:r>
      <w:r w:rsidRPr="00830FF1">
        <w:rPr>
          <w:rFonts w:ascii="Arial" w:hAnsi="Arial" w:cs="Arial"/>
        </w:rPr>
        <w:t xml:space="preserve">, </w:t>
      </w:r>
      <w:proofErr w:type="spellStart"/>
      <w:r w:rsidRPr="00830FF1">
        <w:rPr>
          <w:rFonts w:ascii="Arial" w:hAnsi="Arial" w:cs="Arial"/>
        </w:rPr>
        <w:t>prin</w:t>
      </w:r>
      <w:proofErr w:type="spellEnd"/>
      <w:r w:rsidRPr="00830FF1">
        <w:rPr>
          <w:rFonts w:ascii="Arial" w:hAnsi="Arial" w:cs="Arial"/>
        </w:rPr>
        <w:t xml:space="preserve"> care se </w:t>
      </w:r>
      <w:proofErr w:type="spellStart"/>
      <w:r w:rsidRPr="00830FF1">
        <w:rPr>
          <w:rFonts w:ascii="Arial" w:hAnsi="Arial" w:cs="Arial"/>
        </w:rPr>
        <w:t>confirmă</w:t>
      </w:r>
      <w:proofErr w:type="spellEnd"/>
      <w:r w:rsidRPr="00830FF1">
        <w:rPr>
          <w:rFonts w:ascii="Arial" w:hAnsi="Arial" w:cs="Arial"/>
        </w:rPr>
        <w:t xml:space="preserve"> </w:t>
      </w:r>
      <w:proofErr w:type="spellStart"/>
      <w:r w:rsidRPr="00830FF1">
        <w:rPr>
          <w:rFonts w:ascii="Arial" w:hAnsi="Arial" w:cs="Arial"/>
        </w:rPr>
        <w:t>includerea</w:t>
      </w:r>
      <w:proofErr w:type="spellEnd"/>
      <w:r w:rsidRPr="00830FF1">
        <w:rPr>
          <w:rFonts w:ascii="Arial" w:hAnsi="Arial" w:cs="Arial"/>
        </w:rPr>
        <w:t xml:space="preserve"> </w:t>
      </w:r>
      <w:proofErr w:type="spellStart"/>
      <w:r w:rsidRPr="00830FF1">
        <w:rPr>
          <w:rFonts w:ascii="Arial" w:hAnsi="Arial" w:cs="Arial"/>
        </w:rPr>
        <w:t>în</w:t>
      </w:r>
      <w:proofErr w:type="spellEnd"/>
      <w:r w:rsidRPr="00830FF1">
        <w:rPr>
          <w:rFonts w:ascii="Arial" w:hAnsi="Arial" w:cs="Arial"/>
        </w:rPr>
        <w:t xml:space="preserve"> CANAMED a </w:t>
      </w:r>
      <w:proofErr w:type="spellStart"/>
      <w:r w:rsidRPr="00830FF1">
        <w:rPr>
          <w:rFonts w:ascii="Arial" w:hAnsi="Arial" w:cs="Arial"/>
        </w:rPr>
        <w:t>medicamentelor</w:t>
      </w:r>
      <w:proofErr w:type="spellEnd"/>
      <w:r w:rsidRPr="00830FF1">
        <w:rPr>
          <w:rFonts w:ascii="Arial" w:hAnsi="Arial" w:cs="Arial"/>
        </w:rPr>
        <w:t xml:space="preserve"> </w:t>
      </w:r>
      <w:proofErr w:type="spellStart"/>
      <w:r w:rsidRPr="00830FF1">
        <w:rPr>
          <w:rFonts w:ascii="Arial" w:hAnsi="Arial" w:cs="Arial"/>
        </w:rPr>
        <w:t>pentru</w:t>
      </w:r>
      <w:proofErr w:type="spellEnd"/>
      <w:r w:rsidRPr="00830FF1">
        <w:rPr>
          <w:rFonts w:ascii="Arial" w:hAnsi="Arial" w:cs="Arial"/>
        </w:rPr>
        <w:t xml:space="preserve"> care ANMDMR a </w:t>
      </w:r>
      <w:proofErr w:type="spellStart"/>
      <w:r w:rsidRPr="00830FF1">
        <w:rPr>
          <w:rFonts w:ascii="Arial" w:hAnsi="Arial" w:cs="Arial"/>
        </w:rPr>
        <w:t>alocat</w:t>
      </w:r>
      <w:proofErr w:type="spellEnd"/>
      <w:r w:rsidRPr="00830FF1">
        <w:rPr>
          <w:rFonts w:ascii="Arial" w:hAnsi="Arial" w:cs="Arial"/>
        </w:rPr>
        <w:t xml:space="preserve"> </w:t>
      </w:r>
      <w:proofErr w:type="spellStart"/>
      <w:r w:rsidRPr="00830FF1">
        <w:rPr>
          <w:rFonts w:ascii="Arial" w:hAnsi="Arial" w:cs="Arial"/>
        </w:rPr>
        <w:t>noi</w:t>
      </w:r>
      <w:proofErr w:type="spellEnd"/>
      <w:r w:rsidRPr="00830FF1">
        <w:rPr>
          <w:rFonts w:ascii="Arial" w:hAnsi="Arial" w:cs="Arial"/>
        </w:rPr>
        <w:t xml:space="preserve"> </w:t>
      </w:r>
      <w:proofErr w:type="spellStart"/>
      <w:r w:rsidRPr="00830FF1">
        <w:rPr>
          <w:rFonts w:ascii="Arial" w:hAnsi="Arial" w:cs="Arial"/>
        </w:rPr>
        <w:t>coduri</w:t>
      </w:r>
      <w:proofErr w:type="spellEnd"/>
      <w:r w:rsidRPr="00830FF1">
        <w:rPr>
          <w:rFonts w:ascii="Arial" w:hAnsi="Arial" w:cs="Arial"/>
        </w:rPr>
        <w:t xml:space="preserve">, ca </w:t>
      </w:r>
      <w:proofErr w:type="spellStart"/>
      <w:r w:rsidRPr="00830FF1">
        <w:rPr>
          <w:rFonts w:ascii="Arial" w:hAnsi="Arial" w:cs="Arial"/>
        </w:rPr>
        <w:t>urmare</w:t>
      </w:r>
      <w:proofErr w:type="spellEnd"/>
      <w:r w:rsidRPr="00830FF1">
        <w:rPr>
          <w:rFonts w:ascii="Arial" w:hAnsi="Arial" w:cs="Arial"/>
        </w:rPr>
        <w:t xml:space="preserve"> a </w:t>
      </w:r>
      <w:proofErr w:type="spellStart"/>
      <w:r w:rsidRPr="00830FF1">
        <w:rPr>
          <w:rFonts w:ascii="Arial" w:hAnsi="Arial" w:cs="Arial"/>
        </w:rPr>
        <w:t>modificării</w:t>
      </w:r>
      <w:proofErr w:type="spellEnd"/>
      <w:r w:rsidRPr="00830FF1">
        <w:rPr>
          <w:rFonts w:ascii="Arial" w:hAnsi="Arial" w:cs="Arial"/>
        </w:rPr>
        <w:t xml:space="preserve"> </w:t>
      </w:r>
      <w:proofErr w:type="spellStart"/>
      <w:r w:rsidRPr="00830FF1">
        <w:rPr>
          <w:rFonts w:ascii="Arial" w:hAnsi="Arial" w:cs="Arial"/>
        </w:rPr>
        <w:t>denumirii</w:t>
      </w:r>
      <w:proofErr w:type="spellEnd"/>
      <w:r w:rsidRPr="00830FF1">
        <w:rPr>
          <w:rFonts w:ascii="Arial" w:hAnsi="Arial" w:cs="Arial"/>
        </w:rPr>
        <w:t xml:space="preserve"> </w:t>
      </w:r>
      <w:proofErr w:type="spellStart"/>
      <w:r w:rsidRPr="00830FF1">
        <w:rPr>
          <w:rFonts w:ascii="Arial" w:hAnsi="Arial" w:cs="Arial"/>
        </w:rPr>
        <w:t>comerciale</w:t>
      </w:r>
      <w:proofErr w:type="spellEnd"/>
      <w:r w:rsidRPr="00830FF1">
        <w:rPr>
          <w:rFonts w:ascii="Arial" w:hAnsi="Arial" w:cs="Arial"/>
        </w:rPr>
        <w:t xml:space="preserve">, a </w:t>
      </w:r>
      <w:proofErr w:type="spellStart"/>
      <w:r w:rsidRPr="00830FF1">
        <w:rPr>
          <w:rFonts w:ascii="Arial" w:hAnsi="Arial" w:cs="Arial"/>
        </w:rPr>
        <w:t>formei</w:t>
      </w:r>
      <w:proofErr w:type="spellEnd"/>
      <w:r w:rsidRPr="00830FF1">
        <w:rPr>
          <w:rFonts w:ascii="Arial" w:hAnsi="Arial" w:cs="Arial"/>
        </w:rPr>
        <w:t xml:space="preserve"> de </w:t>
      </w:r>
      <w:proofErr w:type="spellStart"/>
      <w:r w:rsidRPr="00830FF1">
        <w:rPr>
          <w:rFonts w:ascii="Arial" w:hAnsi="Arial" w:cs="Arial"/>
        </w:rPr>
        <w:t>ambalare</w:t>
      </w:r>
      <w:proofErr w:type="spellEnd"/>
      <w:r w:rsidRPr="00830FF1">
        <w:rPr>
          <w:rFonts w:ascii="Arial" w:hAnsi="Arial" w:cs="Arial"/>
        </w:rPr>
        <w:t xml:space="preserve"> </w:t>
      </w:r>
      <w:proofErr w:type="spellStart"/>
      <w:r w:rsidRPr="00830FF1">
        <w:rPr>
          <w:rFonts w:ascii="Arial" w:hAnsi="Arial" w:cs="Arial"/>
        </w:rPr>
        <w:t>sau</w:t>
      </w:r>
      <w:proofErr w:type="spellEnd"/>
      <w:r w:rsidRPr="00830FF1">
        <w:rPr>
          <w:rFonts w:ascii="Arial" w:hAnsi="Arial" w:cs="Arial"/>
        </w:rPr>
        <w:t xml:space="preserve"> a </w:t>
      </w:r>
      <w:proofErr w:type="spellStart"/>
      <w:r w:rsidRPr="00830FF1">
        <w:rPr>
          <w:rFonts w:ascii="Arial" w:hAnsi="Arial" w:cs="Arial"/>
        </w:rPr>
        <w:t>transferului</w:t>
      </w:r>
      <w:proofErr w:type="spellEnd"/>
      <w:r w:rsidRPr="00830FF1">
        <w:rPr>
          <w:rFonts w:ascii="Arial" w:hAnsi="Arial" w:cs="Arial"/>
        </w:rPr>
        <w:t xml:space="preserve"> de APP:</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GS1-20442/14.05.2024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GS1-20443/14.05.2024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GS1-20441/14.05.2024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PISEG431371/14.05.2024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GS1-20416/13.05.2024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GS1-20419/13.05.2024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GS1-20415/13.05.2024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GS1-20418/13.05.2024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GS1-20453/20.05.2024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lastRenderedPageBreak/>
        <w:t>GS1-20454/20.05.2024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GS1-20476/22.05.2024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GS1-20477/22.05.2024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GS1-20439/20.05.2024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GS1-20478/22.05.2024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PISEG433674/20.05.2024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PISEG433673/20.05.2024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PISEG433671/20.05.2024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PISEG433672/20.05.2024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PISEG432547/15.05.2024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PISEG434477/22.05.2024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PISEG434478/22.05.2024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PISEG436385/30.05.2024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GS1-20513/28.05.2024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GS1-20514/28.05.2024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PISEG436386/30.05.2024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PISEG436382/30.05.2024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PISEG436380/30.05.2024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PISEG436562/30.05.2024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PISEG436561/30.05.2024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PISEG436555/30.05.2024</w:t>
      </w:r>
    </w:p>
    <w:p w:rsidR="00830FF1"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PISEG436559/30.05.2024</w:t>
      </w:r>
    </w:p>
    <w:p w:rsidR="00830FF1" w:rsidRPr="00361C03" w:rsidRDefault="00830FF1" w:rsidP="00830FF1">
      <w:pPr>
        <w:pStyle w:val="ListParagraph"/>
        <w:numPr>
          <w:ilvl w:val="0"/>
          <w:numId w:val="28"/>
        </w:numPr>
        <w:tabs>
          <w:tab w:val="left" w:pos="709"/>
          <w:tab w:val="left" w:pos="1134"/>
          <w:tab w:val="left" w:pos="1843"/>
        </w:tabs>
        <w:spacing w:line="360" w:lineRule="auto"/>
        <w:ind w:firstLine="840"/>
        <w:rPr>
          <w:rFonts w:ascii="Arial" w:hAnsi="Arial" w:cs="Arial"/>
        </w:rPr>
      </w:pPr>
      <w:r>
        <w:rPr>
          <w:rFonts w:ascii="Arial" w:hAnsi="Arial" w:cs="Arial"/>
        </w:rPr>
        <w:t>PISEG436556/30.05.2024</w:t>
      </w:r>
    </w:p>
    <w:p w:rsidR="00E443E4" w:rsidRPr="0099227F" w:rsidRDefault="00E443E4" w:rsidP="00A6182B">
      <w:pPr>
        <w:tabs>
          <w:tab w:val="left" w:pos="10065"/>
          <w:tab w:val="left" w:pos="10206"/>
        </w:tabs>
        <w:spacing w:after="0" w:line="336" w:lineRule="auto"/>
        <w:jc w:val="both"/>
        <w:rPr>
          <w:rFonts w:ascii="Arial" w:hAnsi="Arial" w:cs="Arial"/>
          <w:b/>
          <w:bCs/>
          <w:i/>
          <w:lang w:val="ro-RO"/>
        </w:rPr>
      </w:pPr>
      <w:r w:rsidRPr="0099227F">
        <w:rPr>
          <w:rFonts w:ascii="Arial" w:hAnsi="Arial" w:cs="Arial"/>
          <w:b/>
          <w:bCs/>
          <w:i/>
          <w:lang w:val="ro-RO"/>
        </w:rPr>
        <w:t xml:space="preserve">se introduce un număr de </w:t>
      </w:r>
      <w:r w:rsidR="00FA1B08">
        <w:rPr>
          <w:rFonts w:ascii="Arial" w:hAnsi="Arial" w:cs="Arial"/>
          <w:b/>
          <w:bCs/>
          <w:i/>
          <w:lang w:val="ro-RO"/>
        </w:rPr>
        <w:t>50</w:t>
      </w:r>
      <w:r w:rsidRPr="0099227F">
        <w:rPr>
          <w:rFonts w:ascii="Arial" w:hAnsi="Arial" w:cs="Arial"/>
          <w:b/>
          <w:bCs/>
          <w:i/>
          <w:lang w:val="ro-RO"/>
        </w:rPr>
        <w:t xml:space="preserve"> medicamente noi.</w:t>
      </w:r>
    </w:p>
    <w:p w:rsidR="00E443E4" w:rsidRPr="0099227F" w:rsidRDefault="00E443E4" w:rsidP="00A6182B">
      <w:pPr>
        <w:tabs>
          <w:tab w:val="left" w:pos="142"/>
          <w:tab w:val="left" w:pos="10065"/>
          <w:tab w:val="left" w:pos="10206"/>
        </w:tabs>
        <w:spacing w:after="0" w:line="336" w:lineRule="auto"/>
        <w:ind w:firstLine="993"/>
        <w:jc w:val="both"/>
        <w:rPr>
          <w:rFonts w:ascii="Arial" w:hAnsi="Arial" w:cs="Arial"/>
          <w:b/>
          <w:bCs/>
          <w:i/>
        </w:rPr>
      </w:pPr>
      <w:r w:rsidRPr="0099227F">
        <w:rPr>
          <w:rFonts w:ascii="Arial" w:hAnsi="Arial" w:cs="Arial"/>
          <w:bCs/>
        </w:rPr>
        <w:tab/>
        <w:t xml:space="preserve">         </w:t>
      </w:r>
      <w:r w:rsidR="00A6182B" w:rsidRPr="0099227F">
        <w:rPr>
          <w:rFonts w:ascii="Arial" w:hAnsi="Arial" w:cs="Arial"/>
          <w:bCs/>
        </w:rPr>
        <w:t xml:space="preserve">                         </w:t>
      </w:r>
      <w:r w:rsidR="0099227F">
        <w:rPr>
          <w:rFonts w:ascii="Arial" w:hAnsi="Arial" w:cs="Arial"/>
          <w:bCs/>
        </w:rPr>
        <w:t xml:space="preserve">          </w:t>
      </w:r>
      <w:proofErr w:type="spellStart"/>
      <w:r w:rsidR="00A6182B" w:rsidRPr="0099227F">
        <w:rPr>
          <w:rFonts w:ascii="Arial" w:hAnsi="Arial" w:cs="Arial"/>
          <w:bCs/>
        </w:rPr>
        <w:t>Prin</w:t>
      </w:r>
      <w:proofErr w:type="spellEnd"/>
      <w:r w:rsidR="00A6182B" w:rsidRPr="0099227F">
        <w:rPr>
          <w:rFonts w:ascii="Arial" w:hAnsi="Arial" w:cs="Arial"/>
          <w:bCs/>
        </w:rPr>
        <w:t xml:space="preserve"> </w:t>
      </w:r>
      <w:proofErr w:type="spellStart"/>
      <w:r w:rsidR="00A6182B" w:rsidRPr="0099227F">
        <w:rPr>
          <w:rFonts w:ascii="Arial" w:hAnsi="Arial" w:cs="Arial"/>
          <w:bCs/>
        </w:rPr>
        <w:t>urmare</w:t>
      </w:r>
      <w:proofErr w:type="spellEnd"/>
      <w:r w:rsidR="00A6182B" w:rsidRPr="0099227F">
        <w:rPr>
          <w:rFonts w:ascii="Arial" w:hAnsi="Arial" w:cs="Arial"/>
          <w:bCs/>
        </w:rPr>
        <w:t xml:space="preserve">, la </w:t>
      </w:r>
      <w:proofErr w:type="spellStart"/>
      <w:r w:rsidR="00A6182B" w:rsidRPr="0099227F">
        <w:rPr>
          <w:rFonts w:ascii="Arial" w:hAnsi="Arial" w:cs="Arial"/>
          <w:bCs/>
        </w:rPr>
        <w:t>punctul</w:t>
      </w:r>
      <w:proofErr w:type="spellEnd"/>
      <w:r w:rsidR="00A6182B" w:rsidRPr="0099227F">
        <w:rPr>
          <w:rFonts w:ascii="Arial" w:hAnsi="Arial" w:cs="Arial"/>
          <w:bCs/>
        </w:rPr>
        <w:t xml:space="preserve"> 3</w:t>
      </w:r>
      <w:r w:rsidRPr="0099227F">
        <w:rPr>
          <w:rFonts w:ascii="Arial" w:hAnsi="Arial" w:cs="Arial"/>
          <w:bCs/>
        </w:rPr>
        <w:t xml:space="preserve"> din </w:t>
      </w:r>
      <w:proofErr w:type="spellStart"/>
      <w:r w:rsidRPr="0099227F">
        <w:rPr>
          <w:rFonts w:ascii="Arial" w:hAnsi="Arial" w:cs="Arial"/>
          <w:bCs/>
        </w:rPr>
        <w:t>proiect</w:t>
      </w:r>
      <w:proofErr w:type="spellEnd"/>
      <w:r w:rsidRPr="0099227F">
        <w:rPr>
          <w:rFonts w:ascii="Arial" w:hAnsi="Arial" w:cs="Arial"/>
          <w:bCs/>
        </w:rPr>
        <w:t xml:space="preserve"> se </w:t>
      </w:r>
      <w:proofErr w:type="spellStart"/>
      <w:r w:rsidRPr="0099227F">
        <w:rPr>
          <w:rFonts w:ascii="Arial" w:hAnsi="Arial" w:cs="Arial"/>
          <w:bCs/>
        </w:rPr>
        <w:t>completează</w:t>
      </w:r>
      <w:proofErr w:type="spellEnd"/>
      <w:r w:rsidRPr="0099227F">
        <w:rPr>
          <w:rFonts w:ascii="Arial" w:hAnsi="Arial" w:cs="Arial"/>
          <w:bCs/>
        </w:rPr>
        <w:t xml:space="preserve"> </w:t>
      </w:r>
      <w:proofErr w:type="spellStart"/>
      <w:r w:rsidRPr="0099227F">
        <w:rPr>
          <w:rFonts w:ascii="Arial" w:hAnsi="Arial" w:cs="Arial"/>
          <w:bCs/>
        </w:rPr>
        <w:t>Anexa</w:t>
      </w:r>
      <w:proofErr w:type="spellEnd"/>
      <w:r w:rsidRPr="0099227F">
        <w:rPr>
          <w:rFonts w:ascii="Arial" w:hAnsi="Arial" w:cs="Arial"/>
          <w:bCs/>
        </w:rPr>
        <w:t xml:space="preserve"> 1 cu </w:t>
      </w:r>
      <w:proofErr w:type="spellStart"/>
      <w:r w:rsidRPr="0099227F">
        <w:rPr>
          <w:rFonts w:ascii="Arial" w:hAnsi="Arial" w:cs="Arial"/>
          <w:bCs/>
        </w:rPr>
        <w:t>prețurile</w:t>
      </w:r>
      <w:proofErr w:type="spellEnd"/>
      <w:r w:rsidRPr="0099227F">
        <w:rPr>
          <w:rFonts w:ascii="Arial" w:hAnsi="Arial" w:cs="Arial"/>
          <w:bCs/>
        </w:rPr>
        <w:t xml:space="preserve"> </w:t>
      </w:r>
      <w:proofErr w:type="spellStart"/>
      <w:r w:rsidRPr="0099227F">
        <w:rPr>
          <w:rFonts w:ascii="Arial" w:hAnsi="Arial" w:cs="Arial"/>
          <w:bCs/>
        </w:rPr>
        <w:t>pentru</w:t>
      </w:r>
      <w:proofErr w:type="spellEnd"/>
      <w:r w:rsidRPr="0099227F">
        <w:rPr>
          <w:rFonts w:ascii="Arial" w:hAnsi="Arial" w:cs="Arial"/>
          <w:bCs/>
        </w:rPr>
        <w:t xml:space="preserve"> </w:t>
      </w:r>
      <w:proofErr w:type="gramStart"/>
      <w:r w:rsidRPr="0099227F">
        <w:rPr>
          <w:rFonts w:ascii="Arial" w:hAnsi="Arial" w:cs="Arial"/>
          <w:bCs/>
        </w:rPr>
        <w:t>un</w:t>
      </w:r>
      <w:proofErr w:type="gramEnd"/>
      <w:r w:rsidRPr="0099227F">
        <w:rPr>
          <w:rFonts w:ascii="Arial" w:hAnsi="Arial" w:cs="Arial"/>
          <w:bCs/>
        </w:rPr>
        <w:t xml:space="preserve"> </w:t>
      </w:r>
      <w:proofErr w:type="spellStart"/>
      <w:r w:rsidRPr="0099227F">
        <w:rPr>
          <w:rFonts w:ascii="Arial" w:hAnsi="Arial" w:cs="Arial"/>
          <w:bCs/>
        </w:rPr>
        <w:t>număr</w:t>
      </w:r>
      <w:proofErr w:type="spellEnd"/>
      <w:r w:rsidRPr="0099227F">
        <w:rPr>
          <w:rFonts w:ascii="Arial" w:hAnsi="Arial" w:cs="Arial"/>
          <w:bCs/>
        </w:rPr>
        <w:t xml:space="preserve"> de </w:t>
      </w:r>
      <w:r w:rsidR="00FA1B08">
        <w:rPr>
          <w:rFonts w:ascii="Arial" w:hAnsi="Arial" w:cs="Arial"/>
          <w:bCs/>
        </w:rPr>
        <w:t>50</w:t>
      </w:r>
      <w:r w:rsidRPr="0099227F">
        <w:rPr>
          <w:rFonts w:ascii="Arial" w:hAnsi="Arial" w:cs="Arial"/>
          <w:bCs/>
        </w:rPr>
        <w:t xml:space="preserve"> </w:t>
      </w:r>
      <w:proofErr w:type="spellStart"/>
      <w:r w:rsidRPr="0099227F">
        <w:rPr>
          <w:rFonts w:ascii="Arial" w:hAnsi="Arial" w:cs="Arial"/>
          <w:bCs/>
        </w:rPr>
        <w:t>medicamente</w:t>
      </w:r>
      <w:proofErr w:type="spellEnd"/>
      <w:r w:rsidRPr="0099227F">
        <w:rPr>
          <w:rFonts w:ascii="Arial" w:hAnsi="Arial" w:cs="Arial"/>
          <w:bCs/>
        </w:rPr>
        <w:t xml:space="preserve"> </w:t>
      </w:r>
      <w:proofErr w:type="spellStart"/>
      <w:r w:rsidRPr="0099227F">
        <w:rPr>
          <w:rFonts w:ascii="Arial" w:hAnsi="Arial" w:cs="Arial"/>
          <w:bCs/>
        </w:rPr>
        <w:t>noi</w:t>
      </w:r>
      <w:proofErr w:type="spellEnd"/>
      <w:r w:rsidRPr="0099227F">
        <w:rPr>
          <w:rFonts w:ascii="Arial" w:hAnsi="Arial" w:cs="Arial"/>
          <w:bCs/>
        </w:rPr>
        <w:t xml:space="preserve">, </w:t>
      </w:r>
      <w:proofErr w:type="spellStart"/>
      <w:r w:rsidRPr="0099227F">
        <w:rPr>
          <w:rFonts w:ascii="Arial" w:hAnsi="Arial" w:cs="Arial"/>
          <w:bCs/>
        </w:rPr>
        <w:t>aprobate</w:t>
      </w:r>
      <w:proofErr w:type="spellEnd"/>
      <w:r w:rsidRPr="0099227F">
        <w:rPr>
          <w:rFonts w:ascii="Arial" w:hAnsi="Arial" w:cs="Arial"/>
          <w:bCs/>
        </w:rPr>
        <w:t xml:space="preserve"> </w:t>
      </w:r>
      <w:proofErr w:type="spellStart"/>
      <w:r w:rsidRPr="0099227F">
        <w:rPr>
          <w:rFonts w:ascii="Arial" w:hAnsi="Arial" w:cs="Arial"/>
          <w:bCs/>
        </w:rPr>
        <w:t>prin</w:t>
      </w:r>
      <w:proofErr w:type="spellEnd"/>
      <w:r w:rsidRPr="0099227F">
        <w:rPr>
          <w:rFonts w:ascii="Arial" w:hAnsi="Arial" w:cs="Arial"/>
          <w:bCs/>
        </w:rPr>
        <w:t xml:space="preserve"> </w:t>
      </w:r>
      <w:proofErr w:type="spellStart"/>
      <w:r w:rsidRPr="0099227F">
        <w:rPr>
          <w:rFonts w:ascii="Arial" w:hAnsi="Arial" w:cs="Arial"/>
          <w:bCs/>
        </w:rPr>
        <w:t>notele</w:t>
      </w:r>
      <w:proofErr w:type="spellEnd"/>
      <w:r w:rsidRPr="0099227F">
        <w:rPr>
          <w:rFonts w:ascii="Arial" w:hAnsi="Arial" w:cs="Arial"/>
          <w:bCs/>
        </w:rPr>
        <w:t xml:space="preserve"> la care </w:t>
      </w:r>
      <w:proofErr w:type="spellStart"/>
      <w:r w:rsidRPr="0099227F">
        <w:rPr>
          <w:rFonts w:ascii="Arial" w:hAnsi="Arial" w:cs="Arial"/>
          <w:bCs/>
        </w:rPr>
        <w:t>facem</w:t>
      </w:r>
      <w:proofErr w:type="spellEnd"/>
      <w:r w:rsidRPr="0099227F">
        <w:rPr>
          <w:rFonts w:ascii="Arial" w:hAnsi="Arial" w:cs="Arial"/>
          <w:bCs/>
        </w:rPr>
        <w:t xml:space="preserve"> </w:t>
      </w:r>
      <w:proofErr w:type="spellStart"/>
      <w:r w:rsidRPr="0099227F">
        <w:rPr>
          <w:rFonts w:ascii="Arial" w:hAnsi="Arial" w:cs="Arial"/>
          <w:bCs/>
        </w:rPr>
        <w:t>referire</w:t>
      </w:r>
      <w:proofErr w:type="spellEnd"/>
      <w:r w:rsidRPr="0099227F">
        <w:rPr>
          <w:rFonts w:ascii="Arial" w:hAnsi="Arial" w:cs="Arial"/>
          <w:bCs/>
        </w:rPr>
        <w:t>.</w:t>
      </w:r>
      <w:r w:rsidRPr="0099227F">
        <w:rPr>
          <w:rFonts w:ascii="Arial" w:hAnsi="Arial" w:cs="Arial"/>
          <w:bCs/>
          <w:lang w:val="ro-RO"/>
        </w:rPr>
        <w:t xml:space="preserve"> Astfel,</w:t>
      </w:r>
      <w:r w:rsidRPr="0099227F">
        <w:rPr>
          <w:rFonts w:ascii="Arial" w:hAnsi="Arial" w:cs="Arial"/>
          <w:b/>
          <w:bCs/>
          <w:i/>
          <w:lang w:val="ro-RO"/>
        </w:rPr>
        <w:t xml:space="preserve"> </w:t>
      </w:r>
      <w:proofErr w:type="spellStart"/>
      <w:r w:rsidRPr="0099227F">
        <w:rPr>
          <w:rFonts w:ascii="Arial" w:hAnsi="Arial" w:cs="Arial"/>
          <w:bCs/>
        </w:rPr>
        <w:t>după</w:t>
      </w:r>
      <w:proofErr w:type="spellEnd"/>
      <w:r w:rsidRPr="0099227F">
        <w:rPr>
          <w:rFonts w:ascii="Arial" w:hAnsi="Arial" w:cs="Arial"/>
          <w:bCs/>
        </w:rPr>
        <w:t xml:space="preserve"> </w:t>
      </w:r>
      <w:proofErr w:type="spellStart"/>
      <w:r w:rsidRPr="0099227F">
        <w:rPr>
          <w:rFonts w:ascii="Arial" w:hAnsi="Arial" w:cs="Arial"/>
          <w:bCs/>
        </w:rPr>
        <w:t>poziția</w:t>
      </w:r>
      <w:proofErr w:type="spellEnd"/>
      <w:r w:rsidRPr="0099227F">
        <w:rPr>
          <w:rFonts w:ascii="Arial" w:hAnsi="Arial" w:cs="Arial"/>
          <w:bCs/>
        </w:rPr>
        <w:t xml:space="preserve"> </w:t>
      </w:r>
      <w:proofErr w:type="spellStart"/>
      <w:r w:rsidRPr="0099227F">
        <w:rPr>
          <w:rFonts w:ascii="Arial" w:hAnsi="Arial" w:cs="Arial"/>
          <w:bCs/>
        </w:rPr>
        <w:t>nr</w:t>
      </w:r>
      <w:proofErr w:type="spellEnd"/>
      <w:r w:rsidRPr="0099227F">
        <w:rPr>
          <w:rFonts w:ascii="Arial" w:hAnsi="Arial" w:cs="Arial"/>
          <w:bCs/>
        </w:rPr>
        <w:t xml:space="preserve">. </w:t>
      </w:r>
      <w:r w:rsidR="00FA1B08">
        <w:rPr>
          <w:rFonts w:ascii="Arial" w:hAnsi="Arial" w:cs="Arial"/>
          <w:bCs/>
        </w:rPr>
        <w:t>6691</w:t>
      </w:r>
      <w:r w:rsidRPr="0099227F">
        <w:rPr>
          <w:rFonts w:ascii="Arial" w:hAnsi="Arial" w:cs="Arial"/>
          <w:bCs/>
        </w:rPr>
        <w:t xml:space="preserve"> </w:t>
      </w:r>
      <w:r w:rsidRPr="0099227F">
        <w:rPr>
          <w:rFonts w:ascii="Arial" w:hAnsi="Arial" w:cs="Arial"/>
          <w:b/>
          <w:bCs/>
          <w:i/>
        </w:rPr>
        <w:t xml:space="preserve">se </w:t>
      </w:r>
      <w:proofErr w:type="spellStart"/>
      <w:r w:rsidRPr="0099227F">
        <w:rPr>
          <w:rFonts w:ascii="Arial" w:hAnsi="Arial" w:cs="Arial"/>
          <w:b/>
          <w:bCs/>
          <w:i/>
        </w:rPr>
        <w:t>introduc</w:t>
      </w:r>
      <w:proofErr w:type="spellEnd"/>
      <w:r w:rsidRPr="0099227F">
        <w:rPr>
          <w:rFonts w:ascii="Arial" w:hAnsi="Arial" w:cs="Arial"/>
          <w:b/>
          <w:bCs/>
          <w:i/>
        </w:rPr>
        <w:t xml:space="preserve"> </w:t>
      </w:r>
      <w:r w:rsidR="00FA1B08">
        <w:rPr>
          <w:rFonts w:ascii="Arial" w:hAnsi="Arial" w:cs="Arial"/>
          <w:b/>
          <w:bCs/>
          <w:i/>
        </w:rPr>
        <w:t>50</w:t>
      </w:r>
      <w:r w:rsidR="0099227F" w:rsidRPr="0099227F">
        <w:rPr>
          <w:rFonts w:ascii="Arial" w:hAnsi="Arial" w:cs="Arial"/>
          <w:b/>
          <w:bCs/>
          <w:i/>
        </w:rPr>
        <w:t xml:space="preserve"> </w:t>
      </w:r>
      <w:proofErr w:type="spellStart"/>
      <w:r w:rsidRPr="0099227F">
        <w:rPr>
          <w:rFonts w:ascii="Arial" w:hAnsi="Arial" w:cs="Arial"/>
          <w:b/>
          <w:bCs/>
          <w:i/>
        </w:rPr>
        <w:t>poziții</w:t>
      </w:r>
      <w:proofErr w:type="spellEnd"/>
      <w:r w:rsidRPr="0099227F">
        <w:rPr>
          <w:rFonts w:ascii="Arial" w:hAnsi="Arial" w:cs="Arial"/>
          <w:b/>
          <w:bCs/>
          <w:i/>
        </w:rPr>
        <w:t xml:space="preserve"> </w:t>
      </w:r>
      <w:proofErr w:type="spellStart"/>
      <w:r w:rsidRPr="0099227F">
        <w:rPr>
          <w:rFonts w:ascii="Arial" w:hAnsi="Arial" w:cs="Arial"/>
          <w:b/>
          <w:bCs/>
          <w:i/>
        </w:rPr>
        <w:t>noi</w:t>
      </w:r>
      <w:proofErr w:type="spellEnd"/>
      <w:r w:rsidRPr="0099227F">
        <w:rPr>
          <w:rFonts w:ascii="Arial" w:hAnsi="Arial" w:cs="Arial"/>
          <w:b/>
          <w:bCs/>
          <w:i/>
        </w:rPr>
        <w:t xml:space="preserve">, </w:t>
      </w:r>
      <w:proofErr w:type="spellStart"/>
      <w:r w:rsidRPr="0099227F">
        <w:rPr>
          <w:rFonts w:ascii="Arial" w:hAnsi="Arial" w:cs="Arial"/>
          <w:b/>
          <w:bCs/>
          <w:i/>
        </w:rPr>
        <w:t>pozițiile</w:t>
      </w:r>
      <w:proofErr w:type="spellEnd"/>
      <w:r w:rsidRPr="0099227F">
        <w:rPr>
          <w:rFonts w:ascii="Arial" w:hAnsi="Arial" w:cs="Arial"/>
          <w:b/>
          <w:bCs/>
          <w:i/>
        </w:rPr>
        <w:t xml:space="preserve"> </w:t>
      </w:r>
      <w:proofErr w:type="spellStart"/>
      <w:r w:rsidRPr="0099227F">
        <w:rPr>
          <w:rFonts w:ascii="Arial" w:hAnsi="Arial" w:cs="Arial"/>
          <w:b/>
          <w:bCs/>
          <w:i/>
        </w:rPr>
        <w:t>nr</w:t>
      </w:r>
      <w:proofErr w:type="spellEnd"/>
      <w:r w:rsidRPr="0099227F">
        <w:rPr>
          <w:rFonts w:ascii="Arial" w:hAnsi="Arial" w:cs="Arial"/>
          <w:b/>
          <w:bCs/>
          <w:i/>
        </w:rPr>
        <w:t xml:space="preserve">. </w:t>
      </w:r>
      <w:r w:rsidR="00FA1B08">
        <w:rPr>
          <w:rFonts w:ascii="Arial" w:hAnsi="Arial" w:cs="Arial"/>
          <w:b/>
          <w:bCs/>
          <w:i/>
        </w:rPr>
        <w:t>6692-6741</w:t>
      </w:r>
      <w:r w:rsidRPr="0099227F">
        <w:rPr>
          <w:rFonts w:ascii="Arial" w:hAnsi="Arial" w:cs="Arial"/>
          <w:b/>
          <w:bCs/>
          <w:i/>
        </w:rPr>
        <w:t>.</w:t>
      </w:r>
    </w:p>
    <w:p w:rsidR="00535C12" w:rsidRPr="004E73CE" w:rsidRDefault="00535C12" w:rsidP="00A6182B">
      <w:pPr>
        <w:tabs>
          <w:tab w:val="left" w:pos="10065"/>
          <w:tab w:val="left" w:pos="10206"/>
        </w:tabs>
        <w:spacing w:after="0" w:line="336" w:lineRule="auto"/>
        <w:ind w:left="57" w:firstLine="993"/>
        <w:jc w:val="both"/>
        <w:rPr>
          <w:rFonts w:ascii="Arial" w:hAnsi="Arial" w:cs="Arial"/>
          <w:b/>
          <w:bCs/>
          <w:i/>
          <w:highlight w:val="yellow"/>
        </w:rPr>
      </w:pPr>
    </w:p>
    <w:p w:rsidR="0095399E" w:rsidRPr="006436D5" w:rsidRDefault="00E443E4" w:rsidP="00A6182B">
      <w:pPr>
        <w:pStyle w:val="ListParagraph"/>
        <w:numPr>
          <w:ilvl w:val="0"/>
          <w:numId w:val="1"/>
        </w:numPr>
        <w:tabs>
          <w:tab w:val="left" w:pos="1134"/>
        </w:tabs>
        <w:spacing w:after="0" w:line="336" w:lineRule="auto"/>
        <w:ind w:left="57" w:firstLine="794"/>
        <w:jc w:val="both"/>
        <w:rPr>
          <w:rFonts w:ascii="Arial" w:hAnsi="Arial" w:cs="Arial"/>
          <w:b/>
          <w:bCs/>
        </w:rPr>
      </w:pPr>
      <w:proofErr w:type="spellStart"/>
      <w:r w:rsidRPr="006436D5">
        <w:rPr>
          <w:rFonts w:ascii="Arial" w:hAnsi="Arial" w:cs="Arial"/>
          <w:b/>
          <w:bCs/>
        </w:rPr>
        <w:t>Anexa</w:t>
      </w:r>
      <w:proofErr w:type="spellEnd"/>
      <w:r w:rsidRPr="006436D5">
        <w:rPr>
          <w:rFonts w:ascii="Arial" w:hAnsi="Arial" w:cs="Arial"/>
          <w:b/>
          <w:bCs/>
        </w:rPr>
        <w:t xml:space="preserve"> </w:t>
      </w:r>
      <w:proofErr w:type="spellStart"/>
      <w:r w:rsidRPr="006436D5">
        <w:rPr>
          <w:rFonts w:ascii="Arial" w:hAnsi="Arial" w:cs="Arial"/>
          <w:b/>
          <w:bCs/>
        </w:rPr>
        <w:t>nr</w:t>
      </w:r>
      <w:proofErr w:type="spellEnd"/>
      <w:r w:rsidRPr="006436D5">
        <w:rPr>
          <w:rFonts w:ascii="Arial" w:hAnsi="Arial" w:cs="Arial"/>
          <w:b/>
          <w:bCs/>
        </w:rPr>
        <w:t>. 2:</w:t>
      </w:r>
    </w:p>
    <w:p w:rsidR="007C2893" w:rsidRPr="00830FF1" w:rsidRDefault="00A6182B" w:rsidP="00FA1B08">
      <w:pPr>
        <w:pStyle w:val="ListParagraph"/>
        <w:spacing w:after="0" w:line="336" w:lineRule="auto"/>
        <w:ind w:left="57"/>
        <w:jc w:val="both"/>
        <w:rPr>
          <w:rFonts w:ascii="Arial" w:hAnsi="Arial" w:cs="Arial"/>
          <w:b/>
          <w:bCs/>
        </w:rPr>
      </w:pPr>
      <w:r w:rsidRPr="006436D5">
        <w:rPr>
          <w:rFonts w:ascii="Arial" w:hAnsi="Arial" w:cs="Arial"/>
          <w:bCs/>
        </w:rPr>
        <w:t xml:space="preserve">              </w:t>
      </w:r>
      <w:proofErr w:type="gramStart"/>
      <w:r w:rsidR="00FA1B08">
        <w:rPr>
          <w:rFonts w:ascii="Arial" w:hAnsi="Arial" w:cs="Arial"/>
          <w:bCs/>
        </w:rPr>
        <w:t>1.</w:t>
      </w:r>
      <w:r w:rsidR="007C2893" w:rsidRPr="00FA1B08">
        <w:rPr>
          <w:rFonts w:ascii="Arial" w:hAnsi="Arial" w:cs="Arial"/>
          <w:bCs/>
        </w:rPr>
        <w:t>Completarea</w:t>
      </w:r>
      <w:proofErr w:type="gramEnd"/>
      <w:r w:rsidR="007C2893" w:rsidRPr="00FA1B08">
        <w:rPr>
          <w:rFonts w:ascii="Arial" w:hAnsi="Arial" w:cs="Arial"/>
          <w:bCs/>
        </w:rPr>
        <w:t xml:space="preserve"> </w:t>
      </w:r>
      <w:proofErr w:type="spellStart"/>
      <w:r w:rsidR="007C2893" w:rsidRPr="00FA1B08">
        <w:rPr>
          <w:rFonts w:ascii="Arial" w:hAnsi="Arial" w:cs="Arial"/>
          <w:bCs/>
        </w:rPr>
        <w:t>prețurilor</w:t>
      </w:r>
      <w:proofErr w:type="spellEnd"/>
      <w:r w:rsidR="007C2893" w:rsidRPr="00FA1B08">
        <w:rPr>
          <w:rFonts w:ascii="Arial" w:hAnsi="Arial" w:cs="Arial"/>
          <w:bCs/>
        </w:rPr>
        <w:t xml:space="preserve"> de </w:t>
      </w:r>
      <w:proofErr w:type="spellStart"/>
      <w:r w:rsidR="007C2893" w:rsidRPr="00FA1B08">
        <w:rPr>
          <w:rFonts w:ascii="Arial" w:hAnsi="Arial" w:cs="Arial"/>
          <w:bCs/>
        </w:rPr>
        <w:t>referinț</w:t>
      </w:r>
      <w:r w:rsidR="0099227F" w:rsidRPr="00FA1B08">
        <w:rPr>
          <w:rFonts w:ascii="Arial" w:hAnsi="Arial" w:cs="Arial"/>
          <w:bCs/>
        </w:rPr>
        <w:t>ă</w:t>
      </w:r>
      <w:proofErr w:type="spellEnd"/>
      <w:r w:rsidR="0099227F" w:rsidRPr="00FA1B08">
        <w:rPr>
          <w:rFonts w:ascii="Arial" w:hAnsi="Arial" w:cs="Arial"/>
          <w:bCs/>
        </w:rPr>
        <w:t xml:space="preserve"> </w:t>
      </w:r>
      <w:proofErr w:type="spellStart"/>
      <w:r w:rsidR="0099227F" w:rsidRPr="00FA1B08">
        <w:rPr>
          <w:rFonts w:ascii="Arial" w:hAnsi="Arial" w:cs="Arial"/>
          <w:bCs/>
        </w:rPr>
        <w:t>generice</w:t>
      </w:r>
      <w:proofErr w:type="spellEnd"/>
      <w:r w:rsidR="0099227F" w:rsidRPr="00FA1B08">
        <w:rPr>
          <w:rFonts w:ascii="Arial" w:hAnsi="Arial" w:cs="Arial"/>
          <w:bCs/>
        </w:rPr>
        <w:t xml:space="preserve"> – </w:t>
      </w:r>
      <w:proofErr w:type="spellStart"/>
      <w:r w:rsidR="0099227F" w:rsidRPr="00FA1B08">
        <w:rPr>
          <w:rFonts w:ascii="Arial" w:hAnsi="Arial" w:cs="Arial"/>
          <w:bCs/>
        </w:rPr>
        <w:t>Anexa</w:t>
      </w:r>
      <w:proofErr w:type="spellEnd"/>
      <w:r w:rsidR="0099227F" w:rsidRPr="00FA1B08">
        <w:rPr>
          <w:rFonts w:ascii="Arial" w:hAnsi="Arial" w:cs="Arial"/>
          <w:bCs/>
        </w:rPr>
        <w:t xml:space="preserve"> </w:t>
      </w:r>
      <w:proofErr w:type="spellStart"/>
      <w:r w:rsidR="0099227F" w:rsidRPr="00FA1B08">
        <w:rPr>
          <w:rFonts w:ascii="Arial" w:hAnsi="Arial" w:cs="Arial"/>
          <w:bCs/>
        </w:rPr>
        <w:t>nr</w:t>
      </w:r>
      <w:proofErr w:type="spellEnd"/>
      <w:r w:rsidR="0099227F" w:rsidRPr="00FA1B08">
        <w:rPr>
          <w:rFonts w:ascii="Arial" w:hAnsi="Arial" w:cs="Arial"/>
          <w:bCs/>
        </w:rPr>
        <w:t xml:space="preserve">. 2 </w:t>
      </w:r>
      <w:proofErr w:type="spellStart"/>
      <w:r w:rsidR="0099227F" w:rsidRPr="00FA1B08">
        <w:rPr>
          <w:rFonts w:ascii="Arial" w:hAnsi="Arial" w:cs="Arial"/>
          <w:bCs/>
        </w:rPr>
        <w:t>Lista</w:t>
      </w:r>
      <w:proofErr w:type="spellEnd"/>
      <w:r w:rsidR="0099227F" w:rsidRPr="00FA1B08">
        <w:rPr>
          <w:rFonts w:ascii="Arial" w:hAnsi="Arial" w:cs="Arial"/>
          <w:bCs/>
        </w:rPr>
        <w:t xml:space="preserve"> A</w:t>
      </w:r>
      <w:r w:rsidR="007C2893" w:rsidRPr="00FA1B08">
        <w:rPr>
          <w:rFonts w:ascii="Arial" w:hAnsi="Arial" w:cs="Arial"/>
          <w:bCs/>
        </w:rPr>
        <w:t xml:space="preserve"> cu </w:t>
      </w:r>
      <w:proofErr w:type="gramStart"/>
      <w:r w:rsidR="00FA1B08">
        <w:rPr>
          <w:rFonts w:ascii="Arial" w:hAnsi="Arial" w:cs="Arial"/>
          <w:bCs/>
        </w:rPr>
        <w:t>un</w:t>
      </w:r>
      <w:proofErr w:type="gramEnd"/>
      <w:r w:rsidR="00FA1B08">
        <w:rPr>
          <w:rFonts w:ascii="Arial" w:hAnsi="Arial" w:cs="Arial"/>
          <w:bCs/>
        </w:rPr>
        <w:t xml:space="preserve"> </w:t>
      </w:r>
      <w:proofErr w:type="spellStart"/>
      <w:r w:rsidR="0099227F" w:rsidRPr="00FA1B08">
        <w:rPr>
          <w:rFonts w:ascii="Arial" w:hAnsi="Arial" w:cs="Arial"/>
          <w:bCs/>
        </w:rPr>
        <w:t>produs</w:t>
      </w:r>
      <w:proofErr w:type="spellEnd"/>
      <w:r w:rsidR="007C2893" w:rsidRPr="00FA1B08">
        <w:rPr>
          <w:rFonts w:ascii="Arial" w:hAnsi="Arial" w:cs="Arial"/>
          <w:bCs/>
        </w:rPr>
        <w:t xml:space="preserve"> ca </w:t>
      </w:r>
      <w:proofErr w:type="spellStart"/>
      <w:r w:rsidR="007C2893" w:rsidRPr="00FA1B08">
        <w:rPr>
          <w:rFonts w:ascii="Arial" w:hAnsi="Arial" w:cs="Arial"/>
          <w:bCs/>
        </w:rPr>
        <w:t>urmare</w:t>
      </w:r>
      <w:proofErr w:type="spellEnd"/>
      <w:r w:rsidR="007C2893" w:rsidRPr="00FA1B08">
        <w:rPr>
          <w:rFonts w:ascii="Arial" w:hAnsi="Arial" w:cs="Arial"/>
          <w:bCs/>
        </w:rPr>
        <w:t xml:space="preserve"> a </w:t>
      </w:r>
      <w:proofErr w:type="spellStart"/>
      <w:r w:rsidR="007C2893" w:rsidRPr="00FA1B08">
        <w:rPr>
          <w:rFonts w:ascii="Arial" w:hAnsi="Arial" w:cs="Arial"/>
          <w:bCs/>
        </w:rPr>
        <w:t>avizării</w:t>
      </w:r>
      <w:proofErr w:type="spellEnd"/>
      <w:r w:rsidR="007C2893" w:rsidRPr="00FA1B08">
        <w:rPr>
          <w:rFonts w:ascii="Arial" w:hAnsi="Arial" w:cs="Arial"/>
          <w:bCs/>
        </w:rPr>
        <w:t xml:space="preserve"> </w:t>
      </w:r>
      <w:proofErr w:type="spellStart"/>
      <w:r w:rsidR="007C2893" w:rsidRPr="00FA1B08">
        <w:rPr>
          <w:rFonts w:ascii="Arial" w:hAnsi="Arial" w:cs="Arial"/>
          <w:bCs/>
        </w:rPr>
        <w:t>prețurilor</w:t>
      </w:r>
      <w:proofErr w:type="spellEnd"/>
      <w:r w:rsidR="007C2893" w:rsidRPr="00FA1B08">
        <w:rPr>
          <w:rFonts w:ascii="Arial" w:hAnsi="Arial" w:cs="Arial"/>
          <w:bCs/>
        </w:rPr>
        <w:t xml:space="preserve"> </w:t>
      </w:r>
      <w:proofErr w:type="spellStart"/>
      <w:r w:rsidR="007C2893" w:rsidRPr="00FA1B08">
        <w:rPr>
          <w:rFonts w:ascii="Arial" w:hAnsi="Arial" w:cs="Arial"/>
          <w:bCs/>
        </w:rPr>
        <w:t>pentru</w:t>
      </w:r>
      <w:proofErr w:type="spellEnd"/>
      <w:r w:rsidR="007C2893" w:rsidRPr="00FA1B08">
        <w:rPr>
          <w:rFonts w:ascii="Arial" w:hAnsi="Arial" w:cs="Arial"/>
          <w:bCs/>
        </w:rPr>
        <w:t xml:space="preserve"> </w:t>
      </w:r>
      <w:proofErr w:type="spellStart"/>
      <w:r w:rsidR="007C2893" w:rsidRPr="00FA1B08">
        <w:rPr>
          <w:rFonts w:ascii="Arial" w:hAnsi="Arial" w:cs="Arial"/>
          <w:bCs/>
        </w:rPr>
        <w:t>medicamente</w:t>
      </w:r>
      <w:proofErr w:type="spellEnd"/>
      <w:r w:rsidR="007C2893" w:rsidRPr="00FA1B08">
        <w:rPr>
          <w:rFonts w:ascii="Arial" w:hAnsi="Arial" w:cs="Arial"/>
          <w:bCs/>
        </w:rPr>
        <w:t xml:space="preserve"> </w:t>
      </w:r>
      <w:proofErr w:type="spellStart"/>
      <w:r w:rsidR="007C2893" w:rsidRPr="00FA1B08">
        <w:rPr>
          <w:rFonts w:ascii="Arial" w:hAnsi="Arial" w:cs="Arial"/>
          <w:bCs/>
        </w:rPr>
        <w:t>generice</w:t>
      </w:r>
      <w:proofErr w:type="spellEnd"/>
      <w:r w:rsidR="007C2893" w:rsidRPr="00FA1B08">
        <w:rPr>
          <w:rFonts w:ascii="Arial" w:hAnsi="Arial" w:cs="Arial"/>
          <w:bCs/>
        </w:rPr>
        <w:t xml:space="preserve"> </w:t>
      </w:r>
      <w:proofErr w:type="spellStart"/>
      <w:r w:rsidR="007C2893" w:rsidRPr="00FA1B08">
        <w:rPr>
          <w:rFonts w:ascii="Arial" w:hAnsi="Arial" w:cs="Arial"/>
          <w:bCs/>
        </w:rPr>
        <w:t>în</w:t>
      </w:r>
      <w:proofErr w:type="spellEnd"/>
      <w:r w:rsidR="007C2893" w:rsidRPr="00FA1B08">
        <w:rPr>
          <w:rFonts w:ascii="Arial" w:hAnsi="Arial" w:cs="Arial"/>
          <w:bCs/>
        </w:rPr>
        <w:t xml:space="preserve"> </w:t>
      </w:r>
      <w:proofErr w:type="spellStart"/>
      <w:r w:rsidR="00E443E4" w:rsidRPr="00830FF1">
        <w:rPr>
          <w:rFonts w:ascii="Arial" w:hAnsi="Arial" w:cs="Arial"/>
          <w:iCs/>
          <w:color w:val="000000" w:themeColor="text1"/>
        </w:rPr>
        <w:t>luna</w:t>
      </w:r>
      <w:proofErr w:type="spellEnd"/>
      <w:r w:rsidR="007C2893" w:rsidRPr="00830FF1">
        <w:rPr>
          <w:rFonts w:ascii="Arial" w:hAnsi="Arial" w:cs="Arial"/>
          <w:iCs/>
          <w:color w:val="000000" w:themeColor="text1"/>
        </w:rPr>
        <w:t xml:space="preserve"> </w:t>
      </w:r>
      <w:proofErr w:type="spellStart"/>
      <w:r w:rsidR="00830FF1" w:rsidRPr="00830FF1">
        <w:rPr>
          <w:rFonts w:ascii="Arial" w:hAnsi="Arial" w:cs="Arial"/>
          <w:iCs/>
          <w:color w:val="000000" w:themeColor="text1"/>
        </w:rPr>
        <w:t>mai</w:t>
      </w:r>
      <w:proofErr w:type="spellEnd"/>
      <w:r w:rsidR="007C2893" w:rsidRPr="00830FF1">
        <w:rPr>
          <w:rFonts w:ascii="Arial" w:hAnsi="Arial" w:cs="Arial"/>
          <w:iCs/>
          <w:color w:val="000000" w:themeColor="text1"/>
          <w:lang w:val="ro-RO"/>
        </w:rPr>
        <w:t xml:space="preserve"> 2024</w:t>
      </w:r>
      <w:r w:rsidR="007C2893" w:rsidRPr="00830FF1">
        <w:rPr>
          <w:rFonts w:ascii="Arial" w:hAnsi="Arial" w:cs="Arial"/>
          <w:bCs/>
        </w:rPr>
        <w:t xml:space="preserve">. </w:t>
      </w:r>
      <w:proofErr w:type="spellStart"/>
      <w:r w:rsidR="007C2893" w:rsidRPr="00830FF1">
        <w:rPr>
          <w:rFonts w:ascii="Arial" w:hAnsi="Arial" w:cs="Arial"/>
          <w:bCs/>
        </w:rPr>
        <w:t>Astfel</w:t>
      </w:r>
      <w:proofErr w:type="spellEnd"/>
      <w:r w:rsidR="007C2893" w:rsidRPr="00830FF1">
        <w:rPr>
          <w:rFonts w:ascii="Arial" w:hAnsi="Arial" w:cs="Arial"/>
          <w:bCs/>
        </w:rPr>
        <w:t xml:space="preserve">, </w:t>
      </w:r>
      <w:proofErr w:type="spellStart"/>
      <w:r w:rsidR="007C2893" w:rsidRPr="00830FF1">
        <w:rPr>
          <w:rFonts w:ascii="Arial" w:hAnsi="Arial" w:cs="Arial"/>
          <w:b/>
          <w:bCs/>
        </w:rPr>
        <w:t>dupa</w:t>
      </w:r>
      <w:proofErr w:type="spellEnd"/>
      <w:r w:rsidR="007C2893" w:rsidRPr="00830FF1">
        <w:rPr>
          <w:rFonts w:ascii="Arial" w:hAnsi="Arial" w:cs="Arial"/>
          <w:b/>
          <w:bCs/>
        </w:rPr>
        <w:t xml:space="preserve"> </w:t>
      </w:r>
      <w:proofErr w:type="spellStart"/>
      <w:r w:rsidR="007C2893"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FA1B08" w:rsidRPr="00830FF1">
        <w:rPr>
          <w:rFonts w:ascii="Arial" w:hAnsi="Arial" w:cs="Arial"/>
          <w:b/>
          <w:bCs/>
        </w:rPr>
        <w:t>460</w:t>
      </w:r>
      <w:r w:rsidR="007C2893" w:rsidRPr="00830FF1">
        <w:rPr>
          <w:rFonts w:ascii="Arial" w:hAnsi="Arial" w:cs="Arial"/>
          <w:b/>
          <w:bCs/>
        </w:rPr>
        <w:t xml:space="preserve"> se introduc</w:t>
      </w:r>
      <w:r w:rsidR="004C1679" w:rsidRPr="00830FF1">
        <w:rPr>
          <w:rFonts w:ascii="Arial" w:hAnsi="Arial" w:cs="Arial"/>
          <w:b/>
          <w:bCs/>
        </w:rPr>
        <w:t>e</w:t>
      </w:r>
      <w:r w:rsidR="007C2893" w:rsidRPr="00830FF1">
        <w:rPr>
          <w:rFonts w:ascii="Arial" w:hAnsi="Arial" w:cs="Arial"/>
          <w:b/>
          <w:bCs/>
        </w:rPr>
        <w:t xml:space="preserve"> </w:t>
      </w:r>
      <w:r w:rsidR="004C1679" w:rsidRPr="00830FF1">
        <w:rPr>
          <w:rFonts w:ascii="Arial" w:hAnsi="Arial" w:cs="Arial"/>
          <w:b/>
          <w:bCs/>
        </w:rPr>
        <w:t>o</w:t>
      </w:r>
      <w:r w:rsidR="00E443E4" w:rsidRPr="00830FF1">
        <w:rPr>
          <w:rFonts w:ascii="Arial" w:hAnsi="Arial" w:cs="Arial"/>
          <w:b/>
          <w:bCs/>
        </w:rPr>
        <w:t xml:space="preserve"> </w:t>
      </w:r>
      <w:proofErr w:type="spellStart"/>
      <w:r w:rsidR="004C1679" w:rsidRPr="00830FF1">
        <w:rPr>
          <w:rFonts w:ascii="Arial" w:hAnsi="Arial" w:cs="Arial"/>
          <w:b/>
          <w:bCs/>
        </w:rPr>
        <w:t>poziție</w:t>
      </w:r>
      <w:proofErr w:type="spellEnd"/>
      <w:r w:rsidR="004C1679" w:rsidRPr="00830FF1">
        <w:rPr>
          <w:rFonts w:ascii="Arial" w:hAnsi="Arial" w:cs="Arial"/>
          <w:b/>
          <w:bCs/>
        </w:rPr>
        <w:t xml:space="preserve"> </w:t>
      </w:r>
      <w:proofErr w:type="spellStart"/>
      <w:r w:rsidR="004C1679" w:rsidRPr="00830FF1">
        <w:rPr>
          <w:rFonts w:ascii="Arial" w:hAnsi="Arial" w:cs="Arial"/>
          <w:b/>
          <w:bCs/>
        </w:rPr>
        <w:t>nouă</w:t>
      </w:r>
      <w:proofErr w:type="spellEnd"/>
      <w:r w:rsidR="004C1679" w:rsidRPr="00830FF1">
        <w:rPr>
          <w:rFonts w:ascii="Arial" w:hAnsi="Arial" w:cs="Arial"/>
          <w:b/>
          <w:bCs/>
        </w:rPr>
        <w:t xml:space="preserve">, </w:t>
      </w:r>
      <w:proofErr w:type="spellStart"/>
      <w:r w:rsidR="004C1679"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w:t>
      </w:r>
      <w:r w:rsidR="007C2893" w:rsidRPr="00830FF1">
        <w:t xml:space="preserve"> </w:t>
      </w:r>
      <w:r w:rsidR="00FA1B08" w:rsidRPr="00830FF1">
        <w:rPr>
          <w:rFonts w:ascii="Arial" w:hAnsi="Arial" w:cs="Arial"/>
          <w:b/>
          <w:bCs/>
        </w:rPr>
        <w:t>461</w:t>
      </w:r>
      <w:r w:rsidR="007C2893" w:rsidRPr="00830FF1">
        <w:rPr>
          <w:rFonts w:ascii="Arial" w:hAnsi="Arial" w:cs="Arial"/>
          <w:b/>
          <w:bCs/>
        </w:rPr>
        <w:t>.</w:t>
      </w:r>
    </w:p>
    <w:p w:rsidR="00FA1B08" w:rsidRPr="00FA1B08" w:rsidRDefault="00FA1B08" w:rsidP="00FA1B08">
      <w:pPr>
        <w:pStyle w:val="ListParagraph"/>
        <w:spacing w:after="0" w:line="336" w:lineRule="auto"/>
        <w:ind w:left="57"/>
        <w:jc w:val="both"/>
        <w:rPr>
          <w:rFonts w:ascii="Arial" w:hAnsi="Arial" w:cs="Arial"/>
          <w:bCs/>
        </w:rPr>
      </w:pPr>
      <w:r w:rsidRPr="00830FF1">
        <w:rPr>
          <w:rFonts w:ascii="Arial" w:hAnsi="Arial" w:cs="Arial"/>
          <w:b/>
          <w:bCs/>
        </w:rPr>
        <w:lastRenderedPageBreak/>
        <w:t xml:space="preserve">              </w:t>
      </w:r>
      <w:r w:rsidRPr="00830FF1">
        <w:rPr>
          <w:rFonts w:ascii="Arial" w:hAnsi="Arial" w:cs="Arial"/>
          <w:bCs/>
        </w:rPr>
        <w:t>2.</w:t>
      </w:r>
      <w:r w:rsidRPr="00830FF1">
        <w:rPr>
          <w:rFonts w:ascii="Arial" w:hAnsi="Arial" w:cs="Arial"/>
          <w:b/>
          <w:bCs/>
        </w:rPr>
        <w:t xml:space="preserve"> </w:t>
      </w:r>
      <w:proofErr w:type="spellStart"/>
      <w:r w:rsidR="007C2893" w:rsidRPr="00830FF1">
        <w:rPr>
          <w:rFonts w:ascii="Arial" w:hAnsi="Arial" w:cs="Arial"/>
          <w:bCs/>
        </w:rPr>
        <w:t>Completarea</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de </w:t>
      </w:r>
      <w:proofErr w:type="spellStart"/>
      <w:r w:rsidR="007C2893" w:rsidRPr="00830FF1">
        <w:rPr>
          <w:rFonts w:ascii="Arial" w:hAnsi="Arial" w:cs="Arial"/>
          <w:bCs/>
        </w:rPr>
        <w:t>referinț</w:t>
      </w:r>
      <w:r w:rsidRPr="00830FF1">
        <w:rPr>
          <w:rFonts w:ascii="Arial" w:hAnsi="Arial" w:cs="Arial"/>
          <w:bCs/>
        </w:rPr>
        <w:t>ă</w:t>
      </w:r>
      <w:proofErr w:type="spellEnd"/>
      <w:r w:rsidRPr="00830FF1">
        <w:rPr>
          <w:rFonts w:ascii="Arial" w:hAnsi="Arial" w:cs="Arial"/>
          <w:bCs/>
        </w:rPr>
        <w:t xml:space="preserve"> </w:t>
      </w:r>
      <w:proofErr w:type="spellStart"/>
      <w:r w:rsidRPr="00830FF1">
        <w:rPr>
          <w:rFonts w:ascii="Arial" w:hAnsi="Arial" w:cs="Arial"/>
          <w:bCs/>
        </w:rPr>
        <w:t>generice</w:t>
      </w:r>
      <w:proofErr w:type="spellEnd"/>
      <w:r w:rsidRPr="00830FF1">
        <w:rPr>
          <w:rFonts w:ascii="Arial" w:hAnsi="Arial" w:cs="Arial"/>
          <w:bCs/>
        </w:rPr>
        <w:t xml:space="preserve"> – </w:t>
      </w:r>
      <w:proofErr w:type="spellStart"/>
      <w:r w:rsidRPr="00830FF1">
        <w:rPr>
          <w:rFonts w:ascii="Arial" w:hAnsi="Arial" w:cs="Arial"/>
          <w:bCs/>
        </w:rPr>
        <w:t>Anexa</w:t>
      </w:r>
      <w:proofErr w:type="spellEnd"/>
      <w:r w:rsidRPr="00830FF1">
        <w:rPr>
          <w:rFonts w:ascii="Arial" w:hAnsi="Arial" w:cs="Arial"/>
          <w:bCs/>
        </w:rPr>
        <w:t xml:space="preserve"> </w:t>
      </w:r>
      <w:proofErr w:type="spellStart"/>
      <w:r w:rsidRPr="00830FF1">
        <w:rPr>
          <w:rFonts w:ascii="Arial" w:hAnsi="Arial" w:cs="Arial"/>
          <w:bCs/>
        </w:rPr>
        <w:t>nr</w:t>
      </w:r>
      <w:proofErr w:type="spellEnd"/>
      <w:r w:rsidRPr="00830FF1">
        <w:rPr>
          <w:rFonts w:ascii="Arial" w:hAnsi="Arial" w:cs="Arial"/>
          <w:bCs/>
        </w:rPr>
        <w:t xml:space="preserve">. 2 </w:t>
      </w:r>
      <w:proofErr w:type="spellStart"/>
      <w:r w:rsidRPr="00830FF1">
        <w:rPr>
          <w:rFonts w:ascii="Arial" w:hAnsi="Arial" w:cs="Arial"/>
          <w:bCs/>
        </w:rPr>
        <w:t>Lista</w:t>
      </w:r>
      <w:proofErr w:type="spellEnd"/>
      <w:r w:rsidRPr="00830FF1">
        <w:rPr>
          <w:rFonts w:ascii="Arial" w:hAnsi="Arial" w:cs="Arial"/>
          <w:bCs/>
        </w:rPr>
        <w:t xml:space="preserve"> B</w:t>
      </w:r>
      <w:r w:rsidR="007C2893" w:rsidRPr="00830FF1">
        <w:rPr>
          <w:rFonts w:ascii="Arial" w:hAnsi="Arial" w:cs="Arial"/>
          <w:bCs/>
        </w:rPr>
        <w:t xml:space="preserve"> cu </w:t>
      </w:r>
      <w:proofErr w:type="spellStart"/>
      <w:r w:rsidRPr="00830FF1">
        <w:rPr>
          <w:rFonts w:ascii="Arial" w:hAnsi="Arial" w:cs="Arial"/>
          <w:bCs/>
        </w:rPr>
        <w:t>două</w:t>
      </w:r>
      <w:proofErr w:type="spellEnd"/>
      <w:r w:rsidR="00E443E4" w:rsidRPr="00830FF1">
        <w:rPr>
          <w:rFonts w:ascii="Arial" w:hAnsi="Arial" w:cs="Arial"/>
          <w:bCs/>
        </w:rPr>
        <w:t xml:space="preserve"> </w:t>
      </w:r>
      <w:proofErr w:type="spellStart"/>
      <w:r w:rsidR="0099227F" w:rsidRPr="00830FF1">
        <w:rPr>
          <w:rFonts w:ascii="Arial" w:hAnsi="Arial" w:cs="Arial"/>
          <w:bCs/>
        </w:rPr>
        <w:t>produs</w:t>
      </w:r>
      <w:r w:rsidRPr="00830FF1">
        <w:rPr>
          <w:rFonts w:ascii="Arial" w:hAnsi="Arial" w:cs="Arial"/>
          <w:bCs/>
        </w:rPr>
        <w:t>e</w:t>
      </w:r>
      <w:proofErr w:type="spellEnd"/>
      <w:r w:rsidR="007C2893" w:rsidRPr="00830FF1">
        <w:rPr>
          <w:rFonts w:ascii="Arial" w:hAnsi="Arial" w:cs="Arial"/>
          <w:bCs/>
        </w:rPr>
        <w:t xml:space="preserve"> ca </w:t>
      </w:r>
      <w:proofErr w:type="spellStart"/>
      <w:r w:rsidR="007C2893" w:rsidRPr="00830FF1">
        <w:rPr>
          <w:rFonts w:ascii="Arial" w:hAnsi="Arial" w:cs="Arial"/>
          <w:bCs/>
        </w:rPr>
        <w:t>urmare</w:t>
      </w:r>
      <w:proofErr w:type="spellEnd"/>
      <w:r w:rsidR="007C2893" w:rsidRPr="00830FF1">
        <w:rPr>
          <w:rFonts w:ascii="Arial" w:hAnsi="Arial" w:cs="Arial"/>
          <w:bCs/>
        </w:rPr>
        <w:t xml:space="preserve"> a </w:t>
      </w:r>
      <w:proofErr w:type="spellStart"/>
      <w:r w:rsidR="007C2893" w:rsidRPr="00830FF1">
        <w:rPr>
          <w:rFonts w:ascii="Arial" w:hAnsi="Arial" w:cs="Arial"/>
          <w:bCs/>
        </w:rPr>
        <w:t>avizării</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w:t>
      </w:r>
      <w:proofErr w:type="spellStart"/>
      <w:r w:rsidR="007C2893" w:rsidRPr="00830FF1">
        <w:rPr>
          <w:rFonts w:ascii="Arial" w:hAnsi="Arial" w:cs="Arial"/>
          <w:bCs/>
        </w:rPr>
        <w:t>pentru</w:t>
      </w:r>
      <w:proofErr w:type="spellEnd"/>
      <w:r w:rsidR="007C2893" w:rsidRPr="00830FF1">
        <w:rPr>
          <w:rFonts w:ascii="Arial" w:hAnsi="Arial" w:cs="Arial"/>
          <w:bCs/>
        </w:rPr>
        <w:t xml:space="preserve"> </w:t>
      </w:r>
      <w:proofErr w:type="spellStart"/>
      <w:r w:rsidR="007C2893" w:rsidRPr="00830FF1">
        <w:rPr>
          <w:rFonts w:ascii="Arial" w:hAnsi="Arial" w:cs="Arial"/>
          <w:bCs/>
        </w:rPr>
        <w:t>medicamente</w:t>
      </w:r>
      <w:proofErr w:type="spellEnd"/>
      <w:r w:rsidR="007C2893" w:rsidRPr="00830FF1">
        <w:rPr>
          <w:rFonts w:ascii="Arial" w:hAnsi="Arial" w:cs="Arial"/>
          <w:bCs/>
        </w:rPr>
        <w:t xml:space="preserve"> </w:t>
      </w:r>
      <w:proofErr w:type="spellStart"/>
      <w:r w:rsidR="007C2893" w:rsidRPr="00830FF1">
        <w:rPr>
          <w:rFonts w:ascii="Arial" w:hAnsi="Arial" w:cs="Arial"/>
          <w:bCs/>
        </w:rPr>
        <w:t>generice</w:t>
      </w:r>
      <w:proofErr w:type="spellEnd"/>
      <w:r w:rsidR="007C2893" w:rsidRPr="00830FF1">
        <w:rPr>
          <w:rFonts w:ascii="Arial" w:hAnsi="Arial" w:cs="Arial"/>
          <w:bCs/>
        </w:rPr>
        <w:t xml:space="preserve"> </w:t>
      </w:r>
      <w:proofErr w:type="spellStart"/>
      <w:r w:rsidR="007C2893" w:rsidRPr="00830FF1">
        <w:rPr>
          <w:rFonts w:ascii="Arial" w:hAnsi="Arial" w:cs="Arial"/>
          <w:bCs/>
        </w:rPr>
        <w:t>în</w:t>
      </w:r>
      <w:proofErr w:type="spellEnd"/>
      <w:r w:rsidR="007C2893" w:rsidRPr="00830FF1">
        <w:rPr>
          <w:rFonts w:ascii="Arial" w:hAnsi="Arial" w:cs="Arial"/>
          <w:bCs/>
        </w:rPr>
        <w:t xml:space="preserve"> </w:t>
      </w:r>
      <w:proofErr w:type="spellStart"/>
      <w:proofErr w:type="gramStart"/>
      <w:r w:rsidR="00E443E4" w:rsidRPr="00830FF1">
        <w:rPr>
          <w:rFonts w:ascii="Arial" w:hAnsi="Arial" w:cs="Arial"/>
          <w:bCs/>
          <w:iCs/>
        </w:rPr>
        <w:t>luna</w:t>
      </w:r>
      <w:proofErr w:type="spellEnd"/>
      <w:proofErr w:type="gramEnd"/>
      <w:r w:rsidR="007C2893" w:rsidRPr="00830FF1">
        <w:rPr>
          <w:rFonts w:ascii="Arial" w:hAnsi="Arial" w:cs="Arial"/>
          <w:bCs/>
          <w:iCs/>
        </w:rPr>
        <w:t xml:space="preserve"> </w:t>
      </w:r>
      <w:proofErr w:type="spellStart"/>
      <w:r w:rsidR="00830FF1" w:rsidRPr="00830FF1">
        <w:rPr>
          <w:rFonts w:ascii="Arial" w:hAnsi="Arial" w:cs="Arial"/>
          <w:bCs/>
          <w:iCs/>
        </w:rPr>
        <w:t>mai</w:t>
      </w:r>
      <w:proofErr w:type="spellEnd"/>
      <w:r w:rsidR="00830FF1" w:rsidRPr="00830FF1">
        <w:rPr>
          <w:rFonts w:ascii="Arial" w:hAnsi="Arial" w:cs="Arial"/>
          <w:bCs/>
          <w:iCs/>
        </w:rPr>
        <w:t xml:space="preserve"> </w:t>
      </w:r>
      <w:r w:rsidR="007C2893" w:rsidRPr="00830FF1">
        <w:rPr>
          <w:rFonts w:ascii="Arial" w:hAnsi="Arial" w:cs="Arial"/>
          <w:bCs/>
          <w:iCs/>
          <w:lang w:val="ro-RO"/>
        </w:rPr>
        <w:t>2024</w:t>
      </w:r>
      <w:r w:rsidR="007C2893" w:rsidRPr="00830FF1">
        <w:rPr>
          <w:rFonts w:ascii="Arial" w:hAnsi="Arial" w:cs="Arial"/>
          <w:bCs/>
        </w:rPr>
        <w:t xml:space="preserve">. </w:t>
      </w:r>
      <w:proofErr w:type="spellStart"/>
      <w:r w:rsidR="007C2893" w:rsidRPr="00830FF1">
        <w:rPr>
          <w:rFonts w:ascii="Arial" w:hAnsi="Arial" w:cs="Arial"/>
          <w:bCs/>
        </w:rPr>
        <w:t>Astfel</w:t>
      </w:r>
      <w:proofErr w:type="spellEnd"/>
      <w:r w:rsidR="007C2893" w:rsidRPr="00830FF1">
        <w:rPr>
          <w:rFonts w:ascii="Arial" w:hAnsi="Arial" w:cs="Arial"/>
          <w:bCs/>
        </w:rPr>
        <w:t>,</w:t>
      </w:r>
      <w:r w:rsidR="007C2893" w:rsidRPr="00830FF1">
        <w:rPr>
          <w:rFonts w:ascii="Arial" w:hAnsi="Arial" w:cs="Arial"/>
          <w:b/>
          <w:bCs/>
        </w:rPr>
        <w:t xml:space="preserve"> </w:t>
      </w:r>
      <w:proofErr w:type="spellStart"/>
      <w:r w:rsidR="007C2893" w:rsidRPr="00830FF1">
        <w:rPr>
          <w:rFonts w:ascii="Arial" w:hAnsi="Arial" w:cs="Arial"/>
          <w:b/>
          <w:bCs/>
        </w:rPr>
        <w:t>dupa</w:t>
      </w:r>
      <w:proofErr w:type="spellEnd"/>
      <w:r w:rsidR="007C2893" w:rsidRPr="00830FF1">
        <w:rPr>
          <w:rFonts w:ascii="Arial" w:hAnsi="Arial" w:cs="Arial"/>
          <w:b/>
          <w:bCs/>
        </w:rPr>
        <w:t xml:space="preserve"> </w:t>
      </w:r>
      <w:proofErr w:type="spellStart"/>
      <w:r w:rsidR="007C2893"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Pr="00830FF1">
        <w:rPr>
          <w:rFonts w:ascii="Arial" w:hAnsi="Arial" w:cs="Arial"/>
          <w:b/>
          <w:bCs/>
        </w:rPr>
        <w:t>1389</w:t>
      </w:r>
      <w:r w:rsidR="007C2893" w:rsidRPr="00830FF1">
        <w:rPr>
          <w:rFonts w:ascii="Arial" w:hAnsi="Arial" w:cs="Arial"/>
          <w:b/>
          <w:bCs/>
        </w:rPr>
        <w:t xml:space="preserve"> se </w:t>
      </w:r>
      <w:proofErr w:type="spellStart"/>
      <w:r w:rsidR="007C2893" w:rsidRPr="00830FF1">
        <w:rPr>
          <w:rFonts w:ascii="Arial" w:hAnsi="Arial" w:cs="Arial"/>
          <w:b/>
          <w:bCs/>
        </w:rPr>
        <w:t>introduc</w:t>
      </w:r>
      <w:proofErr w:type="spellEnd"/>
      <w:r w:rsidR="007C2893" w:rsidRPr="00830FF1">
        <w:rPr>
          <w:rFonts w:ascii="Arial" w:hAnsi="Arial" w:cs="Arial"/>
          <w:b/>
          <w:bCs/>
        </w:rPr>
        <w:t xml:space="preserve"> </w:t>
      </w:r>
      <w:proofErr w:type="spellStart"/>
      <w:r w:rsidRPr="00830FF1">
        <w:rPr>
          <w:rFonts w:ascii="Arial" w:hAnsi="Arial" w:cs="Arial"/>
          <w:b/>
          <w:bCs/>
        </w:rPr>
        <w:t>două</w:t>
      </w:r>
      <w:proofErr w:type="spellEnd"/>
      <w:r w:rsidR="00E443E4" w:rsidRPr="00830FF1">
        <w:rPr>
          <w:rFonts w:ascii="Arial" w:hAnsi="Arial" w:cs="Arial"/>
          <w:b/>
          <w:bCs/>
        </w:rPr>
        <w:t xml:space="preserve"> </w:t>
      </w:r>
      <w:proofErr w:type="spellStart"/>
      <w:r w:rsidR="004C1679" w:rsidRPr="00830FF1">
        <w:rPr>
          <w:rFonts w:ascii="Arial" w:hAnsi="Arial" w:cs="Arial"/>
          <w:b/>
          <w:bCs/>
        </w:rPr>
        <w:t>poziți</w:t>
      </w:r>
      <w:r w:rsidRPr="00830FF1">
        <w:rPr>
          <w:rFonts w:ascii="Arial" w:hAnsi="Arial" w:cs="Arial"/>
          <w:b/>
          <w:bCs/>
        </w:rPr>
        <w:t>i</w:t>
      </w:r>
      <w:proofErr w:type="spellEnd"/>
      <w:r w:rsidRPr="00830FF1">
        <w:rPr>
          <w:rFonts w:ascii="Arial" w:hAnsi="Arial" w:cs="Arial"/>
          <w:b/>
          <w:bCs/>
        </w:rPr>
        <w:t xml:space="preserve"> </w:t>
      </w:r>
      <w:proofErr w:type="spellStart"/>
      <w:r w:rsidRPr="00830FF1">
        <w:rPr>
          <w:rFonts w:ascii="Arial" w:hAnsi="Arial" w:cs="Arial"/>
          <w:b/>
          <w:bCs/>
        </w:rPr>
        <w:t>noi</w:t>
      </w:r>
      <w:proofErr w:type="spellEnd"/>
      <w:r w:rsidRPr="00830FF1">
        <w:rPr>
          <w:rFonts w:ascii="Arial" w:hAnsi="Arial" w:cs="Arial"/>
          <w:b/>
          <w:bCs/>
        </w:rPr>
        <w:t xml:space="preserve">, </w:t>
      </w:r>
      <w:proofErr w:type="spellStart"/>
      <w:r w:rsidRPr="00830FF1">
        <w:rPr>
          <w:rFonts w:ascii="Arial" w:hAnsi="Arial" w:cs="Arial"/>
          <w:b/>
          <w:bCs/>
        </w:rPr>
        <w:t>pozițiile</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Pr="00830FF1">
        <w:rPr>
          <w:rFonts w:ascii="Arial" w:hAnsi="Arial" w:cs="Arial"/>
          <w:b/>
          <w:bCs/>
        </w:rPr>
        <w:t>1390-1391</w:t>
      </w:r>
      <w:r w:rsidR="007C2893" w:rsidRPr="00830FF1">
        <w:rPr>
          <w:rFonts w:ascii="Arial" w:hAnsi="Arial" w:cs="Arial"/>
          <w:b/>
          <w:bCs/>
        </w:rPr>
        <w:t>.</w:t>
      </w:r>
    </w:p>
    <w:p w:rsidR="007C2893" w:rsidRPr="006436D5" w:rsidRDefault="007C2893" w:rsidP="00A6182B">
      <w:pPr>
        <w:pStyle w:val="ListParagraph"/>
        <w:spacing w:after="0" w:line="336" w:lineRule="auto"/>
        <w:ind w:left="57" w:firstLine="993"/>
        <w:jc w:val="both"/>
        <w:rPr>
          <w:rFonts w:ascii="Arial" w:hAnsi="Arial" w:cs="Arial"/>
          <w:b/>
          <w:bCs/>
        </w:rPr>
      </w:pPr>
    </w:p>
    <w:p w:rsidR="00D561B9" w:rsidRDefault="00A6182B"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r w:rsidRPr="001825FB">
        <w:rPr>
          <w:rFonts w:ascii="Arial" w:hAnsi="Arial" w:cs="Arial"/>
          <w:bCs/>
        </w:rPr>
        <w:t xml:space="preserve">            </w:t>
      </w:r>
      <w:proofErr w:type="spellStart"/>
      <w:r w:rsidR="00C3243B" w:rsidRPr="001825FB">
        <w:rPr>
          <w:rFonts w:ascii="Arial" w:hAnsi="Arial" w:cs="Arial"/>
        </w:rPr>
        <w:t>Pentru</w:t>
      </w:r>
      <w:proofErr w:type="spellEnd"/>
      <w:r w:rsidR="00C3243B" w:rsidRPr="001825FB">
        <w:rPr>
          <w:rFonts w:ascii="Arial" w:hAnsi="Arial" w:cs="Arial"/>
        </w:rPr>
        <w:t xml:space="preserve"> </w:t>
      </w:r>
      <w:proofErr w:type="spellStart"/>
      <w:r w:rsidR="00C3243B" w:rsidRPr="001825FB">
        <w:rPr>
          <w:rFonts w:ascii="Arial" w:hAnsi="Arial" w:cs="Arial"/>
        </w:rPr>
        <w:t>aceste</w:t>
      </w:r>
      <w:proofErr w:type="spellEnd"/>
      <w:r w:rsidR="00C3243B" w:rsidRPr="001825FB">
        <w:rPr>
          <w:rFonts w:ascii="Arial" w:hAnsi="Arial" w:cs="Arial"/>
        </w:rPr>
        <w:t xml:space="preserve"> </w:t>
      </w:r>
      <w:proofErr w:type="spellStart"/>
      <w:r w:rsidR="00C3243B" w:rsidRPr="001825FB">
        <w:rPr>
          <w:rFonts w:ascii="Arial" w:hAnsi="Arial" w:cs="Arial"/>
        </w:rPr>
        <w:t>considerente</w:t>
      </w:r>
      <w:proofErr w:type="spellEnd"/>
      <w:r w:rsidR="00C3243B" w:rsidRPr="001825FB">
        <w:rPr>
          <w:rFonts w:ascii="Arial" w:hAnsi="Arial" w:cs="Arial"/>
        </w:rPr>
        <w:t xml:space="preserve">, a </w:t>
      </w:r>
      <w:proofErr w:type="spellStart"/>
      <w:r w:rsidR="00C3243B" w:rsidRPr="001825FB">
        <w:rPr>
          <w:rFonts w:ascii="Arial" w:hAnsi="Arial" w:cs="Arial"/>
        </w:rPr>
        <w:t>fost</w:t>
      </w:r>
      <w:proofErr w:type="spellEnd"/>
      <w:r w:rsidR="00C3243B" w:rsidRPr="001825FB">
        <w:rPr>
          <w:rFonts w:ascii="Arial" w:hAnsi="Arial" w:cs="Arial"/>
        </w:rPr>
        <w:t xml:space="preserve"> </w:t>
      </w:r>
      <w:proofErr w:type="spellStart"/>
      <w:r w:rsidR="00C3243B" w:rsidRPr="001825FB">
        <w:rPr>
          <w:rFonts w:ascii="Arial" w:hAnsi="Arial" w:cs="Arial"/>
        </w:rPr>
        <w:t>elaborat</w:t>
      </w:r>
      <w:proofErr w:type="spellEnd"/>
      <w:r w:rsidR="00C3243B" w:rsidRPr="001825FB">
        <w:rPr>
          <w:rFonts w:ascii="Arial" w:hAnsi="Arial" w:cs="Arial"/>
        </w:rPr>
        <w:t xml:space="preserve"> </w:t>
      </w:r>
      <w:proofErr w:type="spellStart"/>
      <w:r w:rsidR="00C3243B" w:rsidRPr="001825FB">
        <w:rPr>
          <w:rFonts w:ascii="Arial" w:hAnsi="Arial" w:cs="Arial"/>
        </w:rPr>
        <w:t>proiectul</w:t>
      </w:r>
      <w:proofErr w:type="spellEnd"/>
      <w:r w:rsidR="00C3243B" w:rsidRPr="001825FB">
        <w:rPr>
          <w:rFonts w:ascii="Arial" w:hAnsi="Arial" w:cs="Arial"/>
        </w:rPr>
        <w:t xml:space="preserve"> de </w:t>
      </w:r>
      <w:proofErr w:type="spellStart"/>
      <w:r w:rsidR="00C3243B" w:rsidRPr="001825FB">
        <w:rPr>
          <w:rFonts w:ascii="Arial" w:hAnsi="Arial" w:cs="Arial"/>
          <w:b/>
        </w:rPr>
        <w:t>Ordin</w:t>
      </w:r>
      <w:proofErr w:type="spellEnd"/>
      <w:r w:rsidR="00C3243B" w:rsidRPr="001825FB">
        <w:rPr>
          <w:rFonts w:ascii="Arial" w:hAnsi="Arial" w:cs="Arial"/>
        </w:rPr>
        <w:t xml:space="preserve"> </w:t>
      </w:r>
      <w:proofErr w:type="spellStart"/>
      <w:r w:rsidR="00C3243B" w:rsidRPr="001825FB">
        <w:rPr>
          <w:rFonts w:ascii="Arial" w:hAnsi="Arial" w:cs="Arial"/>
          <w:b/>
        </w:rPr>
        <w:t>privind</w:t>
      </w:r>
      <w:proofErr w:type="spellEnd"/>
      <w:r w:rsidR="00C3243B" w:rsidRPr="001825FB">
        <w:rPr>
          <w:rFonts w:ascii="Arial" w:hAnsi="Arial" w:cs="Arial"/>
          <w:b/>
        </w:rPr>
        <w:t xml:space="preserve"> </w:t>
      </w:r>
      <w:proofErr w:type="spellStart"/>
      <w:r w:rsidR="00C3243B" w:rsidRPr="001825FB">
        <w:rPr>
          <w:rFonts w:ascii="Arial" w:hAnsi="Arial" w:cs="Arial"/>
          <w:b/>
        </w:rPr>
        <w:t>modificarea</w:t>
      </w:r>
      <w:proofErr w:type="spellEnd"/>
      <w:r w:rsidR="00C3243B" w:rsidRPr="001825FB">
        <w:rPr>
          <w:rFonts w:ascii="Arial" w:hAnsi="Arial" w:cs="Arial"/>
          <w:b/>
        </w:rPr>
        <w:t xml:space="preserve"> </w:t>
      </w:r>
      <w:proofErr w:type="spellStart"/>
      <w:r w:rsidR="00C3243B" w:rsidRPr="001825FB">
        <w:rPr>
          <w:rFonts w:ascii="Arial" w:hAnsi="Arial" w:cs="Arial"/>
          <w:b/>
        </w:rPr>
        <w:t>și</w:t>
      </w:r>
      <w:proofErr w:type="spellEnd"/>
      <w:r w:rsidR="00C3243B" w:rsidRPr="001825FB">
        <w:rPr>
          <w:rFonts w:ascii="Arial" w:hAnsi="Arial" w:cs="Arial"/>
          <w:b/>
        </w:rPr>
        <w:t xml:space="preserve"> </w:t>
      </w:r>
      <w:proofErr w:type="spellStart"/>
      <w:r w:rsidR="00C3243B" w:rsidRPr="001825FB">
        <w:rPr>
          <w:rFonts w:ascii="Arial" w:hAnsi="Arial" w:cs="Arial"/>
          <w:b/>
          <w:color w:val="000000"/>
        </w:rPr>
        <w:t>completarea</w:t>
      </w:r>
      <w:proofErr w:type="spellEnd"/>
      <w:r w:rsidR="00C3243B" w:rsidRPr="001825FB">
        <w:rPr>
          <w:rFonts w:ascii="Arial" w:hAnsi="Arial" w:cs="Arial"/>
          <w:b/>
          <w:color w:val="000000"/>
          <w:lang w:val="ro-RO"/>
        </w:rPr>
        <w:t xml:space="preserve"> </w:t>
      </w:r>
      <w:proofErr w:type="spellStart"/>
      <w:r w:rsidR="00C3243B" w:rsidRPr="001825FB">
        <w:rPr>
          <w:rFonts w:ascii="Arial" w:hAnsi="Arial" w:cs="Arial"/>
          <w:b/>
          <w:color w:val="000000"/>
        </w:rPr>
        <w:t>anexelor</w:t>
      </w:r>
      <w:proofErr w:type="spellEnd"/>
      <w:r w:rsidR="00C3243B" w:rsidRPr="001825FB">
        <w:rPr>
          <w:rFonts w:ascii="Arial" w:hAnsi="Arial" w:cs="Arial"/>
          <w:b/>
          <w:color w:val="000000"/>
        </w:rPr>
        <w:t xml:space="preserve"> </w:t>
      </w:r>
      <w:proofErr w:type="spellStart"/>
      <w:r w:rsidR="00C3243B" w:rsidRPr="001825FB">
        <w:rPr>
          <w:rFonts w:ascii="Arial" w:hAnsi="Arial" w:cs="Arial"/>
          <w:b/>
          <w:color w:val="000000"/>
        </w:rPr>
        <w:t>nr</w:t>
      </w:r>
      <w:proofErr w:type="spellEnd"/>
      <w:r w:rsidR="00C3243B" w:rsidRPr="001825FB">
        <w:rPr>
          <w:rFonts w:ascii="Arial" w:hAnsi="Arial" w:cs="Arial"/>
          <w:b/>
          <w:color w:val="000000"/>
        </w:rPr>
        <w:t xml:space="preserve">. 1 </w:t>
      </w:r>
      <w:proofErr w:type="spellStart"/>
      <w:r w:rsidR="00C3243B" w:rsidRPr="001825FB">
        <w:rPr>
          <w:rFonts w:ascii="Arial" w:hAnsi="Arial" w:cs="Arial"/>
          <w:b/>
          <w:color w:val="000000"/>
        </w:rPr>
        <w:t>și</w:t>
      </w:r>
      <w:proofErr w:type="spellEnd"/>
      <w:r w:rsidR="00C3243B" w:rsidRPr="001825FB">
        <w:rPr>
          <w:rFonts w:ascii="Arial" w:hAnsi="Arial" w:cs="Arial"/>
          <w:b/>
          <w:color w:val="000000"/>
        </w:rPr>
        <w:t xml:space="preserve"> 2 la</w:t>
      </w:r>
      <w:r w:rsidR="00C3243B" w:rsidRPr="001825FB">
        <w:rPr>
          <w:rFonts w:ascii="Arial" w:hAnsi="Arial" w:cs="Arial"/>
          <w:b/>
          <w:color w:val="FF0000"/>
        </w:rPr>
        <w:t xml:space="preserve"> </w:t>
      </w:r>
      <w:proofErr w:type="spellStart"/>
      <w:r w:rsidR="00C3243B" w:rsidRPr="001825FB">
        <w:rPr>
          <w:rFonts w:ascii="Arial" w:hAnsi="Arial" w:cs="Arial"/>
          <w:b/>
          <w:bCs/>
        </w:rPr>
        <w:t>la</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Ordinul</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ministrului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sănătății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nr</w:t>
      </w:r>
      <w:proofErr w:type="spellEnd"/>
      <w:r w:rsidR="00C3243B" w:rsidRPr="001825FB">
        <w:rPr>
          <w:rFonts w:ascii="Arial" w:hAnsi="Arial" w:cs="Arial"/>
          <w:b/>
          <w:bCs/>
          <w:iCs/>
        </w:rPr>
        <w:t xml:space="preserve">. 2408/2023 </w:t>
      </w:r>
      <w:r w:rsidR="00C3243B" w:rsidRPr="001825FB">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1825FB">
        <w:rPr>
          <w:rFonts w:ascii="Arial" w:hAnsi="Arial" w:cs="Arial"/>
          <w:b/>
        </w:rPr>
        <w:t xml:space="preserve">, </w:t>
      </w:r>
      <w:proofErr w:type="spellStart"/>
      <w:r w:rsidR="00C3243B" w:rsidRPr="001825FB">
        <w:rPr>
          <w:rFonts w:ascii="Arial" w:hAnsi="Arial" w:cs="Arial"/>
        </w:rPr>
        <w:t>pe</w:t>
      </w:r>
      <w:proofErr w:type="spellEnd"/>
      <w:r w:rsidR="00C3243B" w:rsidRPr="001825FB">
        <w:rPr>
          <w:rFonts w:ascii="Arial" w:hAnsi="Arial" w:cs="Arial"/>
        </w:rPr>
        <w:t xml:space="preserve"> care– </w:t>
      </w:r>
      <w:proofErr w:type="spellStart"/>
      <w:r w:rsidR="00C3243B" w:rsidRPr="001825FB">
        <w:rPr>
          <w:rFonts w:ascii="Arial" w:hAnsi="Arial" w:cs="Arial"/>
        </w:rPr>
        <w:t>dacă</w:t>
      </w:r>
      <w:proofErr w:type="spellEnd"/>
      <w:r w:rsidR="00C3243B" w:rsidRPr="001825FB">
        <w:rPr>
          <w:rFonts w:ascii="Arial" w:hAnsi="Arial" w:cs="Arial"/>
        </w:rPr>
        <w:t xml:space="preserve"> </w:t>
      </w:r>
      <w:proofErr w:type="spellStart"/>
      <w:r w:rsidR="00C3243B" w:rsidRPr="001825FB">
        <w:rPr>
          <w:rFonts w:ascii="Arial" w:hAnsi="Arial" w:cs="Arial"/>
        </w:rPr>
        <w:t>sunteţi</w:t>
      </w:r>
      <w:proofErr w:type="spellEnd"/>
      <w:r w:rsidR="00C3243B" w:rsidRPr="001825FB">
        <w:rPr>
          <w:rFonts w:ascii="Arial" w:hAnsi="Arial" w:cs="Arial"/>
        </w:rPr>
        <w:t xml:space="preserve"> de </w:t>
      </w:r>
      <w:proofErr w:type="spellStart"/>
      <w:r w:rsidR="00C3243B" w:rsidRPr="001825FB">
        <w:rPr>
          <w:rFonts w:ascii="Arial" w:hAnsi="Arial" w:cs="Arial"/>
        </w:rPr>
        <w:t>acord</w:t>
      </w:r>
      <w:proofErr w:type="spellEnd"/>
      <w:r w:rsidR="00C3243B" w:rsidRPr="001825FB">
        <w:rPr>
          <w:rFonts w:ascii="Arial" w:hAnsi="Arial" w:cs="Arial"/>
        </w:rPr>
        <w:t xml:space="preserve"> – </w:t>
      </w:r>
      <w:proofErr w:type="spellStart"/>
      <w:r w:rsidR="00D52CDE" w:rsidRPr="001825FB">
        <w:rPr>
          <w:rFonts w:ascii="Arial" w:hAnsi="Arial" w:cs="Arial"/>
          <w:b/>
          <w:i/>
        </w:rPr>
        <w:t>vă</w:t>
      </w:r>
      <w:proofErr w:type="spellEnd"/>
      <w:r w:rsidR="00D52CDE" w:rsidRPr="001825FB">
        <w:rPr>
          <w:rFonts w:ascii="Arial" w:hAnsi="Arial" w:cs="Arial"/>
          <w:b/>
          <w:i/>
        </w:rPr>
        <w:t xml:space="preserve"> </w:t>
      </w:r>
      <w:proofErr w:type="spellStart"/>
      <w:r w:rsidR="00D52CDE" w:rsidRPr="001825FB">
        <w:rPr>
          <w:rFonts w:ascii="Arial" w:hAnsi="Arial" w:cs="Arial"/>
          <w:b/>
          <w:i/>
        </w:rPr>
        <w:t>rugăm</w:t>
      </w:r>
      <w:proofErr w:type="spellEnd"/>
      <w:r w:rsidR="00D52CDE" w:rsidRPr="001825FB">
        <w:rPr>
          <w:rFonts w:ascii="Arial" w:hAnsi="Arial" w:cs="Arial"/>
          <w:b/>
          <w:i/>
        </w:rPr>
        <w:t xml:space="preserve"> </w:t>
      </w:r>
      <w:proofErr w:type="spellStart"/>
      <w:r w:rsidR="00D52CDE" w:rsidRPr="001825FB">
        <w:rPr>
          <w:rFonts w:ascii="Arial" w:hAnsi="Arial" w:cs="Arial"/>
          <w:b/>
          <w:i/>
        </w:rPr>
        <w:t>să</w:t>
      </w:r>
      <w:proofErr w:type="spellEnd"/>
      <w:r w:rsidR="00D52CDE" w:rsidRPr="001825FB">
        <w:rPr>
          <w:rFonts w:ascii="Arial" w:hAnsi="Arial" w:cs="Arial"/>
          <w:b/>
          <w:i/>
        </w:rPr>
        <w:t xml:space="preserve">-l </w:t>
      </w:r>
      <w:proofErr w:type="spellStart"/>
      <w:r w:rsidR="00D52CDE" w:rsidRPr="001825FB">
        <w:rPr>
          <w:rFonts w:ascii="Arial" w:hAnsi="Arial" w:cs="Arial"/>
          <w:b/>
          <w:i/>
        </w:rPr>
        <w:t>aprobaţi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vederea</w:t>
      </w:r>
      <w:proofErr w:type="spellEnd"/>
      <w:r w:rsidR="00D52CDE" w:rsidRPr="001825FB">
        <w:rPr>
          <w:rFonts w:ascii="Arial" w:hAnsi="Arial" w:cs="Arial"/>
          <w:b/>
          <w:i/>
        </w:rPr>
        <w:t xml:space="preserve"> </w:t>
      </w:r>
      <w:proofErr w:type="spellStart"/>
      <w:r w:rsidR="00D52CDE" w:rsidRPr="001825FB">
        <w:rPr>
          <w:rFonts w:ascii="Arial" w:hAnsi="Arial" w:cs="Arial"/>
          <w:b/>
          <w:i/>
        </w:rPr>
        <w:t>publicării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Transparență</w:t>
      </w:r>
      <w:proofErr w:type="spellEnd"/>
      <w:r w:rsidR="00D52CDE" w:rsidRPr="001825FB">
        <w:rPr>
          <w:rFonts w:ascii="Arial" w:hAnsi="Arial" w:cs="Arial"/>
          <w:b/>
          <w:i/>
        </w:rPr>
        <w:t xml:space="preserve"> </w:t>
      </w:r>
      <w:proofErr w:type="spellStart"/>
      <w:r w:rsidR="00D52CDE" w:rsidRPr="001825FB">
        <w:rPr>
          <w:rFonts w:ascii="Arial" w:hAnsi="Arial" w:cs="Arial"/>
          <w:b/>
          <w:i/>
        </w:rPr>
        <w:t>decizională</w:t>
      </w:r>
      <w:proofErr w:type="spellEnd"/>
      <w:r w:rsidR="00D561B9" w:rsidRPr="001825FB">
        <w:rPr>
          <w:rFonts w:ascii="Arial" w:hAnsi="Arial" w:cs="Arial"/>
          <w:b/>
          <w:i/>
        </w:rPr>
        <w:t>.</w:t>
      </w:r>
    </w:p>
    <w:p w:rsidR="00222297" w:rsidRPr="00D561B9" w:rsidRDefault="00222297"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p>
    <w:p w:rsidR="00C3243B" w:rsidRDefault="00B05F22"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6B582C" w:rsidRDefault="006B582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663E9"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FA13BF" w:rsidRDefault="00FA13BF"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213C98" w:rsidRDefault="00213C98" w:rsidP="00222297">
      <w:pPr>
        <w:pStyle w:val="ListParagraph"/>
        <w:rPr>
          <w:rFonts w:ascii="Arial" w:eastAsia="Calibri" w:hAnsi="Arial" w:cs="Arial"/>
          <w:bCs/>
          <w:sz w:val="20"/>
          <w:szCs w:val="20"/>
          <w:lang w:val="ro-RO"/>
        </w:rPr>
      </w:pPr>
    </w:p>
    <w:p w:rsidR="003F5188" w:rsidRPr="00780ACF" w:rsidRDefault="00C3696A" w:rsidP="00213C98">
      <w:pPr>
        <w:pStyle w:val="ListParagraph"/>
        <w:jc w:val="right"/>
        <w:rPr>
          <w:rFonts w:ascii="Arial" w:eastAsia="Calibri" w:hAnsi="Arial" w:cs="Arial"/>
          <w:bCs/>
          <w:sz w:val="16"/>
          <w:szCs w:val="16"/>
          <w:lang w:val="ro-RO"/>
        </w:rPr>
      </w:pPr>
      <w:r>
        <w:rPr>
          <w:rFonts w:ascii="Arial" w:eastAsia="Calibri" w:hAnsi="Arial" w:cs="Arial"/>
          <w:bCs/>
          <w:sz w:val="20"/>
          <w:szCs w:val="20"/>
          <w:lang w:val="ro-RO"/>
        </w:rPr>
        <w:t xml:space="preserve"> </w:t>
      </w: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E443E4">
      <w:footerReference w:type="default" r:id="rId8"/>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BE" w:rsidRDefault="00BA26BE">
      <w:pPr>
        <w:spacing w:after="0" w:line="240" w:lineRule="auto"/>
      </w:pPr>
      <w:r>
        <w:separator/>
      </w:r>
    </w:p>
  </w:endnote>
  <w:endnote w:type="continuationSeparator" w:id="0">
    <w:p w:rsidR="00BA26BE" w:rsidRDefault="00BA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B5" w:rsidRPr="00BD23FF" w:rsidRDefault="006674B5">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A53179">
      <w:rPr>
        <w:noProof/>
        <w:color w:val="808080" w:themeColor="background1" w:themeShade="80"/>
      </w:rPr>
      <w:t>6</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A53179">
      <w:rPr>
        <w:noProof/>
        <w:color w:val="808080" w:themeColor="background1" w:themeShade="80"/>
      </w:rPr>
      <w:t>8</w:t>
    </w:r>
    <w:r w:rsidRPr="00BD23FF">
      <w:rPr>
        <w:color w:val="808080" w:themeColor="background1" w:themeShade="80"/>
      </w:rPr>
      <w:fldChar w:fldCharType="end"/>
    </w:r>
  </w:p>
  <w:p w:rsidR="006674B5" w:rsidRDefault="00667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BE" w:rsidRDefault="00BA26BE">
      <w:pPr>
        <w:spacing w:after="0" w:line="240" w:lineRule="auto"/>
      </w:pPr>
      <w:r>
        <w:separator/>
      </w:r>
    </w:p>
  </w:footnote>
  <w:footnote w:type="continuationSeparator" w:id="0">
    <w:p w:rsidR="00BA26BE" w:rsidRDefault="00BA2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6"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3"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4"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5"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6"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7"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8"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1"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2"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4"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5"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6"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7"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28"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5"/>
  </w:num>
  <w:num w:numId="2">
    <w:abstractNumId w:val="14"/>
  </w:num>
  <w:num w:numId="3">
    <w:abstractNumId w:val="6"/>
  </w:num>
  <w:num w:numId="4">
    <w:abstractNumId w:val="24"/>
  </w:num>
  <w:num w:numId="5">
    <w:abstractNumId w:val="27"/>
  </w:num>
  <w:num w:numId="6">
    <w:abstractNumId w:val="5"/>
  </w:num>
  <w:num w:numId="7">
    <w:abstractNumId w:val="29"/>
  </w:num>
  <w:num w:numId="8">
    <w:abstractNumId w:val="28"/>
  </w:num>
  <w:num w:numId="9">
    <w:abstractNumId w:val="10"/>
  </w:num>
  <w:num w:numId="10">
    <w:abstractNumId w:val="16"/>
  </w:num>
  <w:num w:numId="11">
    <w:abstractNumId w:val="7"/>
  </w:num>
  <w:num w:numId="12">
    <w:abstractNumId w:val="23"/>
  </w:num>
  <w:num w:numId="13">
    <w:abstractNumId w:val="26"/>
  </w:num>
  <w:num w:numId="14">
    <w:abstractNumId w:val="13"/>
  </w:num>
  <w:num w:numId="15">
    <w:abstractNumId w:val="18"/>
  </w:num>
  <w:num w:numId="16">
    <w:abstractNumId w:val="9"/>
  </w:num>
  <w:num w:numId="17">
    <w:abstractNumId w:val="11"/>
  </w:num>
  <w:num w:numId="18">
    <w:abstractNumId w:val="1"/>
  </w:num>
  <w:num w:numId="19">
    <w:abstractNumId w:val="17"/>
  </w:num>
  <w:num w:numId="20">
    <w:abstractNumId w:val="12"/>
  </w:num>
  <w:num w:numId="21">
    <w:abstractNumId w:val="8"/>
  </w:num>
  <w:num w:numId="22">
    <w:abstractNumId w:val="20"/>
  </w:num>
  <w:num w:numId="23">
    <w:abstractNumId w:val="2"/>
  </w:num>
  <w:num w:numId="24">
    <w:abstractNumId w:val="22"/>
  </w:num>
  <w:num w:numId="25">
    <w:abstractNumId w:val="21"/>
  </w:num>
  <w:num w:numId="26">
    <w:abstractNumId w:val="19"/>
  </w:num>
  <w:num w:numId="27">
    <w:abstractNumId w:val="0"/>
  </w:num>
  <w:num w:numId="28">
    <w:abstractNumId w:val="3"/>
  </w:num>
  <w:num w:numId="29">
    <w:abstractNumId w:val="4"/>
  </w:num>
  <w:num w:numId="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72D3"/>
    <w:rsid w:val="000278D2"/>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92F"/>
    <w:rsid w:val="00071CB2"/>
    <w:rsid w:val="00071D49"/>
    <w:rsid w:val="0007248E"/>
    <w:rsid w:val="00081EDD"/>
    <w:rsid w:val="000835AF"/>
    <w:rsid w:val="00083C06"/>
    <w:rsid w:val="00083DAE"/>
    <w:rsid w:val="000848B0"/>
    <w:rsid w:val="000857B1"/>
    <w:rsid w:val="000876D9"/>
    <w:rsid w:val="000926D1"/>
    <w:rsid w:val="00092CF2"/>
    <w:rsid w:val="00093696"/>
    <w:rsid w:val="000947A3"/>
    <w:rsid w:val="00097AB5"/>
    <w:rsid w:val="00097E2B"/>
    <w:rsid w:val="000A1F17"/>
    <w:rsid w:val="000A2639"/>
    <w:rsid w:val="000A355A"/>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37A1"/>
    <w:rsid w:val="00114F38"/>
    <w:rsid w:val="00125556"/>
    <w:rsid w:val="00125B3B"/>
    <w:rsid w:val="00127DFC"/>
    <w:rsid w:val="001317A9"/>
    <w:rsid w:val="00134D0B"/>
    <w:rsid w:val="0013760C"/>
    <w:rsid w:val="00142B51"/>
    <w:rsid w:val="00150F94"/>
    <w:rsid w:val="001516C8"/>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6B95"/>
    <w:rsid w:val="001906AD"/>
    <w:rsid w:val="00192F2C"/>
    <w:rsid w:val="001939BD"/>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E0A91"/>
    <w:rsid w:val="001E0F2C"/>
    <w:rsid w:val="001E1263"/>
    <w:rsid w:val="001E35F4"/>
    <w:rsid w:val="001E3F6A"/>
    <w:rsid w:val="001E42BE"/>
    <w:rsid w:val="001E4A1A"/>
    <w:rsid w:val="001E4BBC"/>
    <w:rsid w:val="001F553E"/>
    <w:rsid w:val="001F56BE"/>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409F"/>
    <w:rsid w:val="00244D1A"/>
    <w:rsid w:val="0024502F"/>
    <w:rsid w:val="0024516F"/>
    <w:rsid w:val="002454F1"/>
    <w:rsid w:val="00245FEE"/>
    <w:rsid w:val="00247C61"/>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83AD5"/>
    <w:rsid w:val="00283E87"/>
    <w:rsid w:val="00285233"/>
    <w:rsid w:val="00285BD5"/>
    <w:rsid w:val="002867C7"/>
    <w:rsid w:val="00287E5B"/>
    <w:rsid w:val="00292213"/>
    <w:rsid w:val="00292B70"/>
    <w:rsid w:val="00295A27"/>
    <w:rsid w:val="00296E89"/>
    <w:rsid w:val="00297058"/>
    <w:rsid w:val="002A0C6B"/>
    <w:rsid w:val="002A0DBD"/>
    <w:rsid w:val="002A31EF"/>
    <w:rsid w:val="002A3FBD"/>
    <w:rsid w:val="002A442B"/>
    <w:rsid w:val="002A55B2"/>
    <w:rsid w:val="002A633D"/>
    <w:rsid w:val="002B083B"/>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C715B"/>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30809"/>
    <w:rsid w:val="00332E15"/>
    <w:rsid w:val="003359A4"/>
    <w:rsid w:val="00337338"/>
    <w:rsid w:val="003400A9"/>
    <w:rsid w:val="00342481"/>
    <w:rsid w:val="00342D42"/>
    <w:rsid w:val="00343EA9"/>
    <w:rsid w:val="003460E3"/>
    <w:rsid w:val="00346E0D"/>
    <w:rsid w:val="003500FC"/>
    <w:rsid w:val="003502A4"/>
    <w:rsid w:val="0035293F"/>
    <w:rsid w:val="003548F2"/>
    <w:rsid w:val="00355087"/>
    <w:rsid w:val="00360276"/>
    <w:rsid w:val="00361C03"/>
    <w:rsid w:val="00362D64"/>
    <w:rsid w:val="00363DC7"/>
    <w:rsid w:val="0036651B"/>
    <w:rsid w:val="00367935"/>
    <w:rsid w:val="00367F36"/>
    <w:rsid w:val="00370484"/>
    <w:rsid w:val="00370491"/>
    <w:rsid w:val="00375442"/>
    <w:rsid w:val="00377BC0"/>
    <w:rsid w:val="0038302A"/>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D1792"/>
    <w:rsid w:val="003D3775"/>
    <w:rsid w:val="003D6A94"/>
    <w:rsid w:val="003E54D6"/>
    <w:rsid w:val="003E5619"/>
    <w:rsid w:val="003E58C0"/>
    <w:rsid w:val="003E6BC9"/>
    <w:rsid w:val="003E6E6F"/>
    <w:rsid w:val="003E7DA0"/>
    <w:rsid w:val="003F1365"/>
    <w:rsid w:val="003F3715"/>
    <w:rsid w:val="003F42F1"/>
    <w:rsid w:val="003F49E6"/>
    <w:rsid w:val="003F513E"/>
    <w:rsid w:val="003F5188"/>
    <w:rsid w:val="003F6E2D"/>
    <w:rsid w:val="003F7483"/>
    <w:rsid w:val="003F75FF"/>
    <w:rsid w:val="004003BA"/>
    <w:rsid w:val="00400EDB"/>
    <w:rsid w:val="00402915"/>
    <w:rsid w:val="004035DD"/>
    <w:rsid w:val="004044C0"/>
    <w:rsid w:val="004109F3"/>
    <w:rsid w:val="00411324"/>
    <w:rsid w:val="00414FD2"/>
    <w:rsid w:val="00415424"/>
    <w:rsid w:val="00416564"/>
    <w:rsid w:val="0041787D"/>
    <w:rsid w:val="0042042A"/>
    <w:rsid w:val="004209A9"/>
    <w:rsid w:val="00421C0E"/>
    <w:rsid w:val="00422C53"/>
    <w:rsid w:val="004259BC"/>
    <w:rsid w:val="004261B3"/>
    <w:rsid w:val="00427E73"/>
    <w:rsid w:val="00431DDB"/>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1240"/>
    <w:rsid w:val="004627E6"/>
    <w:rsid w:val="004669FA"/>
    <w:rsid w:val="00466AB0"/>
    <w:rsid w:val="00466EF4"/>
    <w:rsid w:val="004707C3"/>
    <w:rsid w:val="00471F97"/>
    <w:rsid w:val="00472191"/>
    <w:rsid w:val="00473568"/>
    <w:rsid w:val="004736A3"/>
    <w:rsid w:val="0047389D"/>
    <w:rsid w:val="00473F37"/>
    <w:rsid w:val="004742A8"/>
    <w:rsid w:val="004761A7"/>
    <w:rsid w:val="00481237"/>
    <w:rsid w:val="00483700"/>
    <w:rsid w:val="00485DD2"/>
    <w:rsid w:val="004904A4"/>
    <w:rsid w:val="00493A50"/>
    <w:rsid w:val="00495A37"/>
    <w:rsid w:val="00496015"/>
    <w:rsid w:val="004A1FB2"/>
    <w:rsid w:val="004A3F4F"/>
    <w:rsid w:val="004B0589"/>
    <w:rsid w:val="004B0F17"/>
    <w:rsid w:val="004B1322"/>
    <w:rsid w:val="004B18B1"/>
    <w:rsid w:val="004B1CD7"/>
    <w:rsid w:val="004B1DB0"/>
    <w:rsid w:val="004B2731"/>
    <w:rsid w:val="004B3C29"/>
    <w:rsid w:val="004B58AF"/>
    <w:rsid w:val="004B7030"/>
    <w:rsid w:val="004C0270"/>
    <w:rsid w:val="004C1679"/>
    <w:rsid w:val="004C26EB"/>
    <w:rsid w:val="004C4C83"/>
    <w:rsid w:val="004C73A9"/>
    <w:rsid w:val="004C7CA1"/>
    <w:rsid w:val="004D15FC"/>
    <w:rsid w:val="004D4807"/>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79E"/>
    <w:rsid w:val="00535C12"/>
    <w:rsid w:val="00536179"/>
    <w:rsid w:val="005361B0"/>
    <w:rsid w:val="0053643A"/>
    <w:rsid w:val="0053728A"/>
    <w:rsid w:val="00543EFC"/>
    <w:rsid w:val="00546004"/>
    <w:rsid w:val="00547157"/>
    <w:rsid w:val="00551A52"/>
    <w:rsid w:val="005551A5"/>
    <w:rsid w:val="00555249"/>
    <w:rsid w:val="00555454"/>
    <w:rsid w:val="005615C7"/>
    <w:rsid w:val="005616D9"/>
    <w:rsid w:val="00561DC9"/>
    <w:rsid w:val="0057628F"/>
    <w:rsid w:val="00580A3A"/>
    <w:rsid w:val="005836D1"/>
    <w:rsid w:val="00583F9D"/>
    <w:rsid w:val="00585577"/>
    <w:rsid w:val="00585AC8"/>
    <w:rsid w:val="00587EA2"/>
    <w:rsid w:val="00594036"/>
    <w:rsid w:val="00595857"/>
    <w:rsid w:val="00597940"/>
    <w:rsid w:val="005A141E"/>
    <w:rsid w:val="005A2588"/>
    <w:rsid w:val="005A37EB"/>
    <w:rsid w:val="005A3A11"/>
    <w:rsid w:val="005A4C35"/>
    <w:rsid w:val="005A5CB8"/>
    <w:rsid w:val="005A7ED1"/>
    <w:rsid w:val="005B123D"/>
    <w:rsid w:val="005B2DCD"/>
    <w:rsid w:val="005B343D"/>
    <w:rsid w:val="005B68C5"/>
    <w:rsid w:val="005B703C"/>
    <w:rsid w:val="005B744A"/>
    <w:rsid w:val="005C0E56"/>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6D5"/>
    <w:rsid w:val="00643C95"/>
    <w:rsid w:val="0064652F"/>
    <w:rsid w:val="00653D4D"/>
    <w:rsid w:val="006575C6"/>
    <w:rsid w:val="00662EBB"/>
    <w:rsid w:val="00664DF9"/>
    <w:rsid w:val="00667449"/>
    <w:rsid w:val="006674B5"/>
    <w:rsid w:val="00671F56"/>
    <w:rsid w:val="00673A6E"/>
    <w:rsid w:val="00675D2C"/>
    <w:rsid w:val="0068565A"/>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215E"/>
    <w:rsid w:val="006C70F5"/>
    <w:rsid w:val="006C7657"/>
    <w:rsid w:val="006C799E"/>
    <w:rsid w:val="006D0254"/>
    <w:rsid w:val="006D12B3"/>
    <w:rsid w:val="006D16FD"/>
    <w:rsid w:val="006D3234"/>
    <w:rsid w:val="006D3BD4"/>
    <w:rsid w:val="006D6201"/>
    <w:rsid w:val="006D73B5"/>
    <w:rsid w:val="006E26B0"/>
    <w:rsid w:val="006E297F"/>
    <w:rsid w:val="006E2E6F"/>
    <w:rsid w:val="006E66AB"/>
    <w:rsid w:val="006E6912"/>
    <w:rsid w:val="006E72A8"/>
    <w:rsid w:val="006F2C72"/>
    <w:rsid w:val="0070051E"/>
    <w:rsid w:val="00700B83"/>
    <w:rsid w:val="0070232A"/>
    <w:rsid w:val="0070290D"/>
    <w:rsid w:val="007061F8"/>
    <w:rsid w:val="007064EF"/>
    <w:rsid w:val="007068C4"/>
    <w:rsid w:val="0071012A"/>
    <w:rsid w:val="0071023A"/>
    <w:rsid w:val="007145E5"/>
    <w:rsid w:val="00715474"/>
    <w:rsid w:val="00715E1E"/>
    <w:rsid w:val="00717E36"/>
    <w:rsid w:val="00720267"/>
    <w:rsid w:val="00725430"/>
    <w:rsid w:val="00725A05"/>
    <w:rsid w:val="0072689A"/>
    <w:rsid w:val="00726F05"/>
    <w:rsid w:val="00730CA4"/>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07D0"/>
    <w:rsid w:val="007B1A21"/>
    <w:rsid w:val="007B29CB"/>
    <w:rsid w:val="007B2C36"/>
    <w:rsid w:val="007B40A8"/>
    <w:rsid w:val="007B471F"/>
    <w:rsid w:val="007B50B1"/>
    <w:rsid w:val="007B5242"/>
    <w:rsid w:val="007B67E3"/>
    <w:rsid w:val="007C1985"/>
    <w:rsid w:val="007C2893"/>
    <w:rsid w:val="007C66E0"/>
    <w:rsid w:val="007C7FD4"/>
    <w:rsid w:val="007D30AE"/>
    <w:rsid w:val="007D33FC"/>
    <w:rsid w:val="007D3AC0"/>
    <w:rsid w:val="007D413E"/>
    <w:rsid w:val="007D4763"/>
    <w:rsid w:val="007D668E"/>
    <w:rsid w:val="007E14D1"/>
    <w:rsid w:val="007E28DB"/>
    <w:rsid w:val="007E2FC6"/>
    <w:rsid w:val="007E7275"/>
    <w:rsid w:val="007E7FE4"/>
    <w:rsid w:val="007F417F"/>
    <w:rsid w:val="007F4EB8"/>
    <w:rsid w:val="007F54EB"/>
    <w:rsid w:val="007F7D89"/>
    <w:rsid w:val="00804C62"/>
    <w:rsid w:val="008058F1"/>
    <w:rsid w:val="0080774C"/>
    <w:rsid w:val="00807B1C"/>
    <w:rsid w:val="00813A07"/>
    <w:rsid w:val="00813E8C"/>
    <w:rsid w:val="00815288"/>
    <w:rsid w:val="0081606E"/>
    <w:rsid w:val="008171E1"/>
    <w:rsid w:val="00820DF2"/>
    <w:rsid w:val="00820E24"/>
    <w:rsid w:val="008229BC"/>
    <w:rsid w:val="00822C38"/>
    <w:rsid w:val="00823A04"/>
    <w:rsid w:val="008272AF"/>
    <w:rsid w:val="0082746A"/>
    <w:rsid w:val="00827E3C"/>
    <w:rsid w:val="00830013"/>
    <w:rsid w:val="00830FF1"/>
    <w:rsid w:val="00832A67"/>
    <w:rsid w:val="00832F1C"/>
    <w:rsid w:val="0083619A"/>
    <w:rsid w:val="00837299"/>
    <w:rsid w:val="008373C0"/>
    <w:rsid w:val="008375D1"/>
    <w:rsid w:val="00837907"/>
    <w:rsid w:val="008410FD"/>
    <w:rsid w:val="00842A37"/>
    <w:rsid w:val="00843168"/>
    <w:rsid w:val="00846FAE"/>
    <w:rsid w:val="00853F2B"/>
    <w:rsid w:val="00855953"/>
    <w:rsid w:val="00855CD8"/>
    <w:rsid w:val="0085744B"/>
    <w:rsid w:val="00860FCA"/>
    <w:rsid w:val="008618F0"/>
    <w:rsid w:val="008619E0"/>
    <w:rsid w:val="00861DCA"/>
    <w:rsid w:val="00862032"/>
    <w:rsid w:val="008638CE"/>
    <w:rsid w:val="008718F3"/>
    <w:rsid w:val="00871CD8"/>
    <w:rsid w:val="00871D25"/>
    <w:rsid w:val="00874E2B"/>
    <w:rsid w:val="00877089"/>
    <w:rsid w:val="0087723C"/>
    <w:rsid w:val="0087794D"/>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3D27"/>
    <w:rsid w:val="008A43A9"/>
    <w:rsid w:val="008A5A0D"/>
    <w:rsid w:val="008A673A"/>
    <w:rsid w:val="008A7212"/>
    <w:rsid w:val="008B1A72"/>
    <w:rsid w:val="008B612D"/>
    <w:rsid w:val="008C1676"/>
    <w:rsid w:val="008C4061"/>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18AB"/>
    <w:rsid w:val="008F2DE4"/>
    <w:rsid w:val="008F3B46"/>
    <w:rsid w:val="008F3F60"/>
    <w:rsid w:val="008F3F9D"/>
    <w:rsid w:val="008F4CFF"/>
    <w:rsid w:val="00900076"/>
    <w:rsid w:val="009002AE"/>
    <w:rsid w:val="0090403A"/>
    <w:rsid w:val="00904FB9"/>
    <w:rsid w:val="0090593B"/>
    <w:rsid w:val="00906AF3"/>
    <w:rsid w:val="00906EDA"/>
    <w:rsid w:val="00907B4D"/>
    <w:rsid w:val="00907BC9"/>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B13"/>
    <w:rsid w:val="00990777"/>
    <w:rsid w:val="00991977"/>
    <w:rsid w:val="0099227F"/>
    <w:rsid w:val="0099396B"/>
    <w:rsid w:val="0099543E"/>
    <w:rsid w:val="00997CE0"/>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6ECB"/>
    <w:rsid w:val="00A378D7"/>
    <w:rsid w:val="00A40461"/>
    <w:rsid w:val="00A50369"/>
    <w:rsid w:val="00A52413"/>
    <w:rsid w:val="00A52D40"/>
    <w:rsid w:val="00A53179"/>
    <w:rsid w:val="00A55652"/>
    <w:rsid w:val="00A56C2B"/>
    <w:rsid w:val="00A56F04"/>
    <w:rsid w:val="00A57039"/>
    <w:rsid w:val="00A6182B"/>
    <w:rsid w:val="00A62108"/>
    <w:rsid w:val="00A6476D"/>
    <w:rsid w:val="00A65DAC"/>
    <w:rsid w:val="00A6620D"/>
    <w:rsid w:val="00A66677"/>
    <w:rsid w:val="00A70244"/>
    <w:rsid w:val="00A7228D"/>
    <w:rsid w:val="00A729B9"/>
    <w:rsid w:val="00A73B36"/>
    <w:rsid w:val="00A7444A"/>
    <w:rsid w:val="00A801A9"/>
    <w:rsid w:val="00A81B93"/>
    <w:rsid w:val="00A87419"/>
    <w:rsid w:val="00A90BC0"/>
    <w:rsid w:val="00A93868"/>
    <w:rsid w:val="00A9397C"/>
    <w:rsid w:val="00A97B01"/>
    <w:rsid w:val="00AA3D20"/>
    <w:rsid w:val="00AA6D33"/>
    <w:rsid w:val="00AA708D"/>
    <w:rsid w:val="00AB5444"/>
    <w:rsid w:val="00AB7E7F"/>
    <w:rsid w:val="00AC0BA1"/>
    <w:rsid w:val="00AC501A"/>
    <w:rsid w:val="00AC632B"/>
    <w:rsid w:val="00AD0328"/>
    <w:rsid w:val="00AD2227"/>
    <w:rsid w:val="00AE2CA4"/>
    <w:rsid w:val="00AE4960"/>
    <w:rsid w:val="00AE5A77"/>
    <w:rsid w:val="00AE7DD3"/>
    <w:rsid w:val="00AF036E"/>
    <w:rsid w:val="00AF1588"/>
    <w:rsid w:val="00AF76A9"/>
    <w:rsid w:val="00B0046E"/>
    <w:rsid w:val="00B00E53"/>
    <w:rsid w:val="00B04FD6"/>
    <w:rsid w:val="00B05F22"/>
    <w:rsid w:val="00B0648E"/>
    <w:rsid w:val="00B12216"/>
    <w:rsid w:val="00B13A06"/>
    <w:rsid w:val="00B15620"/>
    <w:rsid w:val="00B169F6"/>
    <w:rsid w:val="00B17924"/>
    <w:rsid w:val="00B22EA4"/>
    <w:rsid w:val="00B22F1B"/>
    <w:rsid w:val="00B24378"/>
    <w:rsid w:val="00B31CA7"/>
    <w:rsid w:val="00B32103"/>
    <w:rsid w:val="00B327A4"/>
    <w:rsid w:val="00B32A3A"/>
    <w:rsid w:val="00B331D8"/>
    <w:rsid w:val="00B33B37"/>
    <w:rsid w:val="00B33C07"/>
    <w:rsid w:val="00B34999"/>
    <w:rsid w:val="00B35849"/>
    <w:rsid w:val="00B35A48"/>
    <w:rsid w:val="00B35EFE"/>
    <w:rsid w:val="00B40640"/>
    <w:rsid w:val="00B4156F"/>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1D2"/>
    <w:rsid w:val="00B86E15"/>
    <w:rsid w:val="00B86F25"/>
    <w:rsid w:val="00B87A9F"/>
    <w:rsid w:val="00B9281A"/>
    <w:rsid w:val="00B929D1"/>
    <w:rsid w:val="00B95CB0"/>
    <w:rsid w:val="00B96033"/>
    <w:rsid w:val="00BA08A1"/>
    <w:rsid w:val="00BA1508"/>
    <w:rsid w:val="00BA1C1B"/>
    <w:rsid w:val="00BA26BE"/>
    <w:rsid w:val="00BA295D"/>
    <w:rsid w:val="00BA37CB"/>
    <w:rsid w:val="00BA403B"/>
    <w:rsid w:val="00BA6C3F"/>
    <w:rsid w:val="00BB0645"/>
    <w:rsid w:val="00BB0D38"/>
    <w:rsid w:val="00BB14D1"/>
    <w:rsid w:val="00BB60FC"/>
    <w:rsid w:val="00BB6432"/>
    <w:rsid w:val="00BB7B62"/>
    <w:rsid w:val="00BC5F72"/>
    <w:rsid w:val="00BC6858"/>
    <w:rsid w:val="00BC704B"/>
    <w:rsid w:val="00BD017A"/>
    <w:rsid w:val="00BD1DF7"/>
    <w:rsid w:val="00BD23B3"/>
    <w:rsid w:val="00BD23FF"/>
    <w:rsid w:val="00BD36DF"/>
    <w:rsid w:val="00BE09DC"/>
    <w:rsid w:val="00BE142A"/>
    <w:rsid w:val="00BE146E"/>
    <w:rsid w:val="00BE165C"/>
    <w:rsid w:val="00BE1DA5"/>
    <w:rsid w:val="00BE4C80"/>
    <w:rsid w:val="00BE4CF7"/>
    <w:rsid w:val="00BE5566"/>
    <w:rsid w:val="00BE72F4"/>
    <w:rsid w:val="00BF1695"/>
    <w:rsid w:val="00BF31EA"/>
    <w:rsid w:val="00BF3942"/>
    <w:rsid w:val="00BF4D2E"/>
    <w:rsid w:val="00BF585C"/>
    <w:rsid w:val="00BF6F78"/>
    <w:rsid w:val="00BF6F8F"/>
    <w:rsid w:val="00C025FF"/>
    <w:rsid w:val="00C064E1"/>
    <w:rsid w:val="00C073AD"/>
    <w:rsid w:val="00C07F2D"/>
    <w:rsid w:val="00C106B6"/>
    <w:rsid w:val="00C113AD"/>
    <w:rsid w:val="00C11753"/>
    <w:rsid w:val="00C1210E"/>
    <w:rsid w:val="00C13E7D"/>
    <w:rsid w:val="00C143D7"/>
    <w:rsid w:val="00C1534C"/>
    <w:rsid w:val="00C15D27"/>
    <w:rsid w:val="00C20203"/>
    <w:rsid w:val="00C25624"/>
    <w:rsid w:val="00C26045"/>
    <w:rsid w:val="00C27D3C"/>
    <w:rsid w:val="00C313E7"/>
    <w:rsid w:val="00C31CA2"/>
    <w:rsid w:val="00C3243B"/>
    <w:rsid w:val="00C32468"/>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5FCE"/>
    <w:rsid w:val="00CA64FE"/>
    <w:rsid w:val="00CA67C7"/>
    <w:rsid w:val="00CB0853"/>
    <w:rsid w:val="00CB1FCB"/>
    <w:rsid w:val="00CB4CB2"/>
    <w:rsid w:val="00CB5496"/>
    <w:rsid w:val="00CB730E"/>
    <w:rsid w:val="00CB738B"/>
    <w:rsid w:val="00CB7CCE"/>
    <w:rsid w:val="00CC043A"/>
    <w:rsid w:val="00CC0D76"/>
    <w:rsid w:val="00CC1B0E"/>
    <w:rsid w:val="00CC4626"/>
    <w:rsid w:val="00CC67D2"/>
    <w:rsid w:val="00CC6D23"/>
    <w:rsid w:val="00CD13C5"/>
    <w:rsid w:val="00CD1B23"/>
    <w:rsid w:val="00CD2310"/>
    <w:rsid w:val="00CD280D"/>
    <w:rsid w:val="00CE006A"/>
    <w:rsid w:val="00CF16BE"/>
    <w:rsid w:val="00CF17E8"/>
    <w:rsid w:val="00CF5C32"/>
    <w:rsid w:val="00CF7007"/>
    <w:rsid w:val="00D00357"/>
    <w:rsid w:val="00D00A25"/>
    <w:rsid w:val="00D01B25"/>
    <w:rsid w:val="00D027BF"/>
    <w:rsid w:val="00D03D53"/>
    <w:rsid w:val="00D0554D"/>
    <w:rsid w:val="00D05B8A"/>
    <w:rsid w:val="00D05DC2"/>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8C5"/>
    <w:rsid w:val="00D52CDE"/>
    <w:rsid w:val="00D52F0F"/>
    <w:rsid w:val="00D552D2"/>
    <w:rsid w:val="00D561B9"/>
    <w:rsid w:val="00D570B8"/>
    <w:rsid w:val="00D60885"/>
    <w:rsid w:val="00D63F63"/>
    <w:rsid w:val="00D65F6E"/>
    <w:rsid w:val="00D6671E"/>
    <w:rsid w:val="00D66837"/>
    <w:rsid w:val="00D668A8"/>
    <w:rsid w:val="00D670B8"/>
    <w:rsid w:val="00D673DD"/>
    <w:rsid w:val="00D67504"/>
    <w:rsid w:val="00D72070"/>
    <w:rsid w:val="00D72680"/>
    <w:rsid w:val="00D73743"/>
    <w:rsid w:val="00D73DDF"/>
    <w:rsid w:val="00D75880"/>
    <w:rsid w:val="00D76684"/>
    <w:rsid w:val="00D76EED"/>
    <w:rsid w:val="00D80EA4"/>
    <w:rsid w:val="00D81724"/>
    <w:rsid w:val="00D81C33"/>
    <w:rsid w:val="00D8212D"/>
    <w:rsid w:val="00D83493"/>
    <w:rsid w:val="00D90B5F"/>
    <w:rsid w:val="00D921A0"/>
    <w:rsid w:val="00D92BA4"/>
    <w:rsid w:val="00D95BFD"/>
    <w:rsid w:val="00D968F4"/>
    <w:rsid w:val="00D96FD5"/>
    <w:rsid w:val="00D97FED"/>
    <w:rsid w:val="00DA0A7C"/>
    <w:rsid w:val="00DA17F9"/>
    <w:rsid w:val="00DB1BEA"/>
    <w:rsid w:val="00DB3275"/>
    <w:rsid w:val="00DB3FD7"/>
    <w:rsid w:val="00DB7286"/>
    <w:rsid w:val="00DC0831"/>
    <w:rsid w:val="00DC28A1"/>
    <w:rsid w:val="00DC2B72"/>
    <w:rsid w:val="00DC3FFA"/>
    <w:rsid w:val="00DC460C"/>
    <w:rsid w:val="00DC4C22"/>
    <w:rsid w:val="00DD0675"/>
    <w:rsid w:val="00DD1476"/>
    <w:rsid w:val="00DD14C0"/>
    <w:rsid w:val="00DD6913"/>
    <w:rsid w:val="00DE0859"/>
    <w:rsid w:val="00DE172F"/>
    <w:rsid w:val="00DE337A"/>
    <w:rsid w:val="00DE34F3"/>
    <w:rsid w:val="00DE5DD3"/>
    <w:rsid w:val="00DF271F"/>
    <w:rsid w:val="00DF3A63"/>
    <w:rsid w:val="00DF474D"/>
    <w:rsid w:val="00DF58AA"/>
    <w:rsid w:val="00DF5998"/>
    <w:rsid w:val="00E00B0B"/>
    <w:rsid w:val="00E010C3"/>
    <w:rsid w:val="00E02A87"/>
    <w:rsid w:val="00E0326F"/>
    <w:rsid w:val="00E0464C"/>
    <w:rsid w:val="00E07904"/>
    <w:rsid w:val="00E115C6"/>
    <w:rsid w:val="00E11DEA"/>
    <w:rsid w:val="00E123B1"/>
    <w:rsid w:val="00E12551"/>
    <w:rsid w:val="00E14F9A"/>
    <w:rsid w:val="00E157C7"/>
    <w:rsid w:val="00E15E91"/>
    <w:rsid w:val="00E16C50"/>
    <w:rsid w:val="00E22687"/>
    <w:rsid w:val="00E22A76"/>
    <w:rsid w:val="00E23FD1"/>
    <w:rsid w:val="00E25F0E"/>
    <w:rsid w:val="00E27D9B"/>
    <w:rsid w:val="00E31BE6"/>
    <w:rsid w:val="00E34424"/>
    <w:rsid w:val="00E40118"/>
    <w:rsid w:val="00E408AC"/>
    <w:rsid w:val="00E42FC2"/>
    <w:rsid w:val="00E4309E"/>
    <w:rsid w:val="00E43302"/>
    <w:rsid w:val="00E443E4"/>
    <w:rsid w:val="00E45786"/>
    <w:rsid w:val="00E46432"/>
    <w:rsid w:val="00E4777B"/>
    <w:rsid w:val="00E47F94"/>
    <w:rsid w:val="00E5139E"/>
    <w:rsid w:val="00E52E30"/>
    <w:rsid w:val="00E5315D"/>
    <w:rsid w:val="00E5347A"/>
    <w:rsid w:val="00E535D0"/>
    <w:rsid w:val="00E55E06"/>
    <w:rsid w:val="00E5797D"/>
    <w:rsid w:val="00E60E09"/>
    <w:rsid w:val="00E61DD3"/>
    <w:rsid w:val="00E62421"/>
    <w:rsid w:val="00E637D0"/>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6FD1"/>
    <w:rsid w:val="00EB3BA0"/>
    <w:rsid w:val="00EB4434"/>
    <w:rsid w:val="00EB539F"/>
    <w:rsid w:val="00EB6204"/>
    <w:rsid w:val="00EC0E52"/>
    <w:rsid w:val="00EC0FD6"/>
    <w:rsid w:val="00EC1D25"/>
    <w:rsid w:val="00EC496E"/>
    <w:rsid w:val="00EC5276"/>
    <w:rsid w:val="00EC5A10"/>
    <w:rsid w:val="00EC73F6"/>
    <w:rsid w:val="00EC789F"/>
    <w:rsid w:val="00ED00ED"/>
    <w:rsid w:val="00ED0559"/>
    <w:rsid w:val="00ED106A"/>
    <w:rsid w:val="00ED13B1"/>
    <w:rsid w:val="00ED34B1"/>
    <w:rsid w:val="00ED3708"/>
    <w:rsid w:val="00ED38CE"/>
    <w:rsid w:val="00ED54E3"/>
    <w:rsid w:val="00ED76E6"/>
    <w:rsid w:val="00EE0109"/>
    <w:rsid w:val="00EE0186"/>
    <w:rsid w:val="00EE0404"/>
    <w:rsid w:val="00EE1161"/>
    <w:rsid w:val="00EE1678"/>
    <w:rsid w:val="00EE1D1D"/>
    <w:rsid w:val="00EE23E7"/>
    <w:rsid w:val="00EE31CA"/>
    <w:rsid w:val="00EE627F"/>
    <w:rsid w:val="00EE6302"/>
    <w:rsid w:val="00EF02D4"/>
    <w:rsid w:val="00EF0386"/>
    <w:rsid w:val="00EF0855"/>
    <w:rsid w:val="00EF2FF1"/>
    <w:rsid w:val="00EF4487"/>
    <w:rsid w:val="00EF784C"/>
    <w:rsid w:val="00F00EDA"/>
    <w:rsid w:val="00F01164"/>
    <w:rsid w:val="00F05413"/>
    <w:rsid w:val="00F054C9"/>
    <w:rsid w:val="00F06608"/>
    <w:rsid w:val="00F10940"/>
    <w:rsid w:val="00F11281"/>
    <w:rsid w:val="00F112FD"/>
    <w:rsid w:val="00F114DB"/>
    <w:rsid w:val="00F11CFE"/>
    <w:rsid w:val="00F1202F"/>
    <w:rsid w:val="00F142FA"/>
    <w:rsid w:val="00F15144"/>
    <w:rsid w:val="00F2243C"/>
    <w:rsid w:val="00F24F9D"/>
    <w:rsid w:val="00F26287"/>
    <w:rsid w:val="00F31324"/>
    <w:rsid w:val="00F347D4"/>
    <w:rsid w:val="00F34EFA"/>
    <w:rsid w:val="00F35F43"/>
    <w:rsid w:val="00F41425"/>
    <w:rsid w:val="00F42016"/>
    <w:rsid w:val="00F43604"/>
    <w:rsid w:val="00F4408A"/>
    <w:rsid w:val="00F45452"/>
    <w:rsid w:val="00F474E4"/>
    <w:rsid w:val="00F4767F"/>
    <w:rsid w:val="00F514D6"/>
    <w:rsid w:val="00F5171C"/>
    <w:rsid w:val="00F52396"/>
    <w:rsid w:val="00F52FCE"/>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5521"/>
    <w:rsid w:val="00F76F0D"/>
    <w:rsid w:val="00F77EBB"/>
    <w:rsid w:val="00F80BB1"/>
    <w:rsid w:val="00F84CAA"/>
    <w:rsid w:val="00F922C0"/>
    <w:rsid w:val="00F926DC"/>
    <w:rsid w:val="00FA0BE4"/>
    <w:rsid w:val="00FA13BF"/>
    <w:rsid w:val="00FA173F"/>
    <w:rsid w:val="00FA1ACD"/>
    <w:rsid w:val="00FA1B08"/>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70DF"/>
    <w:rsid w:val="00FD7B1F"/>
    <w:rsid w:val="00FE1883"/>
    <w:rsid w:val="00FE3B6B"/>
    <w:rsid w:val="00FE5123"/>
    <w:rsid w:val="00FE51D3"/>
    <w:rsid w:val="00FF1C6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165B-FB12-4010-9A7E-37CA5DA2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8</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cp:lastPrinted>2024-05-17T09:51:00Z</cp:lastPrinted>
  <dcterms:created xsi:type="dcterms:W3CDTF">2023-11-14T11:00:00Z</dcterms:created>
  <dcterms:modified xsi:type="dcterms:W3CDTF">2024-06-13T10:11:00Z</dcterms:modified>
</cp:coreProperties>
</file>