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003A" w14:textId="77777777" w:rsidR="009412F7" w:rsidRPr="009412F7" w:rsidRDefault="009412F7" w:rsidP="009412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en-GB"/>
        </w:rPr>
      </w:pPr>
      <w:r w:rsidRPr="009412F7">
        <w:rPr>
          <w:rFonts w:ascii="Calibri" w:eastAsia="Times New Roman" w:hAnsi="Calibri" w:cs="Times New Roman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993B921" wp14:editId="2331E182">
            <wp:simplePos x="0" y="0"/>
            <wp:positionH relativeFrom="column">
              <wp:posOffset>-365125</wp:posOffset>
            </wp:positionH>
            <wp:positionV relativeFrom="paragraph">
              <wp:posOffset>-74295</wp:posOffset>
            </wp:positionV>
            <wp:extent cx="1019175" cy="647700"/>
            <wp:effectExtent l="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2F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SPITAL DR. KARL DIEL JIMBOLIA</w:t>
      </w:r>
    </w:p>
    <w:p w14:paraId="02C185D1" w14:textId="77777777" w:rsidR="009412F7" w:rsidRPr="009412F7" w:rsidRDefault="009412F7" w:rsidP="009412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en-GB" w:eastAsia="en-GB"/>
        </w:rPr>
      </w:pPr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 xml:space="preserve">Str. </w:t>
      </w:r>
      <w:proofErr w:type="spellStart"/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>ConteleCsekonics</w:t>
      </w:r>
      <w:proofErr w:type="spellEnd"/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 xml:space="preserve">, nr.4, Loc. </w:t>
      </w:r>
      <w:proofErr w:type="spellStart"/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>Jimbolia</w:t>
      </w:r>
      <w:proofErr w:type="spellEnd"/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 xml:space="preserve">, </w:t>
      </w:r>
      <w:proofErr w:type="spellStart"/>
      <w:proofErr w:type="gramStart"/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>jud.Timiș</w:t>
      </w:r>
      <w:proofErr w:type="spellEnd"/>
      <w:proofErr w:type="gramEnd"/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 xml:space="preserve">, cod </w:t>
      </w:r>
      <w:proofErr w:type="spellStart"/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>poștal</w:t>
      </w:r>
      <w:proofErr w:type="spellEnd"/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 xml:space="preserve"> 305400</w:t>
      </w:r>
    </w:p>
    <w:p w14:paraId="5537671C" w14:textId="77777777" w:rsidR="009412F7" w:rsidRPr="009412F7" w:rsidRDefault="009412F7" w:rsidP="009412F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</w:pPr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 xml:space="preserve">Tel 0256360655, fax 0256360682, </w:t>
      </w:r>
      <w:proofErr w:type="spellStart"/>
      <w:proofErr w:type="gramStart"/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>email:office@spitaluljimbolia.ro</w:t>
      </w:r>
      <w:proofErr w:type="spellEnd"/>
      <w:proofErr w:type="gramEnd"/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 xml:space="preserve"> ,</w:t>
      </w:r>
      <w:r w:rsidRPr="009412F7">
        <w:rPr>
          <w:rFonts w:ascii="Times New Roman" w:eastAsia="Times New Roman" w:hAnsi="Times New Roman" w:cs="Times New Roman"/>
          <w:b/>
          <w:noProof/>
          <w:sz w:val="20"/>
          <w:szCs w:val="20"/>
          <w:lang w:val="en-GB" w:eastAsia="en-GB"/>
        </w:rPr>
        <w:t xml:space="preserve"> </w:t>
      </w:r>
      <w:r w:rsidRPr="009412F7"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t>Web: spitaljimbolia.ro</w:t>
      </w:r>
    </w:p>
    <w:p w14:paraId="497B8241" w14:textId="77777777" w:rsidR="009412F7" w:rsidRPr="009412F7" w:rsidRDefault="009412F7" w:rsidP="009412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en-GB" w:eastAsia="en-GB"/>
        </w:rPr>
      </w:pPr>
      <w:r w:rsidRPr="009412F7">
        <w:rPr>
          <w:rFonts w:ascii="Times New Roman" w:eastAsia="Times New Roman" w:hAnsi="Times New Roman" w:cs="Times New Roman"/>
          <w:b/>
          <w:sz w:val="18"/>
          <w:szCs w:val="18"/>
          <w:lang w:val="en-GB" w:eastAsia="en-GB"/>
        </w:rPr>
        <w:t xml:space="preserve">OPERATOR DE DATE CU CARACTER </w:t>
      </w:r>
      <w:proofErr w:type="gramStart"/>
      <w:r w:rsidRPr="009412F7">
        <w:rPr>
          <w:rFonts w:ascii="Times New Roman" w:eastAsia="Times New Roman" w:hAnsi="Times New Roman" w:cs="Times New Roman"/>
          <w:b/>
          <w:sz w:val="18"/>
          <w:szCs w:val="18"/>
          <w:lang w:val="en-GB" w:eastAsia="en-GB"/>
        </w:rPr>
        <w:t>PERSONALE  ÎNREGISTRAT</w:t>
      </w:r>
      <w:proofErr w:type="gramEnd"/>
      <w:r w:rsidRPr="009412F7">
        <w:rPr>
          <w:rFonts w:ascii="Times New Roman" w:eastAsia="Times New Roman" w:hAnsi="Times New Roman" w:cs="Times New Roman"/>
          <w:b/>
          <w:sz w:val="18"/>
          <w:szCs w:val="18"/>
          <w:lang w:val="en-GB" w:eastAsia="en-GB"/>
        </w:rPr>
        <w:t xml:space="preserve"> LA ANSPDCP CU NR. 36242</w:t>
      </w:r>
    </w:p>
    <w:p w14:paraId="2240C35E" w14:textId="77777777" w:rsidR="009412F7" w:rsidRPr="009412F7" w:rsidRDefault="009412F7" w:rsidP="009412F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42960027" w14:textId="77777777" w:rsidR="005957A5" w:rsidRDefault="005957A5" w:rsidP="0059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0AD4A" w14:textId="43C2FE15" w:rsidR="005957A5" w:rsidRDefault="005957A5" w:rsidP="0059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</w:t>
      </w:r>
      <w:r w:rsidR="00073311">
        <w:rPr>
          <w:rFonts w:ascii="Times New Roman" w:hAnsi="Times New Roman" w:cs="Times New Roman"/>
          <w:sz w:val="24"/>
          <w:szCs w:val="24"/>
        </w:rPr>
        <w:t xml:space="preserve"> 2403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583D92">
        <w:rPr>
          <w:rFonts w:ascii="Times New Roman" w:hAnsi="Times New Roman" w:cs="Times New Roman"/>
          <w:sz w:val="24"/>
          <w:szCs w:val="24"/>
        </w:rPr>
        <w:t xml:space="preserve"> </w:t>
      </w:r>
      <w:r w:rsidR="009412F7">
        <w:rPr>
          <w:rFonts w:ascii="Times New Roman" w:hAnsi="Times New Roman" w:cs="Times New Roman"/>
          <w:sz w:val="24"/>
          <w:szCs w:val="24"/>
        </w:rPr>
        <w:t>1</w:t>
      </w:r>
      <w:r w:rsidR="000733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412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412F7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14:paraId="3C54B08C" w14:textId="77777777" w:rsidR="005957A5" w:rsidRDefault="005957A5" w:rsidP="00595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ANUNȚ</w:t>
      </w:r>
    </w:p>
    <w:p w14:paraId="1805BB56" w14:textId="391BA398" w:rsidR="005957A5" w:rsidRDefault="005957A5" w:rsidP="005957A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Spitalul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Karl Diel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Jimbolia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contractual  vacant,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nedeterminata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întreagă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BEF">
        <w:rPr>
          <w:rFonts w:ascii="Times New Roman" w:hAnsi="Times New Roman" w:cs="Times New Roman"/>
          <w:b/>
          <w:bCs/>
          <w:sz w:val="24"/>
          <w:szCs w:val="24"/>
        </w:rPr>
        <w:t>Ordinului</w:t>
      </w:r>
      <w:proofErr w:type="spellEnd"/>
      <w:r w:rsidRPr="00EC4BEF">
        <w:rPr>
          <w:rFonts w:ascii="Times New Roman" w:hAnsi="Times New Roman" w:cs="Times New Roman"/>
          <w:b/>
          <w:bCs/>
          <w:sz w:val="24"/>
          <w:szCs w:val="24"/>
        </w:rPr>
        <w:t xml:space="preserve"> M.S. nr. 166 / 26.01.2023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EF088DE" w14:textId="77777777" w:rsidR="005957A5" w:rsidRDefault="005957A5" w:rsidP="005957A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14:paraId="5CBF7015" w14:textId="5220D7CC" w:rsidR="005957A5" w:rsidRDefault="005957A5" w:rsidP="005957A5">
      <w:pPr>
        <w:pStyle w:val="ListParagraph"/>
        <w:ind w:left="480"/>
        <w:rPr>
          <w:bCs/>
          <w:sz w:val="22"/>
          <w:szCs w:val="22"/>
          <w:lang w:val="ro-RO"/>
        </w:rPr>
      </w:pPr>
      <w:r>
        <w:rPr>
          <w:b/>
          <w:lang w:val="ro-RO"/>
        </w:rPr>
        <w:t xml:space="preserve"> – FARMACIST </w:t>
      </w:r>
      <w:r w:rsidR="009412F7">
        <w:rPr>
          <w:b/>
          <w:lang w:val="ro-RO"/>
        </w:rPr>
        <w:t>, specialitatea farmacie generală</w:t>
      </w:r>
      <w:r>
        <w:rPr>
          <w:b/>
          <w:lang w:val="ro-RO"/>
        </w:rPr>
        <w:t xml:space="preserve">  </w:t>
      </w:r>
      <w:r>
        <w:rPr>
          <w:lang w:val="ro-RO"/>
        </w:rPr>
        <w:t xml:space="preserve">la Farmacia cu circuit închis </w:t>
      </w:r>
    </w:p>
    <w:p w14:paraId="373BC1C0" w14:textId="77777777" w:rsidR="005957A5" w:rsidRDefault="005957A5" w:rsidP="005957A5">
      <w:pPr>
        <w:pStyle w:val="ListParagraph"/>
        <w:ind w:left="480"/>
        <w:rPr>
          <w:b/>
          <w:sz w:val="22"/>
          <w:szCs w:val="22"/>
          <w:lang w:val="ro-RO"/>
        </w:rPr>
      </w:pPr>
    </w:p>
    <w:p w14:paraId="21E1D76B" w14:textId="745FD848" w:rsidR="005957A5" w:rsidRDefault="005957A5" w:rsidP="0059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CONDIŢII GENERALE PENTRU CANDIDAŢI DE ÎNSRIERE LA CONCURS:</w:t>
      </w:r>
    </w:p>
    <w:p w14:paraId="1BF928BC" w14:textId="77777777" w:rsidR="00B6321B" w:rsidRDefault="00B6321B" w:rsidP="0059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1DA6B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a) 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alt stat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Uniunii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Europene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Spațiului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Economic European (SEE)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Confederației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Elvețiene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F51DB3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b)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cunoaște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scris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vorbit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814C59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c) are capacitate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53/2003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5AB099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d) are o stare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atestată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adeverinței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eliberate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familie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unitățiile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sanitare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abilitate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35B540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îndeplinește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vechime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cerințelor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concurs,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771FA8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condamnată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definitiv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securității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naționale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autorității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umanității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corupție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serviciu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înfăptuirii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justiției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intenție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face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post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incompatibilă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contractuale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excepția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situației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intervenit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reabilitarea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064DD8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nu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execută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pedeapsă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complementară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interzisă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dreptului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ocupa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meseria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desfășura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care s-a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folosit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față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s-a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măsura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siguranță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interzicerii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ocupării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E51AD4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art.1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(2)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118/2019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national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automatizat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sexuale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exploatare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minorilor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76/2008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funcționarea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Genetice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Judiciare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domeniile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art.35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(1) lit. h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).din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nr.1336/2022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pentru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aprobarea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Regulamentului-cadru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dezvoltarea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carierei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contractual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sectorul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bugetar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plătit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fonduri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179C7FB4" w14:textId="77777777" w:rsidR="005957A5" w:rsidRDefault="005957A5" w:rsidP="005957A5">
      <w:pPr>
        <w:spacing w:after="0" w:line="240" w:lineRule="auto"/>
        <w:rPr>
          <w:rFonts w:ascii="Times New Roman" w:hAnsi="Times New Roman" w:cs="Times New Roman"/>
        </w:rPr>
      </w:pPr>
    </w:p>
    <w:p w14:paraId="69DBED50" w14:textId="77777777" w:rsidR="005957A5" w:rsidRDefault="005957A5" w:rsidP="005957A5">
      <w:pPr>
        <w:spacing w:after="0" w:line="240" w:lineRule="auto"/>
        <w:rPr>
          <w:rFonts w:ascii="Times New Roman" w:hAnsi="Times New Roman" w:cs="Times New Roman"/>
        </w:rPr>
      </w:pPr>
    </w:p>
    <w:p w14:paraId="352BF67F" w14:textId="73C3F4E2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CONDIŢII SPECIFICE PENTRU CANDIDAŢI DE ÎNSCRIERE LA </w:t>
      </w:r>
      <w:r w:rsidRPr="00B6321B">
        <w:rPr>
          <w:rFonts w:ascii="Times New Roman" w:hAnsi="Times New Roman" w:cs="Times New Roman"/>
          <w:sz w:val="24"/>
          <w:szCs w:val="24"/>
        </w:rPr>
        <w:t>CONCURS</w:t>
      </w:r>
      <w:r w:rsidR="009E0983" w:rsidRPr="00B6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0983" w:rsidRPr="00B6321B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E0983" w:rsidRPr="00B6321B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9E0983" w:rsidRPr="00B6321B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E0983" w:rsidRPr="00B6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83" w:rsidRPr="00B6321B"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 w:rsidR="009E0983" w:rsidRPr="00B6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83" w:rsidRPr="00B6321B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="009E0983" w:rsidRPr="00B6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83" w:rsidRPr="00B6321B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="009E0983" w:rsidRPr="00B632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E0983" w:rsidRPr="00B6321B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="009E0983" w:rsidRPr="00B6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1B" w:rsidRPr="00B6321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6321B" w:rsidRPr="00B6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1B" w:rsidRPr="00B6321B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B6321B" w:rsidRPr="00B632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321B" w:rsidRPr="00B6321B">
        <w:rPr>
          <w:rFonts w:ascii="Times New Roman" w:hAnsi="Times New Roman" w:cs="Times New Roman"/>
          <w:sz w:val="26"/>
          <w:szCs w:val="26"/>
        </w:rPr>
        <w:t>farmacie</w:t>
      </w:r>
      <w:proofErr w:type="spellEnd"/>
      <w:r w:rsidR="00B6321B" w:rsidRPr="00B632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321B" w:rsidRPr="00B6321B">
        <w:rPr>
          <w:rFonts w:ascii="Times New Roman" w:hAnsi="Times New Roman" w:cs="Times New Roman"/>
          <w:sz w:val="26"/>
          <w:szCs w:val="26"/>
        </w:rPr>
        <w:t>generală</w:t>
      </w:r>
      <w:proofErr w:type="spellEnd"/>
      <w:r w:rsidR="009E0983">
        <w:rPr>
          <w:rFonts w:ascii="Times New Roman" w:hAnsi="Times New Roman" w:cs="Times New Roman"/>
          <w:sz w:val="24"/>
          <w:szCs w:val="24"/>
        </w:rPr>
        <w:t>:</w:t>
      </w:r>
    </w:p>
    <w:p w14:paraId="729C3735" w14:textId="28A20503" w:rsidR="005957A5" w:rsidRDefault="005957A5" w:rsidP="005957A5">
      <w:pPr>
        <w:pStyle w:val="ListParagraph"/>
        <w:numPr>
          <w:ilvl w:val="0"/>
          <w:numId w:val="1"/>
        </w:numPr>
      </w:pPr>
      <w:proofErr w:type="spellStart"/>
      <w:r>
        <w:t>Studii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cu diploma de </w:t>
      </w:r>
      <w:proofErr w:type="spellStart"/>
      <w:r>
        <w:t>licență</w:t>
      </w:r>
      <w:proofErr w:type="spellEnd"/>
      <w:r w:rsidR="009E0983">
        <w:t xml:space="preserve"> </w:t>
      </w:r>
      <w:proofErr w:type="spellStart"/>
      <w:r w:rsidR="009E0983">
        <w:t>în</w:t>
      </w:r>
      <w:proofErr w:type="spellEnd"/>
      <w:r w:rsidR="009E0983">
        <w:t xml:space="preserve"> </w:t>
      </w:r>
      <w:proofErr w:type="spellStart"/>
      <w:r w:rsidR="009E0983">
        <w:t>farmacie</w:t>
      </w:r>
      <w:proofErr w:type="spellEnd"/>
      <w:r w:rsidR="009412F7">
        <w:t xml:space="preserve"> </w:t>
      </w:r>
      <w:bookmarkStart w:id="0" w:name="_Hlk171583168"/>
      <w:proofErr w:type="spellStart"/>
      <w:r w:rsidR="009412F7">
        <w:t>specialitate</w:t>
      </w:r>
      <w:proofErr w:type="spellEnd"/>
      <w:r w:rsidR="009412F7">
        <w:t xml:space="preserve"> </w:t>
      </w:r>
      <w:proofErr w:type="spellStart"/>
      <w:r w:rsidR="009412F7">
        <w:t>farmacie</w:t>
      </w:r>
      <w:proofErr w:type="spellEnd"/>
      <w:r w:rsidR="009412F7">
        <w:t xml:space="preserve"> </w:t>
      </w:r>
      <w:proofErr w:type="spellStart"/>
      <w:r w:rsidR="009412F7">
        <w:t>generală</w:t>
      </w:r>
      <w:bookmarkEnd w:id="0"/>
      <w:proofErr w:type="spellEnd"/>
      <w:r>
        <w:t>;</w:t>
      </w:r>
    </w:p>
    <w:p w14:paraId="45E68098" w14:textId="6B50A077" w:rsidR="00760745" w:rsidRDefault="00760745" w:rsidP="00760745">
      <w:pPr>
        <w:pStyle w:val="ListParagraph"/>
        <w:ind w:left="480"/>
      </w:pPr>
    </w:p>
    <w:p w14:paraId="0F28DA76" w14:textId="77777777" w:rsidR="009412F7" w:rsidRDefault="009412F7" w:rsidP="00760745">
      <w:pPr>
        <w:pStyle w:val="ListParagraph"/>
        <w:ind w:left="480"/>
      </w:pPr>
    </w:p>
    <w:p w14:paraId="5EE180D0" w14:textId="77777777" w:rsidR="00583D92" w:rsidRDefault="00583D92" w:rsidP="00760745">
      <w:pPr>
        <w:pStyle w:val="ListParagraph"/>
        <w:ind w:left="480"/>
      </w:pPr>
    </w:p>
    <w:p w14:paraId="07C0ED7E" w14:textId="2C8A7554" w:rsidR="005957A5" w:rsidRDefault="00C72D0D" w:rsidP="005957A5">
      <w:pPr>
        <w:pStyle w:val="ListParagraph"/>
        <w:ind w:left="480"/>
        <w:jc w:val="both"/>
      </w:pPr>
      <w:r>
        <w:t xml:space="preserve">                                                                 1</w:t>
      </w:r>
    </w:p>
    <w:p w14:paraId="4E3D6009" w14:textId="77777777" w:rsidR="00C72D0D" w:rsidRDefault="00C72D0D" w:rsidP="005957A5">
      <w:pPr>
        <w:pStyle w:val="ListParagraph"/>
        <w:ind w:left="480"/>
        <w:jc w:val="both"/>
      </w:pPr>
    </w:p>
    <w:p w14:paraId="0F63BD2A" w14:textId="77777777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DOSARUL DE ÎNSCRIERE LA CONCURS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05CA531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a)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formularul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înscriere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concurs, conform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modelului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prevăzut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="00073311">
        <w:fldChar w:fldCharType="begin"/>
      </w:r>
      <w:r w:rsidR="00073311">
        <w:instrText xml:space="preserve"> HYPERLINK "https://legislatie.just.ro/Public/DetaliiDocumentAfis/261250" </w:instrText>
      </w:r>
      <w:r w:rsidR="00073311"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anexa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2 la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Hotărârea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Guvernului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1.336/2022</w:t>
      </w:r>
      <w:r w:rsidR="00073311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aprobarea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Regulamentului-cadru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organizarea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dezvoltarea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carierei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personalului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contractual din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sectorul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bugetar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plătit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fonduri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publice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(</w:t>
      </w:r>
      <w:hyperlink r:id="rId6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HG nr. 1.336/2022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);</w:t>
      </w:r>
    </w:p>
    <w:p w14:paraId="7D39ED5D" w14:textId="2A32C2CC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b)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pe diploma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licență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F2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și</w:t>
      </w:r>
      <w:proofErr w:type="spellEnd"/>
      <w:r w:rsidR="008F2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F2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</w:t>
      </w:r>
      <w:proofErr w:type="spellEnd"/>
      <w:r w:rsidR="008F2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="008F2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farmaci</w:t>
      </w:r>
      <w:r w:rsidR="00941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st</w:t>
      </w:r>
      <w:proofErr w:type="spellEnd"/>
      <w:r w:rsidR="00941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412F7" w:rsidRPr="009412F7">
        <w:rPr>
          <w:rFonts w:ascii="Times New Roman" w:hAnsi="Times New Roman" w:cs="Times New Roman"/>
          <w:sz w:val="26"/>
          <w:szCs w:val="26"/>
        </w:rPr>
        <w:t>specialitate</w:t>
      </w:r>
      <w:proofErr w:type="spellEnd"/>
      <w:r w:rsidR="009412F7" w:rsidRPr="00941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2F7" w:rsidRPr="009412F7">
        <w:rPr>
          <w:rFonts w:ascii="Times New Roman" w:hAnsi="Times New Roman" w:cs="Times New Roman"/>
          <w:sz w:val="26"/>
          <w:szCs w:val="26"/>
        </w:rPr>
        <w:t>farmacie</w:t>
      </w:r>
      <w:proofErr w:type="spellEnd"/>
      <w:r w:rsidR="009412F7" w:rsidRPr="00941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2F7" w:rsidRPr="009412F7">
        <w:rPr>
          <w:rFonts w:ascii="Times New Roman" w:hAnsi="Times New Roman" w:cs="Times New Roman"/>
          <w:sz w:val="26"/>
          <w:szCs w:val="26"/>
        </w:rPr>
        <w:t>generală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3253FB34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c)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membru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organizației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profesionale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viza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curs;</w:t>
      </w:r>
    </w:p>
    <w:p w14:paraId="5AD8C9D6" w14:textId="50789C09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d)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dovada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înscrisul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din care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rezulte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nu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fost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aplicată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una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dintre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sancțiunile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prevăzute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la </w:t>
      </w:r>
      <w:hyperlink r:id="rId7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455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e)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8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f)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la </w:t>
      </w:r>
      <w:hyperlink r:id="rId9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541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d)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0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e),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respectiv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la </w:t>
      </w:r>
      <w:hyperlink r:id="rId11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628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d)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2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e) din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Legea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 nr. 95/2006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reforma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domeniul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sănătății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republicată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ori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cele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de la </w:t>
      </w:r>
      <w:hyperlink r:id="rId13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39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c)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4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d) din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Legea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 nr. 460/2003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exercitarea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profesiei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de </w:t>
      </w:r>
      <w:proofErr w:type="spellStart"/>
      <w:r w:rsidR="008F286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farmacist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</w:p>
    <w:p w14:paraId="49C40FAD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e)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acte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doveditoare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calcularea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punctajului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prevăzut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="00073311">
        <w:fldChar w:fldCharType="begin"/>
      </w:r>
      <w:r w:rsidR="00073311">
        <w:instrText xml:space="preserve"> HYPERLINK "https://legislatie.just.ro/Public/DetaliiDocumentAfis/264380" </w:instrText>
      </w:r>
      <w:r w:rsidR="00073311"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anexa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3 la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ordin</w:t>
      </w:r>
      <w:proofErr w:type="spellEnd"/>
      <w:r w:rsidR="00073311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019A4022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f)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certificatul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cazier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judiciar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extrasul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pe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cazierul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judiciar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159B1B7D" w14:textId="3DC3F8DF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g)</w:t>
      </w:r>
      <w:r w:rsidR="00AF62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certificatu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integritat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comportamental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</w:t>
      </w:r>
      <w:r>
        <w:rPr>
          <w:rFonts w:ascii="Times New Roman" w:eastAsia="Arial" w:hAnsi="Times New Roman" w:cs="Times New Roman"/>
          <w:sz w:val="26"/>
          <w:szCs w:val="26"/>
        </w:rPr>
        <w:t xml:space="preserve">n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car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să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reias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n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s-a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comi</w:t>
      </w:r>
      <w:r>
        <w:rPr>
          <w:rFonts w:ascii="Times New Roman" w:eastAsia="Arial" w:hAnsi="Times New Roman" w:cs="Times New Roman"/>
          <w:sz w:val="26"/>
          <w:szCs w:val="26"/>
        </w:rPr>
        <w:t>s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infracțiun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prevăzut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l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art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1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alin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(2</w:t>
      </w:r>
      <w:r>
        <w:rPr>
          <w:rFonts w:ascii="Times New Roman" w:eastAsia="Arial" w:hAnsi="Times New Roman" w:cs="Times New Roman"/>
          <w:sz w:val="26"/>
          <w:szCs w:val="26"/>
        </w:rPr>
        <w:t>)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 xml:space="preserve">din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Lege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r>
        <w:rPr>
          <w:rFonts w:ascii="Times New Roman" w:eastAsia="Arial" w:hAnsi="Times New Roman" w:cs="Times New Roman"/>
          <w:sz w:val="26"/>
          <w:szCs w:val="26"/>
        </w:rPr>
        <w:t xml:space="preserve">. </w:t>
      </w:r>
      <w:r>
        <w:rPr>
          <w:rFonts w:ascii="Times New Roman" w:eastAsia="Arial" w:hAnsi="Times New Roman" w:cs="Times New Roman"/>
          <w:spacing w:val="-13"/>
          <w:sz w:val="26"/>
          <w:szCs w:val="26"/>
        </w:rPr>
        <w:t>1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18/201</w:t>
      </w:r>
      <w:r>
        <w:rPr>
          <w:rFonts w:ascii="Times New Roman" w:eastAsia="Arial" w:hAnsi="Times New Roman" w:cs="Times New Roman"/>
          <w:sz w:val="26"/>
          <w:szCs w:val="26"/>
        </w:rPr>
        <w:t xml:space="preserve">9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privin</w:t>
      </w:r>
      <w:r>
        <w:rPr>
          <w:rFonts w:ascii="Times New Roman" w:eastAsia="Arial" w:hAnsi="Times New Roman" w:cs="Times New Roman"/>
          <w:sz w:val="26"/>
          <w:szCs w:val="26"/>
        </w:rPr>
        <w:t>d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Registru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naționa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automatiza</w:t>
      </w:r>
      <w:r>
        <w:rPr>
          <w:rFonts w:ascii="Times New Roman" w:eastAsia="Arial" w:hAnsi="Times New Roman" w:cs="Times New Roman"/>
          <w:sz w:val="26"/>
          <w:szCs w:val="26"/>
        </w:rPr>
        <w:t>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cu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privir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l</w:t>
      </w:r>
      <w:r>
        <w:rPr>
          <w:rFonts w:ascii="Times New Roman" w:eastAsia="Arial" w:hAnsi="Times New Roman" w:cs="Times New Roman"/>
          <w:sz w:val="26"/>
          <w:szCs w:val="26"/>
        </w:rPr>
        <w:t xml:space="preserve">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persoanel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car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a</w:t>
      </w:r>
      <w:r>
        <w:rPr>
          <w:rFonts w:ascii="Times New Roman" w:eastAsia="Arial" w:hAnsi="Times New Roman" w:cs="Times New Roman"/>
          <w:sz w:val="26"/>
          <w:szCs w:val="26"/>
        </w:rPr>
        <w:t xml:space="preserve">u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comi</w:t>
      </w:r>
      <w:r>
        <w:rPr>
          <w:rFonts w:ascii="Times New Roman" w:eastAsia="Arial" w:hAnsi="Times New Roman" w:cs="Times New Roman"/>
          <w:sz w:val="26"/>
          <w:szCs w:val="26"/>
        </w:rPr>
        <w:t>s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infracțiun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sexuale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de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exploatar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uno</w:t>
      </w:r>
      <w:r>
        <w:rPr>
          <w:rFonts w:ascii="Times New Roman" w:eastAsia="Arial" w:hAnsi="Times New Roman" w:cs="Times New Roman"/>
          <w:sz w:val="26"/>
          <w:szCs w:val="26"/>
        </w:rPr>
        <w:t>r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asupr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minorilo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precu</w:t>
      </w:r>
      <w:r>
        <w:rPr>
          <w:rFonts w:ascii="Times New Roman" w:eastAsia="Arial" w:hAnsi="Times New Roman" w:cs="Times New Roman"/>
          <w:sz w:val="26"/>
          <w:szCs w:val="26"/>
        </w:rPr>
        <w:t xml:space="preserve">m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pentr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completare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Legi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r>
        <w:rPr>
          <w:rFonts w:ascii="Times New Roman" w:eastAsia="Arial" w:hAnsi="Times New Roman" w:cs="Times New Roman"/>
          <w:sz w:val="26"/>
          <w:szCs w:val="26"/>
        </w:rPr>
        <w:t xml:space="preserve">.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76/200</w:t>
      </w:r>
      <w:r>
        <w:rPr>
          <w:rFonts w:ascii="Times New Roman" w:eastAsia="Arial" w:hAnsi="Times New Roman" w:cs="Times New Roman"/>
          <w:sz w:val="26"/>
          <w:szCs w:val="26"/>
        </w:rPr>
        <w:t xml:space="preserve">8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privin</w:t>
      </w:r>
      <w:r>
        <w:rPr>
          <w:rFonts w:ascii="Times New Roman" w:eastAsia="Arial" w:hAnsi="Times New Roman" w:cs="Times New Roman"/>
          <w:sz w:val="26"/>
          <w:szCs w:val="26"/>
        </w:rPr>
        <w:t>d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organizare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funcționare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Sistemulu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Naționa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Dat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Genetic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Judiciare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 xml:space="preserve">cu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modificările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ulterioare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candidații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înscriși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posturile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</w:t>
      </w:r>
      <w:r>
        <w:rPr>
          <w:rFonts w:ascii="Times New Roman" w:eastAsia="Arial" w:hAnsi="Times New Roman" w:cs="Times New Roman"/>
          <w:sz w:val="26"/>
          <w:szCs w:val="26"/>
        </w:rPr>
        <w:t xml:space="preserve">n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cadru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sistemulu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învățământ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sănătat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protecție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socială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precu</w:t>
      </w:r>
      <w:r>
        <w:rPr>
          <w:rFonts w:ascii="Times New Roman" w:eastAsia="Arial" w:hAnsi="Times New Roman" w:cs="Times New Roman"/>
          <w:sz w:val="26"/>
          <w:szCs w:val="26"/>
        </w:rPr>
        <w:t xml:space="preserve">m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oric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entitat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public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privat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cărei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activitat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presupun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contactu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direc</w:t>
      </w:r>
      <w:r>
        <w:rPr>
          <w:rFonts w:ascii="Times New Roman" w:eastAsia="Arial" w:hAnsi="Times New Roman" w:cs="Times New Roman"/>
          <w:sz w:val="26"/>
          <w:szCs w:val="26"/>
        </w:rPr>
        <w:t xml:space="preserve">t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copii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în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vârstă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dizabilități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categorii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vulnerabile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ori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care</w:t>
      </w:r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presupune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examinarea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fizică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evaluarea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psihologică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unei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;</w:t>
      </w:r>
    </w:p>
    <w:p w14:paraId="7A7A5AA8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h)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adeverință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medicală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ateste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starea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sănătate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corespunzătoare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eliberată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medicul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familie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candidatului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unitățile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sanitare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abilitate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mult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6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luni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anterior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derulării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concursului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42F4D8FA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actului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identitate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orice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alt document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atestă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identitatea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potrivit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aflate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termen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valabilitate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4634CD4E" w14:textId="77777777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j)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căsătorie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altui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document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care s-a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realizat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schimbarea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nume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72B5050C" w14:textId="3E06DCF0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k)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curriculum  vitae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model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comun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European</w:t>
      </w:r>
    </w:p>
    <w:p w14:paraId="2856AA99" w14:textId="7EC6441F" w:rsidR="008F2863" w:rsidRDefault="008F2863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l)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carnetului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muncă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adeverinței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eliberate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angajator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perioada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lucrată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ateste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vechimea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muncă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specialitatea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studiilor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solicitate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ocuparea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postului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0ABF286C" w14:textId="394FA01D" w:rsidR="005957A5" w:rsidRDefault="008F2863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412F7">
        <w:rPr>
          <w:rFonts w:ascii="Times New Roman" w:hAnsi="Times New Roman" w:cs="Times New Roman"/>
          <w:color w:val="000000"/>
          <w:sz w:val="26"/>
          <w:szCs w:val="26"/>
        </w:rPr>
        <w:t>m</w:t>
      </w:r>
      <w:r w:rsidR="005957A5">
        <w:rPr>
          <w:rFonts w:ascii="Times New Roman" w:hAnsi="Times New Roman" w:cs="Times New Roman"/>
          <w:color w:val="000000"/>
          <w:sz w:val="26"/>
          <w:szCs w:val="26"/>
        </w:rPr>
        <w:t xml:space="preserve">)  taxa de concurs </w:t>
      </w:r>
      <w:proofErr w:type="spellStart"/>
      <w:r w:rsidR="005957A5">
        <w:rPr>
          <w:rFonts w:ascii="Times New Roman" w:hAnsi="Times New Roman" w:cs="Times New Roman"/>
          <w:color w:val="000000"/>
          <w:sz w:val="26"/>
          <w:szCs w:val="26"/>
        </w:rPr>
        <w:t>este</w:t>
      </w:r>
      <w:proofErr w:type="spellEnd"/>
      <w:r w:rsidR="005957A5">
        <w:rPr>
          <w:rFonts w:ascii="Times New Roman" w:hAnsi="Times New Roman" w:cs="Times New Roman"/>
          <w:color w:val="000000"/>
          <w:sz w:val="26"/>
          <w:szCs w:val="26"/>
        </w:rPr>
        <w:t xml:space="preserve"> de 150 </w:t>
      </w:r>
      <w:proofErr w:type="gramStart"/>
      <w:r w:rsidR="005957A5">
        <w:rPr>
          <w:rFonts w:ascii="Times New Roman" w:hAnsi="Times New Roman" w:cs="Times New Roman"/>
          <w:color w:val="000000"/>
          <w:sz w:val="26"/>
          <w:szCs w:val="26"/>
        </w:rPr>
        <w:t xml:space="preserve">lei  </w:t>
      </w:r>
      <w:proofErr w:type="spellStart"/>
      <w:r w:rsidR="005957A5">
        <w:rPr>
          <w:rFonts w:ascii="Times New Roman" w:hAnsi="Times New Roman" w:cs="Times New Roman"/>
          <w:color w:val="000000"/>
          <w:sz w:val="26"/>
          <w:szCs w:val="26"/>
        </w:rPr>
        <w:t>și</w:t>
      </w:r>
      <w:proofErr w:type="spellEnd"/>
      <w:proofErr w:type="gramEnd"/>
      <w:r w:rsidR="005957A5">
        <w:rPr>
          <w:rFonts w:ascii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="005957A5">
        <w:rPr>
          <w:rFonts w:ascii="Times New Roman" w:hAnsi="Times New Roman" w:cs="Times New Roman"/>
          <w:color w:val="000000"/>
          <w:sz w:val="26"/>
          <w:szCs w:val="26"/>
        </w:rPr>
        <w:t>achită</w:t>
      </w:r>
      <w:proofErr w:type="spellEnd"/>
      <w:r w:rsidR="005957A5">
        <w:rPr>
          <w:rFonts w:ascii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="005957A5">
        <w:rPr>
          <w:rFonts w:ascii="Times New Roman" w:hAnsi="Times New Roman" w:cs="Times New Roman"/>
          <w:color w:val="000000"/>
          <w:sz w:val="26"/>
          <w:szCs w:val="26"/>
        </w:rPr>
        <w:t>casieria</w:t>
      </w:r>
      <w:proofErr w:type="spellEnd"/>
      <w:r w:rsidR="005957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957A5">
        <w:rPr>
          <w:rFonts w:ascii="Times New Roman" w:hAnsi="Times New Roman" w:cs="Times New Roman"/>
          <w:color w:val="000000"/>
          <w:sz w:val="26"/>
          <w:szCs w:val="26"/>
        </w:rPr>
        <w:t>Spitalului</w:t>
      </w:r>
      <w:proofErr w:type="spellEnd"/>
      <w:r w:rsidR="005957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957A5">
        <w:rPr>
          <w:rFonts w:ascii="Times New Roman" w:hAnsi="Times New Roman" w:cs="Times New Roman"/>
          <w:color w:val="000000"/>
          <w:sz w:val="26"/>
          <w:szCs w:val="26"/>
        </w:rPr>
        <w:t>Dr.Karl</w:t>
      </w:r>
      <w:proofErr w:type="spellEnd"/>
      <w:r w:rsidR="005957A5">
        <w:rPr>
          <w:rFonts w:ascii="Times New Roman" w:hAnsi="Times New Roman" w:cs="Times New Roman"/>
          <w:color w:val="000000"/>
          <w:sz w:val="26"/>
          <w:szCs w:val="26"/>
        </w:rPr>
        <w:t xml:space="preserve"> Diel </w:t>
      </w:r>
      <w:proofErr w:type="spellStart"/>
      <w:r w:rsidR="005957A5">
        <w:rPr>
          <w:rFonts w:ascii="Times New Roman" w:hAnsi="Times New Roman" w:cs="Times New Roman"/>
          <w:color w:val="000000"/>
          <w:sz w:val="26"/>
          <w:szCs w:val="26"/>
        </w:rPr>
        <w:t>Jimbolia</w:t>
      </w:r>
      <w:proofErr w:type="spellEnd"/>
      <w:r w:rsidR="005957A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27E738D" w14:textId="4F746224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5F205" w14:textId="168275B9" w:rsidR="0098228A" w:rsidRDefault="0098228A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EAEDC2" w14:textId="40B0041E" w:rsidR="0098228A" w:rsidRDefault="0098228A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9AC82B" w14:textId="3BFDE839" w:rsidR="0098228A" w:rsidRDefault="0098228A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C29AF1" w14:textId="42BEC6EC" w:rsidR="0098228A" w:rsidRDefault="0098228A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22E7E" w14:textId="1F1E5AB0" w:rsidR="0098228A" w:rsidRDefault="0098228A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89CD47" w14:textId="4395179A" w:rsidR="0098228A" w:rsidRDefault="0098228A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B73D9F" w14:textId="409C8166" w:rsidR="0098228A" w:rsidRDefault="0098228A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2</w:t>
      </w:r>
    </w:p>
    <w:p w14:paraId="4F1CFC5F" w14:textId="260AABF2" w:rsidR="00B6321B" w:rsidRDefault="00B6321B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7317D1" w14:textId="1465698C" w:rsidR="00B6321B" w:rsidRDefault="00B6321B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8ED151" w14:textId="2F00D669" w:rsidR="00B6321B" w:rsidRDefault="00B6321B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2E46A5" w14:textId="77777777" w:rsidR="00B6321B" w:rsidRDefault="00B6321B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37924" w14:textId="333FEE62" w:rsidR="00F35C69" w:rsidRDefault="005957A5" w:rsidP="00F3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6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BIBLIOGRAFI</w:t>
      </w:r>
      <w:r w:rsidR="00907BF3" w:rsidRPr="00B3661F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</w:p>
    <w:p w14:paraId="36A90596" w14:textId="692ACA3D" w:rsidR="006C4FFE" w:rsidRDefault="006C4FFE" w:rsidP="00F3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concursul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vederea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ocupării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postului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de</w:t>
      </w:r>
      <w:proofErr w:type="gram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Farmacist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specialitatea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farmacie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generală</w:t>
      </w:r>
      <w:proofErr w:type="spellEnd"/>
    </w:p>
    <w:p w14:paraId="2F02E4E8" w14:textId="77777777" w:rsidR="006C4FFE" w:rsidRDefault="006C4FFE" w:rsidP="00F3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973494" w14:textId="77777777" w:rsidR="006C4FFE" w:rsidRPr="006C4FFE" w:rsidRDefault="006C4FFE" w:rsidP="006C4FFE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6C4FF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1. Cristea AN, Negreş S, Marineci CD, Turculeţ IL, Chiriţă C, Brezina A, Pavelescu M, Hrişcu A, Dogaru MT, Vari CE, Mogoşan C, Popescu F, Cristescu C, Ţarălungă G.: Tratat de Farmacologie, Ediția I, sub redacția Cristea AN, Editura Medicală 2005-2020, pag: 36-49; 50-67; 84-106; 121-131; 138-146; 163-200; 321-366; 371-392; 411-459; 477-495; 507-577; 598-611; 617-638; 661-687; 761-772; 955-1058.</w:t>
      </w:r>
    </w:p>
    <w:p w14:paraId="65C8C218" w14:textId="77777777" w:rsidR="006C4FFE" w:rsidRPr="006C4FFE" w:rsidRDefault="006C4FFE" w:rsidP="006C4FFE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6C4FF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2. Dobrescu D, Negreș S, Dobrescu L, McKinnon R: MEMOMED Ediția a-27-a, Editura Universitară, București, 2021, pag: 52-83; 91-111; 117-155; 188-216; 269-270; 276-309; 325-398; 537-599; 827-862; 873-882; 898-916; 920-943; 1040-1074.  </w:t>
      </w:r>
    </w:p>
    <w:p w14:paraId="61CAF2A0" w14:textId="77777777" w:rsidR="006C4FFE" w:rsidRPr="006C4FFE" w:rsidRDefault="006C4FFE" w:rsidP="006C4FFE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6C4FF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3. Popovici I, Lupuleasa D: Tehnologie Farmaceutică – Volumul I, Ediția a-IV-a, Editura Polirom, Iași, 2017, pag: 168-188; 221-243; 282-329; 330-341; 369-420; 487-528; 587-589; 592-631; 664-715.</w:t>
      </w:r>
    </w:p>
    <w:p w14:paraId="41CAD125" w14:textId="77777777" w:rsidR="006C4FFE" w:rsidRPr="006C4FFE" w:rsidRDefault="006C4FFE" w:rsidP="006C4FFE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6C4FF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4. Popovici I, Lupuleasa D: Tehnologie Farmaceutică – Volumul II, Ediția a-II-a, Editura Polirom, Iași, 2017: 159-221; 253-258, 413-495; 672-713; 777-789; 900-961.</w:t>
      </w:r>
    </w:p>
    <w:p w14:paraId="1CC65D4C" w14:textId="77777777" w:rsidR="006C4FFE" w:rsidRPr="006C4FFE" w:rsidRDefault="006C4FFE" w:rsidP="006C4FFE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6C4FF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5. Popovici I, Lupuleasa D: Tehnologie Farmaceutică – Volumul III, Ediția a-II-a, Editura Polirom, Iași, 2017: 185-256; 392-530; 621-647.</w:t>
      </w:r>
    </w:p>
    <w:p w14:paraId="00F5F2D2" w14:textId="77777777" w:rsidR="006C4FFE" w:rsidRPr="006C4FFE" w:rsidRDefault="006C4FFE" w:rsidP="006C4FFE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6C4FF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6. xxxx FR X</w:t>
      </w:r>
    </w:p>
    <w:p w14:paraId="76711D54" w14:textId="77777777" w:rsidR="006C4FFE" w:rsidRPr="006C4FFE" w:rsidRDefault="006C4FFE" w:rsidP="006C4FFE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6C4FF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7. Legea nr. 339/2005 privind regimul juridic al plantelor, substanțelor și preparatelor stupefiante și psihotrope.</w:t>
      </w:r>
    </w:p>
    <w:p w14:paraId="6C7F24D0" w14:textId="77777777" w:rsidR="006C4FFE" w:rsidRPr="006C4FFE" w:rsidRDefault="006C4FFE" w:rsidP="006C4FFE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6C4FF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8. HG nr. 1915/2006 pentru aprobarea Normelor metodologice de aplicare a prevederilor Legii nr. 339/2005 privind regimul juridic al plantelor, substanțelor și preparatelor stupefiante și psihotrope.</w:t>
      </w:r>
    </w:p>
    <w:p w14:paraId="64B42A55" w14:textId="77777777" w:rsidR="006C4FFE" w:rsidRPr="006C4FFE" w:rsidRDefault="006C4FFE" w:rsidP="006C4FFE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6C4FFE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9. Legea nr. 95/2006 republicată cu modificările și completările ulterioare – Titlul XIV</w:t>
      </w:r>
    </w:p>
    <w:p w14:paraId="20D94723" w14:textId="77777777" w:rsidR="006C4FFE" w:rsidRPr="00B3661F" w:rsidRDefault="006C4FFE" w:rsidP="00F3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B19A1D0" w14:textId="6EA77DB8" w:rsidR="00F35C69" w:rsidRDefault="00F35C69" w:rsidP="00B3661F">
      <w:pPr>
        <w:spacing w:after="0" w:line="240" w:lineRule="auto"/>
        <w:jc w:val="both"/>
        <w:rPr>
          <w:rFonts w:eastAsia="Times New Roman"/>
        </w:rPr>
      </w:pPr>
    </w:p>
    <w:p w14:paraId="2A8EF980" w14:textId="730BB840" w:rsidR="00F35C69" w:rsidRPr="00B3661F" w:rsidRDefault="00F35C69" w:rsidP="00B36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61F">
        <w:rPr>
          <w:rFonts w:ascii="Times New Roman" w:eastAsia="Times New Roman" w:hAnsi="Times New Roman" w:cs="Times New Roman"/>
          <w:b/>
          <w:bCs/>
          <w:sz w:val="28"/>
          <w:szCs w:val="28"/>
        </w:rPr>
        <w:t>TEMATICA</w:t>
      </w:r>
    </w:p>
    <w:p w14:paraId="005C6FFA" w14:textId="77777777" w:rsidR="006C4FFE" w:rsidRDefault="006C4FFE" w:rsidP="006C4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concursul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vederea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ocupării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postului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de</w:t>
      </w:r>
      <w:proofErr w:type="gram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>Farmacist</w:t>
      </w:r>
      <w:proofErr w:type="spellEnd"/>
      <w:r w:rsidRPr="00B3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specialitatea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farmacie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generală</w:t>
      </w:r>
      <w:proofErr w:type="spellEnd"/>
    </w:p>
    <w:p w14:paraId="0C07630B" w14:textId="77777777" w:rsidR="00B3661F" w:rsidRPr="00F35C69" w:rsidRDefault="00B3661F" w:rsidP="00B3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4167CF" w14:textId="010629E3" w:rsidR="005957A5" w:rsidRPr="006C4FFE" w:rsidRDefault="00F35C69" w:rsidP="006C4FF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C4FFE">
        <w:rPr>
          <w:rFonts w:ascii="Times New Roman" w:hAnsi="Times New Roman" w:cs="Times New Roman"/>
          <w:bCs/>
          <w:sz w:val="24"/>
          <w:szCs w:val="24"/>
          <w:lang w:val="ro-RO"/>
        </w:rPr>
        <w:t>PROBA SCRISĂ</w:t>
      </w:r>
    </w:p>
    <w:p w14:paraId="492AB1DB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Hipnotice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sedative.</w:t>
      </w:r>
    </w:p>
    <w:p w14:paraId="05F5E884" w14:textId="523CD0BF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Tranchilizante</w:t>
      </w:r>
      <w:proofErr w:type="spellEnd"/>
    </w:p>
    <w:p w14:paraId="45E5CE25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Antidepresive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223224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Antiparkinsoniene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anticonvulsivante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EA5A9B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Analgezice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opioide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analgezice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antipiretice</w:t>
      </w:r>
      <w:proofErr w:type="spellEnd"/>
    </w:p>
    <w:p w14:paraId="47A2C9BE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Antitusive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expectorante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226B45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Antiasmatice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7A0977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Antianginoase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C9D414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Antihipertensive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D9BF70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Medicația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insuficienței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cardiace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91F0B3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Medicația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anticoagulantă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antiagregantă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plachetară</w:t>
      </w:r>
      <w:proofErr w:type="spellEnd"/>
    </w:p>
    <w:p w14:paraId="7210A787" w14:textId="77423F6F" w:rsid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3</w:t>
      </w:r>
    </w:p>
    <w:p w14:paraId="3CCBC1AB" w14:textId="5C9598B8" w:rsid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12.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Diuretice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D19143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Antiulceroase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BEB6DE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Medicația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tulburărilor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motilitate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tractului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gastrointestinal: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antivomitive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antidiareice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laxative – purgative,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antispastice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7A427C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Medicația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antiosteoporotică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554EBD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Medicația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dislipidemiilor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BA6B46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Medicația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antidiabetică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B22243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Antiinflamatoare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antireumatice</w:t>
      </w:r>
      <w:proofErr w:type="spellEnd"/>
    </w:p>
    <w:p w14:paraId="5AD94944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Antibiotice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chimioterapice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antimicrobiene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DCA93E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Formularea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soluțiilor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materii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prime</w:t>
      </w:r>
    </w:p>
    <w:p w14:paraId="18558CD0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21.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Tehnologia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soluțiilor</w:t>
      </w:r>
      <w:proofErr w:type="spellEnd"/>
    </w:p>
    <w:p w14:paraId="2507C083" w14:textId="5B964913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22.Forme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farmaceutice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auriculare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farmaceutice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nazale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farmaceutice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bucofaringiene</w:t>
      </w:r>
      <w:proofErr w:type="spellEnd"/>
    </w:p>
    <w:p w14:paraId="357116DD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23.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Medicamente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injectabile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formularea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caracterele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</w:p>
    <w:p w14:paraId="4E86FBBE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farmaceutice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perfuzabile</w:t>
      </w:r>
      <w:proofErr w:type="spellEnd"/>
    </w:p>
    <w:p w14:paraId="2B749199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25.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farmaceutice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oftalmice</w:t>
      </w:r>
      <w:proofErr w:type="spellEnd"/>
    </w:p>
    <w:p w14:paraId="320271CD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26.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Emulsii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formulare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materii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prime,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caracterele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</w:p>
    <w:p w14:paraId="22D4896F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27.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Suspensii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formulare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materii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prime ,</w:t>
      </w:r>
      <w:proofErr w:type="gram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tehnologia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fabricare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caracterele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</w:p>
    <w:p w14:paraId="4EA9377F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28.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farmaceutice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semisolide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aplicații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cutanate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formulare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caracterele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</w:p>
    <w:p w14:paraId="4CC2EA9D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29.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farmaceutice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rectale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formulare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materii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prime,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caracterele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</w:p>
    <w:p w14:paraId="6CAF5CF4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30.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Comprimate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formulare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materii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prime,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tehnologia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fabricare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caracterele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8DE744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31. Capsule operculate </w:t>
      </w:r>
    </w:p>
    <w:p w14:paraId="44EDE176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32.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farmaceutice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moderne</w:t>
      </w:r>
      <w:proofErr w:type="spellEnd"/>
    </w:p>
    <w:p w14:paraId="74EF49D3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33.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Compatibilitatea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stabilitatea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conservarea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medicamentelor</w:t>
      </w:r>
      <w:proofErr w:type="spellEnd"/>
    </w:p>
    <w:p w14:paraId="1AF01B51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34.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Biodisponibilitatea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medicamentelor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Bioechivalența</w:t>
      </w:r>
      <w:proofErr w:type="spellEnd"/>
    </w:p>
    <w:p w14:paraId="0854A90D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35.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Regimul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produselor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toxice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stupefiante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nr. 339/2005.</w:t>
      </w:r>
    </w:p>
    <w:p w14:paraId="32E61B29" w14:textId="77777777" w:rsidR="006C4FFE" w:rsidRPr="006C4FFE" w:rsidRDefault="006C4FFE" w:rsidP="006C4FF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36.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profesiei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farmacist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Pr="006C4FFE"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6C4FFE">
        <w:rPr>
          <w:rFonts w:ascii="Times New Roman" w:hAnsi="Times New Roman" w:cs="Times New Roman"/>
          <w:color w:val="000000"/>
          <w:sz w:val="24"/>
          <w:szCs w:val="24"/>
        </w:rPr>
        <w:t xml:space="preserve"> nr. 95/2006.</w:t>
      </w:r>
    </w:p>
    <w:p w14:paraId="64818AF5" w14:textId="77777777" w:rsidR="006C4FFE" w:rsidRDefault="006C4FFE" w:rsidP="006C4FFE">
      <w:pPr>
        <w:pStyle w:val="ListParagraph"/>
        <w:jc w:val="both"/>
        <w:rPr>
          <w:rFonts w:eastAsiaTheme="minorEastAsia"/>
          <w:bCs/>
          <w:lang w:val="ro-RO"/>
        </w:rPr>
      </w:pPr>
    </w:p>
    <w:p w14:paraId="606F4A37" w14:textId="0DC594A9" w:rsidR="00F35C69" w:rsidRPr="006C4FFE" w:rsidRDefault="00F35C69" w:rsidP="006C4FFE">
      <w:pPr>
        <w:ind w:left="360"/>
        <w:jc w:val="both"/>
        <w:rPr>
          <w:rFonts w:ascii="Times New Roman" w:hAnsi="Times New Roman" w:cs="Times New Roman"/>
          <w:bCs/>
          <w:lang w:val="ro-RO"/>
        </w:rPr>
      </w:pPr>
      <w:r w:rsidRPr="006C4FFE">
        <w:rPr>
          <w:rFonts w:ascii="Times New Roman" w:hAnsi="Times New Roman" w:cs="Times New Roman"/>
          <w:bCs/>
          <w:lang w:val="ro-RO"/>
        </w:rPr>
        <w:t>PROBA PRACTICĂ</w:t>
      </w:r>
    </w:p>
    <w:p w14:paraId="6FE4DCED" w14:textId="79FF1908" w:rsidR="003C4C19" w:rsidRDefault="003C4C19" w:rsidP="003C4C19">
      <w:pPr>
        <w:pStyle w:val="ListParagraph"/>
        <w:numPr>
          <w:ilvl w:val="0"/>
          <w:numId w:val="10"/>
        </w:numPr>
        <w:jc w:val="both"/>
        <w:rPr>
          <w:rFonts w:eastAsiaTheme="minorEastAsia"/>
          <w:bCs/>
          <w:lang w:val="ro-RO"/>
        </w:rPr>
      </w:pPr>
      <w:r>
        <w:rPr>
          <w:rFonts w:eastAsiaTheme="minorEastAsia"/>
          <w:bCs/>
          <w:lang w:val="ro-RO"/>
        </w:rPr>
        <w:t>Comentarea tehnicii de executare a unui preparat magistral sau oficial din practica actuală de receptură din capitolele: soluții medicamentoase, soluții extractive apoase și alcoolice, preparate oftalmice, emulsii, suspensii, unguente, supozitoare, pulberi.</w:t>
      </w:r>
    </w:p>
    <w:p w14:paraId="4A70318E" w14:textId="33512D61" w:rsidR="003C4C19" w:rsidRDefault="003C4C19" w:rsidP="007A3184">
      <w:pPr>
        <w:pStyle w:val="ListParagraph"/>
        <w:numPr>
          <w:ilvl w:val="0"/>
          <w:numId w:val="10"/>
        </w:numPr>
        <w:jc w:val="both"/>
        <w:rPr>
          <w:rFonts w:eastAsiaTheme="minorEastAsia"/>
          <w:bCs/>
          <w:lang w:val="ro-RO"/>
        </w:rPr>
      </w:pPr>
      <w:r>
        <w:rPr>
          <w:rFonts w:eastAsiaTheme="minorEastAsia"/>
          <w:bCs/>
          <w:lang w:val="ro-RO"/>
        </w:rPr>
        <w:t xml:space="preserve">Comentarea modalităților de identificare și control al purității unei substanțe sau preparat farmaceutic după  </w:t>
      </w:r>
      <w:r w:rsidR="007A3184">
        <w:rPr>
          <w:rFonts w:eastAsiaTheme="minorEastAsia"/>
          <w:bCs/>
          <w:lang w:val="ro-RO"/>
        </w:rPr>
        <w:t>F</w:t>
      </w:r>
      <w:r>
        <w:rPr>
          <w:rFonts w:eastAsiaTheme="minorEastAsia"/>
          <w:bCs/>
          <w:lang w:val="ro-RO"/>
        </w:rPr>
        <w:t>.R.</w:t>
      </w:r>
      <w:r w:rsidRPr="007A3184">
        <w:rPr>
          <w:rFonts w:eastAsiaTheme="minorEastAsia"/>
          <w:bCs/>
          <w:lang w:val="ro-RO"/>
        </w:rPr>
        <w:t xml:space="preserve">X. </w:t>
      </w:r>
    </w:p>
    <w:p w14:paraId="4C46A3A6" w14:textId="438881EE" w:rsidR="0078113E" w:rsidRDefault="0078113E" w:rsidP="0078113E">
      <w:pPr>
        <w:pStyle w:val="ListParagraph"/>
        <w:ind w:left="812"/>
        <w:jc w:val="both"/>
        <w:rPr>
          <w:rFonts w:eastAsiaTheme="minorEastAsia"/>
          <w:bCs/>
          <w:lang w:val="ro-RO"/>
        </w:rPr>
      </w:pPr>
    </w:p>
    <w:p w14:paraId="66ED63FF" w14:textId="3C2213FD" w:rsidR="006C4FFE" w:rsidRDefault="006C4FFE" w:rsidP="0078113E">
      <w:pPr>
        <w:pStyle w:val="ListParagraph"/>
        <w:ind w:left="812"/>
        <w:jc w:val="both"/>
        <w:rPr>
          <w:rFonts w:eastAsiaTheme="minorEastAsia"/>
          <w:bCs/>
          <w:lang w:val="ro-RO"/>
        </w:rPr>
      </w:pPr>
    </w:p>
    <w:p w14:paraId="0265AF66" w14:textId="12069168" w:rsidR="006C4FFE" w:rsidRDefault="006C4FFE" w:rsidP="0078113E">
      <w:pPr>
        <w:pStyle w:val="ListParagraph"/>
        <w:ind w:left="812"/>
        <w:jc w:val="both"/>
        <w:rPr>
          <w:rFonts w:eastAsiaTheme="minorEastAsia"/>
          <w:bCs/>
          <w:lang w:val="ro-RO"/>
        </w:rPr>
      </w:pPr>
    </w:p>
    <w:p w14:paraId="210502D9" w14:textId="584B14EC" w:rsidR="006C4FFE" w:rsidRDefault="006C4FFE" w:rsidP="0078113E">
      <w:pPr>
        <w:pStyle w:val="ListParagraph"/>
        <w:ind w:left="812"/>
        <w:jc w:val="both"/>
        <w:rPr>
          <w:rFonts w:eastAsiaTheme="minorEastAsia"/>
          <w:bCs/>
          <w:lang w:val="ro-RO"/>
        </w:rPr>
      </w:pPr>
    </w:p>
    <w:p w14:paraId="536E969F" w14:textId="54953963" w:rsidR="006C4FFE" w:rsidRDefault="006C4FFE" w:rsidP="0078113E">
      <w:pPr>
        <w:pStyle w:val="ListParagraph"/>
        <w:ind w:left="812"/>
        <w:jc w:val="both"/>
        <w:rPr>
          <w:rFonts w:eastAsiaTheme="minorEastAsia"/>
          <w:bCs/>
          <w:lang w:val="ro-RO"/>
        </w:rPr>
      </w:pPr>
    </w:p>
    <w:p w14:paraId="7BC76CD1" w14:textId="2CA696AC" w:rsidR="006C4FFE" w:rsidRDefault="006C4FFE" w:rsidP="0078113E">
      <w:pPr>
        <w:pStyle w:val="ListParagraph"/>
        <w:ind w:left="812"/>
        <w:jc w:val="both"/>
        <w:rPr>
          <w:rFonts w:eastAsiaTheme="minorEastAsia"/>
          <w:bCs/>
          <w:lang w:val="ro-RO"/>
        </w:rPr>
      </w:pPr>
    </w:p>
    <w:p w14:paraId="0DEF0AFF" w14:textId="26858931" w:rsidR="006C4FFE" w:rsidRDefault="006C4FFE" w:rsidP="0078113E">
      <w:pPr>
        <w:pStyle w:val="ListParagraph"/>
        <w:ind w:left="812"/>
        <w:jc w:val="both"/>
        <w:rPr>
          <w:rFonts w:eastAsiaTheme="minorEastAsia"/>
          <w:bCs/>
          <w:lang w:val="ro-RO"/>
        </w:rPr>
      </w:pPr>
    </w:p>
    <w:p w14:paraId="6BECEB40" w14:textId="7B09D6E7" w:rsidR="006C4FFE" w:rsidRDefault="006C4FFE" w:rsidP="0078113E">
      <w:pPr>
        <w:pStyle w:val="ListParagraph"/>
        <w:ind w:left="812"/>
        <w:jc w:val="both"/>
        <w:rPr>
          <w:rFonts w:eastAsiaTheme="minorEastAsia"/>
          <w:bCs/>
          <w:lang w:val="ro-RO"/>
        </w:rPr>
      </w:pPr>
    </w:p>
    <w:p w14:paraId="43866869" w14:textId="16604DCD" w:rsidR="006C4FFE" w:rsidRDefault="006C4FFE" w:rsidP="0078113E">
      <w:pPr>
        <w:pStyle w:val="ListParagraph"/>
        <w:ind w:left="812"/>
        <w:jc w:val="both"/>
        <w:rPr>
          <w:rFonts w:eastAsiaTheme="minorEastAsia"/>
          <w:bCs/>
          <w:lang w:val="ro-RO"/>
        </w:rPr>
      </w:pPr>
    </w:p>
    <w:p w14:paraId="07957A28" w14:textId="527AECFB" w:rsidR="006C4FFE" w:rsidRPr="007A3184" w:rsidRDefault="006C4FFE" w:rsidP="0078113E">
      <w:pPr>
        <w:pStyle w:val="ListParagraph"/>
        <w:ind w:left="812"/>
        <w:jc w:val="both"/>
        <w:rPr>
          <w:rFonts w:eastAsiaTheme="minorEastAsia"/>
          <w:bCs/>
          <w:lang w:val="ro-RO"/>
        </w:rPr>
      </w:pPr>
      <w:r>
        <w:rPr>
          <w:rFonts w:eastAsiaTheme="minorEastAsia"/>
          <w:bCs/>
          <w:lang w:val="ro-RO"/>
        </w:rPr>
        <w:t xml:space="preserve">                                                        4</w:t>
      </w:r>
    </w:p>
    <w:p w14:paraId="12383E81" w14:textId="77777777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lastRenderedPageBreak/>
        <w:t>Calendarul de desfășurare al concursului :</w:t>
      </w:r>
    </w:p>
    <w:p w14:paraId="12C28739" w14:textId="77777777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266"/>
        <w:gridCol w:w="2693"/>
      </w:tblGrid>
      <w:tr w:rsidR="005957A5" w14:paraId="611F98AB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270" w14:textId="77777777" w:rsidR="005957A5" w:rsidRDefault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bookmarkStart w:id="1" w:name="_Hlk126238161"/>
            <w:r>
              <w:rPr>
                <w:rFonts w:eastAsiaTheme="minorHAnsi"/>
                <w:sz w:val="24"/>
                <w:szCs w:val="24"/>
                <w:lang w:val="ro-RO"/>
              </w:rPr>
              <w:t>Nr.</w:t>
            </w:r>
          </w:p>
          <w:p w14:paraId="4BCA5D90" w14:textId="45233692" w:rsidR="009F421A" w:rsidRDefault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crt.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3E92" w14:textId="4E8CCD72" w:rsidR="005957A5" w:rsidRDefault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ETAPELE DE ORGANIZARE A CONCURSULUI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809" w14:textId="190A0DDA" w:rsidR="005957A5" w:rsidRDefault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DATA, ORA</w:t>
            </w:r>
          </w:p>
        </w:tc>
      </w:tr>
      <w:tr w:rsidR="009F421A" w14:paraId="5E7C1286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4490" w14:textId="04257579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F905" w14:textId="2C185490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PUBLICARE ANUNȚ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AD7" w14:textId="7AE0C457" w:rsidR="009F421A" w:rsidRDefault="009412F7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</w:t>
            </w:r>
            <w:r w:rsidR="00073311">
              <w:rPr>
                <w:rFonts w:eastAsiaTheme="minorHAnsi"/>
                <w:sz w:val="24"/>
                <w:szCs w:val="24"/>
                <w:lang w:val="ro-RO"/>
              </w:rPr>
              <w:t>7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.07.202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4</w:t>
            </w:r>
          </w:p>
        </w:tc>
      </w:tr>
      <w:tr w:rsidR="009F421A" w14:paraId="5D456A58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CB70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5012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TERMEN DEPUNERE DOSARE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87D9" w14:textId="48BBDD65" w:rsidR="009F421A" w:rsidRDefault="009412F7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30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.07.202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4</w:t>
            </w:r>
            <w:r w:rsidR="000C2A12">
              <w:rPr>
                <w:rFonts w:eastAsiaTheme="minorHAnsi"/>
                <w:sz w:val="24"/>
                <w:szCs w:val="24"/>
                <w:lang w:val="ro-RO"/>
              </w:rPr>
              <w:t>, ora 15,00</w:t>
            </w:r>
          </w:p>
        </w:tc>
      </w:tr>
      <w:tr w:rsidR="009F421A" w14:paraId="1AAB5A71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9BFE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39EF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SELECȚIA DOSARELOR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DC9" w14:textId="313F10A2" w:rsidR="009F421A" w:rsidRDefault="009412F7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01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.0</w:t>
            </w:r>
            <w:r>
              <w:rPr>
                <w:rFonts w:eastAsiaTheme="minorHAnsi"/>
                <w:sz w:val="24"/>
                <w:szCs w:val="24"/>
                <w:lang w:val="ro-RO"/>
              </w:rPr>
              <w:t>8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4</w:t>
            </w:r>
          </w:p>
        </w:tc>
      </w:tr>
      <w:tr w:rsidR="009F421A" w14:paraId="13EB6DDB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7366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DB6E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REZULTAT SELECȚIE DOSARE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00D2" w14:textId="08919C28" w:rsidR="009F421A" w:rsidRDefault="009412F7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01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.0</w:t>
            </w:r>
            <w:r>
              <w:rPr>
                <w:rFonts w:eastAsiaTheme="minorHAnsi"/>
                <w:sz w:val="24"/>
                <w:szCs w:val="24"/>
                <w:lang w:val="ro-RO"/>
              </w:rPr>
              <w:t>8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4</w:t>
            </w:r>
          </w:p>
        </w:tc>
      </w:tr>
      <w:tr w:rsidR="009F421A" w14:paraId="15E13960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1DE2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5134" w14:textId="77777777" w:rsidR="009F421A" w:rsidRPr="00C320EE" w:rsidRDefault="009F421A" w:rsidP="009F421A">
            <w:pPr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 w:rsidRPr="00C320E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PROBA SCRISĂ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F32A" w14:textId="632F1E04" w:rsidR="009F421A" w:rsidRPr="00C320EE" w:rsidRDefault="009412F7" w:rsidP="009F421A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07</w:t>
            </w:r>
            <w:r w:rsidR="0078113E" w:rsidRPr="00C320E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8</w:t>
            </w:r>
            <w:r w:rsidR="0078113E" w:rsidRPr="00C320E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4</w:t>
            </w:r>
            <w:r w:rsidR="000C2A12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, ora 9,00</w:t>
            </w:r>
          </w:p>
        </w:tc>
      </w:tr>
      <w:tr w:rsidR="009F421A" w14:paraId="235AE901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DB4D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23D5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PROBA SCRISĂ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AC2" w14:textId="2E0D3CEF" w:rsidR="009F421A" w:rsidRDefault="009412F7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07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.0</w:t>
            </w:r>
            <w:r>
              <w:rPr>
                <w:rFonts w:eastAsiaTheme="minorHAnsi"/>
                <w:sz w:val="24"/>
                <w:szCs w:val="24"/>
                <w:lang w:val="ro-RO"/>
              </w:rPr>
              <w:t>8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4</w:t>
            </w:r>
            <w:r w:rsidR="000C2A12">
              <w:rPr>
                <w:rFonts w:eastAsiaTheme="minorHAnsi"/>
                <w:sz w:val="24"/>
                <w:szCs w:val="24"/>
                <w:lang w:val="ro-RO"/>
              </w:rPr>
              <w:t>, ora 14,00</w:t>
            </w:r>
          </w:p>
        </w:tc>
      </w:tr>
      <w:tr w:rsidR="009F421A" w14:paraId="462D7FF0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8B80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99ED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TERMEN DEPUNERE CONTESTAȚII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647" w14:textId="10D5C7BA" w:rsidR="009F421A" w:rsidRDefault="009412F7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08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.0</w:t>
            </w:r>
            <w:r>
              <w:rPr>
                <w:rFonts w:eastAsiaTheme="minorHAnsi"/>
                <w:sz w:val="24"/>
                <w:szCs w:val="24"/>
                <w:lang w:val="ro-RO"/>
              </w:rPr>
              <w:t>8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4</w:t>
            </w:r>
            <w:r w:rsidR="000C2A12">
              <w:rPr>
                <w:rFonts w:eastAsiaTheme="minorHAnsi"/>
                <w:sz w:val="24"/>
                <w:szCs w:val="24"/>
                <w:lang w:val="ro-RO"/>
              </w:rPr>
              <w:t>, ora 10,00</w:t>
            </w:r>
          </w:p>
        </w:tc>
      </w:tr>
      <w:tr w:rsidR="009F421A" w14:paraId="2B3B58F4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F47A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C171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REZULTAT RĂSPUNS CONTESTAȚII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CCB6" w14:textId="659E5661" w:rsidR="009F421A" w:rsidRDefault="009412F7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08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.0</w:t>
            </w:r>
            <w:r>
              <w:rPr>
                <w:rFonts w:eastAsiaTheme="minorHAnsi"/>
                <w:sz w:val="24"/>
                <w:szCs w:val="24"/>
                <w:lang w:val="ro-RO"/>
              </w:rPr>
              <w:t>8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4</w:t>
            </w:r>
          </w:p>
        </w:tc>
      </w:tr>
      <w:tr w:rsidR="009F421A" w14:paraId="3DAE08ED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65C7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54AA" w14:textId="48BE6D86" w:rsidR="009F421A" w:rsidRPr="00C320EE" w:rsidRDefault="009F421A" w:rsidP="009F421A">
            <w:pPr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 w:rsidRPr="00C320E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PROBA CLINICĂ</w:t>
            </w:r>
            <w:r w:rsidR="000C2A12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/ PRACTICĂ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E1A3" w14:textId="1FFC921F" w:rsidR="009F421A" w:rsidRPr="00C320EE" w:rsidRDefault="009412F7" w:rsidP="009F421A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09</w:t>
            </w:r>
            <w:r w:rsidR="0078113E" w:rsidRPr="00C320E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8</w:t>
            </w:r>
            <w:r w:rsidR="0078113E" w:rsidRPr="00C320E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4</w:t>
            </w:r>
            <w:r w:rsidR="000C2A12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, ora 9,00</w:t>
            </w:r>
          </w:p>
        </w:tc>
      </w:tr>
      <w:tr w:rsidR="009F421A" w14:paraId="069DEF1E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365A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F4C3" w14:textId="14077378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PROBA CLINICĂ</w:t>
            </w:r>
            <w:r w:rsidR="000C2A12">
              <w:rPr>
                <w:rFonts w:eastAsiaTheme="minorHAnsi"/>
                <w:sz w:val="24"/>
                <w:szCs w:val="24"/>
                <w:lang w:val="ro-RO"/>
              </w:rPr>
              <w:t>/PRACTICĂ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9D0D" w14:textId="029F1E91" w:rsidR="009F421A" w:rsidRDefault="009412F7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09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.0</w:t>
            </w:r>
            <w:r>
              <w:rPr>
                <w:rFonts w:eastAsiaTheme="minorHAnsi"/>
                <w:sz w:val="24"/>
                <w:szCs w:val="24"/>
                <w:lang w:val="ro-RO"/>
              </w:rPr>
              <w:t>8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4</w:t>
            </w:r>
          </w:p>
        </w:tc>
      </w:tr>
      <w:tr w:rsidR="009F421A" w14:paraId="566139D4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FAE2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97A8" w14:textId="47235133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DEPUNERE CONTESTAȚII PROBA CLINICĂ</w:t>
            </w:r>
            <w:r w:rsidR="000C2A12">
              <w:rPr>
                <w:rFonts w:eastAsiaTheme="minorHAnsi"/>
                <w:sz w:val="24"/>
                <w:szCs w:val="24"/>
                <w:lang w:val="ro-RO"/>
              </w:rPr>
              <w:t>/PRACTICĂ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BCB4" w14:textId="14023024" w:rsidR="009F421A" w:rsidRDefault="009412F7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12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.0</w:t>
            </w:r>
            <w:r>
              <w:rPr>
                <w:rFonts w:eastAsiaTheme="minorHAnsi"/>
                <w:sz w:val="24"/>
                <w:szCs w:val="24"/>
                <w:lang w:val="ro-RO"/>
              </w:rPr>
              <w:t>8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4</w:t>
            </w:r>
            <w:r w:rsidR="000C2A12">
              <w:rPr>
                <w:rFonts w:eastAsiaTheme="minorHAnsi"/>
                <w:sz w:val="24"/>
                <w:szCs w:val="24"/>
                <w:lang w:val="ro-RO"/>
              </w:rPr>
              <w:t>, ora 10,00</w:t>
            </w:r>
          </w:p>
        </w:tc>
      </w:tr>
      <w:tr w:rsidR="009F421A" w14:paraId="7DB89301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5E58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3820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CONTESTAȚII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BAA" w14:textId="145168D3" w:rsidR="009F421A" w:rsidRDefault="009412F7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12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.08.202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4</w:t>
            </w:r>
          </w:p>
        </w:tc>
      </w:tr>
      <w:tr w:rsidR="009F421A" w14:paraId="12012450" w14:textId="77777777" w:rsidTr="000C2A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7CEF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A223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FINAL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CDE" w14:textId="63A12AA8" w:rsidR="009F421A" w:rsidRDefault="009412F7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13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.08.202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4</w:t>
            </w:r>
          </w:p>
        </w:tc>
      </w:tr>
    </w:tbl>
    <w:p w14:paraId="50DAC55D" w14:textId="77777777" w:rsidR="005957A5" w:rsidRDefault="005957A5" w:rsidP="005957A5">
      <w:pPr>
        <w:jc w:val="both"/>
        <w:rPr>
          <w:b/>
          <w:lang w:val="ro-RO"/>
        </w:rPr>
      </w:pPr>
      <w:r>
        <w:rPr>
          <w:b/>
          <w:lang w:val="ro-RO"/>
        </w:rPr>
        <w:t xml:space="preserve"> </w:t>
      </w:r>
    </w:p>
    <w:bookmarkEnd w:id="1"/>
    <w:p w14:paraId="73D25261" w14:textId="54DF55F1" w:rsidR="005957A5" w:rsidRDefault="005957A5" w:rsidP="005957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Dosarele de înscriere se depun la sediul spitalului - la </w:t>
      </w:r>
      <w:r w:rsidR="009412F7">
        <w:rPr>
          <w:rFonts w:ascii="Times New Roman" w:hAnsi="Times New Roman" w:cs="Times New Roman"/>
          <w:sz w:val="26"/>
          <w:szCs w:val="26"/>
          <w:lang w:val="ro-RO"/>
        </w:rPr>
        <w:t>Comp.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RUNOS, informații suplimentare privind desfășurarea concursului la telefon 0256 360 655.</w:t>
      </w:r>
    </w:p>
    <w:p w14:paraId="372B8A6C" w14:textId="77777777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A20E3" w14:textId="77777777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MANAGER,                                                                           </w:t>
      </w:r>
    </w:p>
    <w:p w14:paraId="2E7C5B2A" w14:textId="77777777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Intocmit</w:t>
      </w:r>
      <w:proofErr w:type="spellEnd"/>
      <w:r>
        <w:rPr>
          <w:rFonts w:ascii="Times New Roman" w:hAnsi="Times New Roman" w:cs="Times New Roman"/>
        </w:rPr>
        <w:t>,</w:t>
      </w:r>
    </w:p>
    <w:p w14:paraId="73C224A9" w14:textId="1B554812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EC. </w:t>
      </w:r>
      <w:proofErr w:type="gramStart"/>
      <w:r>
        <w:rPr>
          <w:rFonts w:ascii="Times New Roman" w:hAnsi="Times New Roman" w:cs="Times New Roman"/>
          <w:sz w:val="28"/>
          <w:szCs w:val="28"/>
        </w:rPr>
        <w:t>CÎRLIG  DANIELA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412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9412F7">
        <w:rPr>
          <w:rFonts w:ascii="Times New Roman" w:hAnsi="Times New Roman" w:cs="Times New Roman"/>
        </w:rPr>
        <w:t>Comp.</w:t>
      </w:r>
      <w:r>
        <w:rPr>
          <w:rFonts w:ascii="Times New Roman" w:hAnsi="Times New Roman" w:cs="Times New Roman"/>
        </w:rPr>
        <w:t xml:space="preserve"> RUNOS,</w:t>
      </w:r>
      <w:r w:rsidR="009412F7">
        <w:rPr>
          <w:rFonts w:ascii="Times New Roman" w:hAnsi="Times New Roman" w:cs="Times New Roman"/>
        </w:rPr>
        <w:t xml:space="preserve"> TOTH</w:t>
      </w:r>
      <w:r>
        <w:rPr>
          <w:rFonts w:ascii="Times New Roman" w:hAnsi="Times New Roman" w:cs="Times New Roman"/>
        </w:rPr>
        <w:t xml:space="preserve"> NICOLETA</w:t>
      </w:r>
    </w:p>
    <w:p w14:paraId="46DE3E65" w14:textId="77777777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C77F7" w14:textId="77777777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21BD9" w14:textId="257ECC67" w:rsidR="00C72D0D" w:rsidRPr="0098228A" w:rsidRDefault="0098228A">
      <w:r>
        <w:t xml:space="preserve">                                                                                        5                                                                                      </w:t>
      </w:r>
      <w:r w:rsidR="00C72D0D">
        <w:t xml:space="preserve">                                                                                           </w:t>
      </w:r>
    </w:p>
    <w:sectPr w:rsidR="00C72D0D" w:rsidRPr="0098228A" w:rsidSect="005957A5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7F9C"/>
    <w:multiLevelType w:val="hybridMultilevel"/>
    <w:tmpl w:val="9A26089C"/>
    <w:lvl w:ilvl="0" w:tplc="242043F0">
      <w:numFmt w:val="bullet"/>
      <w:lvlText w:val="-"/>
      <w:lvlJc w:val="left"/>
      <w:pPr>
        <w:tabs>
          <w:tab w:val="num" w:pos="404"/>
        </w:tabs>
        <w:ind w:left="404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9AC2FFB"/>
    <w:multiLevelType w:val="hybridMultilevel"/>
    <w:tmpl w:val="C936C0C4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97725C"/>
    <w:multiLevelType w:val="hybridMultilevel"/>
    <w:tmpl w:val="BCBAE60E"/>
    <w:lvl w:ilvl="0" w:tplc="6D68C652">
      <w:start w:val="1"/>
      <w:numFmt w:val="decimal"/>
      <w:lvlText w:val="%1."/>
      <w:lvlJc w:val="left"/>
      <w:pPr>
        <w:ind w:left="218" w:hanging="360"/>
      </w:pPr>
    </w:lvl>
    <w:lvl w:ilvl="1" w:tplc="04180019">
      <w:start w:val="1"/>
      <w:numFmt w:val="lowerLetter"/>
      <w:lvlText w:val="%2."/>
      <w:lvlJc w:val="left"/>
      <w:pPr>
        <w:ind w:left="938" w:hanging="360"/>
      </w:pPr>
    </w:lvl>
    <w:lvl w:ilvl="2" w:tplc="0418001B">
      <w:start w:val="1"/>
      <w:numFmt w:val="lowerRoman"/>
      <w:lvlText w:val="%3."/>
      <w:lvlJc w:val="right"/>
      <w:pPr>
        <w:ind w:left="1658" w:hanging="180"/>
      </w:pPr>
    </w:lvl>
    <w:lvl w:ilvl="3" w:tplc="0418000F">
      <w:start w:val="1"/>
      <w:numFmt w:val="decimal"/>
      <w:lvlText w:val="%4."/>
      <w:lvlJc w:val="left"/>
      <w:pPr>
        <w:ind w:left="2378" w:hanging="360"/>
      </w:pPr>
    </w:lvl>
    <w:lvl w:ilvl="4" w:tplc="04180019">
      <w:start w:val="1"/>
      <w:numFmt w:val="lowerLetter"/>
      <w:lvlText w:val="%5."/>
      <w:lvlJc w:val="left"/>
      <w:pPr>
        <w:ind w:left="3098" w:hanging="360"/>
      </w:pPr>
    </w:lvl>
    <w:lvl w:ilvl="5" w:tplc="0418001B">
      <w:start w:val="1"/>
      <w:numFmt w:val="lowerRoman"/>
      <w:lvlText w:val="%6."/>
      <w:lvlJc w:val="right"/>
      <w:pPr>
        <w:ind w:left="3818" w:hanging="180"/>
      </w:pPr>
    </w:lvl>
    <w:lvl w:ilvl="6" w:tplc="0418000F">
      <w:start w:val="1"/>
      <w:numFmt w:val="decimal"/>
      <w:lvlText w:val="%7."/>
      <w:lvlJc w:val="left"/>
      <w:pPr>
        <w:ind w:left="4538" w:hanging="360"/>
      </w:pPr>
    </w:lvl>
    <w:lvl w:ilvl="7" w:tplc="04180019">
      <w:start w:val="1"/>
      <w:numFmt w:val="lowerLetter"/>
      <w:lvlText w:val="%8."/>
      <w:lvlJc w:val="left"/>
      <w:pPr>
        <w:ind w:left="5258" w:hanging="360"/>
      </w:pPr>
    </w:lvl>
    <w:lvl w:ilvl="8" w:tplc="0418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3D52F77"/>
    <w:multiLevelType w:val="hybridMultilevel"/>
    <w:tmpl w:val="60D426B0"/>
    <w:lvl w:ilvl="0" w:tplc="04180019">
      <w:start w:val="1"/>
      <w:numFmt w:val="lowerLetter"/>
      <w:lvlText w:val="%1."/>
      <w:lvlJc w:val="left"/>
      <w:pPr>
        <w:ind w:left="1563" w:hanging="360"/>
      </w:pPr>
    </w:lvl>
    <w:lvl w:ilvl="1" w:tplc="04180019" w:tentative="1">
      <w:start w:val="1"/>
      <w:numFmt w:val="lowerLetter"/>
      <w:lvlText w:val="%2."/>
      <w:lvlJc w:val="left"/>
      <w:pPr>
        <w:ind w:left="2283" w:hanging="360"/>
      </w:pPr>
    </w:lvl>
    <w:lvl w:ilvl="2" w:tplc="0418001B" w:tentative="1">
      <w:start w:val="1"/>
      <w:numFmt w:val="lowerRoman"/>
      <w:lvlText w:val="%3."/>
      <w:lvlJc w:val="right"/>
      <w:pPr>
        <w:ind w:left="3003" w:hanging="180"/>
      </w:pPr>
    </w:lvl>
    <w:lvl w:ilvl="3" w:tplc="0418000F" w:tentative="1">
      <w:start w:val="1"/>
      <w:numFmt w:val="decimal"/>
      <w:lvlText w:val="%4."/>
      <w:lvlJc w:val="left"/>
      <w:pPr>
        <w:ind w:left="3723" w:hanging="360"/>
      </w:pPr>
    </w:lvl>
    <w:lvl w:ilvl="4" w:tplc="04180019" w:tentative="1">
      <w:start w:val="1"/>
      <w:numFmt w:val="lowerLetter"/>
      <w:lvlText w:val="%5."/>
      <w:lvlJc w:val="left"/>
      <w:pPr>
        <w:ind w:left="4443" w:hanging="360"/>
      </w:pPr>
    </w:lvl>
    <w:lvl w:ilvl="5" w:tplc="0418001B" w:tentative="1">
      <w:start w:val="1"/>
      <w:numFmt w:val="lowerRoman"/>
      <w:lvlText w:val="%6."/>
      <w:lvlJc w:val="right"/>
      <w:pPr>
        <w:ind w:left="5163" w:hanging="180"/>
      </w:pPr>
    </w:lvl>
    <w:lvl w:ilvl="6" w:tplc="0418000F" w:tentative="1">
      <w:start w:val="1"/>
      <w:numFmt w:val="decimal"/>
      <w:lvlText w:val="%7."/>
      <w:lvlJc w:val="left"/>
      <w:pPr>
        <w:ind w:left="5883" w:hanging="360"/>
      </w:pPr>
    </w:lvl>
    <w:lvl w:ilvl="7" w:tplc="04180019" w:tentative="1">
      <w:start w:val="1"/>
      <w:numFmt w:val="lowerLetter"/>
      <w:lvlText w:val="%8."/>
      <w:lvlJc w:val="left"/>
      <w:pPr>
        <w:ind w:left="6603" w:hanging="360"/>
      </w:pPr>
    </w:lvl>
    <w:lvl w:ilvl="8" w:tplc="0418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4" w15:restartNumberingAfterBreak="0">
    <w:nsid w:val="363C6D5A"/>
    <w:multiLevelType w:val="hybridMultilevel"/>
    <w:tmpl w:val="DC2AD9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B39CE"/>
    <w:multiLevelType w:val="hybridMultilevel"/>
    <w:tmpl w:val="B1B85BC2"/>
    <w:lvl w:ilvl="0" w:tplc="0418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6" w15:restartNumberingAfterBreak="0">
    <w:nsid w:val="729F7F51"/>
    <w:multiLevelType w:val="hybridMultilevel"/>
    <w:tmpl w:val="CDD6FF1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C213F"/>
    <w:multiLevelType w:val="hybridMultilevel"/>
    <w:tmpl w:val="439299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8F"/>
    <w:rsid w:val="0005159F"/>
    <w:rsid w:val="00073311"/>
    <w:rsid w:val="000C2A12"/>
    <w:rsid w:val="000D7F4F"/>
    <w:rsid w:val="00294B59"/>
    <w:rsid w:val="003C4C19"/>
    <w:rsid w:val="003C698F"/>
    <w:rsid w:val="00463C35"/>
    <w:rsid w:val="00583D92"/>
    <w:rsid w:val="005957A5"/>
    <w:rsid w:val="006C4FFE"/>
    <w:rsid w:val="006C7189"/>
    <w:rsid w:val="00727CF5"/>
    <w:rsid w:val="00760745"/>
    <w:rsid w:val="0078113E"/>
    <w:rsid w:val="00783E7B"/>
    <w:rsid w:val="007A3184"/>
    <w:rsid w:val="007B084E"/>
    <w:rsid w:val="007B4861"/>
    <w:rsid w:val="008152A6"/>
    <w:rsid w:val="008808A6"/>
    <w:rsid w:val="008F2863"/>
    <w:rsid w:val="00907BF3"/>
    <w:rsid w:val="009412F7"/>
    <w:rsid w:val="0098228A"/>
    <w:rsid w:val="009E0983"/>
    <w:rsid w:val="009F421A"/>
    <w:rsid w:val="00A15E33"/>
    <w:rsid w:val="00A459C5"/>
    <w:rsid w:val="00AB59CE"/>
    <w:rsid w:val="00AF625D"/>
    <w:rsid w:val="00B3661F"/>
    <w:rsid w:val="00B6321B"/>
    <w:rsid w:val="00BA71A8"/>
    <w:rsid w:val="00C320EE"/>
    <w:rsid w:val="00C72D0D"/>
    <w:rsid w:val="00CA25EF"/>
    <w:rsid w:val="00D473FC"/>
    <w:rsid w:val="00E0391E"/>
    <w:rsid w:val="00E808D4"/>
    <w:rsid w:val="00EC4BEF"/>
    <w:rsid w:val="00EC68DC"/>
    <w:rsid w:val="00F35C69"/>
    <w:rsid w:val="00F878F2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7B5A"/>
  <w15:chartTrackingRefBased/>
  <w15:docId w15:val="{6F2FBE39-4460-4C98-9CA2-118E7FF4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7A5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7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957A5"/>
    <w:pPr>
      <w:spacing w:after="0" w:line="240" w:lineRule="auto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5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63524" TargetMode="External"/><Relationship Id="rId13" Type="http://schemas.openxmlformats.org/officeDocument/2006/relationships/hyperlink" Target="https://legislatie.just.ro/Public/DetaliiDocumentAfis/177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3524" TargetMode="External"/><Relationship Id="rId12" Type="http://schemas.openxmlformats.org/officeDocument/2006/relationships/hyperlink" Target="https://legislatie.just.ro/Public/DetaliiDocumentAfis/2635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61250" TargetMode="External"/><Relationship Id="rId11" Type="http://schemas.openxmlformats.org/officeDocument/2006/relationships/hyperlink" Target="https://legislatie.just.ro/Public/DetaliiDocumentAfis/263524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egislatie.just.ro/Public/DetaliiDocumentAfis/263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263524" TargetMode="External"/><Relationship Id="rId14" Type="http://schemas.openxmlformats.org/officeDocument/2006/relationships/hyperlink" Target="https://legislatie.just.ro/Public/DetaliiDocumentAfis/177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1844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Windows User</cp:lastModifiedBy>
  <cp:revision>51</cp:revision>
  <cp:lastPrinted>2024-07-15T09:28:00Z</cp:lastPrinted>
  <dcterms:created xsi:type="dcterms:W3CDTF">2023-06-23T09:40:00Z</dcterms:created>
  <dcterms:modified xsi:type="dcterms:W3CDTF">2024-07-15T09:28:00Z</dcterms:modified>
</cp:coreProperties>
</file>