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87304D">
      <w:pPr>
        <w:tabs>
          <w:tab w:val="center" w:pos="4950"/>
          <w:tab w:val="right" w:pos="9900"/>
        </w:tabs>
        <w:spacing w:after="0" w:line="240"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87304D">
      <w:pPr>
        <w:spacing w:after="0" w:line="240" w:lineRule="auto"/>
        <w:jc w:val="both"/>
        <w:rPr>
          <w:rFonts w:ascii="Trebuchet MS" w:eastAsia="Times New Roman" w:hAnsi="Trebuchet MS" w:cs="Arial"/>
        </w:rPr>
      </w:pPr>
    </w:p>
    <w:p w:rsidR="005213CD" w:rsidRPr="0018629C" w:rsidRDefault="004E2753" w:rsidP="0087304D">
      <w:pPr>
        <w:keepNext/>
        <w:snapToGrid w:val="0"/>
        <w:spacing w:after="0" w:line="240" w:lineRule="auto"/>
        <w:jc w:val="both"/>
        <w:outlineLvl w:val="0"/>
        <w:rPr>
          <w:rFonts w:ascii="Trebuchet MS" w:eastAsia="Times New Roman" w:hAnsi="Trebuchet MS" w:cs="Arial"/>
          <w:b/>
          <w:sz w:val="24"/>
          <w:szCs w:val="24"/>
        </w:rPr>
      </w:pPr>
      <w:proofErr w:type="spellStart"/>
      <w:r w:rsidRPr="0018629C">
        <w:rPr>
          <w:rFonts w:ascii="Trebuchet MS" w:eastAsia="Times New Roman" w:hAnsi="Trebuchet MS" w:cs="Arial"/>
          <w:b/>
          <w:sz w:val="24"/>
          <w:szCs w:val="24"/>
        </w:rPr>
        <w:t>Ministerul</w:t>
      </w:r>
      <w:proofErr w:type="spellEnd"/>
      <w:r w:rsidR="00052B88" w:rsidRPr="0018629C">
        <w:rPr>
          <w:rFonts w:ascii="Trebuchet MS" w:eastAsia="Times New Roman" w:hAnsi="Trebuchet MS" w:cs="Arial"/>
          <w:b/>
          <w:sz w:val="24"/>
          <w:szCs w:val="24"/>
        </w:rPr>
        <w:t xml:space="preserve"> </w:t>
      </w:r>
      <w:proofErr w:type="spellStart"/>
      <w:r w:rsidRPr="0018629C">
        <w:rPr>
          <w:rFonts w:ascii="Trebuchet MS" w:eastAsia="Times New Roman" w:hAnsi="Trebuchet MS" w:cs="Arial"/>
          <w:b/>
          <w:sz w:val="24"/>
          <w:szCs w:val="24"/>
        </w:rPr>
        <w:t>Sănătăţii</w:t>
      </w:r>
      <w:proofErr w:type="spellEnd"/>
      <w:r w:rsidR="00522B94" w:rsidRPr="0018629C">
        <w:rPr>
          <w:rFonts w:ascii="Trebuchet MS" w:eastAsia="Times New Roman" w:hAnsi="Trebuchet MS" w:cs="Arial"/>
          <w:b/>
          <w:sz w:val="24"/>
          <w:szCs w:val="24"/>
        </w:rPr>
        <w:t xml:space="preserve"> </w:t>
      </w:r>
      <w:r w:rsidRPr="0018629C">
        <w:rPr>
          <w:rFonts w:ascii="Trebuchet MS" w:eastAsia="Times New Roman" w:hAnsi="Trebuchet MS" w:cs="Arial"/>
          <w:b/>
          <w:sz w:val="24"/>
          <w:szCs w:val="24"/>
          <w:lang w:val="ro-RO" w:eastAsia="ro-RO"/>
        </w:rPr>
        <w:t>organizează co</w:t>
      </w:r>
      <w:r w:rsidR="006B671B" w:rsidRPr="0018629C">
        <w:rPr>
          <w:rFonts w:ascii="Trebuchet MS" w:eastAsia="Times New Roman" w:hAnsi="Trebuchet MS" w:cs="Arial"/>
          <w:b/>
          <w:sz w:val="24"/>
          <w:szCs w:val="24"/>
          <w:lang w:val="ro-RO" w:eastAsia="ro-RO"/>
        </w:rPr>
        <w:t xml:space="preserve">ncurs pentru ocuparea </w:t>
      </w:r>
      <w:r w:rsidR="00112C0F">
        <w:rPr>
          <w:rFonts w:ascii="Trebuchet MS" w:eastAsia="Times New Roman" w:hAnsi="Trebuchet MS" w:cs="Arial"/>
          <w:b/>
          <w:sz w:val="24"/>
          <w:szCs w:val="24"/>
          <w:lang w:val="ro-RO" w:eastAsia="ro-RO"/>
        </w:rPr>
        <w:t xml:space="preserve">unei </w:t>
      </w:r>
      <w:r w:rsidR="002850A9" w:rsidRPr="0018629C">
        <w:rPr>
          <w:rFonts w:ascii="Trebuchet MS" w:eastAsia="Times New Roman" w:hAnsi="Trebuchet MS" w:cs="Arial"/>
          <w:b/>
          <w:sz w:val="24"/>
          <w:szCs w:val="24"/>
          <w:lang w:val="ro-RO" w:eastAsia="ro-RO"/>
        </w:rPr>
        <w:t>funcți</w:t>
      </w:r>
      <w:r w:rsidR="00D770C5" w:rsidRPr="0018629C">
        <w:rPr>
          <w:rFonts w:ascii="Trebuchet MS" w:eastAsia="Times New Roman" w:hAnsi="Trebuchet MS" w:cs="Arial"/>
          <w:b/>
          <w:sz w:val="24"/>
          <w:szCs w:val="24"/>
          <w:lang w:val="ro-RO" w:eastAsia="ro-RO"/>
        </w:rPr>
        <w:t>i</w:t>
      </w:r>
      <w:r w:rsidR="002850A9" w:rsidRPr="0018629C">
        <w:rPr>
          <w:rFonts w:ascii="Trebuchet MS" w:eastAsia="Times New Roman" w:hAnsi="Trebuchet MS" w:cs="Arial"/>
          <w:b/>
          <w:sz w:val="24"/>
          <w:szCs w:val="24"/>
          <w:lang w:val="ro-RO" w:eastAsia="ro-RO"/>
        </w:rPr>
        <w:t xml:space="preserve"> </w:t>
      </w:r>
      <w:r w:rsidRPr="0018629C">
        <w:rPr>
          <w:rFonts w:ascii="Trebuchet MS" w:eastAsia="Times New Roman" w:hAnsi="Trebuchet MS" w:cs="Arial"/>
          <w:b/>
          <w:sz w:val="24"/>
          <w:szCs w:val="24"/>
          <w:lang w:val="ro-RO" w:eastAsia="ro-RO"/>
        </w:rPr>
        <w:t xml:space="preserve">publice </w:t>
      </w:r>
      <w:r w:rsidR="00DE255B" w:rsidRPr="0018629C">
        <w:rPr>
          <w:rFonts w:ascii="Trebuchet MS" w:eastAsia="Times New Roman" w:hAnsi="Trebuchet MS" w:cs="Arial"/>
          <w:b/>
          <w:sz w:val="24"/>
          <w:szCs w:val="24"/>
          <w:lang w:val="ro-RO" w:eastAsia="ro-RO"/>
        </w:rPr>
        <w:t xml:space="preserve">de </w:t>
      </w:r>
      <w:r w:rsidR="00D770C5" w:rsidRPr="0018629C">
        <w:rPr>
          <w:rFonts w:ascii="Trebuchet MS" w:eastAsia="Times New Roman" w:hAnsi="Trebuchet MS" w:cs="Arial"/>
          <w:b/>
          <w:sz w:val="24"/>
          <w:szCs w:val="24"/>
          <w:lang w:val="ro-RO" w:eastAsia="ro-RO"/>
        </w:rPr>
        <w:t>execuție</w:t>
      </w:r>
      <w:r w:rsidR="0040001B">
        <w:rPr>
          <w:rFonts w:ascii="Trebuchet MS" w:eastAsia="Times New Roman" w:hAnsi="Trebuchet MS" w:cs="Arial"/>
          <w:b/>
          <w:sz w:val="24"/>
          <w:szCs w:val="24"/>
          <w:lang w:val="ro-RO" w:eastAsia="ro-RO"/>
        </w:rPr>
        <w:t xml:space="preserve"> temporar vacante</w:t>
      </w:r>
      <w:r w:rsidR="00DE255B" w:rsidRPr="0018629C">
        <w:rPr>
          <w:rFonts w:ascii="Trebuchet MS" w:eastAsia="Times New Roman" w:hAnsi="Trebuchet MS" w:cs="Arial"/>
          <w:b/>
          <w:sz w:val="24"/>
          <w:szCs w:val="24"/>
          <w:lang w:val="ro-RO" w:eastAsia="ro-RO"/>
        </w:rPr>
        <w:t xml:space="preserve">: </w:t>
      </w:r>
    </w:p>
    <w:p w:rsidR="00E10B68" w:rsidRPr="0018629C" w:rsidRDefault="00E10B68" w:rsidP="0087304D">
      <w:pPr>
        <w:spacing w:line="240" w:lineRule="auto"/>
        <w:jc w:val="both"/>
        <w:rPr>
          <w:rFonts w:ascii="Trebuchet MS" w:eastAsia="Times New Roman" w:hAnsi="Trebuchet MS" w:cs="Arial"/>
          <w:b/>
          <w:sz w:val="24"/>
          <w:szCs w:val="24"/>
        </w:rPr>
      </w:pPr>
    </w:p>
    <w:p w:rsidR="0092079D" w:rsidRPr="0018629C" w:rsidRDefault="0092079D" w:rsidP="0040001B">
      <w:pPr>
        <w:pStyle w:val="NoSpacing"/>
        <w:jc w:val="both"/>
        <w:rPr>
          <w:rFonts w:ascii="Trebuchet MS" w:hAnsi="Trebuchet MS"/>
          <w:b/>
          <w:sz w:val="24"/>
          <w:szCs w:val="24"/>
        </w:rPr>
      </w:pPr>
      <w:proofErr w:type="spellStart"/>
      <w:r w:rsidRPr="0018629C">
        <w:rPr>
          <w:rFonts w:ascii="Trebuchet MS" w:hAnsi="Trebuchet MS"/>
          <w:b/>
          <w:sz w:val="24"/>
          <w:szCs w:val="24"/>
        </w:rPr>
        <w:t>Consilier</w:t>
      </w:r>
      <w:proofErr w:type="spellEnd"/>
      <w:r w:rsidRPr="0018629C">
        <w:rPr>
          <w:rFonts w:ascii="Trebuchet MS" w:hAnsi="Trebuchet MS"/>
          <w:b/>
          <w:sz w:val="24"/>
          <w:szCs w:val="24"/>
        </w:rPr>
        <w:t xml:space="preserve">, </w:t>
      </w:r>
      <w:proofErr w:type="spellStart"/>
      <w:r w:rsidRPr="0018629C">
        <w:rPr>
          <w:rFonts w:ascii="Trebuchet MS" w:hAnsi="Trebuchet MS"/>
          <w:b/>
          <w:sz w:val="24"/>
          <w:szCs w:val="24"/>
        </w:rPr>
        <w:t>clasa</w:t>
      </w:r>
      <w:proofErr w:type="spellEnd"/>
      <w:r w:rsidRPr="0018629C">
        <w:rPr>
          <w:rFonts w:ascii="Trebuchet MS" w:hAnsi="Trebuchet MS"/>
          <w:b/>
          <w:sz w:val="24"/>
          <w:szCs w:val="24"/>
        </w:rPr>
        <w:t xml:space="preserve"> I, grad </w:t>
      </w:r>
      <w:proofErr w:type="spellStart"/>
      <w:r w:rsidR="00112C0F">
        <w:rPr>
          <w:rFonts w:ascii="Trebuchet MS" w:hAnsi="Trebuchet MS"/>
          <w:b/>
          <w:sz w:val="24"/>
          <w:szCs w:val="24"/>
        </w:rPr>
        <w:t>asistent</w:t>
      </w:r>
      <w:proofErr w:type="spellEnd"/>
      <w:proofErr w:type="gramStart"/>
      <w:r w:rsidR="00FE1307" w:rsidRPr="0018629C">
        <w:rPr>
          <w:rFonts w:ascii="Trebuchet MS" w:hAnsi="Trebuchet MS"/>
          <w:b/>
          <w:sz w:val="24"/>
          <w:szCs w:val="24"/>
        </w:rPr>
        <w:t>,</w:t>
      </w:r>
      <w:r w:rsidRPr="0018629C">
        <w:rPr>
          <w:rFonts w:ascii="Trebuchet MS" w:hAnsi="Trebuchet MS"/>
          <w:b/>
          <w:sz w:val="24"/>
          <w:szCs w:val="24"/>
        </w:rPr>
        <w:t xml:space="preserve"> </w:t>
      </w:r>
      <w:r w:rsidR="00FE1307" w:rsidRPr="0018629C">
        <w:rPr>
          <w:rFonts w:ascii="Trebuchet MS" w:hAnsi="Trebuchet MS"/>
          <w:b/>
          <w:sz w:val="24"/>
          <w:szCs w:val="24"/>
        </w:rPr>
        <w:t xml:space="preserve"> </w:t>
      </w:r>
      <w:r w:rsidR="00112C0F">
        <w:rPr>
          <w:rFonts w:ascii="Trebuchet MS" w:hAnsi="Trebuchet MS"/>
          <w:b/>
          <w:sz w:val="24"/>
          <w:szCs w:val="24"/>
        </w:rPr>
        <w:t>COMPARTIMENT</w:t>
      </w:r>
      <w:proofErr w:type="gramEnd"/>
      <w:r w:rsidR="00112C0F">
        <w:rPr>
          <w:rFonts w:ascii="Trebuchet MS" w:hAnsi="Trebuchet MS"/>
          <w:b/>
          <w:sz w:val="24"/>
          <w:szCs w:val="24"/>
        </w:rPr>
        <w:t xml:space="preserve"> RELAȚII INTERNAȚIONALE</w:t>
      </w:r>
      <w:r w:rsidR="00FE1307" w:rsidRPr="0018629C">
        <w:rPr>
          <w:rFonts w:ascii="Trebuchet MS" w:hAnsi="Trebuchet MS"/>
          <w:b/>
          <w:sz w:val="24"/>
          <w:szCs w:val="24"/>
        </w:rPr>
        <w:t xml:space="preserve">- </w:t>
      </w:r>
      <w:r w:rsidR="0040001B">
        <w:rPr>
          <w:rFonts w:ascii="Trebuchet MS" w:hAnsi="Trebuchet MS"/>
          <w:b/>
          <w:sz w:val="24"/>
          <w:szCs w:val="24"/>
        </w:rPr>
        <w:t xml:space="preserve"> ID post </w:t>
      </w:r>
      <w:r w:rsidR="00FE1307" w:rsidRPr="0018629C">
        <w:rPr>
          <w:rFonts w:ascii="Trebuchet MS" w:hAnsi="Trebuchet MS"/>
          <w:b/>
          <w:sz w:val="24"/>
          <w:szCs w:val="24"/>
        </w:rPr>
        <w:t>4</w:t>
      </w:r>
      <w:r w:rsidR="00112C0F">
        <w:rPr>
          <w:rFonts w:ascii="Trebuchet MS" w:hAnsi="Trebuchet MS"/>
          <w:b/>
          <w:sz w:val="24"/>
          <w:szCs w:val="24"/>
        </w:rPr>
        <w:t>17473</w:t>
      </w:r>
    </w:p>
    <w:p w:rsidR="008E6D9D" w:rsidRPr="0018629C" w:rsidRDefault="008E6D9D" w:rsidP="0087304D">
      <w:pPr>
        <w:spacing w:after="0" w:line="240" w:lineRule="auto"/>
        <w:jc w:val="both"/>
        <w:rPr>
          <w:rFonts w:ascii="Trebuchet MS" w:eastAsia="Times New Roman" w:hAnsi="Trebuchet MS" w:cs="Arial"/>
          <w:b/>
          <w:sz w:val="24"/>
          <w:szCs w:val="24"/>
        </w:rPr>
      </w:pPr>
    </w:p>
    <w:p w:rsidR="008E6D9D" w:rsidRPr="00F46E76" w:rsidRDefault="008E6D9D" w:rsidP="0087304D">
      <w:pPr>
        <w:spacing w:after="0" w:line="240" w:lineRule="auto"/>
        <w:jc w:val="both"/>
        <w:rPr>
          <w:rFonts w:ascii="Trebuchet MS" w:eastAsia="Times New Roman" w:hAnsi="Trebuchet MS" w:cs="Arial"/>
        </w:rPr>
      </w:pPr>
    </w:p>
    <w:p w:rsidR="00196908" w:rsidRPr="00F46E76" w:rsidRDefault="00196908" w:rsidP="0087304D">
      <w:pPr>
        <w:spacing w:after="0" w:line="240" w:lineRule="auto"/>
        <w:jc w:val="both"/>
        <w:rPr>
          <w:rFonts w:ascii="Trebuchet MS" w:eastAsia="Times New Roman" w:hAnsi="Trebuchet MS" w:cs="Arial"/>
        </w:rPr>
      </w:pPr>
      <w:proofErr w:type="spellStart"/>
      <w:r w:rsidRPr="00F46E76">
        <w:rPr>
          <w:rFonts w:ascii="Trebuchet MS" w:eastAsia="Times New Roman" w:hAnsi="Trebuchet MS" w:cs="Arial"/>
        </w:rPr>
        <w:t>Durata</w:t>
      </w:r>
      <w:proofErr w:type="spellEnd"/>
      <w:r w:rsidRPr="00F46E76">
        <w:rPr>
          <w:rFonts w:ascii="Trebuchet MS" w:eastAsia="Times New Roman" w:hAnsi="Trebuchet MS" w:cs="Arial"/>
        </w:rPr>
        <w:t xml:space="preserve"> </w:t>
      </w:r>
      <w:proofErr w:type="spellStart"/>
      <w:r w:rsidRPr="00F46E76">
        <w:rPr>
          <w:rFonts w:ascii="Trebuchet MS" w:eastAsia="Times New Roman" w:hAnsi="Trebuchet MS" w:cs="Arial"/>
        </w:rPr>
        <w:t>normala</w:t>
      </w:r>
      <w:proofErr w:type="spellEnd"/>
      <w:r w:rsidRPr="00F46E76">
        <w:rPr>
          <w:rFonts w:ascii="Trebuchet MS" w:eastAsia="Times New Roman" w:hAnsi="Trebuchet MS" w:cs="Arial"/>
        </w:rPr>
        <w:t xml:space="preserve"> a </w:t>
      </w:r>
      <w:proofErr w:type="spellStart"/>
      <w:r w:rsidRPr="00F46E76">
        <w:rPr>
          <w:rFonts w:ascii="Trebuchet MS" w:eastAsia="Times New Roman" w:hAnsi="Trebuchet MS" w:cs="Arial"/>
        </w:rPr>
        <w:t>timpului</w:t>
      </w:r>
      <w:proofErr w:type="spellEnd"/>
      <w:r w:rsidRPr="00F46E76">
        <w:rPr>
          <w:rFonts w:ascii="Trebuchet MS" w:eastAsia="Times New Roman" w:hAnsi="Trebuchet MS" w:cs="Arial"/>
        </w:rPr>
        <w:t xml:space="preserve"> de </w:t>
      </w:r>
      <w:proofErr w:type="spellStart"/>
      <w:r w:rsidRPr="00F46E76">
        <w:rPr>
          <w:rFonts w:ascii="Trebuchet MS" w:eastAsia="Times New Roman" w:hAnsi="Trebuchet MS" w:cs="Arial"/>
        </w:rPr>
        <w:t>muncă</w:t>
      </w:r>
      <w:proofErr w:type="spellEnd"/>
      <w:r w:rsidRPr="00F46E76">
        <w:rPr>
          <w:rFonts w:ascii="Trebuchet MS" w:eastAsia="Times New Roman" w:hAnsi="Trebuchet MS" w:cs="Arial"/>
        </w:rPr>
        <w:t xml:space="preserve"> </w:t>
      </w:r>
      <w:proofErr w:type="spellStart"/>
      <w:r w:rsidRPr="00F46E76">
        <w:rPr>
          <w:rFonts w:ascii="Trebuchet MS" w:eastAsia="Times New Roman" w:hAnsi="Trebuchet MS" w:cs="Arial"/>
        </w:rPr>
        <w:t>este</w:t>
      </w:r>
      <w:proofErr w:type="spellEnd"/>
      <w:r w:rsidRPr="00F46E76">
        <w:rPr>
          <w:rFonts w:ascii="Trebuchet MS" w:eastAsia="Times New Roman" w:hAnsi="Trebuchet MS" w:cs="Arial"/>
        </w:rPr>
        <w:t xml:space="preserve"> de 8 ore/</w:t>
      </w:r>
      <w:proofErr w:type="spellStart"/>
      <w:r w:rsidRPr="00F46E76">
        <w:rPr>
          <w:rFonts w:ascii="Trebuchet MS" w:eastAsia="Times New Roman" w:hAnsi="Trebuchet MS" w:cs="Arial"/>
        </w:rPr>
        <w:t>zi</w:t>
      </w:r>
      <w:proofErr w:type="spellEnd"/>
      <w:r w:rsidRPr="00F46E76">
        <w:rPr>
          <w:rFonts w:ascii="Trebuchet MS" w:eastAsia="Times New Roman" w:hAnsi="Trebuchet MS" w:cs="Arial"/>
        </w:rPr>
        <w:t>, 40 ore /</w:t>
      </w:r>
      <w:proofErr w:type="spellStart"/>
      <w:r w:rsidRPr="00F46E76">
        <w:rPr>
          <w:rFonts w:ascii="Trebuchet MS" w:eastAsia="Times New Roman" w:hAnsi="Trebuchet MS" w:cs="Arial"/>
        </w:rPr>
        <w:t>săptămână</w:t>
      </w:r>
      <w:proofErr w:type="spellEnd"/>
      <w:r w:rsidR="00A46F3B" w:rsidRPr="00F46E76">
        <w:rPr>
          <w:rFonts w:ascii="Trebuchet MS" w:eastAsia="Times New Roman" w:hAnsi="Trebuchet MS" w:cs="Arial"/>
        </w:rPr>
        <w:t>.</w:t>
      </w:r>
    </w:p>
    <w:p w:rsidR="001817B4" w:rsidRPr="00F46E76" w:rsidRDefault="004E2753" w:rsidP="0087304D">
      <w:pPr>
        <w:spacing w:after="0" w:line="240" w:lineRule="auto"/>
        <w:jc w:val="both"/>
        <w:rPr>
          <w:rFonts w:ascii="Trebuchet MS" w:eastAsia="Calibri" w:hAnsi="Trebuchet MS" w:cs="Arial"/>
        </w:rPr>
      </w:pPr>
      <w:proofErr w:type="spellStart"/>
      <w:r w:rsidRPr="00F46E76">
        <w:rPr>
          <w:rFonts w:ascii="Trebuchet MS" w:eastAsia="Calibri" w:hAnsi="Trebuchet MS" w:cs="Arial"/>
        </w:rPr>
        <w:t>Dosarele</w:t>
      </w:r>
      <w:proofErr w:type="spellEnd"/>
      <w:r w:rsidRPr="00F46E76">
        <w:rPr>
          <w:rFonts w:ascii="Trebuchet MS" w:eastAsia="Calibri" w:hAnsi="Trebuchet MS" w:cs="Arial"/>
        </w:rPr>
        <w:t xml:space="preserve"> de </w:t>
      </w:r>
      <w:proofErr w:type="spellStart"/>
      <w:r w:rsidRPr="00F46E76">
        <w:rPr>
          <w:rFonts w:ascii="Trebuchet MS" w:eastAsia="Calibri" w:hAnsi="Trebuchet MS" w:cs="Arial"/>
        </w:rPr>
        <w:t>înscriere</w:t>
      </w:r>
      <w:proofErr w:type="spellEnd"/>
      <w:r w:rsidRPr="00F46E76">
        <w:rPr>
          <w:rFonts w:ascii="Trebuchet MS" w:eastAsia="Calibri" w:hAnsi="Trebuchet MS" w:cs="Arial"/>
        </w:rPr>
        <w:t xml:space="preserve"> la concurs se </w:t>
      </w:r>
      <w:proofErr w:type="spellStart"/>
      <w:r w:rsidRPr="00F46E76">
        <w:rPr>
          <w:rFonts w:ascii="Trebuchet MS" w:eastAsia="Calibri" w:hAnsi="Trebuchet MS" w:cs="Arial"/>
        </w:rPr>
        <w:t>vor</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depune</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în</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perioada</w:t>
      </w:r>
      <w:proofErr w:type="spellEnd"/>
      <w:r w:rsidR="00774198" w:rsidRPr="00F46E76">
        <w:rPr>
          <w:rFonts w:ascii="Trebuchet MS" w:eastAsia="Calibri" w:hAnsi="Trebuchet MS" w:cs="Arial"/>
        </w:rPr>
        <w:t xml:space="preserve"> </w:t>
      </w:r>
      <w:r w:rsidR="0014466B" w:rsidRPr="0014466B">
        <w:rPr>
          <w:rFonts w:ascii="Trebuchet MS" w:eastAsia="Calibri" w:hAnsi="Trebuchet MS" w:cs="Arial"/>
          <w:b/>
        </w:rPr>
        <w:t>0</w:t>
      </w:r>
      <w:r w:rsidR="00B050E5">
        <w:rPr>
          <w:rFonts w:ascii="Trebuchet MS" w:eastAsia="Calibri" w:hAnsi="Trebuchet MS" w:cs="Arial"/>
          <w:b/>
        </w:rPr>
        <w:t xml:space="preserve">8 </w:t>
      </w:r>
      <w:proofErr w:type="spellStart"/>
      <w:r w:rsidR="0014466B">
        <w:rPr>
          <w:rFonts w:ascii="Trebuchet MS" w:eastAsia="Calibri" w:hAnsi="Trebuchet MS" w:cs="Arial"/>
          <w:b/>
        </w:rPr>
        <w:t>mai</w:t>
      </w:r>
      <w:proofErr w:type="spellEnd"/>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112C0F">
        <w:rPr>
          <w:rFonts w:ascii="Trebuchet MS" w:eastAsia="Calibri" w:hAnsi="Trebuchet MS" w:cs="Arial"/>
          <w:b/>
        </w:rPr>
        <w:t>15</w:t>
      </w:r>
      <w:r w:rsidR="00B050E5">
        <w:rPr>
          <w:rFonts w:ascii="Trebuchet MS" w:eastAsia="Calibri" w:hAnsi="Trebuchet MS" w:cs="Arial"/>
          <w:b/>
        </w:rPr>
        <w:t xml:space="preserve"> </w:t>
      </w:r>
      <w:proofErr w:type="spellStart"/>
      <w:r w:rsidR="00B050E5">
        <w:rPr>
          <w:rFonts w:ascii="Trebuchet MS" w:eastAsia="Calibri" w:hAnsi="Trebuchet MS" w:cs="Arial"/>
          <w:b/>
        </w:rPr>
        <w:t>mai</w:t>
      </w:r>
      <w:proofErr w:type="spellEnd"/>
      <w:r w:rsidR="00B050E5">
        <w:rPr>
          <w:rFonts w:ascii="Trebuchet MS" w:eastAsia="Calibri" w:hAnsi="Trebuchet MS" w:cs="Arial"/>
          <w:b/>
        </w:rPr>
        <w:t xml:space="preserve"> 2023</w:t>
      </w:r>
      <w:r w:rsidRPr="00F46E76">
        <w:rPr>
          <w:rFonts w:ascii="Trebuchet MS" w:eastAsia="Calibri" w:hAnsi="Trebuchet MS" w:cs="Arial"/>
        </w:rPr>
        <w:t xml:space="preserve">, </w:t>
      </w:r>
      <w:proofErr w:type="spellStart"/>
      <w:r w:rsidR="00396240" w:rsidRPr="00F46E76">
        <w:rPr>
          <w:rFonts w:ascii="Trebuchet MS" w:eastAsia="Calibri" w:hAnsi="Trebuchet MS" w:cs="Arial"/>
        </w:rPr>
        <w:t>orele</w:t>
      </w:r>
      <w:proofErr w:type="spellEnd"/>
      <w:r w:rsidR="00396240" w:rsidRPr="00F46E76">
        <w:rPr>
          <w:rFonts w:ascii="Trebuchet MS" w:eastAsia="Calibri" w:hAnsi="Trebuchet MS" w:cs="Arial"/>
        </w:rPr>
        <w:t xml:space="preserve"> 0</w:t>
      </w:r>
      <w:r w:rsidR="008E0A96" w:rsidRPr="00F46E76">
        <w:rPr>
          <w:rFonts w:ascii="Trebuchet MS" w:eastAsia="Calibri" w:hAnsi="Trebuchet MS" w:cs="Arial"/>
        </w:rPr>
        <w:t>9</w:t>
      </w:r>
      <w:r w:rsidR="00396240" w:rsidRPr="00F46E76">
        <w:rPr>
          <w:rFonts w:ascii="Trebuchet MS" w:eastAsia="Calibri" w:hAnsi="Trebuchet MS" w:cs="Arial"/>
        </w:rPr>
        <w:t>:</w:t>
      </w:r>
      <w:r w:rsidR="00EB2320" w:rsidRPr="00F46E76">
        <w:rPr>
          <w:rFonts w:ascii="Trebuchet MS" w:eastAsia="Calibri" w:hAnsi="Trebuchet MS" w:cs="Arial"/>
        </w:rPr>
        <w:t>0</w:t>
      </w:r>
      <w:r w:rsidR="00396240" w:rsidRPr="00F46E76">
        <w:rPr>
          <w:rFonts w:ascii="Trebuchet MS" w:eastAsia="Calibri" w:hAnsi="Trebuchet MS" w:cs="Arial"/>
        </w:rPr>
        <w:t>0</w:t>
      </w:r>
      <w:r w:rsidR="00C80FFD" w:rsidRPr="00F46E76">
        <w:rPr>
          <w:rFonts w:ascii="Trebuchet MS" w:eastAsia="Calibri" w:hAnsi="Trebuchet MS" w:cs="Arial"/>
        </w:rPr>
        <w:t>-1</w:t>
      </w:r>
      <w:r w:rsidR="008E0A96" w:rsidRPr="00F46E76">
        <w:rPr>
          <w:rFonts w:ascii="Trebuchet MS" w:eastAsia="Calibri" w:hAnsi="Trebuchet MS" w:cs="Arial"/>
        </w:rPr>
        <w:t>6</w:t>
      </w:r>
      <w:r w:rsidR="00C80FFD" w:rsidRPr="00F46E76">
        <w:rPr>
          <w:rFonts w:ascii="Trebuchet MS" w:eastAsia="Calibri" w:hAnsi="Trebuchet MS" w:cs="Arial"/>
        </w:rPr>
        <w:t>:00</w:t>
      </w:r>
      <w:r w:rsidR="004A000D" w:rsidRPr="00F46E76">
        <w:rPr>
          <w:rFonts w:ascii="Trebuchet MS" w:eastAsia="Calibri" w:hAnsi="Trebuchet MS" w:cs="Arial"/>
        </w:rPr>
        <w:t xml:space="preserve"> (</w:t>
      </w:r>
      <w:proofErr w:type="spellStart"/>
      <w:r w:rsidR="004A000D" w:rsidRPr="00F46E76">
        <w:rPr>
          <w:rFonts w:ascii="Trebuchet MS" w:eastAsia="Calibri" w:hAnsi="Trebuchet MS" w:cs="Arial"/>
        </w:rPr>
        <w:t>luni-joi</w:t>
      </w:r>
      <w:proofErr w:type="spellEnd"/>
      <w:r w:rsidR="004A000D" w:rsidRPr="00F46E76">
        <w:rPr>
          <w:rFonts w:ascii="Trebuchet MS" w:eastAsia="Calibri" w:hAnsi="Trebuchet MS" w:cs="Arial"/>
        </w:rPr>
        <w:t>), 0</w:t>
      </w:r>
      <w:r w:rsidR="008E0A96" w:rsidRPr="00F46E76">
        <w:rPr>
          <w:rFonts w:ascii="Trebuchet MS" w:eastAsia="Calibri" w:hAnsi="Trebuchet MS" w:cs="Arial"/>
        </w:rPr>
        <w:t>9</w:t>
      </w:r>
      <w:r w:rsidR="004A000D" w:rsidRPr="00F46E76">
        <w:rPr>
          <w:rFonts w:ascii="Trebuchet MS" w:eastAsia="Calibri" w:hAnsi="Trebuchet MS" w:cs="Arial"/>
        </w:rPr>
        <w:t>.00 – 13:00 (</w:t>
      </w:r>
      <w:proofErr w:type="spellStart"/>
      <w:r w:rsidR="004A000D" w:rsidRPr="00F46E76">
        <w:rPr>
          <w:rFonts w:ascii="Trebuchet MS" w:eastAsia="Calibri" w:hAnsi="Trebuchet MS" w:cs="Arial"/>
        </w:rPr>
        <w:t>vineri</w:t>
      </w:r>
      <w:proofErr w:type="spellEnd"/>
      <w:r w:rsidR="004A000D" w:rsidRPr="00F46E76">
        <w:rPr>
          <w:rFonts w:ascii="Trebuchet MS" w:eastAsia="Calibri" w:hAnsi="Trebuchet MS" w:cs="Arial"/>
        </w:rPr>
        <w:t>)</w:t>
      </w:r>
      <w:r w:rsidRPr="00F46E76">
        <w:rPr>
          <w:rFonts w:ascii="Trebuchet MS" w:eastAsia="Calibri" w:hAnsi="Trebuchet MS" w:cs="Arial"/>
        </w:rPr>
        <w:t xml:space="preserve">, la </w:t>
      </w:r>
      <w:proofErr w:type="spellStart"/>
      <w:r w:rsidRPr="00F46E76">
        <w:rPr>
          <w:rFonts w:ascii="Trebuchet MS" w:eastAsia="Calibri" w:hAnsi="Trebuchet MS" w:cs="Arial"/>
        </w:rPr>
        <w:t>sediul</w:t>
      </w:r>
      <w:proofErr w:type="spellEnd"/>
      <w:r w:rsidR="00774198" w:rsidRPr="00F46E76">
        <w:rPr>
          <w:rFonts w:ascii="Trebuchet MS" w:eastAsia="Calibri" w:hAnsi="Trebuchet MS" w:cs="Arial"/>
        </w:rPr>
        <w:t xml:space="preserve"> </w:t>
      </w:r>
      <w:proofErr w:type="spellStart"/>
      <w:r w:rsidRPr="00F46E76">
        <w:rPr>
          <w:rFonts w:ascii="Trebuchet MS" w:eastAsia="Calibri" w:hAnsi="Trebuchet MS" w:cs="Arial"/>
        </w:rPr>
        <w:t>Ministerului</w:t>
      </w:r>
      <w:proofErr w:type="spellEnd"/>
      <w:r w:rsidR="00774198" w:rsidRPr="00F46E76">
        <w:rPr>
          <w:rFonts w:ascii="Trebuchet MS" w:eastAsia="Calibri" w:hAnsi="Trebuchet MS" w:cs="Arial"/>
        </w:rPr>
        <w:t xml:space="preserve"> </w:t>
      </w:r>
      <w:proofErr w:type="spellStart"/>
      <w:r w:rsidR="00C75B0E" w:rsidRPr="00F46E76">
        <w:rPr>
          <w:rFonts w:ascii="Trebuchet MS" w:eastAsia="Calibri" w:hAnsi="Trebuchet MS" w:cs="Arial"/>
        </w:rPr>
        <w:t>Sănătății</w:t>
      </w:r>
      <w:proofErr w:type="spellEnd"/>
      <w:r w:rsidR="00C75B0E" w:rsidRPr="00F46E76">
        <w:rPr>
          <w:rFonts w:ascii="Trebuchet MS" w:eastAsia="Calibri" w:hAnsi="Trebuchet MS" w:cs="Arial"/>
        </w:rPr>
        <w:t xml:space="preserve"> din </w:t>
      </w:r>
      <w:proofErr w:type="spellStart"/>
      <w:r w:rsidR="00C75B0E" w:rsidRPr="00F46E76">
        <w:rPr>
          <w:rFonts w:ascii="Trebuchet MS" w:eastAsia="Calibri" w:hAnsi="Trebuchet MS" w:cs="Arial"/>
        </w:rPr>
        <w:t>intrarea</w:t>
      </w:r>
      <w:proofErr w:type="spellEnd"/>
      <w:r w:rsidRPr="00F46E76">
        <w:rPr>
          <w:rFonts w:ascii="Trebuchet MS" w:eastAsia="Calibri" w:hAnsi="Trebuchet MS" w:cs="Arial"/>
        </w:rPr>
        <w:t xml:space="preserve"> Cristian </w:t>
      </w:r>
      <w:proofErr w:type="spellStart"/>
      <w:r w:rsidRPr="00F46E76">
        <w:rPr>
          <w:rFonts w:ascii="Trebuchet MS" w:eastAsia="Calibri" w:hAnsi="Trebuchet MS" w:cs="Arial"/>
        </w:rPr>
        <w:t>Popiștean</w:t>
      </w:r>
      <w:r w:rsidR="000B59C6" w:rsidRPr="00F46E76">
        <w:rPr>
          <w:rFonts w:ascii="Trebuchet MS" w:eastAsia="Calibri" w:hAnsi="Trebuchet MS" w:cs="Arial"/>
        </w:rPr>
        <w:t>u</w:t>
      </w:r>
      <w:proofErr w:type="spellEnd"/>
      <w:r w:rsidR="000B59C6" w:rsidRPr="00F46E76">
        <w:rPr>
          <w:rFonts w:ascii="Trebuchet MS" w:eastAsia="Calibri" w:hAnsi="Trebuchet MS" w:cs="Arial"/>
        </w:rPr>
        <w:t xml:space="preserve"> </w:t>
      </w:r>
      <w:proofErr w:type="spellStart"/>
      <w:r w:rsidR="000B59C6" w:rsidRPr="00F46E76">
        <w:rPr>
          <w:rFonts w:ascii="Trebuchet MS" w:eastAsia="Calibri" w:hAnsi="Trebuchet MS" w:cs="Arial"/>
        </w:rPr>
        <w:t>n</w:t>
      </w:r>
      <w:r w:rsidRPr="00F46E76">
        <w:rPr>
          <w:rFonts w:ascii="Trebuchet MS" w:eastAsia="Calibri" w:hAnsi="Trebuchet MS" w:cs="Arial"/>
        </w:rPr>
        <w:t>r</w:t>
      </w:r>
      <w:proofErr w:type="spellEnd"/>
      <w:r w:rsidRPr="00F46E76">
        <w:rPr>
          <w:rFonts w:ascii="Trebuchet MS" w:eastAsia="Calibri" w:hAnsi="Trebuchet MS" w:cs="Arial"/>
        </w:rPr>
        <w:t xml:space="preserve">. 1-3, sector 1, </w:t>
      </w:r>
      <w:proofErr w:type="spellStart"/>
      <w:r w:rsidRPr="00F46E76">
        <w:rPr>
          <w:rFonts w:ascii="Trebuchet MS" w:eastAsia="Calibri" w:hAnsi="Trebuchet MS" w:cs="Arial"/>
        </w:rPr>
        <w:t>București</w:t>
      </w:r>
      <w:proofErr w:type="spellEnd"/>
      <w:r w:rsidRPr="00F46E76">
        <w:rPr>
          <w:rFonts w:ascii="Trebuchet MS" w:eastAsia="Calibri" w:hAnsi="Trebuchet MS" w:cs="Arial"/>
        </w:rPr>
        <w:t xml:space="preserve"> – </w:t>
      </w:r>
      <w:r w:rsidR="002C2C3E" w:rsidRPr="00F46E76">
        <w:rPr>
          <w:rFonts w:ascii="Trebuchet MS" w:eastAsia="Calibri" w:hAnsi="Trebuchet MS" w:cs="Arial"/>
        </w:rPr>
        <w:t xml:space="preserve">la </w:t>
      </w:r>
      <w:proofErr w:type="spellStart"/>
      <w:r w:rsidR="002C2C3E" w:rsidRPr="00F46E76">
        <w:rPr>
          <w:rFonts w:ascii="Trebuchet MS" w:eastAsia="Calibri" w:hAnsi="Trebuchet MS" w:cs="Arial"/>
        </w:rPr>
        <w:t>secretariatul</w:t>
      </w:r>
      <w:proofErr w:type="spellEnd"/>
      <w:r w:rsidR="00774198" w:rsidRPr="00F46E76">
        <w:rPr>
          <w:rFonts w:ascii="Trebuchet MS" w:eastAsia="Calibri" w:hAnsi="Trebuchet MS" w:cs="Arial"/>
        </w:rPr>
        <w:t xml:space="preserve"> </w:t>
      </w:r>
      <w:proofErr w:type="spellStart"/>
      <w:r w:rsidR="00572EA7" w:rsidRPr="00F46E76">
        <w:rPr>
          <w:rFonts w:ascii="Trebuchet MS" w:eastAsia="Calibri" w:hAnsi="Trebuchet MS" w:cs="Arial"/>
        </w:rPr>
        <w:t>comisiei</w:t>
      </w:r>
      <w:proofErr w:type="spellEnd"/>
      <w:r w:rsidR="00572EA7" w:rsidRPr="00F46E76">
        <w:rPr>
          <w:rFonts w:ascii="Trebuchet MS" w:eastAsia="Calibri" w:hAnsi="Trebuchet MS" w:cs="Arial"/>
        </w:rPr>
        <w:t xml:space="preserve"> de concurs, </w:t>
      </w:r>
      <w:proofErr w:type="spellStart"/>
      <w:r w:rsidR="00DB7B48" w:rsidRPr="00F46E76">
        <w:rPr>
          <w:rFonts w:ascii="Trebuchet MS" w:eastAsia="Calibri" w:hAnsi="Trebuchet MS" w:cs="Arial"/>
        </w:rPr>
        <w:t>parter</w:t>
      </w:r>
      <w:proofErr w:type="spellEnd"/>
      <w:r w:rsidR="00572EA7" w:rsidRPr="00F46E76">
        <w:rPr>
          <w:rFonts w:ascii="Trebuchet MS" w:eastAsia="Calibri" w:hAnsi="Trebuchet MS" w:cs="Arial"/>
        </w:rPr>
        <w:t xml:space="preserve">, </w:t>
      </w:r>
      <w:proofErr w:type="spellStart"/>
      <w:r w:rsidR="00572EA7" w:rsidRPr="00F46E76">
        <w:rPr>
          <w:rFonts w:ascii="Trebuchet MS" w:eastAsia="Calibri" w:hAnsi="Trebuchet MS" w:cs="Arial"/>
        </w:rPr>
        <w:t>biroul</w:t>
      </w:r>
      <w:proofErr w:type="spellEnd"/>
      <w:r w:rsidR="00572EA7" w:rsidRPr="00F46E76">
        <w:rPr>
          <w:rFonts w:ascii="Trebuchet MS" w:eastAsia="Calibri" w:hAnsi="Trebuchet MS" w:cs="Arial"/>
        </w:rPr>
        <w:t xml:space="preserve"> </w:t>
      </w:r>
      <w:r w:rsidR="00B050E5">
        <w:rPr>
          <w:rFonts w:ascii="Trebuchet MS" w:eastAsia="Calibri" w:hAnsi="Trebuchet MS" w:cs="Arial"/>
        </w:rPr>
        <w:t>38</w:t>
      </w:r>
      <w:r w:rsidR="00572EA7" w:rsidRPr="00F46E76">
        <w:rPr>
          <w:rFonts w:ascii="Trebuchet MS" w:eastAsia="Calibri" w:hAnsi="Trebuchet MS" w:cs="Arial"/>
        </w:rPr>
        <w:t>,</w:t>
      </w:r>
      <w:r w:rsidR="00BC1B43" w:rsidRPr="00F46E76">
        <w:rPr>
          <w:rFonts w:ascii="Trebuchet MS" w:eastAsia="Calibri" w:hAnsi="Trebuchet MS" w:cs="Arial"/>
        </w:rPr>
        <w:t xml:space="preserve"> </w:t>
      </w:r>
      <w:proofErr w:type="spellStart"/>
      <w:r w:rsidR="00BC1B43" w:rsidRPr="00F46E76">
        <w:rPr>
          <w:rFonts w:ascii="Trebuchet MS" w:eastAsia="Calibri" w:hAnsi="Trebuchet MS" w:cs="Arial"/>
        </w:rPr>
        <w:t>telefon</w:t>
      </w:r>
      <w:proofErr w:type="spellEnd"/>
      <w:r w:rsidR="00BC1B43" w:rsidRPr="00F46E76">
        <w:rPr>
          <w:rFonts w:ascii="Trebuchet MS" w:eastAsia="Calibri" w:hAnsi="Trebuchet MS" w:cs="Arial"/>
        </w:rPr>
        <w:t xml:space="preserve"> </w:t>
      </w:r>
      <w:r w:rsidR="00E951B6" w:rsidRPr="00F46E76">
        <w:rPr>
          <w:rFonts w:ascii="Trebuchet MS" w:eastAsia="Calibri" w:hAnsi="Trebuchet MS" w:cs="Arial"/>
        </w:rPr>
        <w:t xml:space="preserve"> 0213072</w:t>
      </w:r>
      <w:r w:rsidR="00DB7B48" w:rsidRPr="00F46E76">
        <w:rPr>
          <w:rFonts w:ascii="Trebuchet MS" w:eastAsia="Calibri" w:hAnsi="Trebuchet MS" w:cs="Arial"/>
        </w:rPr>
        <w:t>599/603</w:t>
      </w:r>
      <w:r w:rsidR="00E951B6" w:rsidRPr="00F46E76">
        <w:rPr>
          <w:rFonts w:ascii="Trebuchet MS" w:eastAsia="Calibri" w:hAnsi="Trebuchet MS" w:cs="Arial"/>
        </w:rPr>
        <w:t>.</w:t>
      </w:r>
      <w:r w:rsidR="004319A3" w:rsidRPr="00F46E76">
        <w:rPr>
          <w:rFonts w:ascii="Trebuchet MS" w:eastAsia="Calibri" w:hAnsi="Trebuchet MS" w:cs="Arial"/>
        </w:rPr>
        <w:t xml:space="preserve">   </w:t>
      </w:r>
    </w:p>
    <w:p w:rsidR="00A9046D" w:rsidRPr="00F46E76" w:rsidRDefault="00A9046D" w:rsidP="0087304D">
      <w:pPr>
        <w:pStyle w:val="ListParagraph"/>
        <w:spacing w:after="0" w:line="240" w:lineRule="auto"/>
        <w:ind w:left="765"/>
        <w:jc w:val="both"/>
        <w:rPr>
          <w:rFonts w:ascii="Trebuchet MS" w:eastAsia="Calibri" w:hAnsi="Trebuchet MS" w:cs="Arial"/>
        </w:rPr>
      </w:pPr>
    </w:p>
    <w:p w:rsidR="001817B4" w:rsidRPr="00F46E76" w:rsidRDefault="002C2C3E" w:rsidP="0087304D">
      <w:pPr>
        <w:tabs>
          <w:tab w:val="left" w:pos="1560"/>
        </w:tabs>
        <w:spacing w:after="0" w:line="240" w:lineRule="auto"/>
        <w:ind w:hanging="90"/>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 </w:t>
      </w:r>
      <w:r w:rsidR="001817B4" w:rsidRPr="00F46E76">
        <w:rPr>
          <w:rFonts w:ascii="Trebuchet MS" w:eastAsia="Times New Roman" w:hAnsi="Trebuchet MS" w:cs="Arial"/>
          <w:lang w:val="ro-RO" w:eastAsia="ro-RO"/>
        </w:rPr>
        <w:t xml:space="preserve">Probele stabilite </w:t>
      </w:r>
      <w:r w:rsidRPr="00F46E76">
        <w:rPr>
          <w:rFonts w:ascii="Trebuchet MS" w:eastAsia="Times New Roman" w:hAnsi="Trebuchet MS" w:cs="Arial"/>
          <w:lang w:val="ro-RO" w:eastAsia="ro-RO"/>
        </w:rPr>
        <w:t>pentru concurs se vor desfășu</w:t>
      </w:r>
      <w:r w:rsidR="001817B4" w:rsidRPr="00F46E76">
        <w:rPr>
          <w:rFonts w:ascii="Trebuchet MS" w:eastAsia="Times New Roman" w:hAnsi="Trebuchet MS" w:cs="Arial"/>
          <w:lang w:val="ro-RO" w:eastAsia="ro-RO"/>
        </w:rPr>
        <w:t>ra la sediul Ministerului S</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n</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ti</w:t>
      </w:r>
      <w:r w:rsidRPr="00F46E76">
        <w:rPr>
          <w:rFonts w:ascii="Trebuchet MS" w:eastAsia="Times New Roman" w:hAnsi="Trebuchet MS" w:cs="Arial"/>
          <w:lang w:val="ro-RO" w:eastAsia="ro-RO"/>
        </w:rPr>
        <w:t>i</w:t>
      </w:r>
      <w:r w:rsidR="001817B4" w:rsidRPr="00F46E76">
        <w:rPr>
          <w:rFonts w:ascii="Trebuchet MS" w:eastAsia="Times New Roman" w:hAnsi="Trebuchet MS" w:cs="Arial"/>
          <w:lang w:val="ro-RO" w:eastAsia="ro-RO"/>
        </w:rPr>
        <w:t xml:space="preserve"> (</w:t>
      </w:r>
      <w:r w:rsidR="00C75B0E" w:rsidRPr="00F46E76">
        <w:rPr>
          <w:rFonts w:ascii="Trebuchet MS" w:eastAsia="Times New Roman" w:hAnsi="Trebuchet MS" w:cs="Arial"/>
          <w:lang w:val="ro-RO" w:eastAsia="ro-RO"/>
        </w:rPr>
        <w:t>intrarea</w:t>
      </w:r>
      <w:r w:rsidR="001817B4" w:rsidRPr="00F46E76">
        <w:rPr>
          <w:rFonts w:ascii="Trebuchet MS" w:eastAsia="Times New Roman" w:hAnsi="Trebuchet MS" w:cs="Arial"/>
          <w:lang w:val="ro-RO" w:eastAsia="ro-RO"/>
        </w:rPr>
        <w:t xml:space="preserve"> Cristian </w:t>
      </w:r>
      <w:r w:rsidR="0018629C">
        <w:rPr>
          <w:rFonts w:ascii="Trebuchet MS" w:eastAsia="Times New Roman" w:hAnsi="Trebuchet MS" w:cs="Arial"/>
          <w:lang w:val="ro-RO" w:eastAsia="ro-RO"/>
        </w:rPr>
        <w:t xml:space="preserve">  </w:t>
      </w:r>
      <w:r w:rsidR="001817B4" w:rsidRPr="00F46E76">
        <w:rPr>
          <w:rFonts w:ascii="Trebuchet MS" w:eastAsia="Times New Roman" w:hAnsi="Trebuchet MS" w:cs="Arial"/>
          <w:lang w:val="ro-RO" w:eastAsia="ro-RO"/>
        </w:rPr>
        <w:t>Popi</w:t>
      </w:r>
      <w:r w:rsidRPr="00F46E76">
        <w:rPr>
          <w:rFonts w:ascii="Trebuchet MS" w:eastAsia="Times New Roman" w:hAnsi="Trebuchet MS" w:cs="Arial"/>
          <w:lang w:val="ro-RO" w:eastAsia="ro-RO"/>
        </w:rPr>
        <w:t>ș</w:t>
      </w:r>
      <w:r w:rsidR="001817B4" w:rsidRPr="00F46E76">
        <w:rPr>
          <w:rFonts w:ascii="Trebuchet MS" w:eastAsia="Times New Roman" w:hAnsi="Trebuchet MS" w:cs="Arial"/>
          <w:lang w:val="ro-RO" w:eastAsia="ro-RO"/>
        </w:rPr>
        <w:t>tean</w:t>
      </w:r>
      <w:r w:rsidR="004A7F1F" w:rsidRPr="00F46E76">
        <w:rPr>
          <w:rFonts w:ascii="Trebuchet MS" w:eastAsia="Times New Roman" w:hAnsi="Trebuchet MS" w:cs="Arial"/>
          <w:lang w:val="ro-RO" w:eastAsia="ro-RO"/>
        </w:rPr>
        <w:t>u nr. 1-3, sector 1, Bucure</w:t>
      </w:r>
      <w:r w:rsidRPr="00F46E76">
        <w:rPr>
          <w:rFonts w:ascii="Trebuchet MS" w:eastAsia="Times New Roman" w:hAnsi="Trebuchet MS" w:cs="Arial"/>
          <w:lang w:val="ro-RO" w:eastAsia="ro-RO"/>
        </w:rPr>
        <w:t>ș</w:t>
      </w:r>
      <w:r w:rsidR="004A7F1F" w:rsidRPr="00F46E76">
        <w:rPr>
          <w:rFonts w:ascii="Trebuchet MS" w:eastAsia="Times New Roman" w:hAnsi="Trebuchet MS" w:cs="Arial"/>
          <w:lang w:val="ro-RO" w:eastAsia="ro-RO"/>
        </w:rPr>
        <w:t>ti), astfel:</w:t>
      </w:r>
    </w:p>
    <w:p w:rsidR="0093418C" w:rsidRPr="00F46E76" w:rsidRDefault="00AE4301" w:rsidP="0087304D">
      <w:pPr>
        <w:pStyle w:val="ListParagraph"/>
        <w:numPr>
          <w:ilvl w:val="0"/>
          <w:numId w:val="1"/>
        </w:numPr>
        <w:tabs>
          <w:tab w:val="left" w:pos="1560"/>
        </w:tabs>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Selecț</w:t>
      </w:r>
      <w:r w:rsidR="0093418C" w:rsidRPr="00F46E76">
        <w:rPr>
          <w:rFonts w:ascii="Trebuchet MS" w:eastAsia="Times New Roman" w:hAnsi="Trebuchet MS" w:cs="Arial"/>
          <w:lang w:val="ro-RO" w:eastAsia="ro-RO"/>
        </w:rPr>
        <w:t>ie dosare:</w:t>
      </w:r>
      <w:r w:rsidR="002C2C3E" w:rsidRPr="00F46E76">
        <w:rPr>
          <w:rFonts w:ascii="Trebuchet MS" w:eastAsia="Times New Roman" w:hAnsi="Trebuchet MS" w:cs="Arial"/>
          <w:lang w:val="ro-RO" w:eastAsia="ro-RO"/>
        </w:rPr>
        <w:t xml:space="preserve">  </w:t>
      </w:r>
      <w:r w:rsidR="00112C0F">
        <w:rPr>
          <w:rFonts w:ascii="Trebuchet MS" w:eastAsia="Times New Roman" w:hAnsi="Trebuchet MS" w:cs="Arial"/>
          <w:lang w:val="ro-RO" w:eastAsia="ro-RO"/>
        </w:rPr>
        <w:t>15</w:t>
      </w:r>
      <w:r w:rsidR="00AC56A4">
        <w:rPr>
          <w:rFonts w:ascii="Trebuchet MS" w:eastAsia="Times New Roman" w:hAnsi="Trebuchet MS" w:cs="Arial"/>
          <w:lang w:val="ro-RO" w:eastAsia="ro-RO"/>
        </w:rPr>
        <w:t>.0</w:t>
      </w:r>
      <w:r w:rsidR="0014466B">
        <w:rPr>
          <w:rFonts w:ascii="Trebuchet MS" w:eastAsia="Times New Roman" w:hAnsi="Trebuchet MS" w:cs="Arial"/>
          <w:lang w:val="ro-RO" w:eastAsia="ro-RO"/>
        </w:rPr>
        <w:t>5</w:t>
      </w:r>
      <w:r w:rsidR="00AC56A4">
        <w:rPr>
          <w:rFonts w:ascii="Trebuchet MS" w:eastAsia="Times New Roman" w:hAnsi="Trebuchet MS" w:cs="Arial"/>
          <w:lang w:val="ro-RO" w:eastAsia="ro-RO"/>
        </w:rPr>
        <w:t>.2023-</w:t>
      </w:r>
      <w:r w:rsidR="00112C0F">
        <w:rPr>
          <w:rFonts w:ascii="Trebuchet MS" w:eastAsia="Times New Roman" w:hAnsi="Trebuchet MS" w:cs="Arial"/>
          <w:lang w:val="ro-RO" w:eastAsia="ro-RO"/>
        </w:rPr>
        <w:t>1</w:t>
      </w:r>
      <w:r w:rsidR="00DF5081">
        <w:rPr>
          <w:rFonts w:ascii="Trebuchet MS" w:eastAsia="Times New Roman" w:hAnsi="Trebuchet MS" w:cs="Arial"/>
          <w:lang w:val="ro-RO" w:eastAsia="ro-RO"/>
        </w:rPr>
        <w:t>6</w:t>
      </w:r>
      <w:r w:rsidR="00AC56A4">
        <w:rPr>
          <w:rFonts w:ascii="Trebuchet MS" w:eastAsia="Times New Roman" w:hAnsi="Trebuchet MS" w:cs="Arial"/>
          <w:lang w:val="ro-RO" w:eastAsia="ro-RO"/>
        </w:rPr>
        <w:t>.0</w:t>
      </w:r>
      <w:r w:rsidR="00112C0F">
        <w:rPr>
          <w:rFonts w:ascii="Trebuchet MS" w:eastAsia="Times New Roman" w:hAnsi="Trebuchet MS" w:cs="Arial"/>
          <w:lang w:val="ro-RO" w:eastAsia="ro-RO"/>
        </w:rPr>
        <w:t>5</w:t>
      </w:r>
      <w:r w:rsidR="00AC56A4">
        <w:rPr>
          <w:rFonts w:ascii="Trebuchet MS" w:eastAsia="Times New Roman" w:hAnsi="Trebuchet MS" w:cs="Arial"/>
          <w:lang w:val="ro-RO" w:eastAsia="ro-RO"/>
        </w:rPr>
        <w:t>.2023</w:t>
      </w:r>
      <w:r w:rsidR="002C2C3E" w:rsidRPr="00F46E76">
        <w:rPr>
          <w:rFonts w:ascii="Trebuchet MS" w:eastAsia="Times New Roman" w:hAnsi="Trebuchet MS" w:cs="Arial"/>
          <w:lang w:val="ro-RO" w:eastAsia="ro-RO"/>
        </w:rPr>
        <w:t>;</w:t>
      </w:r>
    </w:p>
    <w:p w:rsidR="001817B4" w:rsidRPr="000520D8" w:rsidRDefault="00AE4301" w:rsidP="0087304D">
      <w:pPr>
        <w:pStyle w:val="ListParagraph"/>
        <w:numPr>
          <w:ilvl w:val="0"/>
          <w:numId w:val="1"/>
        </w:numPr>
        <w:tabs>
          <w:tab w:val="left" w:pos="1560"/>
        </w:tabs>
        <w:spacing w:after="0" w:line="240" w:lineRule="auto"/>
        <w:jc w:val="both"/>
        <w:rPr>
          <w:rFonts w:ascii="Trebuchet MS" w:eastAsia="Times New Roman" w:hAnsi="Trebuchet MS" w:cs="Arial"/>
          <w:b/>
          <w:lang w:val="ro-RO" w:eastAsia="ro-RO"/>
        </w:rPr>
      </w:pPr>
      <w:r w:rsidRPr="00F46E76">
        <w:rPr>
          <w:rFonts w:ascii="Trebuchet MS" w:eastAsia="Times New Roman" w:hAnsi="Trebuchet MS" w:cs="Arial"/>
          <w:lang w:val="ro-RO" w:eastAsia="ro-RO"/>
        </w:rPr>
        <w:t>Proba scrisă</w:t>
      </w:r>
      <w:r w:rsidR="001817B4" w:rsidRPr="00F46E76">
        <w:rPr>
          <w:rFonts w:ascii="Trebuchet MS" w:eastAsia="Times New Roman" w:hAnsi="Trebuchet MS" w:cs="Arial"/>
          <w:lang w:val="ro-RO" w:eastAsia="ro-RO"/>
        </w:rPr>
        <w:t xml:space="preserve"> :</w:t>
      </w:r>
      <w:r w:rsidR="002C2C3E" w:rsidRPr="00F46E76">
        <w:rPr>
          <w:rFonts w:ascii="Trebuchet MS" w:eastAsia="Times New Roman" w:hAnsi="Trebuchet MS" w:cs="Arial"/>
          <w:lang w:val="ro-RO" w:eastAsia="ro-RO"/>
        </w:rPr>
        <w:t xml:space="preserve"> </w:t>
      </w:r>
      <w:r w:rsidR="0014466B" w:rsidRPr="0014466B">
        <w:rPr>
          <w:rFonts w:ascii="Trebuchet MS" w:eastAsia="Times New Roman" w:hAnsi="Trebuchet MS" w:cs="Arial"/>
          <w:b/>
          <w:lang w:val="ro-RO" w:eastAsia="ro-RO"/>
        </w:rPr>
        <w:t>1</w:t>
      </w:r>
      <w:r w:rsidR="00112C0F">
        <w:rPr>
          <w:rFonts w:ascii="Trebuchet MS" w:eastAsia="Times New Roman" w:hAnsi="Trebuchet MS" w:cs="Arial"/>
          <w:b/>
          <w:lang w:val="ro-RO" w:eastAsia="ro-RO"/>
        </w:rPr>
        <w:t>2</w:t>
      </w:r>
      <w:r w:rsidR="00B050E5" w:rsidRPr="000520D8">
        <w:rPr>
          <w:rFonts w:ascii="Trebuchet MS" w:eastAsia="Times New Roman" w:hAnsi="Trebuchet MS" w:cs="Arial"/>
          <w:b/>
          <w:lang w:val="ro-RO" w:eastAsia="ro-RO"/>
        </w:rPr>
        <w:t xml:space="preserve"> </w:t>
      </w:r>
      <w:r w:rsidR="0014466B">
        <w:rPr>
          <w:rFonts w:ascii="Trebuchet MS" w:eastAsia="Times New Roman" w:hAnsi="Trebuchet MS" w:cs="Arial"/>
          <w:b/>
          <w:lang w:val="ro-RO" w:eastAsia="ro-RO"/>
        </w:rPr>
        <w:t>iunie</w:t>
      </w:r>
      <w:r w:rsidR="00B050E5" w:rsidRPr="000520D8">
        <w:rPr>
          <w:rFonts w:ascii="Trebuchet MS" w:eastAsia="Times New Roman" w:hAnsi="Trebuchet MS" w:cs="Arial"/>
          <w:b/>
          <w:lang w:val="ro-RO" w:eastAsia="ro-RO"/>
        </w:rPr>
        <w:t xml:space="preserve"> 2023</w:t>
      </w:r>
      <w:r w:rsidR="002E1F48" w:rsidRPr="000520D8">
        <w:rPr>
          <w:rFonts w:ascii="Trebuchet MS" w:eastAsia="Times New Roman" w:hAnsi="Trebuchet MS" w:cs="Arial"/>
          <w:b/>
          <w:lang w:val="ro-RO" w:eastAsia="ro-RO"/>
        </w:rPr>
        <w:t>, ora 11</w:t>
      </w:r>
      <w:r w:rsidR="001817B4" w:rsidRPr="000520D8">
        <w:rPr>
          <w:rFonts w:ascii="Trebuchet MS" w:eastAsia="Times New Roman" w:hAnsi="Trebuchet MS" w:cs="Arial"/>
          <w:b/>
          <w:lang w:val="ro-RO" w:eastAsia="ro-RO"/>
        </w:rPr>
        <w:t>:00</w:t>
      </w:r>
      <w:r w:rsidR="00F13BCB" w:rsidRPr="000520D8">
        <w:rPr>
          <w:rFonts w:ascii="Trebuchet MS" w:eastAsia="Times New Roman" w:hAnsi="Trebuchet MS" w:cs="Arial"/>
          <w:b/>
          <w:lang w:val="ro-RO" w:eastAsia="ro-RO"/>
        </w:rPr>
        <w:t>;</w:t>
      </w:r>
    </w:p>
    <w:p w:rsidR="001817B4" w:rsidRPr="00F46E76" w:rsidRDefault="001817B4" w:rsidP="0087304D">
      <w:pPr>
        <w:pStyle w:val="ListParagraph"/>
        <w:numPr>
          <w:ilvl w:val="0"/>
          <w:numId w:val="1"/>
        </w:numPr>
        <w:tabs>
          <w:tab w:val="left" w:pos="1560"/>
        </w:tabs>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Interviul</w:t>
      </w:r>
      <w:r w:rsidR="002C2C3E" w:rsidRPr="00F46E76">
        <w:rPr>
          <w:rFonts w:ascii="Trebuchet MS" w:eastAsia="Times New Roman" w:hAnsi="Trebuchet MS" w:cs="Arial"/>
          <w:lang w:val="ro-RO" w:eastAsia="ro-RO"/>
        </w:rPr>
        <w:t xml:space="preserve"> </w:t>
      </w:r>
      <w:r w:rsidR="002E1F48" w:rsidRPr="00F46E76">
        <w:rPr>
          <w:rFonts w:ascii="Trebuchet MS" w:eastAsia="Times New Roman" w:hAnsi="Trebuchet MS" w:cs="Arial"/>
          <w:lang w:val="ro-RO" w:eastAsia="ro-RO"/>
        </w:rPr>
        <w:t>-</w:t>
      </w:r>
      <w:r w:rsidR="002C2C3E" w:rsidRPr="00F46E76">
        <w:rPr>
          <w:rFonts w:ascii="Trebuchet MS" w:eastAsia="Times New Roman" w:hAnsi="Trebuchet MS" w:cs="Arial"/>
          <w:lang w:val="ro-RO" w:eastAsia="ro-RO"/>
        </w:rPr>
        <w:t xml:space="preserve"> </w:t>
      </w:r>
      <w:r w:rsidR="00AE4301" w:rsidRPr="00F46E76">
        <w:rPr>
          <w:rFonts w:ascii="Trebuchet MS" w:eastAsia="Times New Roman" w:hAnsi="Trebuchet MS" w:cs="Arial"/>
          <w:lang w:val="ro-RO" w:eastAsia="ro-RO"/>
        </w:rPr>
        <w:t>data susț</w:t>
      </w:r>
      <w:r w:rsidR="007429CB" w:rsidRPr="00F46E76">
        <w:rPr>
          <w:rFonts w:ascii="Trebuchet MS" w:eastAsia="Times New Roman" w:hAnsi="Trebuchet MS" w:cs="Arial"/>
          <w:lang w:val="ro-RO" w:eastAsia="ro-RO"/>
        </w:rPr>
        <w:t>inerii</w:t>
      </w:r>
      <w:r w:rsidR="002E1F48" w:rsidRPr="00F46E76">
        <w:rPr>
          <w:rFonts w:ascii="Trebuchet MS" w:eastAsia="Times New Roman" w:hAnsi="Trebuchet MS" w:cs="Arial"/>
          <w:lang w:val="ro-RO" w:eastAsia="ro-RO"/>
        </w:rPr>
        <w:t xml:space="preserve"> interviului se va stabili oda</w:t>
      </w:r>
      <w:r w:rsidR="00AE4301" w:rsidRPr="00F46E76">
        <w:rPr>
          <w:rFonts w:ascii="Trebuchet MS" w:eastAsia="Times New Roman" w:hAnsi="Trebuchet MS" w:cs="Arial"/>
          <w:lang w:val="ro-RO" w:eastAsia="ro-RO"/>
        </w:rPr>
        <w:t>ta cu afiș</w:t>
      </w:r>
      <w:r w:rsidR="004A7F1F" w:rsidRPr="00F46E76">
        <w:rPr>
          <w:rFonts w:ascii="Trebuchet MS" w:eastAsia="Times New Roman" w:hAnsi="Trebuchet MS" w:cs="Arial"/>
          <w:lang w:val="ro-RO" w:eastAsia="ro-RO"/>
        </w:rPr>
        <w:t>area rezultatelor pro</w:t>
      </w:r>
      <w:r w:rsidR="002E1F48" w:rsidRPr="00F46E76">
        <w:rPr>
          <w:rFonts w:ascii="Trebuchet MS" w:eastAsia="Times New Roman" w:hAnsi="Trebuchet MS" w:cs="Arial"/>
          <w:lang w:val="ro-RO" w:eastAsia="ro-RO"/>
        </w:rPr>
        <w:t>bei scrise</w:t>
      </w:r>
      <w:r w:rsidR="004A000D" w:rsidRPr="00F46E76">
        <w:rPr>
          <w:rFonts w:ascii="Trebuchet MS" w:eastAsia="Times New Roman" w:hAnsi="Trebuchet MS" w:cs="Arial"/>
          <w:lang w:val="ro-RO" w:eastAsia="ro-RO"/>
        </w:rPr>
        <w:t xml:space="preserve"> (maxim 5 zile lucrătoare de la data probei scrise)</w:t>
      </w:r>
      <w:r w:rsidR="002E1F48" w:rsidRPr="00F46E76">
        <w:rPr>
          <w:rFonts w:ascii="Trebuchet MS" w:eastAsia="Times New Roman" w:hAnsi="Trebuchet MS" w:cs="Arial"/>
          <w:lang w:val="ro-RO" w:eastAsia="ro-RO"/>
        </w:rPr>
        <w:t>.</w:t>
      </w:r>
    </w:p>
    <w:p w:rsidR="00196908" w:rsidRPr="00F46E76" w:rsidRDefault="00196908" w:rsidP="0087304D">
      <w:pPr>
        <w:pStyle w:val="ListParagraph"/>
        <w:tabs>
          <w:tab w:val="left" w:pos="1560"/>
        </w:tabs>
        <w:spacing w:after="0" w:line="240" w:lineRule="auto"/>
        <w:jc w:val="both"/>
        <w:rPr>
          <w:rFonts w:ascii="Trebuchet MS" w:eastAsia="Times New Roman" w:hAnsi="Trebuchet MS" w:cs="Arial"/>
          <w:lang w:val="ro-RO" w:eastAsia="ro-RO"/>
        </w:rPr>
      </w:pPr>
    </w:p>
    <w:p w:rsidR="00F6564E" w:rsidRPr="00F46E76" w:rsidRDefault="00196908" w:rsidP="0087304D">
      <w:pPr>
        <w:pStyle w:val="ListParagraph"/>
        <w:spacing w:after="0" w:line="240" w:lineRule="auto"/>
        <w:jc w:val="both"/>
        <w:rPr>
          <w:rFonts w:ascii="Trebuchet MS" w:eastAsia="Times New Roman" w:hAnsi="Trebuchet MS" w:cs="Arial"/>
        </w:rPr>
      </w:pPr>
      <w:proofErr w:type="spellStart"/>
      <w:r w:rsidRPr="00F46E76">
        <w:rPr>
          <w:rFonts w:ascii="Trebuchet MS" w:eastAsia="Times New Roman" w:hAnsi="Trebuchet MS" w:cs="Arial"/>
        </w:rPr>
        <w:t>Persoană</w:t>
      </w:r>
      <w:proofErr w:type="spellEnd"/>
      <w:r w:rsidRPr="00F46E76">
        <w:rPr>
          <w:rFonts w:ascii="Trebuchet MS" w:eastAsia="Times New Roman" w:hAnsi="Trebuchet MS" w:cs="Arial"/>
        </w:rPr>
        <w:t xml:space="preserve"> de contact</w:t>
      </w:r>
      <w:r w:rsidR="002C2C3E" w:rsidRPr="00F46E76">
        <w:rPr>
          <w:rFonts w:ascii="Trebuchet MS" w:eastAsia="Times New Roman" w:hAnsi="Trebuchet MS" w:cs="Arial"/>
        </w:rPr>
        <w:t xml:space="preserve"> –</w:t>
      </w:r>
      <w:r w:rsidR="00294487" w:rsidRPr="00F46E76">
        <w:rPr>
          <w:rFonts w:ascii="Trebuchet MS" w:eastAsia="Times New Roman" w:hAnsi="Trebuchet MS" w:cs="Arial"/>
        </w:rPr>
        <w:t xml:space="preserve"> </w:t>
      </w:r>
      <w:proofErr w:type="spellStart"/>
      <w:r w:rsidR="00E77437" w:rsidRPr="00F46E76">
        <w:rPr>
          <w:rFonts w:ascii="Trebuchet MS" w:eastAsia="Times New Roman" w:hAnsi="Trebuchet MS" w:cs="Arial"/>
        </w:rPr>
        <w:t>B</w:t>
      </w:r>
      <w:r w:rsidR="00112C0F">
        <w:rPr>
          <w:rFonts w:ascii="Trebuchet MS" w:eastAsia="Times New Roman" w:hAnsi="Trebuchet MS" w:cs="Arial"/>
        </w:rPr>
        <w:t>ălan</w:t>
      </w:r>
      <w:proofErr w:type="spellEnd"/>
      <w:r w:rsidR="00112C0F">
        <w:rPr>
          <w:rFonts w:ascii="Trebuchet MS" w:eastAsia="Times New Roman" w:hAnsi="Trebuchet MS" w:cs="Arial"/>
        </w:rPr>
        <w:t xml:space="preserve"> Angela</w:t>
      </w:r>
      <w:r w:rsidR="002850A9" w:rsidRPr="00F46E76">
        <w:rPr>
          <w:rFonts w:ascii="Trebuchet MS" w:eastAsia="Times New Roman" w:hAnsi="Trebuchet MS" w:cs="Arial"/>
        </w:rPr>
        <w:t xml:space="preserve">, </w:t>
      </w:r>
      <w:proofErr w:type="spellStart"/>
      <w:r w:rsidR="002850A9" w:rsidRPr="00F46E76">
        <w:rPr>
          <w:rFonts w:ascii="Trebuchet MS" w:eastAsia="Times New Roman" w:hAnsi="Trebuchet MS" w:cs="Arial"/>
        </w:rPr>
        <w:t>consilier</w:t>
      </w:r>
      <w:proofErr w:type="spellEnd"/>
      <w:r w:rsidR="002850A9" w:rsidRPr="00F46E76">
        <w:rPr>
          <w:rFonts w:ascii="Trebuchet MS" w:eastAsia="Times New Roman" w:hAnsi="Trebuchet MS" w:cs="Arial"/>
        </w:rPr>
        <w:t xml:space="preserve"> superior</w:t>
      </w:r>
      <w:r w:rsidR="003E6CD1" w:rsidRPr="00F46E76">
        <w:rPr>
          <w:rFonts w:ascii="Trebuchet MS" w:eastAsia="Times New Roman" w:hAnsi="Trebuchet MS" w:cs="Arial"/>
        </w:rPr>
        <w:t xml:space="preserve">– </w:t>
      </w:r>
      <w:r w:rsidR="006C0760" w:rsidRPr="00F46E76">
        <w:rPr>
          <w:rStyle w:val="markedcontent"/>
          <w:rFonts w:ascii="Trebuchet MS" w:hAnsi="Trebuchet MS" w:cs="Arial"/>
        </w:rPr>
        <w:t xml:space="preserve">la </w:t>
      </w:r>
      <w:proofErr w:type="spellStart"/>
      <w:r w:rsidR="006C0760" w:rsidRPr="00F46E76">
        <w:rPr>
          <w:rStyle w:val="markedcontent"/>
          <w:rFonts w:ascii="Trebuchet MS" w:hAnsi="Trebuchet MS" w:cs="Arial"/>
        </w:rPr>
        <w:t>secretariatul</w:t>
      </w:r>
      <w:proofErr w:type="spellEnd"/>
      <w:r w:rsidR="006C0760" w:rsidRPr="00F46E76">
        <w:rPr>
          <w:rStyle w:val="markedcontent"/>
          <w:rFonts w:ascii="Trebuchet MS" w:hAnsi="Trebuchet MS" w:cs="Arial"/>
        </w:rPr>
        <w:t xml:space="preserve"> </w:t>
      </w:r>
      <w:proofErr w:type="spellStart"/>
      <w:r w:rsidR="006C0760" w:rsidRPr="00F46E76">
        <w:rPr>
          <w:rStyle w:val="markedcontent"/>
          <w:rFonts w:ascii="Trebuchet MS" w:hAnsi="Trebuchet MS" w:cs="Arial"/>
        </w:rPr>
        <w:t>comisiei</w:t>
      </w:r>
      <w:proofErr w:type="spellEnd"/>
      <w:r w:rsidR="006C0760" w:rsidRPr="00F46E76">
        <w:rPr>
          <w:rStyle w:val="markedcontent"/>
          <w:rFonts w:ascii="Trebuchet MS" w:hAnsi="Trebuchet MS" w:cs="Arial"/>
        </w:rPr>
        <w:t xml:space="preserve"> de concurs, </w:t>
      </w:r>
      <w:proofErr w:type="spellStart"/>
      <w:r w:rsidR="006C0760" w:rsidRPr="00F46E76">
        <w:rPr>
          <w:rStyle w:val="markedcontent"/>
          <w:rFonts w:ascii="Trebuchet MS" w:hAnsi="Trebuchet MS" w:cs="Arial"/>
        </w:rPr>
        <w:t>respectiv</w:t>
      </w:r>
      <w:proofErr w:type="spellEnd"/>
      <w:r w:rsidR="006C0760" w:rsidRPr="00F46E76">
        <w:rPr>
          <w:rStyle w:val="markedcontent"/>
          <w:rFonts w:ascii="Trebuchet MS" w:hAnsi="Trebuchet MS" w:cs="Arial"/>
        </w:rPr>
        <w:t>,</w:t>
      </w:r>
      <w:r w:rsidR="00126EA1" w:rsidRPr="00F46E76">
        <w:rPr>
          <w:rStyle w:val="markedcontent"/>
          <w:rFonts w:ascii="Trebuchet MS" w:hAnsi="Trebuchet MS" w:cs="Arial"/>
        </w:rPr>
        <w:t xml:space="preserve"> </w:t>
      </w:r>
      <w:proofErr w:type="spellStart"/>
      <w:r w:rsidR="00126EA1" w:rsidRPr="00F46E76">
        <w:rPr>
          <w:rStyle w:val="markedcontent"/>
          <w:rFonts w:ascii="Trebuchet MS" w:hAnsi="Trebuchet MS" w:cs="Arial"/>
        </w:rPr>
        <w:t>Serviciul</w:t>
      </w:r>
      <w:proofErr w:type="spellEnd"/>
      <w:r w:rsidR="00126EA1" w:rsidRPr="00F46E76">
        <w:rPr>
          <w:rStyle w:val="markedcontent"/>
          <w:rFonts w:ascii="Trebuchet MS" w:hAnsi="Trebuchet MS" w:cs="Arial"/>
        </w:rPr>
        <w:t xml:space="preserve"> </w:t>
      </w:r>
      <w:proofErr w:type="spellStart"/>
      <w:r w:rsidR="00126EA1" w:rsidRPr="00F46E76">
        <w:rPr>
          <w:rStyle w:val="markedcontent"/>
          <w:rFonts w:ascii="Trebuchet MS" w:hAnsi="Trebuchet MS" w:cs="Arial"/>
        </w:rPr>
        <w:t>Î</w:t>
      </w:r>
      <w:r w:rsidR="006C0760" w:rsidRPr="00F46E76">
        <w:rPr>
          <w:rStyle w:val="markedcontent"/>
          <w:rFonts w:ascii="Trebuchet MS" w:hAnsi="Trebuchet MS" w:cs="Arial"/>
        </w:rPr>
        <w:t>ncadrări</w:t>
      </w:r>
      <w:proofErr w:type="spellEnd"/>
      <w:r w:rsidR="006C0760" w:rsidRPr="00F46E76">
        <w:rPr>
          <w:rStyle w:val="markedcontent"/>
          <w:rFonts w:ascii="Trebuchet MS" w:hAnsi="Trebuchet MS" w:cs="Arial"/>
        </w:rPr>
        <w:t xml:space="preserve"> personal – </w:t>
      </w:r>
      <w:proofErr w:type="spellStart"/>
      <w:r w:rsidR="006C0760" w:rsidRPr="00F46E76">
        <w:rPr>
          <w:rStyle w:val="markedcontent"/>
          <w:rFonts w:ascii="Trebuchet MS" w:hAnsi="Trebuchet MS" w:cs="Arial"/>
        </w:rPr>
        <w:t>biroul</w:t>
      </w:r>
      <w:proofErr w:type="spellEnd"/>
      <w:r w:rsidR="006C0760" w:rsidRPr="00F46E76">
        <w:rPr>
          <w:rStyle w:val="markedcontent"/>
          <w:rFonts w:ascii="Trebuchet MS" w:hAnsi="Trebuchet MS" w:cs="Arial"/>
        </w:rPr>
        <w:t xml:space="preserve"> nr.38, </w:t>
      </w:r>
      <w:proofErr w:type="spellStart"/>
      <w:r w:rsidR="006C0760" w:rsidRPr="00F46E76">
        <w:rPr>
          <w:rStyle w:val="markedcontent"/>
          <w:rFonts w:ascii="Trebuchet MS" w:hAnsi="Trebuchet MS" w:cs="Arial"/>
        </w:rPr>
        <w:t>telefon</w:t>
      </w:r>
      <w:proofErr w:type="spellEnd"/>
      <w:r w:rsidR="006C0760" w:rsidRPr="00F46E76">
        <w:rPr>
          <w:rStyle w:val="markedcontent"/>
          <w:rFonts w:ascii="Trebuchet MS" w:hAnsi="Trebuchet MS" w:cs="Arial"/>
        </w:rPr>
        <w:t xml:space="preserve"> 0213072603/ 0213072599</w:t>
      </w:r>
    </w:p>
    <w:p w:rsidR="0031206B" w:rsidRPr="00F46E76" w:rsidRDefault="0031206B" w:rsidP="0087304D">
      <w:pPr>
        <w:tabs>
          <w:tab w:val="left" w:pos="1560"/>
        </w:tabs>
        <w:spacing w:after="0" w:line="240" w:lineRule="auto"/>
        <w:jc w:val="both"/>
        <w:rPr>
          <w:rFonts w:ascii="Trebuchet MS" w:eastAsia="Times New Roman" w:hAnsi="Trebuchet MS" w:cs="Arial"/>
          <w:b/>
          <w:lang w:val="ro-RO" w:eastAsia="ro-RO"/>
        </w:rPr>
      </w:pPr>
    </w:p>
    <w:p w:rsidR="004E2753" w:rsidRPr="00F46E76" w:rsidRDefault="00196908" w:rsidP="0087304D">
      <w:pPr>
        <w:spacing w:after="0" w:line="240" w:lineRule="auto"/>
        <w:jc w:val="both"/>
        <w:rPr>
          <w:rFonts w:ascii="Trebuchet MS" w:eastAsia="Times New Roman" w:hAnsi="Trebuchet MS" w:cs="Arial"/>
          <w:b/>
          <w:lang w:eastAsia="ro-RO"/>
        </w:rPr>
      </w:pPr>
      <w:r w:rsidRPr="00F46E76">
        <w:rPr>
          <w:rFonts w:ascii="Trebuchet MS" w:eastAsia="Times New Roman" w:hAnsi="Trebuchet MS" w:cs="Arial"/>
          <w:b/>
          <w:lang w:val="ro-RO" w:eastAsia="ro-RO"/>
        </w:rPr>
        <w:t xml:space="preserve"> </w:t>
      </w:r>
      <w:r w:rsidR="000A4AE6" w:rsidRPr="00F46E76">
        <w:rPr>
          <w:rFonts w:ascii="Trebuchet MS" w:eastAsia="Times New Roman" w:hAnsi="Trebuchet MS" w:cs="Arial"/>
          <w:b/>
          <w:lang w:val="ro-RO" w:eastAsia="ro-RO"/>
        </w:rPr>
        <w:t>Dosarul de concurs con</w:t>
      </w:r>
      <w:r w:rsidR="00AE7389" w:rsidRPr="00F46E76">
        <w:rPr>
          <w:rFonts w:ascii="Trebuchet MS" w:eastAsia="Times New Roman" w:hAnsi="Trebuchet MS" w:cs="Arial"/>
          <w:b/>
          <w:lang w:val="ro-RO" w:eastAsia="ro-RO"/>
        </w:rPr>
        <w:t>ține î</w:t>
      </w:r>
      <w:r w:rsidR="000A4AE6" w:rsidRPr="00F46E76">
        <w:rPr>
          <w:rFonts w:ascii="Trebuchet MS" w:eastAsia="Times New Roman" w:hAnsi="Trebuchet MS" w:cs="Arial"/>
          <w:b/>
          <w:lang w:val="ro-RO" w:eastAsia="ro-RO"/>
        </w:rPr>
        <w:t>n mod obligatoriu</w:t>
      </w:r>
      <w:r w:rsidR="000A4AE6" w:rsidRPr="00F46E76">
        <w:rPr>
          <w:rFonts w:ascii="Trebuchet MS" w:eastAsia="Times New Roman" w:hAnsi="Trebuchet MS" w:cs="Arial"/>
          <w:b/>
          <w:lang w:eastAsia="ro-RO"/>
        </w:rPr>
        <w:t>:</w:t>
      </w: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formularul de înscriere</w:t>
      </w:r>
      <w:r w:rsidR="007D5A6F" w:rsidRPr="00F46E76">
        <w:rPr>
          <w:rFonts w:ascii="Trebuchet MS" w:eastAsia="Times New Roman" w:hAnsi="Trebuchet MS" w:cs="Arial"/>
          <w:lang w:val="ro-RO" w:eastAsia="ro-RO"/>
        </w:rPr>
        <w:t xml:space="preserve"> (anexat)</w:t>
      </w:r>
      <w:r w:rsidR="00DC56F4" w:rsidRPr="00F46E76">
        <w:rPr>
          <w:rFonts w:ascii="Trebuchet MS" w:eastAsia="Times New Roman" w:hAnsi="Trebuchet MS" w:cs="Arial"/>
          <w:lang w:val="ro-RO" w:eastAsia="ro-RO"/>
        </w:rPr>
        <w:t>;</w:t>
      </w:r>
    </w:p>
    <w:p w:rsidR="00DC56F4" w:rsidRPr="00F46E76" w:rsidRDefault="00DC56F4" w:rsidP="0087304D">
      <w:pPr>
        <w:spacing w:after="0" w:line="240" w:lineRule="auto"/>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curriculum vitae, modelul comun european;</w:t>
      </w:r>
    </w:p>
    <w:p w:rsidR="00DC56F4" w:rsidRPr="00F46E76" w:rsidRDefault="00DC56F4" w:rsidP="0087304D">
      <w:pPr>
        <w:spacing w:after="0" w:line="240" w:lineRule="auto"/>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actului de identitate;</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i/>
          <w:lang w:val="ro-RO" w:eastAsia="ro-RO"/>
        </w:rPr>
      </w:pPr>
      <w:r w:rsidRPr="00F46E76">
        <w:rPr>
          <w:rFonts w:ascii="Trebuchet MS" w:eastAsia="Times New Roman" w:hAnsi="Trebuchet MS" w:cs="Arial"/>
          <w:lang w:val="ro-RO" w:eastAsia="ro-RO"/>
        </w:rPr>
        <w:t xml:space="preserve">copie a diplomei de master în domeniul administraţiei publice, management ori în specialitatea studiilor necesare exercitării funcţiei publice, după caz, </w:t>
      </w:r>
      <w:r w:rsidRPr="00F46E76">
        <w:rPr>
          <w:rFonts w:ascii="Trebuchet MS" w:eastAsia="Times New Roman" w:hAnsi="Trebuchet MS" w:cs="Arial"/>
          <w:i/>
          <w:lang w:val="ro-RO" w:eastAsia="ro-RO"/>
        </w:rPr>
        <w:t>în situaţia în care diploma de absolvire sau de licenţă a candidatului nu este echivalentă cu diploma de studii universitare de master în speciali</w:t>
      </w:r>
      <w:r w:rsidR="00443B13" w:rsidRPr="00F46E76">
        <w:rPr>
          <w:rFonts w:ascii="Trebuchet MS" w:eastAsia="Times New Roman" w:hAnsi="Trebuchet MS" w:cs="Arial"/>
          <w:i/>
          <w:lang w:val="ro-RO" w:eastAsia="ro-RO"/>
        </w:rPr>
        <w:t>tate, conform prevederilor art.</w:t>
      </w:r>
      <w:r w:rsidRPr="00F46E76">
        <w:rPr>
          <w:rFonts w:ascii="Trebuchet MS" w:eastAsia="Times New Roman" w:hAnsi="Trebuchet MS" w:cs="Arial"/>
          <w:i/>
          <w:lang w:val="ro-RO" w:eastAsia="ro-RO"/>
        </w:rPr>
        <w:t>153 alin.(2) din Legea educaţiei naţionale nr.1/2011, cu modificările şi completările ulterioare;</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136BEC" w:rsidP="0087304D">
      <w:pPr>
        <w:pStyle w:val="ListParagraph"/>
        <w:numPr>
          <w:ilvl w:val="0"/>
          <w:numId w:val="2"/>
        </w:numPr>
        <w:spacing w:after="0" w:line="240" w:lineRule="auto"/>
        <w:jc w:val="both"/>
        <w:rPr>
          <w:rFonts w:ascii="Trebuchet MS" w:eastAsia="Times New Roman" w:hAnsi="Trebuchet MS" w:cs="Arial"/>
          <w:lang w:val="ro-RO" w:eastAsia="ro-RO"/>
        </w:rPr>
      </w:pPr>
      <w:r>
        <w:rPr>
          <w:rFonts w:ascii="Trebuchet MS" w:eastAsia="Times New Roman" w:hAnsi="Trebuchet MS" w:cs="Arial"/>
          <w:lang w:val="ro-RO" w:eastAsia="ro-RO"/>
        </w:rPr>
        <w:t>copia carnetului de muncă şi/sau a</w:t>
      </w:r>
      <w:r w:rsidR="000A4AE6" w:rsidRPr="00F46E76">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6E76">
        <w:rPr>
          <w:rFonts w:ascii="Trebuchet MS" w:eastAsia="Times New Roman" w:hAnsi="Trebuchet MS" w:cs="Arial"/>
          <w:lang w:val="ro-RO" w:eastAsia="ro-RO"/>
        </w:rPr>
        <w:t xml:space="preserve"> (</w:t>
      </w:r>
      <w:r w:rsidR="005518C5" w:rsidRPr="00F46E76">
        <w:rPr>
          <w:rFonts w:ascii="Trebuchet MS" w:eastAsia="Times New Roman" w:hAnsi="Trebuchet MS" w:cs="Arial"/>
          <w:lang w:val="ro-RO" w:eastAsia="ro-RO"/>
        </w:rPr>
        <w:t>anexat</w:t>
      </w:r>
      <w:r w:rsidR="00AF717D" w:rsidRPr="00F46E76">
        <w:rPr>
          <w:rFonts w:ascii="Trebuchet MS" w:eastAsia="Times New Roman" w:hAnsi="Trebuchet MS" w:cs="Arial"/>
          <w:lang w:val="ro-RO" w:eastAsia="ro-RO"/>
        </w:rPr>
        <w:t>)</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lastRenderedPageBreak/>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6E76">
        <w:rPr>
          <w:rFonts w:ascii="Trebuchet MS" w:eastAsia="Times New Roman" w:hAnsi="Trebuchet MS" w:cs="Arial"/>
          <w:lang w:val="ro-RO" w:eastAsia="ro-RO"/>
        </w:rPr>
        <w:t>-nu este cazul</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cazierul judiciar</w:t>
      </w:r>
      <w:r w:rsidR="00321F88" w:rsidRPr="00F46E76">
        <w:rPr>
          <w:rFonts w:ascii="Trebuchet MS" w:eastAsia="Times New Roman" w:hAnsi="Trebuchet MS" w:cs="Arial"/>
          <w:lang w:val="ro-RO" w:eastAsia="ro-RO"/>
        </w:rPr>
        <w:t xml:space="preserve"> </w:t>
      </w:r>
      <w:r w:rsidR="00321F88" w:rsidRPr="00F46E76">
        <w:rPr>
          <w:rFonts w:ascii="Trebuchet MS" w:eastAsia="Times New Roman" w:hAnsi="Trebuchet MS" w:cs="Arial"/>
          <w:b/>
          <w:lang w:val="ro-RO" w:eastAsia="ro-RO"/>
        </w:rPr>
        <w:t>- original</w:t>
      </w:r>
      <w:r w:rsidRPr="00F46E76">
        <w:rPr>
          <w:rFonts w:ascii="Trebuchet MS" w:eastAsia="Times New Roman" w:hAnsi="Trebuchet MS" w:cs="Arial"/>
          <w:lang w:val="ro-RO" w:eastAsia="ro-RO"/>
        </w:rPr>
        <w:t>;</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637DAC" w:rsidRPr="00F46E76" w:rsidRDefault="000A4AE6"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6E76" w:rsidRDefault="00774A94" w:rsidP="0087304D">
      <w:pPr>
        <w:pStyle w:val="ListParagraph"/>
        <w:numPr>
          <w:ilvl w:val="0"/>
          <w:numId w:val="2"/>
        </w:numPr>
        <w:spacing w:after="0" w:line="240" w:lineRule="auto"/>
        <w:jc w:val="both"/>
        <w:rPr>
          <w:rFonts w:ascii="Trebuchet MS" w:eastAsia="Times New Roman" w:hAnsi="Trebuchet MS" w:cs="Arial"/>
          <w:lang w:val="ro-RO" w:eastAsia="ro-RO"/>
        </w:rPr>
      </w:pPr>
      <w:r w:rsidRPr="00F46E76">
        <w:rPr>
          <w:rFonts w:ascii="Trebuchet MS" w:hAnsi="Trebuchet MS" w:cs="Arial"/>
        </w:rPr>
        <w:t xml:space="preserve">Acord </w:t>
      </w:r>
      <w:proofErr w:type="spellStart"/>
      <w:r w:rsidRPr="00F46E76">
        <w:rPr>
          <w:rFonts w:ascii="Trebuchet MS" w:hAnsi="Trebuchet MS" w:cs="Arial"/>
        </w:rPr>
        <w:t>pentru</w:t>
      </w:r>
      <w:proofErr w:type="spellEnd"/>
      <w:r w:rsidRPr="00F46E76">
        <w:rPr>
          <w:rFonts w:ascii="Trebuchet MS" w:hAnsi="Trebuchet MS" w:cs="Arial"/>
        </w:rPr>
        <w:t xml:space="preserve"> </w:t>
      </w:r>
      <w:proofErr w:type="spellStart"/>
      <w:r w:rsidRPr="00F46E76">
        <w:rPr>
          <w:rFonts w:ascii="Trebuchet MS" w:hAnsi="Trebuchet MS" w:cs="Arial"/>
        </w:rPr>
        <w:t>prelucrarea</w:t>
      </w:r>
      <w:proofErr w:type="spellEnd"/>
      <w:r w:rsidRPr="00F46E76">
        <w:rPr>
          <w:rFonts w:ascii="Trebuchet MS" w:hAnsi="Trebuchet MS" w:cs="Arial"/>
        </w:rPr>
        <w:t xml:space="preserve"> </w:t>
      </w:r>
      <w:proofErr w:type="spellStart"/>
      <w:r w:rsidRPr="00F46E76">
        <w:rPr>
          <w:rFonts w:ascii="Trebuchet MS" w:hAnsi="Trebuchet MS" w:cs="Arial"/>
        </w:rPr>
        <w:t>datelor</w:t>
      </w:r>
      <w:proofErr w:type="spellEnd"/>
      <w:r w:rsidRPr="00F46E76">
        <w:rPr>
          <w:rFonts w:ascii="Trebuchet MS" w:hAnsi="Trebuchet MS" w:cs="Arial"/>
        </w:rPr>
        <w:t xml:space="preserve"> cu </w:t>
      </w:r>
      <w:proofErr w:type="spellStart"/>
      <w:r w:rsidRPr="00F46E76">
        <w:rPr>
          <w:rFonts w:ascii="Trebuchet MS" w:hAnsi="Trebuchet MS" w:cs="Arial"/>
        </w:rPr>
        <w:t>caracter</w:t>
      </w:r>
      <w:proofErr w:type="spellEnd"/>
      <w:r w:rsidRPr="00F46E76">
        <w:rPr>
          <w:rFonts w:ascii="Trebuchet MS" w:hAnsi="Trebuchet MS" w:cs="Arial"/>
        </w:rPr>
        <w:t xml:space="preserve"> personal </w:t>
      </w:r>
      <w:r w:rsidR="00637DAC" w:rsidRPr="00F46E76">
        <w:rPr>
          <w:rFonts w:ascii="Trebuchet MS" w:eastAsia="Times New Roman" w:hAnsi="Trebuchet MS" w:cs="Arial"/>
          <w:lang w:val="ro-RO" w:eastAsia="ro-RO"/>
        </w:rPr>
        <w:t>(</w:t>
      </w:r>
      <w:r w:rsidR="00A21037" w:rsidRPr="00F46E76">
        <w:rPr>
          <w:rFonts w:ascii="Trebuchet MS" w:eastAsia="Times New Roman" w:hAnsi="Trebuchet MS" w:cs="Arial"/>
          <w:lang w:val="ro-RO" w:eastAsia="ro-RO"/>
        </w:rPr>
        <w:t>anexat</w:t>
      </w:r>
      <w:r w:rsidR="00637DAC" w:rsidRPr="00F46E76">
        <w:rPr>
          <w:rFonts w:ascii="Trebuchet MS" w:eastAsia="Times New Roman" w:hAnsi="Trebuchet MS" w:cs="Arial"/>
          <w:lang w:val="ro-RO" w:eastAsia="ro-RO"/>
        </w:rPr>
        <w:t>)</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proofErr w:type="spellStart"/>
      <w:r w:rsidR="003A6CFC" w:rsidRPr="00F46E76">
        <w:rPr>
          <w:rFonts w:ascii="Trebuchet MS" w:eastAsia="Times New Roman" w:hAnsi="Trebuchet MS" w:cs="Arial"/>
          <w:lang w:eastAsia="ro-RO"/>
        </w:rPr>
        <w:t>Hotărarea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Guvernului</w:t>
      </w:r>
      <w:proofErr w:type="spellEnd"/>
      <w:r w:rsidR="003A6CFC" w:rsidRPr="00F46E76">
        <w:rPr>
          <w:rFonts w:ascii="Trebuchet MS" w:eastAsia="Times New Roman" w:hAnsi="Trebuchet MS" w:cs="Arial"/>
          <w:lang w:eastAsia="ro-RO"/>
        </w:rPr>
        <w:t xml:space="preserve"> nr.</w:t>
      </w:r>
      <w:r w:rsidR="00F6564E" w:rsidRPr="00F46E76">
        <w:rPr>
          <w:rFonts w:ascii="Trebuchet MS" w:eastAsia="Times New Roman" w:hAnsi="Trebuchet MS" w:cs="Arial"/>
          <w:lang w:eastAsia="ro-RO"/>
        </w:rPr>
        <w:t xml:space="preserve">611/2008 </w:t>
      </w:r>
      <w:proofErr w:type="spellStart"/>
      <w:r w:rsidR="00F6564E" w:rsidRPr="00F46E76">
        <w:rPr>
          <w:rFonts w:ascii="Trebuchet MS" w:eastAsia="Times New Roman" w:hAnsi="Trebuchet MS" w:cs="Arial"/>
          <w:lang w:eastAsia="ro-RO"/>
        </w:rPr>
        <w:t>pentru</w:t>
      </w:r>
      <w:proofErr w:type="spellEnd"/>
      <w:r w:rsidR="00F6564E" w:rsidRPr="00F46E76">
        <w:rPr>
          <w:rFonts w:ascii="Trebuchet MS" w:eastAsia="Times New Roman" w:hAnsi="Trebuchet MS" w:cs="Arial"/>
          <w:lang w:eastAsia="ro-RO"/>
        </w:rPr>
        <w:t xml:space="preserve"> </w:t>
      </w:r>
      <w:proofErr w:type="spellStart"/>
      <w:r w:rsidR="00F6564E" w:rsidRPr="00F46E76">
        <w:rPr>
          <w:rFonts w:ascii="Trebuchet MS" w:eastAsia="Times New Roman" w:hAnsi="Trebuchet MS" w:cs="Arial"/>
          <w:lang w:eastAsia="ro-RO"/>
        </w:rPr>
        <w:t>aprobarea</w:t>
      </w:r>
      <w:proofErr w:type="spellEnd"/>
      <w:r w:rsidR="00F6564E" w:rsidRPr="00F46E76">
        <w:rPr>
          <w:rFonts w:ascii="Trebuchet MS" w:eastAsia="Times New Roman" w:hAnsi="Trebuchet MS" w:cs="Arial"/>
          <w:lang w:eastAsia="ro-RO"/>
        </w:rPr>
        <w:t xml:space="preserve"> </w:t>
      </w:r>
      <w:proofErr w:type="spellStart"/>
      <w:r w:rsidR="00F6564E" w:rsidRPr="00F46E76">
        <w:rPr>
          <w:rFonts w:ascii="Trebuchet MS" w:eastAsia="Times New Roman" w:hAnsi="Trebuchet MS" w:cs="Arial"/>
          <w:lang w:eastAsia="ro-RO"/>
        </w:rPr>
        <w:t>N</w:t>
      </w:r>
      <w:r w:rsidR="003A6CFC" w:rsidRPr="00F46E76">
        <w:rPr>
          <w:rFonts w:ascii="Trebuchet MS" w:eastAsia="Times New Roman" w:hAnsi="Trebuchet MS" w:cs="Arial"/>
          <w:lang w:eastAsia="ro-RO"/>
        </w:rPr>
        <w:t>ormelor</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privind</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organizarea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şi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dezvoltarea</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carierei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funcţionarilor</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publici</w:t>
      </w:r>
      <w:proofErr w:type="spellEnd"/>
      <w:r w:rsidR="003A6CFC" w:rsidRPr="00F46E76">
        <w:rPr>
          <w:rFonts w:ascii="Trebuchet MS" w:eastAsia="Times New Roman" w:hAnsi="Trebuchet MS" w:cs="Arial"/>
          <w:lang w:eastAsia="ro-RO"/>
        </w:rPr>
        <w:t xml:space="preserve">, cu </w:t>
      </w:r>
      <w:proofErr w:type="spellStart"/>
      <w:r w:rsidR="003A6CFC" w:rsidRPr="00F46E76">
        <w:rPr>
          <w:rFonts w:ascii="Trebuchet MS" w:eastAsia="Times New Roman" w:hAnsi="Trebuchet MS" w:cs="Arial"/>
          <w:lang w:eastAsia="ro-RO"/>
        </w:rPr>
        <w:t>modificările</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și</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completările</w:t>
      </w:r>
      <w:proofErr w:type="spellEnd"/>
      <w:r w:rsidR="003A6CFC" w:rsidRPr="00F46E76">
        <w:rPr>
          <w:rFonts w:ascii="Trebuchet MS" w:eastAsia="Times New Roman" w:hAnsi="Trebuchet MS" w:cs="Arial"/>
          <w:lang w:eastAsia="ro-RO"/>
        </w:rPr>
        <w:t xml:space="preserve"> </w:t>
      </w:r>
      <w:proofErr w:type="spellStart"/>
      <w:r w:rsidR="003A6CFC" w:rsidRPr="00F46E76">
        <w:rPr>
          <w:rFonts w:ascii="Trebuchet MS" w:eastAsia="Times New Roman" w:hAnsi="Trebuchet MS" w:cs="Arial"/>
          <w:lang w:eastAsia="ro-RO"/>
        </w:rPr>
        <w:t>ulterioare</w:t>
      </w:r>
      <w:proofErr w:type="spellEnd"/>
      <w:r w:rsidR="00DC56F4" w:rsidRPr="00F46E76">
        <w:rPr>
          <w:rFonts w:ascii="Trebuchet MS" w:eastAsia="Times New Roman" w:hAnsi="Trebuchet MS" w:cs="Arial"/>
          <w:lang w:val="ro-RO" w:eastAsia="ro-RO"/>
        </w:rPr>
        <w:t>.</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proofErr w:type="spellStart"/>
      <w:r w:rsidR="00DB1880" w:rsidRPr="00F46E76">
        <w:rPr>
          <w:rStyle w:val="rvts12"/>
          <w:rFonts w:ascii="Trebuchet MS" w:hAnsi="Trebuchet MS" w:cs="Arial"/>
        </w:rPr>
        <w:t>Prin</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raportare</w:t>
      </w:r>
      <w:proofErr w:type="spellEnd"/>
      <w:r w:rsidR="00DB1880" w:rsidRPr="00F46E76">
        <w:rPr>
          <w:rStyle w:val="rvts12"/>
          <w:rFonts w:ascii="Trebuchet MS" w:hAnsi="Trebuchet MS" w:cs="Arial"/>
        </w:rPr>
        <w:t xml:space="preserve"> la </w:t>
      </w:r>
      <w:proofErr w:type="spellStart"/>
      <w:r w:rsidR="00DB1880" w:rsidRPr="00F46E76">
        <w:rPr>
          <w:rStyle w:val="rvts12"/>
          <w:rFonts w:ascii="Trebuchet MS" w:hAnsi="Trebuchet MS" w:cs="Arial"/>
        </w:rPr>
        <w:t>nevoile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individuale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candidatul</w:t>
      </w:r>
      <w:proofErr w:type="spellEnd"/>
      <w:r w:rsidR="00DB1880" w:rsidRPr="00F46E76">
        <w:rPr>
          <w:rStyle w:val="rvts12"/>
          <w:rFonts w:ascii="Trebuchet MS" w:hAnsi="Trebuchet MS" w:cs="Arial"/>
        </w:rPr>
        <w:t xml:space="preserve"> cu </w:t>
      </w:r>
      <w:proofErr w:type="spellStart"/>
      <w:r w:rsidR="00DB1880" w:rsidRPr="00F46E76">
        <w:rPr>
          <w:rStyle w:val="rvts12"/>
          <w:rFonts w:ascii="Trebuchet MS" w:hAnsi="Trebuchet MS" w:cs="Arial"/>
        </w:rPr>
        <w:t>dizabilităţi</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poate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înainta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comisiei</w:t>
      </w:r>
      <w:proofErr w:type="spellEnd"/>
      <w:r w:rsidR="00DB1880" w:rsidRPr="00F46E76">
        <w:rPr>
          <w:rStyle w:val="rvts12"/>
          <w:rFonts w:ascii="Trebuchet MS" w:hAnsi="Trebuchet MS" w:cs="Arial"/>
        </w:rPr>
        <w:t xml:space="preserve"> de concurs, </w:t>
      </w:r>
      <w:proofErr w:type="spellStart"/>
      <w:r w:rsidR="00DB1880" w:rsidRPr="00F46E76">
        <w:rPr>
          <w:rStyle w:val="rvts12"/>
          <w:rFonts w:ascii="Trebuchet MS" w:hAnsi="Trebuchet MS" w:cs="Arial"/>
        </w:rPr>
        <w:t>în</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termenul</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prevăzut</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pentru</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depunerea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dosarelor</w:t>
      </w:r>
      <w:proofErr w:type="spellEnd"/>
      <w:r w:rsidR="00DB1880" w:rsidRPr="00F46E76">
        <w:rPr>
          <w:rStyle w:val="rvts12"/>
          <w:rFonts w:ascii="Trebuchet MS" w:hAnsi="Trebuchet MS" w:cs="Arial"/>
        </w:rPr>
        <w:t xml:space="preserve"> de concurs, </w:t>
      </w:r>
      <w:proofErr w:type="spellStart"/>
      <w:r w:rsidR="00DB1880" w:rsidRPr="00F46E76">
        <w:rPr>
          <w:rStyle w:val="rvts12"/>
          <w:rFonts w:ascii="Trebuchet MS" w:hAnsi="Trebuchet MS" w:cs="Arial"/>
        </w:rPr>
        <w:t>propunerea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sa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privind</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instrumentele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necesare</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pentru</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asigurarea</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accesibilităţii</w:t>
      </w:r>
      <w:proofErr w:type="spellEnd"/>
      <w:r w:rsidR="00DB1880" w:rsidRPr="00F46E76">
        <w:rPr>
          <w:rStyle w:val="rvts12"/>
          <w:rFonts w:ascii="Trebuchet MS" w:hAnsi="Trebuchet MS" w:cs="Arial"/>
        </w:rPr>
        <w:t xml:space="preserve"> </w:t>
      </w:r>
      <w:proofErr w:type="spellStart"/>
      <w:r w:rsidR="00DB1880" w:rsidRPr="00F46E76">
        <w:rPr>
          <w:rStyle w:val="rvts12"/>
          <w:rFonts w:ascii="Trebuchet MS" w:hAnsi="Trebuchet MS" w:cs="Arial"/>
        </w:rPr>
        <w:t>probelor</w:t>
      </w:r>
      <w:proofErr w:type="spellEnd"/>
      <w:r w:rsidR="00DB1880" w:rsidRPr="00F46E76">
        <w:rPr>
          <w:rStyle w:val="rvts12"/>
          <w:rFonts w:ascii="Trebuchet MS" w:hAnsi="Trebuchet MS" w:cs="Arial"/>
        </w:rPr>
        <w:t xml:space="preserve"> de concurs.</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spacing w:after="0" w:line="240" w:lineRule="auto"/>
        <w:jc w:val="both"/>
        <w:rPr>
          <w:rFonts w:ascii="Trebuchet MS" w:eastAsia="Times New Roman" w:hAnsi="Trebuchet MS" w:cs="Arial"/>
          <w:b/>
          <w:i/>
          <w:u w:val="single"/>
          <w:lang w:val="ro-RO" w:eastAsia="ro-RO"/>
        </w:rPr>
      </w:pPr>
      <w:r w:rsidRPr="00F46E76">
        <w:rPr>
          <w:rFonts w:ascii="Trebuchet MS" w:eastAsia="Times New Roman" w:hAnsi="Trebuchet MS" w:cs="Arial"/>
          <w:b/>
          <w:i/>
          <w:u w:val="double"/>
          <w:lang w:val="ro-RO" w:eastAsia="ro-RO"/>
        </w:rPr>
        <w:t>Copiile</w:t>
      </w:r>
      <w:r w:rsidRPr="00F46E76">
        <w:rPr>
          <w:rFonts w:ascii="Trebuchet MS" w:eastAsia="Times New Roman" w:hAnsi="Trebuchet MS" w:cs="Arial"/>
          <w:b/>
          <w:i/>
          <w:u w:val="single"/>
          <w:lang w:val="ro-RO" w:eastAsia="ro-RO"/>
        </w:rPr>
        <w:t xml:space="preserve"> de pe actele prevăzute </w:t>
      </w:r>
      <w:r w:rsidR="00EB2A71" w:rsidRPr="00F46E76">
        <w:rPr>
          <w:rFonts w:ascii="Trebuchet MS" w:eastAsia="Times New Roman" w:hAnsi="Trebuchet MS" w:cs="Arial"/>
          <w:b/>
          <w:i/>
          <w:u w:val="single"/>
          <w:lang w:val="ro-RO" w:eastAsia="ro-RO"/>
        </w:rPr>
        <w:t>mai sus</w:t>
      </w:r>
      <w:r w:rsidRPr="00F46E76">
        <w:rPr>
          <w:rFonts w:ascii="Trebuchet MS" w:eastAsia="Times New Roman" w:hAnsi="Trebuchet MS" w:cs="Arial"/>
          <w:b/>
          <w:i/>
          <w:u w:val="single"/>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87304D">
      <w:pPr>
        <w:spacing w:after="0" w:line="240" w:lineRule="auto"/>
        <w:ind w:left="993" w:hanging="284"/>
        <w:jc w:val="both"/>
        <w:rPr>
          <w:rFonts w:ascii="Trebuchet MS" w:eastAsia="Times New Roman" w:hAnsi="Trebuchet MS" w:cs="Arial"/>
          <w:lang w:val="ro-RO" w:eastAsia="ro-RO"/>
        </w:rPr>
      </w:pPr>
    </w:p>
    <w:p w:rsidR="000A4AE6" w:rsidRPr="00F46E76" w:rsidRDefault="000A4AE6" w:rsidP="0087304D">
      <w:pPr>
        <w:spacing w:after="0" w:line="240"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87304D">
      <w:pPr>
        <w:spacing w:after="0" w:line="240" w:lineRule="auto"/>
        <w:jc w:val="both"/>
        <w:rPr>
          <w:rFonts w:ascii="Trebuchet MS" w:eastAsia="Times New Roman" w:hAnsi="Trebuchet MS" w:cs="Arial"/>
          <w:lang w:val="ro-RO" w:eastAsia="ro-RO"/>
        </w:rPr>
      </w:pPr>
    </w:p>
    <w:p w:rsidR="006C0760" w:rsidRDefault="006C0760"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61653D" w:rsidRDefault="0061653D" w:rsidP="0087304D">
      <w:pPr>
        <w:spacing w:after="0" w:line="240" w:lineRule="auto"/>
        <w:jc w:val="both"/>
        <w:rPr>
          <w:rFonts w:ascii="Trebuchet MS" w:eastAsia="Times New Roman" w:hAnsi="Trebuchet MS" w:cs="Arial"/>
          <w:lang w:val="ro-RO" w:eastAsia="ro-RO"/>
        </w:rPr>
      </w:pPr>
    </w:p>
    <w:p w:rsidR="001129FA" w:rsidRDefault="001129FA" w:rsidP="0087304D">
      <w:pPr>
        <w:spacing w:after="0" w:line="240" w:lineRule="auto"/>
        <w:jc w:val="both"/>
        <w:rPr>
          <w:rFonts w:ascii="Trebuchet MS" w:eastAsia="Times New Roman" w:hAnsi="Trebuchet MS" w:cs="Arial"/>
          <w:lang w:val="ro-RO" w:eastAsia="ro-RO"/>
        </w:rPr>
      </w:pPr>
    </w:p>
    <w:p w:rsidR="001129FA" w:rsidRPr="00F46E76" w:rsidRDefault="001129FA" w:rsidP="0087304D">
      <w:pPr>
        <w:spacing w:after="0" w:line="240" w:lineRule="auto"/>
        <w:jc w:val="both"/>
        <w:rPr>
          <w:rFonts w:ascii="Trebuchet MS" w:eastAsia="Times New Roman" w:hAnsi="Trebuchet MS" w:cs="Arial"/>
          <w:lang w:val="ro-RO" w:eastAsia="ro-RO"/>
        </w:rPr>
      </w:pPr>
    </w:p>
    <w:p w:rsidR="006450CE" w:rsidRDefault="006450CE" w:rsidP="0061653D">
      <w:pPr>
        <w:spacing w:line="240" w:lineRule="auto"/>
        <w:ind w:firstLine="360"/>
        <w:jc w:val="both"/>
        <w:rPr>
          <w:rFonts w:ascii="Trebuchet MS" w:eastAsia="Times New Roman" w:hAnsi="Trebuchet MS" w:cs="Arial"/>
          <w:b/>
          <w:sz w:val="24"/>
          <w:szCs w:val="24"/>
          <w:u w:val="single"/>
        </w:rPr>
      </w:pPr>
      <w:r w:rsidRPr="0061653D">
        <w:rPr>
          <w:rFonts w:ascii="Trebuchet MS" w:eastAsia="Times New Roman" w:hAnsi="Trebuchet MS" w:cs="Arial"/>
          <w:b/>
          <w:sz w:val="24"/>
          <w:szCs w:val="24"/>
          <w:u w:val="single"/>
        </w:rPr>
        <w:t>CONDITII DE PARTICIPARE:</w:t>
      </w:r>
    </w:p>
    <w:p w:rsidR="001129FA" w:rsidRPr="0061653D" w:rsidRDefault="001129FA" w:rsidP="0061653D">
      <w:pPr>
        <w:spacing w:line="240" w:lineRule="auto"/>
        <w:ind w:firstLine="360"/>
        <w:jc w:val="both"/>
        <w:rPr>
          <w:rFonts w:ascii="Trebuchet MS" w:eastAsia="Times New Roman" w:hAnsi="Trebuchet MS" w:cs="Arial"/>
          <w:b/>
          <w:sz w:val="24"/>
          <w:szCs w:val="24"/>
          <w:u w:val="single"/>
        </w:rPr>
      </w:pPr>
    </w:p>
    <w:p w:rsidR="00B16B42" w:rsidRPr="0061653D" w:rsidRDefault="008E6D9D" w:rsidP="0040001B">
      <w:pPr>
        <w:pStyle w:val="NoSpacing"/>
        <w:ind w:firstLine="360"/>
        <w:jc w:val="both"/>
        <w:rPr>
          <w:rFonts w:ascii="Trebuchet MS" w:hAnsi="Trebuchet MS"/>
          <w:b/>
          <w:sz w:val="24"/>
          <w:szCs w:val="24"/>
        </w:rPr>
      </w:pPr>
      <w:r w:rsidRPr="0061653D">
        <w:rPr>
          <w:rFonts w:ascii="Trebuchet MS" w:eastAsia="Times New Roman" w:hAnsi="Trebuchet MS" w:cs="Arial"/>
          <w:b/>
          <w:i/>
          <w:sz w:val="24"/>
          <w:szCs w:val="24"/>
        </w:rPr>
        <w:t xml:space="preserve">1.Consilier, </w:t>
      </w:r>
      <w:proofErr w:type="spellStart"/>
      <w:r w:rsidRPr="0061653D">
        <w:rPr>
          <w:rFonts w:ascii="Trebuchet MS" w:eastAsia="Times New Roman" w:hAnsi="Trebuchet MS" w:cs="Arial"/>
          <w:b/>
          <w:i/>
          <w:sz w:val="24"/>
          <w:szCs w:val="24"/>
        </w:rPr>
        <w:t>clasa</w:t>
      </w:r>
      <w:proofErr w:type="spellEnd"/>
      <w:r w:rsidRPr="0061653D">
        <w:rPr>
          <w:rFonts w:ascii="Trebuchet MS" w:eastAsia="Times New Roman" w:hAnsi="Trebuchet MS" w:cs="Arial"/>
          <w:b/>
          <w:i/>
          <w:sz w:val="24"/>
          <w:szCs w:val="24"/>
        </w:rPr>
        <w:t xml:space="preserve"> I, grad </w:t>
      </w:r>
      <w:proofErr w:type="spellStart"/>
      <w:r w:rsidR="00B16B42" w:rsidRPr="0061653D">
        <w:rPr>
          <w:rFonts w:ascii="Trebuchet MS" w:eastAsia="Times New Roman" w:hAnsi="Trebuchet MS" w:cs="Arial"/>
          <w:b/>
          <w:i/>
          <w:sz w:val="24"/>
          <w:szCs w:val="24"/>
        </w:rPr>
        <w:t>asistent</w:t>
      </w:r>
      <w:proofErr w:type="spellEnd"/>
      <w:r w:rsidRPr="0061653D">
        <w:rPr>
          <w:rFonts w:ascii="Trebuchet MS" w:eastAsia="Times New Roman" w:hAnsi="Trebuchet MS" w:cs="Arial"/>
          <w:b/>
          <w:i/>
          <w:sz w:val="24"/>
          <w:szCs w:val="24"/>
        </w:rPr>
        <w:t>,</w:t>
      </w:r>
      <w:r w:rsidR="00B16B42" w:rsidRPr="0061653D">
        <w:rPr>
          <w:rFonts w:ascii="Trebuchet MS" w:hAnsi="Trebuchet MS"/>
          <w:b/>
          <w:sz w:val="24"/>
          <w:szCs w:val="24"/>
        </w:rPr>
        <w:t xml:space="preserve"> </w:t>
      </w:r>
      <w:proofErr w:type="spellStart"/>
      <w:r w:rsidR="00B16B42" w:rsidRPr="0061653D">
        <w:rPr>
          <w:rFonts w:ascii="Trebuchet MS" w:hAnsi="Trebuchet MS"/>
          <w:b/>
          <w:sz w:val="24"/>
          <w:szCs w:val="24"/>
        </w:rPr>
        <w:t>C</w:t>
      </w:r>
      <w:r w:rsidR="0061653D">
        <w:rPr>
          <w:rFonts w:ascii="Trebuchet MS" w:hAnsi="Trebuchet MS"/>
          <w:b/>
          <w:sz w:val="24"/>
          <w:szCs w:val="24"/>
        </w:rPr>
        <w:t>ompartiment</w:t>
      </w:r>
      <w:proofErr w:type="spellEnd"/>
      <w:r w:rsidR="0061653D">
        <w:rPr>
          <w:rFonts w:ascii="Trebuchet MS" w:hAnsi="Trebuchet MS"/>
          <w:b/>
          <w:sz w:val="24"/>
          <w:szCs w:val="24"/>
        </w:rPr>
        <w:t xml:space="preserve"> </w:t>
      </w:r>
      <w:proofErr w:type="spellStart"/>
      <w:r w:rsidR="00B16B42" w:rsidRPr="0061653D">
        <w:rPr>
          <w:rFonts w:ascii="Trebuchet MS" w:hAnsi="Trebuchet MS"/>
          <w:b/>
          <w:sz w:val="24"/>
          <w:szCs w:val="24"/>
        </w:rPr>
        <w:t>R</w:t>
      </w:r>
      <w:r w:rsidR="0061653D">
        <w:rPr>
          <w:rFonts w:ascii="Trebuchet MS" w:hAnsi="Trebuchet MS"/>
          <w:b/>
          <w:sz w:val="24"/>
          <w:szCs w:val="24"/>
        </w:rPr>
        <w:t>elații</w:t>
      </w:r>
      <w:proofErr w:type="spellEnd"/>
      <w:r w:rsidR="00B16B42" w:rsidRPr="0061653D">
        <w:rPr>
          <w:rFonts w:ascii="Trebuchet MS" w:hAnsi="Trebuchet MS"/>
          <w:b/>
          <w:sz w:val="24"/>
          <w:szCs w:val="24"/>
        </w:rPr>
        <w:t xml:space="preserve"> </w:t>
      </w:r>
      <w:proofErr w:type="spellStart"/>
      <w:r w:rsidR="00B16B42" w:rsidRPr="0061653D">
        <w:rPr>
          <w:rFonts w:ascii="Trebuchet MS" w:hAnsi="Trebuchet MS"/>
          <w:b/>
          <w:sz w:val="24"/>
          <w:szCs w:val="24"/>
        </w:rPr>
        <w:t>I</w:t>
      </w:r>
      <w:r w:rsidR="0061653D">
        <w:rPr>
          <w:rFonts w:ascii="Trebuchet MS" w:hAnsi="Trebuchet MS"/>
          <w:b/>
          <w:sz w:val="24"/>
          <w:szCs w:val="24"/>
        </w:rPr>
        <w:t>nternaționale</w:t>
      </w:r>
      <w:proofErr w:type="spellEnd"/>
      <w:r w:rsidR="00BB7A22">
        <w:rPr>
          <w:rFonts w:ascii="Trebuchet MS" w:hAnsi="Trebuchet MS"/>
          <w:b/>
          <w:sz w:val="24"/>
          <w:szCs w:val="24"/>
        </w:rPr>
        <w:t>-</w:t>
      </w:r>
      <w:r w:rsidR="0040001B">
        <w:rPr>
          <w:rFonts w:ascii="Trebuchet MS" w:hAnsi="Trebuchet MS"/>
          <w:b/>
          <w:sz w:val="24"/>
          <w:szCs w:val="24"/>
        </w:rPr>
        <w:t xml:space="preserve"> ID post </w:t>
      </w:r>
      <w:r w:rsidR="00BB7A22">
        <w:rPr>
          <w:rFonts w:ascii="Trebuchet MS" w:hAnsi="Trebuchet MS"/>
          <w:b/>
          <w:sz w:val="24"/>
          <w:szCs w:val="24"/>
        </w:rPr>
        <w:t>417473</w:t>
      </w:r>
    </w:p>
    <w:p w:rsidR="00AC56A4" w:rsidRPr="0061653D" w:rsidRDefault="00AC56A4" w:rsidP="0087304D">
      <w:pPr>
        <w:pStyle w:val="ListParagraph"/>
        <w:spacing w:after="0" w:line="240" w:lineRule="auto"/>
        <w:jc w:val="both"/>
        <w:rPr>
          <w:rFonts w:ascii="Trebuchet MS" w:eastAsia="Times New Roman" w:hAnsi="Trebuchet MS" w:cs="Arial"/>
          <w:b/>
          <w:i/>
          <w:sz w:val="24"/>
          <w:szCs w:val="24"/>
        </w:rPr>
      </w:pPr>
    </w:p>
    <w:p w:rsidR="00F61FD6" w:rsidRPr="0061653D" w:rsidRDefault="00F61FD6" w:rsidP="0061653D">
      <w:pPr>
        <w:pStyle w:val="ListParagraph"/>
        <w:spacing w:after="0" w:line="240" w:lineRule="auto"/>
        <w:ind w:hanging="360"/>
        <w:jc w:val="both"/>
        <w:rPr>
          <w:rFonts w:ascii="Trebuchet MS" w:hAnsi="Trebuchet MS" w:cs="Arial"/>
          <w:b/>
          <w:i/>
          <w:sz w:val="24"/>
          <w:szCs w:val="24"/>
          <w:lang w:val="ro-RO"/>
        </w:rPr>
      </w:pPr>
      <w:r w:rsidRPr="0061653D">
        <w:rPr>
          <w:rFonts w:ascii="Trebuchet MS" w:hAnsi="Trebuchet MS" w:cs="Arial"/>
          <w:b/>
          <w:i/>
          <w:sz w:val="24"/>
          <w:szCs w:val="24"/>
          <w:lang w:val="ro-RO"/>
        </w:rPr>
        <w:t>Condiţii de ocupare a funcţiei publice:</w:t>
      </w:r>
    </w:p>
    <w:p w:rsidR="00E77437" w:rsidRPr="0061653D" w:rsidRDefault="008E6D9D" w:rsidP="0061653D">
      <w:pPr>
        <w:pStyle w:val="ListParagraph"/>
        <w:numPr>
          <w:ilvl w:val="0"/>
          <w:numId w:val="3"/>
        </w:numPr>
        <w:spacing w:after="0" w:line="240" w:lineRule="auto"/>
        <w:ind w:left="270" w:firstLine="90"/>
        <w:jc w:val="both"/>
        <w:rPr>
          <w:rFonts w:ascii="Trebuchet MS" w:hAnsi="Trebuchet MS" w:cs="Arial"/>
          <w:sz w:val="24"/>
          <w:szCs w:val="24"/>
          <w:lang w:val="ro-RO"/>
        </w:rPr>
      </w:pPr>
      <w:r w:rsidRPr="0061653D">
        <w:rPr>
          <w:rFonts w:ascii="Trebuchet MS" w:hAnsi="Trebuchet MS" w:cs="Arial"/>
          <w:sz w:val="24"/>
          <w:szCs w:val="24"/>
          <w:lang w:val="ro-RO"/>
        </w:rPr>
        <w:t xml:space="preserve">studii universitare de licență absolvite cu diplomă de licență sau echivalentă </w:t>
      </w:r>
    </w:p>
    <w:p w:rsidR="00F61FD6" w:rsidRPr="0061653D" w:rsidRDefault="00F61FD6" w:rsidP="0087304D">
      <w:pPr>
        <w:spacing w:after="0" w:line="240" w:lineRule="auto"/>
        <w:jc w:val="both"/>
        <w:rPr>
          <w:rFonts w:ascii="Trebuchet MS" w:hAnsi="Trebuchet MS" w:cs="Arial"/>
          <w:i/>
          <w:sz w:val="24"/>
          <w:szCs w:val="24"/>
          <w:lang w:val="ro-RO"/>
        </w:rPr>
      </w:pPr>
    </w:p>
    <w:p w:rsidR="00542CA1" w:rsidRPr="0061653D" w:rsidRDefault="00F61FD6" w:rsidP="0061653D">
      <w:pPr>
        <w:spacing w:after="0" w:line="240" w:lineRule="auto"/>
        <w:ind w:left="360"/>
        <w:jc w:val="both"/>
        <w:rPr>
          <w:rFonts w:ascii="Trebuchet MS" w:hAnsi="Trebuchet MS" w:cs="Arial"/>
          <w:sz w:val="24"/>
          <w:szCs w:val="24"/>
          <w:lang w:val="ro-RO" w:eastAsia="ro-RO" w:bidi="ro-RO"/>
        </w:rPr>
      </w:pPr>
      <w:r w:rsidRPr="0061653D">
        <w:rPr>
          <w:rFonts w:ascii="Trebuchet MS" w:hAnsi="Trebuchet MS" w:cs="Arial"/>
          <w:b/>
          <w:i/>
          <w:sz w:val="24"/>
          <w:szCs w:val="24"/>
          <w:lang w:val="ro-RO"/>
        </w:rPr>
        <w:t>Vechime în specialitate</w:t>
      </w:r>
      <w:r w:rsidR="00541595" w:rsidRPr="0061653D">
        <w:rPr>
          <w:rFonts w:ascii="Trebuchet MS" w:hAnsi="Trebuchet MS" w:cs="Arial"/>
          <w:b/>
          <w:i/>
          <w:sz w:val="24"/>
          <w:szCs w:val="24"/>
          <w:lang w:val="ro-RO"/>
        </w:rPr>
        <w:t>a studiilor</w:t>
      </w:r>
      <w:r w:rsidRPr="0061653D">
        <w:rPr>
          <w:rFonts w:ascii="Trebuchet MS" w:hAnsi="Trebuchet MS" w:cs="Arial"/>
          <w:i/>
          <w:sz w:val="24"/>
          <w:szCs w:val="24"/>
          <w:lang w:val="ro-RO"/>
        </w:rPr>
        <w:t>:</w:t>
      </w:r>
      <w:r w:rsidRPr="0061653D">
        <w:rPr>
          <w:rFonts w:ascii="Trebuchet MS" w:hAnsi="Trebuchet MS" w:cs="Arial"/>
          <w:sz w:val="24"/>
          <w:szCs w:val="24"/>
          <w:lang w:val="ro-RO"/>
        </w:rPr>
        <w:t xml:space="preserve"> </w:t>
      </w:r>
      <w:r w:rsidR="00B16B42" w:rsidRPr="0061653D">
        <w:rPr>
          <w:rFonts w:ascii="Trebuchet MS" w:hAnsi="Trebuchet MS" w:cs="Arial"/>
          <w:sz w:val="24"/>
          <w:szCs w:val="24"/>
          <w:lang w:val="ro-RO"/>
        </w:rPr>
        <w:t>1 an în specialitatea studiilor necesare exercitării funcției publice</w:t>
      </w:r>
    </w:p>
    <w:p w:rsidR="00F61FD6" w:rsidRPr="0061653D" w:rsidRDefault="00F61FD6" w:rsidP="0087304D">
      <w:pPr>
        <w:spacing w:after="0" w:line="240" w:lineRule="auto"/>
        <w:jc w:val="both"/>
        <w:rPr>
          <w:rFonts w:ascii="Trebuchet MS" w:eastAsia="Times New Roman" w:hAnsi="Trebuchet MS" w:cs="Arial"/>
          <w:b/>
          <w:sz w:val="24"/>
          <w:szCs w:val="24"/>
        </w:rPr>
      </w:pPr>
    </w:p>
    <w:p w:rsidR="00B16B42" w:rsidRPr="0061653D" w:rsidRDefault="00F61FD6" w:rsidP="0061653D">
      <w:pPr>
        <w:widowControl w:val="0"/>
        <w:spacing w:after="0" w:line="240" w:lineRule="auto"/>
        <w:ind w:left="360"/>
        <w:jc w:val="both"/>
        <w:rPr>
          <w:rFonts w:ascii="Trebuchet MS" w:hAnsi="Trebuchet MS"/>
          <w:sz w:val="24"/>
          <w:szCs w:val="24"/>
        </w:rPr>
      </w:pPr>
      <w:proofErr w:type="spellStart"/>
      <w:r w:rsidRPr="0061653D">
        <w:rPr>
          <w:rStyle w:val="rvts71"/>
          <w:rFonts w:ascii="Trebuchet MS" w:hAnsi="Trebuchet MS" w:cs="Arial"/>
          <w:b/>
        </w:rPr>
        <w:t>Cerinţe</w:t>
      </w:r>
      <w:proofErr w:type="spellEnd"/>
      <w:r w:rsidRPr="0061653D">
        <w:rPr>
          <w:rStyle w:val="rvts71"/>
          <w:rFonts w:ascii="Trebuchet MS" w:hAnsi="Trebuchet MS" w:cs="Arial"/>
          <w:b/>
        </w:rPr>
        <w:t xml:space="preserve"> </w:t>
      </w:r>
      <w:proofErr w:type="spellStart"/>
      <w:r w:rsidRPr="0061653D">
        <w:rPr>
          <w:rStyle w:val="rvts71"/>
          <w:rFonts w:ascii="Trebuchet MS" w:hAnsi="Trebuchet MS" w:cs="Arial"/>
          <w:b/>
        </w:rPr>
        <w:t>specifice</w:t>
      </w:r>
      <w:proofErr w:type="spellEnd"/>
      <w:r w:rsidRPr="0061653D">
        <w:rPr>
          <w:rStyle w:val="rvts71"/>
          <w:rFonts w:ascii="Trebuchet MS" w:hAnsi="Trebuchet MS" w:cs="Arial"/>
        </w:rPr>
        <w:t xml:space="preserve">: </w:t>
      </w:r>
      <w:r w:rsidR="00C65419" w:rsidRPr="0061653D">
        <w:rPr>
          <w:rStyle w:val="rvts71"/>
          <w:rFonts w:ascii="Trebuchet MS" w:hAnsi="Trebuchet MS" w:cs="Arial"/>
        </w:rPr>
        <w:t>-</w:t>
      </w:r>
      <w:r w:rsidR="00616B4A" w:rsidRPr="0061653D">
        <w:rPr>
          <w:rFonts w:ascii="Trebuchet MS" w:hAnsi="Trebuchet MS"/>
          <w:sz w:val="24"/>
          <w:szCs w:val="24"/>
        </w:rPr>
        <w:t xml:space="preserve"> </w:t>
      </w:r>
      <w:r w:rsidR="00B16B42" w:rsidRPr="0061653D">
        <w:rPr>
          <w:rFonts w:ascii="Trebuchet MS" w:hAnsi="Trebuchet MS"/>
          <w:sz w:val="24"/>
          <w:szCs w:val="24"/>
        </w:rPr>
        <w:t xml:space="preserve">capacitate de </w:t>
      </w:r>
      <w:proofErr w:type="spellStart"/>
      <w:r w:rsidR="00B16B42" w:rsidRPr="0061653D">
        <w:rPr>
          <w:rFonts w:ascii="Trebuchet MS" w:hAnsi="Trebuchet MS"/>
          <w:sz w:val="24"/>
          <w:szCs w:val="24"/>
        </w:rPr>
        <w:t>comunicare</w:t>
      </w:r>
      <w:proofErr w:type="spellEnd"/>
      <w:r w:rsidR="00B16B42" w:rsidRPr="0061653D">
        <w:rPr>
          <w:rFonts w:ascii="Trebuchet MS" w:hAnsi="Trebuchet MS"/>
          <w:sz w:val="24"/>
          <w:szCs w:val="24"/>
        </w:rPr>
        <w:t xml:space="preserve"> , capacitate de </w:t>
      </w:r>
      <w:proofErr w:type="spellStart"/>
      <w:r w:rsidR="00B16B42" w:rsidRPr="0061653D">
        <w:rPr>
          <w:rFonts w:ascii="Trebuchet MS" w:hAnsi="Trebuchet MS"/>
          <w:sz w:val="24"/>
          <w:szCs w:val="24"/>
        </w:rPr>
        <w:t>redactare</w:t>
      </w:r>
      <w:proofErr w:type="spellEnd"/>
      <w:r w:rsidR="00B16B42" w:rsidRPr="0061653D">
        <w:rPr>
          <w:rFonts w:ascii="Trebuchet MS" w:hAnsi="Trebuchet MS"/>
          <w:sz w:val="24"/>
          <w:szCs w:val="24"/>
        </w:rPr>
        <w:t xml:space="preserve">, capacitate de </w:t>
      </w:r>
      <w:proofErr w:type="spellStart"/>
      <w:r w:rsidR="00B16B42" w:rsidRPr="0061653D">
        <w:rPr>
          <w:rFonts w:ascii="Trebuchet MS" w:hAnsi="Trebuchet MS"/>
          <w:sz w:val="24"/>
          <w:szCs w:val="24"/>
        </w:rPr>
        <w:t>ana</w:t>
      </w:r>
      <w:r w:rsidR="001F0177" w:rsidRPr="0061653D">
        <w:rPr>
          <w:rFonts w:ascii="Trebuchet MS" w:hAnsi="Trebuchet MS"/>
          <w:sz w:val="24"/>
          <w:szCs w:val="24"/>
        </w:rPr>
        <w:t>l</w:t>
      </w:r>
      <w:r w:rsidR="00B16B42" w:rsidRPr="0061653D">
        <w:rPr>
          <w:rFonts w:ascii="Trebuchet MS" w:hAnsi="Trebuchet MS"/>
          <w:sz w:val="24"/>
          <w:szCs w:val="24"/>
        </w:rPr>
        <w:t>iză</w:t>
      </w:r>
      <w:proofErr w:type="spellEnd"/>
      <w:r w:rsidR="00B16B42" w:rsidRPr="0061653D">
        <w:rPr>
          <w:rFonts w:ascii="Trebuchet MS" w:hAnsi="Trebuchet MS"/>
          <w:sz w:val="24"/>
          <w:szCs w:val="24"/>
        </w:rPr>
        <w:t xml:space="preserve"> </w:t>
      </w:r>
      <w:proofErr w:type="spellStart"/>
      <w:r w:rsidR="00B16B42" w:rsidRPr="0061653D">
        <w:rPr>
          <w:rFonts w:ascii="Trebuchet MS" w:hAnsi="Trebuchet MS"/>
          <w:sz w:val="24"/>
          <w:szCs w:val="24"/>
        </w:rPr>
        <w:t>și</w:t>
      </w:r>
      <w:proofErr w:type="spellEnd"/>
      <w:r w:rsidR="00B16B42" w:rsidRPr="0061653D">
        <w:rPr>
          <w:rFonts w:ascii="Trebuchet MS" w:hAnsi="Trebuchet MS"/>
          <w:sz w:val="24"/>
          <w:szCs w:val="24"/>
        </w:rPr>
        <w:t xml:space="preserve"> </w:t>
      </w:r>
      <w:proofErr w:type="spellStart"/>
      <w:r w:rsidR="00B16B42" w:rsidRPr="0061653D">
        <w:rPr>
          <w:rFonts w:ascii="Trebuchet MS" w:hAnsi="Trebuchet MS"/>
          <w:sz w:val="24"/>
          <w:szCs w:val="24"/>
        </w:rPr>
        <w:t>sinteză</w:t>
      </w:r>
      <w:proofErr w:type="spellEnd"/>
    </w:p>
    <w:p w:rsidR="00DB592B" w:rsidRPr="0061653D" w:rsidRDefault="00DB592B" w:rsidP="0087304D">
      <w:pPr>
        <w:widowControl w:val="0"/>
        <w:spacing w:after="0" w:line="240" w:lineRule="auto"/>
        <w:ind w:left="180"/>
        <w:jc w:val="both"/>
        <w:rPr>
          <w:rFonts w:ascii="Trebuchet MS" w:hAnsi="Trebuchet MS"/>
          <w:sz w:val="24"/>
          <w:szCs w:val="24"/>
        </w:rPr>
      </w:pPr>
    </w:p>
    <w:p w:rsidR="00DB592B" w:rsidRPr="0061653D" w:rsidRDefault="00DB592B" w:rsidP="0061653D">
      <w:pPr>
        <w:spacing w:after="0" w:line="240" w:lineRule="auto"/>
        <w:ind w:firstLine="360"/>
        <w:jc w:val="both"/>
        <w:rPr>
          <w:rFonts w:ascii="Trebuchet MS" w:hAnsi="Trebuchet MS" w:cs="Arial"/>
          <w:b/>
          <w:sz w:val="24"/>
          <w:szCs w:val="24"/>
          <w:lang w:val="ro-RO" w:eastAsia="ro-RO" w:bidi="ro-RO"/>
        </w:rPr>
      </w:pPr>
      <w:r w:rsidRPr="0061653D">
        <w:rPr>
          <w:rFonts w:ascii="Trebuchet MS" w:hAnsi="Trebuchet MS" w:cs="Arial"/>
          <w:b/>
          <w:sz w:val="24"/>
          <w:szCs w:val="24"/>
          <w:lang w:val="ro-RO" w:eastAsia="ro-RO" w:bidi="ro-RO"/>
        </w:rPr>
        <w:t>Atribuţiile postului:</w:t>
      </w:r>
    </w:p>
    <w:p w:rsidR="001F0177" w:rsidRPr="001F0177" w:rsidRDefault="001F0177" w:rsidP="0061653D">
      <w:pPr>
        <w:pStyle w:val="NormalWeb"/>
        <w:framePr w:w="9720" w:hSpace="180" w:wrap="around" w:vAnchor="text" w:hAnchor="page" w:x="1546" w:y="308"/>
        <w:numPr>
          <w:ilvl w:val="0"/>
          <w:numId w:val="43"/>
        </w:numPr>
        <w:ind w:left="630"/>
        <w:rPr>
          <w:rFonts w:ascii="Trebuchet MS" w:hAnsi="Trebuchet MS"/>
        </w:rPr>
      </w:pPr>
      <w:r w:rsidRPr="001F0177">
        <w:rPr>
          <w:rFonts w:ascii="Trebuchet MS" w:hAnsi="Trebuchet MS"/>
        </w:rPr>
        <w:t xml:space="preserve">Rezolvă lucrările repartizate pe spaţiile de cooperare bilaterală şi cu organizaţii internaţionale.                                                                                   </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rPr>
      </w:pPr>
      <w:r w:rsidRPr="001F0177">
        <w:rPr>
          <w:rFonts w:ascii="Trebuchet MS" w:hAnsi="Trebuchet MS"/>
        </w:rPr>
        <w:t xml:space="preserve">Elaborează instrumentele oficiale de colaborare în sănătate între România şi alte ţări </w:t>
      </w:r>
      <w:r w:rsidR="00C33202">
        <w:rPr>
          <w:rFonts w:ascii="Trebuchet MS" w:hAnsi="Trebuchet MS"/>
        </w:rPr>
        <w:t xml:space="preserve">  </w:t>
      </w:r>
      <w:r w:rsidRPr="001F0177">
        <w:rPr>
          <w:rFonts w:ascii="Trebuchet MS" w:hAnsi="Trebuchet MS"/>
        </w:rPr>
        <w:t>sau organisme internaţionale (acorduri, înţelegeri, convenţii, protocoale, memorandumuri).</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rPr>
      </w:pPr>
      <w:r w:rsidRPr="001F0177">
        <w:rPr>
          <w:rFonts w:ascii="Trebuchet MS" w:hAnsi="Trebuchet MS"/>
        </w:rPr>
        <w:t>Întocmeşte corespondenţa dintre Ministerul Sănătăţii şi misiunile diplomatice din România, dintre MS şi reprezentanţele diplomatice ale ţării noastre în străinătate; dintre MS şi organizaţiile internaţionale şi Ministerele Sănătăţii, după necesităţi.</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rPr>
      </w:pPr>
      <w:r w:rsidRPr="001F0177">
        <w:rPr>
          <w:rFonts w:ascii="Trebuchet MS" w:hAnsi="Trebuchet MS"/>
          <w:i/>
          <w:iCs/>
        </w:rPr>
        <w:t xml:space="preserve"> </w:t>
      </w:r>
      <w:r w:rsidRPr="001F0177">
        <w:rPr>
          <w:rFonts w:ascii="Trebuchet MS" w:hAnsi="Trebuchet MS"/>
        </w:rPr>
        <w:t xml:space="preserve">Întocmeşte documentaţia necesară organizării vizitelor de protocol ale delegaţiilor străine în ţară, precum şi ale delegaţiilor MS în străinătate. </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rPr>
      </w:pPr>
      <w:r w:rsidRPr="001F0177">
        <w:rPr>
          <w:rFonts w:ascii="Trebuchet MS" w:hAnsi="Trebuchet MS"/>
          <w:iCs/>
        </w:rPr>
        <w:t>Î</w:t>
      </w:r>
      <w:r w:rsidRPr="001F0177">
        <w:rPr>
          <w:rFonts w:ascii="Trebuchet MS" w:hAnsi="Trebuchet MS"/>
        </w:rPr>
        <w:t>ntocmeşte corespondenţa/documentaţia pentru organizarea vizitelor delegaţiilor oficiale ale MS în străinătate.</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lang w:val="en-US"/>
        </w:rPr>
      </w:pPr>
      <w:r w:rsidRPr="001F0177">
        <w:rPr>
          <w:rFonts w:ascii="Trebuchet MS" w:hAnsi="Trebuchet MS"/>
        </w:rPr>
        <w:t>Coordonează programele de colaborare cu organizațiile internaționale: SEEHN, FCTC</w:t>
      </w:r>
      <w:r w:rsidRPr="001F0177">
        <w:rPr>
          <w:rFonts w:ascii="Trebuchet MS" w:hAnsi="Trebuchet MS"/>
          <w:lang w:eastAsia="en-US"/>
        </w:rPr>
        <w:t xml:space="preserve">, </w:t>
      </w:r>
      <w:r w:rsidRPr="001F0177">
        <w:rPr>
          <w:rFonts w:ascii="Trebuchet MS" w:hAnsi="Trebuchet MS"/>
          <w:lang w:val="en-US"/>
        </w:rPr>
        <w:t xml:space="preserve">elaborate cu </w:t>
      </w:r>
      <w:proofErr w:type="spellStart"/>
      <w:r w:rsidRPr="001F0177">
        <w:rPr>
          <w:rFonts w:ascii="Trebuchet MS" w:hAnsi="Trebuchet MS"/>
          <w:lang w:val="en-US"/>
        </w:rPr>
        <w:t>sprijinul</w:t>
      </w:r>
      <w:proofErr w:type="spellEnd"/>
      <w:r w:rsidRPr="001F0177">
        <w:rPr>
          <w:rFonts w:ascii="Trebuchet MS" w:hAnsi="Trebuchet MS"/>
          <w:lang w:val="en-US"/>
        </w:rPr>
        <w:t xml:space="preserve"> </w:t>
      </w:r>
      <w:proofErr w:type="spellStart"/>
      <w:r w:rsidRPr="001F0177">
        <w:rPr>
          <w:rFonts w:ascii="Trebuchet MS" w:hAnsi="Trebuchet MS"/>
          <w:lang w:val="en-US"/>
        </w:rPr>
        <w:t>direcțiilor</w:t>
      </w:r>
      <w:proofErr w:type="spellEnd"/>
      <w:r w:rsidRPr="001F0177">
        <w:rPr>
          <w:rFonts w:ascii="Trebuchet MS" w:hAnsi="Trebuchet MS"/>
          <w:lang w:val="en-US"/>
        </w:rPr>
        <w:t xml:space="preserve"> de </w:t>
      </w:r>
      <w:proofErr w:type="spellStart"/>
      <w:r w:rsidRPr="001F0177">
        <w:rPr>
          <w:rFonts w:ascii="Trebuchet MS" w:hAnsi="Trebuchet MS"/>
          <w:lang w:val="en-US"/>
        </w:rPr>
        <w:t>specialitate</w:t>
      </w:r>
      <w:proofErr w:type="spellEnd"/>
      <w:r w:rsidRPr="001F0177">
        <w:rPr>
          <w:rFonts w:ascii="Trebuchet MS" w:hAnsi="Trebuchet MS"/>
          <w:lang w:val="en-US"/>
        </w:rPr>
        <w:t xml:space="preserve"> din </w:t>
      </w:r>
      <w:proofErr w:type="spellStart"/>
      <w:r w:rsidRPr="001F0177">
        <w:rPr>
          <w:rFonts w:ascii="Trebuchet MS" w:hAnsi="Trebuchet MS"/>
          <w:lang w:val="en-US"/>
        </w:rPr>
        <w:t>ministere</w:t>
      </w:r>
      <w:proofErr w:type="spellEnd"/>
      <w:r w:rsidRPr="001F0177">
        <w:rPr>
          <w:rFonts w:ascii="Trebuchet MS" w:hAnsi="Trebuchet MS"/>
          <w:lang w:val="en-US"/>
        </w:rPr>
        <w:t xml:space="preserve"> </w:t>
      </w:r>
      <w:proofErr w:type="spellStart"/>
      <w:r w:rsidRPr="001F0177">
        <w:rPr>
          <w:rFonts w:ascii="Trebuchet MS" w:hAnsi="Trebuchet MS"/>
          <w:lang w:val="en-US"/>
        </w:rPr>
        <w:t>și</w:t>
      </w:r>
      <w:proofErr w:type="spellEnd"/>
      <w:r w:rsidRPr="001F0177">
        <w:rPr>
          <w:rFonts w:ascii="Trebuchet MS" w:hAnsi="Trebuchet MS"/>
          <w:lang w:val="en-US"/>
        </w:rPr>
        <w:t xml:space="preserve"> a </w:t>
      </w:r>
      <w:proofErr w:type="spellStart"/>
      <w:r w:rsidRPr="001F0177">
        <w:rPr>
          <w:rFonts w:ascii="Trebuchet MS" w:hAnsi="Trebuchet MS"/>
          <w:lang w:val="en-US"/>
        </w:rPr>
        <w:t>altor</w:t>
      </w:r>
      <w:proofErr w:type="spellEnd"/>
      <w:r w:rsidRPr="001F0177">
        <w:rPr>
          <w:rFonts w:ascii="Trebuchet MS" w:hAnsi="Trebuchet MS"/>
          <w:lang w:val="en-US"/>
        </w:rPr>
        <w:t xml:space="preserve"> </w:t>
      </w:r>
      <w:proofErr w:type="spellStart"/>
      <w:r w:rsidRPr="001F0177">
        <w:rPr>
          <w:rFonts w:ascii="Trebuchet MS" w:hAnsi="Trebuchet MS"/>
          <w:lang w:val="en-US"/>
        </w:rPr>
        <w:t>ministere</w:t>
      </w:r>
      <w:proofErr w:type="spellEnd"/>
      <w:r w:rsidRPr="001F0177">
        <w:rPr>
          <w:rFonts w:ascii="Trebuchet MS" w:hAnsi="Trebuchet MS"/>
          <w:lang w:val="en-US"/>
        </w:rPr>
        <w:t xml:space="preserve"> </w:t>
      </w:r>
      <w:proofErr w:type="spellStart"/>
      <w:r w:rsidRPr="001F0177">
        <w:rPr>
          <w:rFonts w:ascii="Trebuchet MS" w:hAnsi="Trebuchet MS"/>
          <w:lang w:val="en-US"/>
        </w:rPr>
        <w:t>interesate</w:t>
      </w:r>
      <w:proofErr w:type="spellEnd"/>
      <w:r w:rsidRPr="001F0177">
        <w:rPr>
          <w:rFonts w:ascii="Trebuchet MS" w:hAnsi="Trebuchet MS"/>
          <w:lang w:val="en-US"/>
        </w:rPr>
        <w:t>.</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rPr>
      </w:pPr>
      <w:r w:rsidRPr="001F0177">
        <w:rPr>
          <w:rFonts w:ascii="Trebuchet MS" w:hAnsi="Trebuchet MS"/>
        </w:rPr>
        <w:t>Elaborează instrumente de colaborare directă a Ministerului Sănătății cu ministere similare din alte state în domeniul relațiilor internaționale (acorduri, convenții, înțelegeri, protocoale) și se ocupă de negocierea și semnarea acestor documente bilaterale, precum și de a celor de aplicare a lor (programe, planuri, înțelegeri administrative, etc.) împreună cu direcțiile de specialitate.</w:t>
      </w:r>
    </w:p>
    <w:p w:rsidR="001F0177" w:rsidRPr="001F0177" w:rsidRDefault="001F0177" w:rsidP="0087304D">
      <w:pPr>
        <w:pStyle w:val="NormalWeb"/>
        <w:framePr w:w="9721" w:hSpace="180" w:wrap="around" w:vAnchor="text" w:hAnchor="page" w:x="1651" w:y="1163"/>
        <w:numPr>
          <w:ilvl w:val="0"/>
          <w:numId w:val="43"/>
        </w:numPr>
        <w:ind w:left="540"/>
        <w:jc w:val="both"/>
        <w:rPr>
          <w:rFonts w:ascii="Trebuchet MS" w:hAnsi="Trebuchet MS"/>
        </w:rPr>
      </w:pPr>
      <w:r w:rsidRPr="001F0177">
        <w:rPr>
          <w:rFonts w:ascii="Trebuchet MS" w:hAnsi="Trebuchet MS"/>
        </w:rPr>
        <w:t>Exercită orice alte atribuții date de șeful ierarhic superior.</w:t>
      </w:r>
    </w:p>
    <w:p w:rsidR="00616B4A" w:rsidRPr="00616B4A" w:rsidRDefault="00616B4A" w:rsidP="0087304D">
      <w:pPr>
        <w:widowControl w:val="0"/>
        <w:spacing w:after="0" w:line="240" w:lineRule="auto"/>
        <w:ind w:left="180"/>
        <w:jc w:val="both"/>
        <w:rPr>
          <w:rFonts w:ascii="Trebuchet MS" w:eastAsia="Arial" w:hAnsi="Trebuchet MS" w:cs="Arial"/>
          <w:b/>
          <w:lang w:val="ro-RO" w:eastAsia="ro-RO" w:bidi="ro-RO"/>
        </w:rPr>
      </w:pPr>
    </w:p>
    <w:p w:rsidR="00542CA1" w:rsidRDefault="00542CA1" w:rsidP="0087304D">
      <w:pPr>
        <w:tabs>
          <w:tab w:val="left" w:pos="1134"/>
        </w:tabs>
        <w:spacing w:after="0" w:line="240" w:lineRule="auto"/>
        <w:ind w:left="810"/>
        <w:jc w:val="both"/>
        <w:rPr>
          <w:rFonts w:ascii="Trebuchet MS" w:eastAsia="Arial" w:hAnsi="Trebuchet MS" w:cs="Arial"/>
          <w:b/>
          <w:lang w:val="ro-RO" w:eastAsia="ro-RO" w:bidi="ro-RO"/>
        </w:rPr>
      </w:pPr>
    </w:p>
    <w:p w:rsidR="00542CA1" w:rsidRDefault="00542CA1" w:rsidP="0087304D">
      <w:pPr>
        <w:tabs>
          <w:tab w:val="left" w:pos="1134"/>
        </w:tabs>
        <w:spacing w:after="0" w:line="240" w:lineRule="auto"/>
        <w:ind w:left="810"/>
        <w:jc w:val="both"/>
        <w:rPr>
          <w:rFonts w:ascii="Trebuchet MS" w:eastAsia="Arial" w:hAnsi="Trebuchet MS" w:cs="Arial"/>
          <w:b/>
          <w:lang w:val="ro-RO" w:eastAsia="ro-RO" w:bidi="ro-RO"/>
        </w:rPr>
      </w:pPr>
    </w:p>
    <w:p w:rsidR="00542CA1" w:rsidRDefault="00542CA1" w:rsidP="0087304D">
      <w:pPr>
        <w:tabs>
          <w:tab w:val="left" w:pos="1134"/>
        </w:tabs>
        <w:spacing w:after="0" w:line="240" w:lineRule="auto"/>
        <w:ind w:left="810"/>
        <w:jc w:val="both"/>
        <w:rPr>
          <w:rFonts w:ascii="Trebuchet MS" w:eastAsia="Arial" w:hAnsi="Trebuchet MS" w:cs="Arial"/>
          <w:b/>
          <w:lang w:val="ro-RO" w:eastAsia="ro-RO" w:bidi="ro-RO"/>
        </w:rPr>
      </w:pPr>
    </w:p>
    <w:p w:rsidR="00542CA1" w:rsidRDefault="00542CA1" w:rsidP="0087304D">
      <w:pPr>
        <w:tabs>
          <w:tab w:val="left" w:pos="1134"/>
        </w:tabs>
        <w:spacing w:after="0" w:line="240" w:lineRule="auto"/>
        <w:ind w:left="810"/>
        <w:jc w:val="both"/>
        <w:rPr>
          <w:rFonts w:ascii="Trebuchet MS" w:eastAsia="Arial" w:hAnsi="Trebuchet MS" w:cs="Arial"/>
          <w:b/>
          <w:lang w:val="ro-RO" w:eastAsia="ro-RO" w:bidi="ro-RO"/>
        </w:rPr>
      </w:pPr>
    </w:p>
    <w:p w:rsidR="0018629C" w:rsidRPr="002D605E" w:rsidRDefault="0018629C" w:rsidP="0087304D">
      <w:pPr>
        <w:spacing w:line="240" w:lineRule="auto"/>
        <w:jc w:val="both"/>
        <w:rPr>
          <w:rFonts w:ascii="Trebuchet MS" w:hAnsi="Trebuchet MS"/>
          <w:b/>
          <w:sz w:val="24"/>
          <w:szCs w:val="24"/>
          <w:u w:val="single"/>
        </w:rPr>
      </w:pPr>
      <w:bookmarkStart w:id="0" w:name="_GoBack"/>
      <w:bookmarkEnd w:id="0"/>
      <w:proofErr w:type="spellStart"/>
      <w:r w:rsidRPr="002D605E">
        <w:rPr>
          <w:rFonts w:ascii="Trebuchet MS" w:hAnsi="Trebuchet MS"/>
          <w:b/>
          <w:sz w:val="24"/>
          <w:szCs w:val="24"/>
          <w:u w:val="single"/>
        </w:rPr>
        <w:t>Bibliografia</w:t>
      </w:r>
      <w:proofErr w:type="spellEnd"/>
      <w:r w:rsidRPr="002D605E">
        <w:rPr>
          <w:rFonts w:ascii="Trebuchet MS" w:hAnsi="Trebuchet MS"/>
          <w:b/>
          <w:sz w:val="24"/>
          <w:szCs w:val="24"/>
          <w:u w:val="single"/>
        </w:rPr>
        <w:t xml:space="preserve"> de concurs:</w:t>
      </w:r>
    </w:p>
    <w:p w:rsidR="00616B4A" w:rsidRPr="002D605E" w:rsidRDefault="0018629C" w:rsidP="0087304D">
      <w:pPr>
        <w:spacing w:line="240" w:lineRule="auto"/>
        <w:jc w:val="both"/>
        <w:rPr>
          <w:rFonts w:ascii="Trebuchet MS" w:eastAsia="Times New Roman" w:hAnsi="Trebuchet MS" w:cs="Arial"/>
          <w:b/>
          <w:i/>
          <w:sz w:val="24"/>
          <w:szCs w:val="24"/>
          <w:lang w:val="ro-RO"/>
        </w:rPr>
      </w:pPr>
      <w:proofErr w:type="spellStart"/>
      <w:r w:rsidRPr="002D605E">
        <w:rPr>
          <w:rFonts w:ascii="Trebuchet MS" w:eastAsia="Times New Roman" w:hAnsi="Trebuchet MS" w:cs="Arial"/>
          <w:b/>
          <w:i/>
          <w:sz w:val="24"/>
          <w:szCs w:val="24"/>
        </w:rPr>
        <w:t>Consilier</w:t>
      </w:r>
      <w:proofErr w:type="spellEnd"/>
      <w:r w:rsidRPr="002D605E">
        <w:rPr>
          <w:rFonts w:ascii="Trebuchet MS" w:eastAsia="Times New Roman" w:hAnsi="Trebuchet MS" w:cs="Arial"/>
          <w:b/>
          <w:i/>
          <w:sz w:val="24"/>
          <w:szCs w:val="24"/>
        </w:rPr>
        <w:t xml:space="preserve">, </w:t>
      </w:r>
      <w:proofErr w:type="spellStart"/>
      <w:r w:rsidRPr="002D605E">
        <w:rPr>
          <w:rFonts w:ascii="Trebuchet MS" w:eastAsia="Times New Roman" w:hAnsi="Trebuchet MS" w:cs="Arial"/>
          <w:b/>
          <w:i/>
          <w:sz w:val="24"/>
          <w:szCs w:val="24"/>
        </w:rPr>
        <w:t>clasa</w:t>
      </w:r>
      <w:proofErr w:type="spellEnd"/>
      <w:r w:rsidRPr="002D605E">
        <w:rPr>
          <w:rFonts w:ascii="Trebuchet MS" w:eastAsia="Times New Roman" w:hAnsi="Trebuchet MS" w:cs="Arial"/>
          <w:b/>
          <w:i/>
          <w:sz w:val="24"/>
          <w:szCs w:val="24"/>
        </w:rPr>
        <w:t xml:space="preserve"> I, grad </w:t>
      </w:r>
      <w:proofErr w:type="spellStart"/>
      <w:r w:rsidR="00087C0E" w:rsidRPr="002D605E">
        <w:rPr>
          <w:rFonts w:ascii="Trebuchet MS" w:eastAsia="Times New Roman" w:hAnsi="Trebuchet MS" w:cs="Arial"/>
          <w:b/>
          <w:i/>
          <w:sz w:val="24"/>
          <w:szCs w:val="24"/>
        </w:rPr>
        <w:t>asistent</w:t>
      </w:r>
      <w:proofErr w:type="spellEnd"/>
      <w:proofErr w:type="gramStart"/>
      <w:r w:rsidR="00087C0E" w:rsidRPr="002D605E">
        <w:rPr>
          <w:rFonts w:ascii="Trebuchet MS" w:eastAsia="Times New Roman" w:hAnsi="Trebuchet MS" w:cs="Arial"/>
          <w:b/>
          <w:i/>
          <w:sz w:val="24"/>
          <w:szCs w:val="24"/>
        </w:rPr>
        <w:t xml:space="preserve">, </w:t>
      </w:r>
      <w:r w:rsidR="00087C0E" w:rsidRPr="002D605E">
        <w:rPr>
          <w:rFonts w:ascii="Trebuchet MS" w:hAnsi="Trebuchet MS"/>
          <w:b/>
          <w:sz w:val="24"/>
          <w:szCs w:val="24"/>
        </w:rPr>
        <w:t xml:space="preserve"> COMP</w:t>
      </w:r>
      <w:r w:rsidR="0040001B">
        <w:rPr>
          <w:rFonts w:ascii="Trebuchet MS" w:hAnsi="Trebuchet MS"/>
          <w:b/>
          <w:sz w:val="24"/>
          <w:szCs w:val="24"/>
        </w:rPr>
        <w:t>ARTIMENT</w:t>
      </w:r>
      <w:proofErr w:type="gramEnd"/>
      <w:r w:rsidR="0040001B">
        <w:rPr>
          <w:rFonts w:ascii="Trebuchet MS" w:hAnsi="Trebuchet MS"/>
          <w:b/>
          <w:sz w:val="24"/>
          <w:szCs w:val="24"/>
        </w:rPr>
        <w:t xml:space="preserve"> RELAȚII INTERNAȚIONALE</w:t>
      </w:r>
    </w:p>
    <w:p w:rsidR="00C33202" w:rsidRPr="002D605E" w:rsidRDefault="00756930" w:rsidP="0087304D">
      <w:pPr>
        <w:spacing w:after="0" w:line="240" w:lineRule="auto"/>
        <w:ind w:left="720" w:hanging="630"/>
        <w:jc w:val="both"/>
        <w:rPr>
          <w:rFonts w:ascii="Trebuchet MS" w:hAnsi="Trebuchet MS"/>
        </w:rPr>
      </w:pPr>
      <w:r w:rsidRPr="002D605E">
        <w:rPr>
          <w:rFonts w:ascii="Trebuchet MS" w:hAnsi="Trebuchet MS"/>
        </w:rPr>
        <w:t xml:space="preserve">1. </w:t>
      </w:r>
      <w:r w:rsidR="00C33202" w:rsidRPr="002D605E">
        <w:rPr>
          <w:rFonts w:ascii="Trebuchet MS" w:hAnsi="Trebuchet MS"/>
        </w:rPr>
        <w:t xml:space="preserve"> </w:t>
      </w:r>
      <w:proofErr w:type="spellStart"/>
      <w:r w:rsidRPr="002D605E">
        <w:rPr>
          <w:rFonts w:ascii="Trebuchet MS" w:hAnsi="Trebuchet MS"/>
        </w:rPr>
        <w:t>Constituția</w:t>
      </w:r>
      <w:proofErr w:type="spellEnd"/>
      <w:r w:rsidRPr="002D605E">
        <w:rPr>
          <w:rFonts w:ascii="Trebuchet MS" w:hAnsi="Trebuchet MS"/>
        </w:rPr>
        <w:t xml:space="preserve"> </w:t>
      </w:r>
      <w:proofErr w:type="spellStart"/>
      <w:r w:rsidRPr="002D605E">
        <w:rPr>
          <w:rFonts w:ascii="Trebuchet MS" w:hAnsi="Trebuchet MS"/>
        </w:rPr>
        <w:t>României</w:t>
      </w:r>
      <w:proofErr w:type="spellEnd"/>
      <w:r w:rsidRPr="002D605E">
        <w:rPr>
          <w:rFonts w:ascii="Trebuchet MS" w:hAnsi="Trebuchet MS"/>
        </w:rPr>
        <w:t xml:space="preserve">, </w:t>
      </w:r>
      <w:proofErr w:type="spellStart"/>
      <w:r w:rsidRPr="002D605E">
        <w:rPr>
          <w:rFonts w:ascii="Trebuchet MS" w:hAnsi="Trebuchet MS"/>
        </w:rPr>
        <w:t>republicată</w:t>
      </w:r>
      <w:proofErr w:type="spellEnd"/>
      <w:r w:rsidR="00C33202" w:rsidRPr="002D605E">
        <w:rPr>
          <w:rFonts w:ascii="Trebuchet MS" w:hAnsi="Trebuchet MS"/>
        </w:rPr>
        <w:t>;</w:t>
      </w:r>
      <w:r w:rsidRPr="002D605E">
        <w:rPr>
          <w:rFonts w:ascii="Trebuchet MS" w:hAnsi="Trebuchet MS"/>
        </w:rPr>
        <w:t xml:space="preserve"> </w:t>
      </w:r>
    </w:p>
    <w:p w:rsidR="00756930" w:rsidRPr="002D605E" w:rsidRDefault="00756930" w:rsidP="0087304D">
      <w:pPr>
        <w:spacing w:after="0" w:line="240" w:lineRule="auto"/>
        <w:ind w:left="450" w:hanging="360"/>
        <w:jc w:val="both"/>
        <w:rPr>
          <w:rFonts w:ascii="Trebuchet MS" w:hAnsi="Trebuchet MS"/>
        </w:rPr>
      </w:pPr>
      <w:r w:rsidRPr="002D605E">
        <w:rPr>
          <w:rFonts w:ascii="Trebuchet MS" w:hAnsi="Trebuchet MS"/>
        </w:rPr>
        <w:t>2.</w:t>
      </w:r>
      <w:r w:rsidR="00C33202" w:rsidRPr="002D605E">
        <w:rPr>
          <w:rFonts w:ascii="Trebuchet MS" w:hAnsi="Trebuchet MS"/>
        </w:rPr>
        <w:t xml:space="preserve"> </w:t>
      </w:r>
      <w:proofErr w:type="spellStart"/>
      <w:r w:rsidRPr="002D605E">
        <w:rPr>
          <w:rFonts w:ascii="Trebuchet MS" w:hAnsi="Trebuchet MS"/>
        </w:rPr>
        <w:t>Ordonanța</w:t>
      </w:r>
      <w:proofErr w:type="spellEnd"/>
      <w:r w:rsidRPr="002D605E">
        <w:rPr>
          <w:rFonts w:ascii="Trebuchet MS" w:hAnsi="Trebuchet MS"/>
        </w:rPr>
        <w:t xml:space="preserve"> </w:t>
      </w:r>
      <w:proofErr w:type="spellStart"/>
      <w:r w:rsidRPr="002D605E">
        <w:rPr>
          <w:rFonts w:ascii="Trebuchet MS" w:hAnsi="Trebuchet MS"/>
        </w:rPr>
        <w:t>Guvernului</w:t>
      </w:r>
      <w:proofErr w:type="spellEnd"/>
      <w:r w:rsidRPr="002D605E">
        <w:rPr>
          <w:rFonts w:ascii="Trebuchet MS" w:hAnsi="Trebuchet MS"/>
        </w:rPr>
        <w:t xml:space="preserve"> </w:t>
      </w:r>
      <w:proofErr w:type="spellStart"/>
      <w:r w:rsidRPr="002D605E">
        <w:rPr>
          <w:rFonts w:ascii="Trebuchet MS" w:hAnsi="Trebuchet MS"/>
        </w:rPr>
        <w:t>nr</w:t>
      </w:r>
      <w:proofErr w:type="spellEnd"/>
      <w:r w:rsidRPr="002D605E">
        <w:rPr>
          <w:rFonts w:ascii="Trebuchet MS" w:hAnsi="Trebuchet MS"/>
        </w:rPr>
        <w:t xml:space="preserve">. 137/2000 </w:t>
      </w:r>
      <w:proofErr w:type="spellStart"/>
      <w:r w:rsidRPr="002D605E">
        <w:rPr>
          <w:rFonts w:ascii="Trebuchet MS" w:hAnsi="Trebuchet MS"/>
        </w:rPr>
        <w:t>privind</w:t>
      </w:r>
      <w:proofErr w:type="spellEnd"/>
      <w:r w:rsidRPr="002D605E">
        <w:rPr>
          <w:rFonts w:ascii="Trebuchet MS" w:hAnsi="Trebuchet MS"/>
        </w:rPr>
        <w:t xml:space="preserve"> </w:t>
      </w:r>
      <w:proofErr w:type="spellStart"/>
      <w:r w:rsidRPr="002D605E">
        <w:rPr>
          <w:rFonts w:ascii="Trebuchet MS" w:hAnsi="Trebuchet MS"/>
        </w:rPr>
        <w:t>prevenirea</w:t>
      </w:r>
      <w:proofErr w:type="spellEnd"/>
      <w:r w:rsidRPr="002D605E">
        <w:rPr>
          <w:rFonts w:ascii="Trebuchet MS" w:hAnsi="Trebuchet MS"/>
        </w:rPr>
        <w:t xml:space="preserve"> </w:t>
      </w:r>
      <w:proofErr w:type="spellStart"/>
      <w:r w:rsidRPr="002D605E">
        <w:rPr>
          <w:rFonts w:ascii="Trebuchet MS" w:hAnsi="Trebuchet MS"/>
        </w:rPr>
        <w:t>și</w:t>
      </w:r>
      <w:proofErr w:type="spellEnd"/>
      <w:r w:rsidRPr="002D605E">
        <w:rPr>
          <w:rFonts w:ascii="Trebuchet MS" w:hAnsi="Trebuchet MS"/>
        </w:rPr>
        <w:t xml:space="preserve"> </w:t>
      </w:r>
      <w:proofErr w:type="spellStart"/>
      <w:r w:rsidRPr="002D605E">
        <w:rPr>
          <w:rFonts w:ascii="Trebuchet MS" w:hAnsi="Trebuchet MS"/>
        </w:rPr>
        <w:t>sancționarea</w:t>
      </w:r>
      <w:proofErr w:type="spellEnd"/>
      <w:r w:rsidRPr="002D605E">
        <w:rPr>
          <w:rFonts w:ascii="Trebuchet MS" w:hAnsi="Trebuchet MS"/>
        </w:rPr>
        <w:t xml:space="preserve"> </w:t>
      </w:r>
      <w:proofErr w:type="spellStart"/>
      <w:r w:rsidRPr="002D605E">
        <w:rPr>
          <w:rFonts w:ascii="Trebuchet MS" w:hAnsi="Trebuchet MS"/>
        </w:rPr>
        <w:t>tuturor</w:t>
      </w:r>
      <w:proofErr w:type="spellEnd"/>
      <w:r w:rsidRPr="002D605E">
        <w:rPr>
          <w:rFonts w:ascii="Trebuchet MS" w:hAnsi="Trebuchet MS"/>
        </w:rPr>
        <w:t xml:space="preserve"> </w:t>
      </w:r>
      <w:proofErr w:type="spellStart"/>
      <w:r w:rsidRPr="002D605E">
        <w:rPr>
          <w:rFonts w:ascii="Trebuchet MS" w:hAnsi="Trebuchet MS"/>
        </w:rPr>
        <w:t>formelor</w:t>
      </w:r>
      <w:proofErr w:type="spellEnd"/>
      <w:r w:rsidRPr="002D605E">
        <w:rPr>
          <w:rFonts w:ascii="Trebuchet MS" w:hAnsi="Trebuchet MS"/>
        </w:rPr>
        <w:t xml:space="preserve"> </w:t>
      </w:r>
      <w:proofErr w:type="gramStart"/>
      <w:r w:rsidRPr="002D605E">
        <w:rPr>
          <w:rFonts w:ascii="Trebuchet MS" w:hAnsi="Trebuchet MS"/>
        </w:rPr>
        <w:t xml:space="preserve">de </w:t>
      </w:r>
      <w:r w:rsidR="00C33202" w:rsidRPr="002D605E">
        <w:rPr>
          <w:rFonts w:ascii="Trebuchet MS" w:hAnsi="Trebuchet MS"/>
        </w:rPr>
        <w:t xml:space="preserve"> </w:t>
      </w:r>
      <w:proofErr w:type="spellStart"/>
      <w:r w:rsidRPr="002D605E">
        <w:rPr>
          <w:rFonts w:ascii="Trebuchet MS" w:hAnsi="Trebuchet MS"/>
        </w:rPr>
        <w:t>discriminare</w:t>
      </w:r>
      <w:proofErr w:type="spellEnd"/>
      <w:proofErr w:type="gramEnd"/>
      <w:r w:rsidRPr="002D605E">
        <w:rPr>
          <w:rFonts w:ascii="Trebuchet MS" w:hAnsi="Trebuchet MS"/>
        </w:rPr>
        <w:t xml:space="preserve">, </w:t>
      </w:r>
      <w:proofErr w:type="spellStart"/>
      <w:r w:rsidRPr="002D605E">
        <w:rPr>
          <w:rFonts w:ascii="Trebuchet MS" w:hAnsi="Trebuchet MS"/>
        </w:rPr>
        <w:t>republicată</w:t>
      </w:r>
      <w:proofErr w:type="spellEnd"/>
      <w:r w:rsidRPr="002D605E">
        <w:rPr>
          <w:rFonts w:ascii="Trebuchet MS" w:hAnsi="Trebuchet MS"/>
        </w:rPr>
        <w:t xml:space="preserve">, cu </w:t>
      </w:r>
      <w:proofErr w:type="spellStart"/>
      <w:r w:rsidRPr="002D605E">
        <w:rPr>
          <w:rFonts w:ascii="Trebuchet MS" w:hAnsi="Trebuchet MS"/>
        </w:rPr>
        <w:t>modificările</w:t>
      </w:r>
      <w:proofErr w:type="spellEnd"/>
      <w:r w:rsidRPr="002D605E">
        <w:rPr>
          <w:rFonts w:ascii="Trebuchet MS" w:hAnsi="Trebuchet MS"/>
        </w:rPr>
        <w:t xml:space="preserve"> </w:t>
      </w:r>
      <w:proofErr w:type="spellStart"/>
      <w:r w:rsidRPr="002D605E">
        <w:rPr>
          <w:rFonts w:ascii="Trebuchet MS" w:hAnsi="Trebuchet MS"/>
        </w:rPr>
        <w:t>și</w:t>
      </w:r>
      <w:proofErr w:type="spellEnd"/>
      <w:r w:rsidRPr="002D605E">
        <w:rPr>
          <w:rFonts w:ascii="Trebuchet MS" w:hAnsi="Trebuchet MS"/>
        </w:rPr>
        <w:t xml:space="preserve"> </w:t>
      </w:r>
      <w:proofErr w:type="spellStart"/>
      <w:r w:rsidRPr="002D605E">
        <w:rPr>
          <w:rFonts w:ascii="Trebuchet MS" w:hAnsi="Trebuchet MS"/>
        </w:rPr>
        <w:t>completările</w:t>
      </w:r>
      <w:proofErr w:type="spellEnd"/>
      <w:r w:rsidRPr="002D605E">
        <w:rPr>
          <w:rFonts w:ascii="Trebuchet MS" w:hAnsi="Trebuchet MS"/>
        </w:rPr>
        <w:t xml:space="preserve"> </w:t>
      </w:r>
      <w:proofErr w:type="spellStart"/>
      <w:r w:rsidRPr="002D605E">
        <w:rPr>
          <w:rFonts w:ascii="Trebuchet MS" w:hAnsi="Trebuchet MS"/>
        </w:rPr>
        <w:t>ulterioare</w:t>
      </w:r>
      <w:proofErr w:type="spellEnd"/>
      <w:r w:rsidRPr="002D605E">
        <w:rPr>
          <w:rFonts w:ascii="Trebuchet MS" w:hAnsi="Trebuchet MS"/>
        </w:rPr>
        <w:t xml:space="preserve">; </w:t>
      </w:r>
    </w:p>
    <w:p w:rsidR="00756930" w:rsidRPr="002D605E" w:rsidRDefault="00756930" w:rsidP="0087304D">
      <w:pPr>
        <w:spacing w:after="0" w:line="240" w:lineRule="auto"/>
        <w:ind w:left="450" w:hanging="360"/>
        <w:jc w:val="both"/>
        <w:rPr>
          <w:rFonts w:ascii="Trebuchet MS" w:hAnsi="Trebuchet MS"/>
        </w:rPr>
      </w:pPr>
      <w:r w:rsidRPr="002D605E">
        <w:rPr>
          <w:rFonts w:ascii="Trebuchet MS" w:hAnsi="Trebuchet MS"/>
        </w:rPr>
        <w:t>3.</w:t>
      </w:r>
      <w:r w:rsidR="00C33202" w:rsidRPr="002D605E">
        <w:rPr>
          <w:rFonts w:ascii="Trebuchet MS" w:hAnsi="Trebuchet MS"/>
        </w:rPr>
        <w:t xml:space="preserve">  </w:t>
      </w:r>
      <w:r w:rsidRPr="002D605E">
        <w:rPr>
          <w:rFonts w:ascii="Trebuchet MS" w:hAnsi="Trebuchet MS"/>
        </w:rPr>
        <w:t xml:space="preserve"> </w:t>
      </w:r>
      <w:proofErr w:type="spellStart"/>
      <w:r w:rsidRPr="002D605E">
        <w:rPr>
          <w:rFonts w:ascii="Trebuchet MS" w:hAnsi="Trebuchet MS"/>
        </w:rPr>
        <w:t>Legea</w:t>
      </w:r>
      <w:proofErr w:type="spellEnd"/>
      <w:r w:rsidRPr="002D605E">
        <w:rPr>
          <w:rFonts w:ascii="Trebuchet MS" w:hAnsi="Trebuchet MS"/>
        </w:rPr>
        <w:t xml:space="preserve"> </w:t>
      </w:r>
      <w:proofErr w:type="spellStart"/>
      <w:r w:rsidRPr="002D605E">
        <w:rPr>
          <w:rFonts w:ascii="Trebuchet MS" w:hAnsi="Trebuchet MS"/>
        </w:rPr>
        <w:t>nr</w:t>
      </w:r>
      <w:proofErr w:type="spellEnd"/>
      <w:r w:rsidRPr="002D605E">
        <w:rPr>
          <w:rFonts w:ascii="Trebuchet MS" w:hAnsi="Trebuchet MS"/>
        </w:rPr>
        <w:t xml:space="preserve">. 202/2002 </w:t>
      </w:r>
      <w:proofErr w:type="spellStart"/>
      <w:r w:rsidRPr="002D605E">
        <w:rPr>
          <w:rFonts w:ascii="Trebuchet MS" w:hAnsi="Trebuchet MS"/>
        </w:rPr>
        <w:t>privind</w:t>
      </w:r>
      <w:proofErr w:type="spellEnd"/>
      <w:r w:rsidRPr="002D605E">
        <w:rPr>
          <w:rFonts w:ascii="Trebuchet MS" w:hAnsi="Trebuchet MS"/>
        </w:rPr>
        <w:t xml:space="preserve"> </w:t>
      </w:r>
      <w:proofErr w:type="spellStart"/>
      <w:r w:rsidRPr="002D605E">
        <w:rPr>
          <w:rFonts w:ascii="Trebuchet MS" w:hAnsi="Trebuchet MS"/>
        </w:rPr>
        <w:t>egalitatea</w:t>
      </w:r>
      <w:proofErr w:type="spellEnd"/>
      <w:r w:rsidRPr="002D605E">
        <w:rPr>
          <w:rFonts w:ascii="Trebuchet MS" w:hAnsi="Trebuchet MS"/>
        </w:rPr>
        <w:t xml:space="preserve"> de </w:t>
      </w:r>
      <w:proofErr w:type="spellStart"/>
      <w:r w:rsidRPr="002D605E">
        <w:rPr>
          <w:rFonts w:ascii="Trebuchet MS" w:hAnsi="Trebuchet MS"/>
        </w:rPr>
        <w:t>șanse</w:t>
      </w:r>
      <w:proofErr w:type="spellEnd"/>
      <w:r w:rsidRPr="002D605E">
        <w:rPr>
          <w:rFonts w:ascii="Trebuchet MS" w:hAnsi="Trebuchet MS"/>
        </w:rPr>
        <w:t xml:space="preserve"> </w:t>
      </w:r>
      <w:proofErr w:type="spellStart"/>
      <w:r w:rsidRPr="002D605E">
        <w:rPr>
          <w:rFonts w:ascii="Trebuchet MS" w:hAnsi="Trebuchet MS"/>
        </w:rPr>
        <w:t>și</w:t>
      </w:r>
      <w:proofErr w:type="spellEnd"/>
      <w:r w:rsidRPr="002D605E">
        <w:rPr>
          <w:rFonts w:ascii="Trebuchet MS" w:hAnsi="Trebuchet MS"/>
        </w:rPr>
        <w:t xml:space="preserve"> de </w:t>
      </w:r>
      <w:proofErr w:type="spellStart"/>
      <w:r w:rsidRPr="002D605E">
        <w:rPr>
          <w:rFonts w:ascii="Trebuchet MS" w:hAnsi="Trebuchet MS"/>
        </w:rPr>
        <w:t>tratament</w:t>
      </w:r>
      <w:proofErr w:type="spellEnd"/>
      <w:r w:rsidRPr="002D605E">
        <w:rPr>
          <w:rFonts w:ascii="Trebuchet MS" w:hAnsi="Trebuchet MS"/>
        </w:rPr>
        <w:t xml:space="preserve"> </w:t>
      </w:r>
      <w:proofErr w:type="spellStart"/>
      <w:r w:rsidRPr="002D605E">
        <w:rPr>
          <w:rFonts w:ascii="Trebuchet MS" w:hAnsi="Trebuchet MS"/>
        </w:rPr>
        <w:t>între</w:t>
      </w:r>
      <w:proofErr w:type="spellEnd"/>
      <w:r w:rsidRPr="002D605E">
        <w:rPr>
          <w:rFonts w:ascii="Trebuchet MS" w:hAnsi="Trebuchet MS"/>
        </w:rPr>
        <w:t xml:space="preserve"> </w:t>
      </w:r>
      <w:proofErr w:type="spellStart"/>
      <w:r w:rsidRPr="002D605E">
        <w:rPr>
          <w:rFonts w:ascii="Trebuchet MS" w:hAnsi="Trebuchet MS"/>
        </w:rPr>
        <w:t>femei</w:t>
      </w:r>
      <w:proofErr w:type="spellEnd"/>
      <w:r w:rsidRPr="002D605E">
        <w:rPr>
          <w:rFonts w:ascii="Trebuchet MS" w:hAnsi="Trebuchet MS"/>
        </w:rPr>
        <w:t xml:space="preserve"> </w:t>
      </w:r>
      <w:proofErr w:type="spellStart"/>
      <w:r w:rsidRPr="002D605E">
        <w:rPr>
          <w:rFonts w:ascii="Trebuchet MS" w:hAnsi="Trebuchet MS"/>
        </w:rPr>
        <w:t>și</w:t>
      </w:r>
      <w:proofErr w:type="spellEnd"/>
      <w:r w:rsidRPr="002D605E">
        <w:rPr>
          <w:rFonts w:ascii="Trebuchet MS" w:hAnsi="Trebuchet MS"/>
        </w:rPr>
        <w:t xml:space="preserve"> </w:t>
      </w:r>
      <w:proofErr w:type="spellStart"/>
      <w:r w:rsidRPr="002D605E">
        <w:rPr>
          <w:rFonts w:ascii="Trebuchet MS" w:hAnsi="Trebuchet MS"/>
        </w:rPr>
        <w:t>bărbați</w:t>
      </w:r>
      <w:proofErr w:type="spellEnd"/>
      <w:r w:rsidRPr="002D605E">
        <w:rPr>
          <w:rFonts w:ascii="Trebuchet MS" w:hAnsi="Trebuchet MS"/>
        </w:rPr>
        <w:t xml:space="preserve">, </w:t>
      </w:r>
      <w:proofErr w:type="spellStart"/>
      <w:r w:rsidRPr="002D605E">
        <w:rPr>
          <w:rFonts w:ascii="Trebuchet MS" w:hAnsi="Trebuchet MS"/>
        </w:rPr>
        <w:t>republicată</w:t>
      </w:r>
      <w:proofErr w:type="spellEnd"/>
      <w:r w:rsidRPr="002D605E">
        <w:rPr>
          <w:rFonts w:ascii="Trebuchet MS" w:hAnsi="Trebuchet MS"/>
        </w:rPr>
        <w:t xml:space="preserve">, cu </w:t>
      </w:r>
      <w:proofErr w:type="spellStart"/>
      <w:r w:rsidRPr="002D605E">
        <w:rPr>
          <w:rFonts w:ascii="Trebuchet MS" w:hAnsi="Trebuchet MS"/>
        </w:rPr>
        <w:t>modificările</w:t>
      </w:r>
      <w:proofErr w:type="spellEnd"/>
      <w:r w:rsidRPr="002D605E">
        <w:rPr>
          <w:rFonts w:ascii="Trebuchet MS" w:hAnsi="Trebuchet MS"/>
        </w:rPr>
        <w:t xml:space="preserve"> </w:t>
      </w:r>
      <w:proofErr w:type="spellStart"/>
      <w:r w:rsidRPr="002D605E">
        <w:rPr>
          <w:rFonts w:ascii="Trebuchet MS" w:hAnsi="Trebuchet MS"/>
        </w:rPr>
        <w:t>și</w:t>
      </w:r>
      <w:proofErr w:type="spellEnd"/>
      <w:r w:rsidRPr="002D605E">
        <w:rPr>
          <w:rFonts w:ascii="Trebuchet MS" w:hAnsi="Trebuchet MS"/>
        </w:rPr>
        <w:t xml:space="preserve"> </w:t>
      </w:r>
      <w:proofErr w:type="spellStart"/>
      <w:r w:rsidRPr="002D605E">
        <w:rPr>
          <w:rFonts w:ascii="Trebuchet MS" w:hAnsi="Trebuchet MS"/>
        </w:rPr>
        <w:t>completările</w:t>
      </w:r>
      <w:proofErr w:type="spellEnd"/>
      <w:r w:rsidRPr="002D605E">
        <w:rPr>
          <w:rFonts w:ascii="Trebuchet MS" w:hAnsi="Trebuchet MS"/>
        </w:rPr>
        <w:t xml:space="preserve"> </w:t>
      </w:r>
      <w:proofErr w:type="spellStart"/>
      <w:r w:rsidRPr="002D605E">
        <w:rPr>
          <w:rFonts w:ascii="Trebuchet MS" w:hAnsi="Trebuchet MS"/>
        </w:rPr>
        <w:t>ulterioare</w:t>
      </w:r>
      <w:proofErr w:type="spellEnd"/>
      <w:r w:rsidRPr="002D605E">
        <w:rPr>
          <w:rFonts w:ascii="Trebuchet MS" w:hAnsi="Trebuchet MS"/>
        </w:rPr>
        <w:t xml:space="preserve">; </w:t>
      </w:r>
    </w:p>
    <w:p w:rsidR="00756930" w:rsidRPr="002D605E" w:rsidRDefault="00756930" w:rsidP="0087304D">
      <w:pPr>
        <w:spacing w:after="0" w:line="240" w:lineRule="auto"/>
        <w:ind w:left="450" w:hanging="360"/>
        <w:jc w:val="both"/>
        <w:rPr>
          <w:rFonts w:ascii="Trebuchet MS" w:hAnsi="Trebuchet MS"/>
        </w:rPr>
      </w:pPr>
      <w:r w:rsidRPr="002D605E">
        <w:rPr>
          <w:rFonts w:ascii="Trebuchet MS" w:hAnsi="Trebuchet MS"/>
        </w:rPr>
        <w:t xml:space="preserve">4. </w:t>
      </w:r>
      <w:r w:rsidR="00C33202" w:rsidRPr="002D605E">
        <w:rPr>
          <w:rFonts w:ascii="Trebuchet MS" w:hAnsi="Trebuchet MS"/>
        </w:rPr>
        <w:t xml:space="preserve"> </w:t>
      </w:r>
      <w:proofErr w:type="spellStart"/>
      <w:r w:rsidRPr="002D605E">
        <w:rPr>
          <w:rFonts w:ascii="Trebuchet MS" w:hAnsi="Trebuchet MS"/>
        </w:rPr>
        <w:t>Titlul</w:t>
      </w:r>
      <w:proofErr w:type="spellEnd"/>
      <w:r w:rsidRPr="002D605E">
        <w:rPr>
          <w:rFonts w:ascii="Trebuchet MS" w:hAnsi="Trebuchet MS"/>
        </w:rPr>
        <w:t xml:space="preserve"> I </w:t>
      </w:r>
      <w:proofErr w:type="spellStart"/>
      <w:r w:rsidRPr="002D605E">
        <w:rPr>
          <w:rFonts w:ascii="Trebuchet MS" w:hAnsi="Trebuchet MS"/>
        </w:rPr>
        <w:t>și</w:t>
      </w:r>
      <w:proofErr w:type="spellEnd"/>
      <w:r w:rsidRPr="002D605E">
        <w:rPr>
          <w:rFonts w:ascii="Trebuchet MS" w:hAnsi="Trebuchet MS"/>
        </w:rPr>
        <w:t xml:space="preserve"> II ale </w:t>
      </w:r>
      <w:proofErr w:type="spellStart"/>
      <w:r w:rsidRPr="002D605E">
        <w:rPr>
          <w:rFonts w:ascii="Trebuchet MS" w:hAnsi="Trebuchet MS"/>
        </w:rPr>
        <w:t>părții</w:t>
      </w:r>
      <w:proofErr w:type="spellEnd"/>
      <w:r w:rsidRPr="002D605E">
        <w:rPr>
          <w:rFonts w:ascii="Trebuchet MS" w:hAnsi="Trebuchet MS"/>
        </w:rPr>
        <w:t xml:space="preserve"> a VI-a din </w:t>
      </w:r>
      <w:proofErr w:type="spellStart"/>
      <w:r w:rsidRPr="002D605E">
        <w:rPr>
          <w:rFonts w:ascii="Trebuchet MS" w:hAnsi="Trebuchet MS"/>
        </w:rPr>
        <w:t>Ordonanța</w:t>
      </w:r>
      <w:proofErr w:type="spellEnd"/>
      <w:r w:rsidRPr="002D605E">
        <w:rPr>
          <w:rFonts w:ascii="Trebuchet MS" w:hAnsi="Trebuchet MS"/>
        </w:rPr>
        <w:t xml:space="preserve"> de </w:t>
      </w:r>
      <w:proofErr w:type="spellStart"/>
      <w:r w:rsidRPr="002D605E">
        <w:rPr>
          <w:rFonts w:ascii="Trebuchet MS" w:hAnsi="Trebuchet MS"/>
        </w:rPr>
        <w:t>urgență</w:t>
      </w:r>
      <w:proofErr w:type="spellEnd"/>
      <w:r w:rsidRPr="002D605E">
        <w:rPr>
          <w:rFonts w:ascii="Trebuchet MS" w:hAnsi="Trebuchet MS"/>
        </w:rPr>
        <w:t xml:space="preserve"> a </w:t>
      </w:r>
      <w:proofErr w:type="spellStart"/>
      <w:r w:rsidRPr="002D605E">
        <w:rPr>
          <w:rFonts w:ascii="Trebuchet MS" w:hAnsi="Trebuchet MS"/>
        </w:rPr>
        <w:t>Guvernului</w:t>
      </w:r>
      <w:proofErr w:type="spellEnd"/>
      <w:r w:rsidRPr="002D605E">
        <w:rPr>
          <w:rFonts w:ascii="Trebuchet MS" w:hAnsi="Trebuchet MS"/>
        </w:rPr>
        <w:t xml:space="preserve"> </w:t>
      </w:r>
      <w:proofErr w:type="spellStart"/>
      <w:r w:rsidRPr="002D605E">
        <w:rPr>
          <w:rFonts w:ascii="Trebuchet MS" w:hAnsi="Trebuchet MS"/>
        </w:rPr>
        <w:t>nr</w:t>
      </w:r>
      <w:proofErr w:type="spellEnd"/>
      <w:r w:rsidRPr="002D605E">
        <w:rPr>
          <w:rFonts w:ascii="Trebuchet MS" w:hAnsi="Trebuchet MS"/>
        </w:rPr>
        <w:t xml:space="preserve">. 57/2019, cu </w:t>
      </w:r>
      <w:proofErr w:type="spellStart"/>
      <w:r w:rsidRPr="002D605E">
        <w:rPr>
          <w:rFonts w:ascii="Trebuchet MS" w:hAnsi="Trebuchet MS"/>
        </w:rPr>
        <w:t>modificările</w:t>
      </w:r>
      <w:proofErr w:type="spellEnd"/>
      <w:r w:rsidRPr="002D605E">
        <w:rPr>
          <w:rFonts w:ascii="Trebuchet MS" w:hAnsi="Trebuchet MS"/>
        </w:rPr>
        <w:t xml:space="preserve"> </w:t>
      </w:r>
      <w:proofErr w:type="spellStart"/>
      <w:r w:rsidRPr="002D605E">
        <w:rPr>
          <w:rFonts w:ascii="Trebuchet MS" w:hAnsi="Trebuchet MS"/>
        </w:rPr>
        <w:t>și</w:t>
      </w:r>
      <w:proofErr w:type="spellEnd"/>
      <w:r w:rsidRPr="002D605E">
        <w:rPr>
          <w:rFonts w:ascii="Trebuchet MS" w:hAnsi="Trebuchet MS"/>
        </w:rPr>
        <w:t xml:space="preserve"> </w:t>
      </w:r>
      <w:proofErr w:type="spellStart"/>
      <w:r w:rsidRPr="002D605E">
        <w:rPr>
          <w:rFonts w:ascii="Trebuchet MS" w:hAnsi="Trebuchet MS"/>
        </w:rPr>
        <w:t>completările</w:t>
      </w:r>
      <w:proofErr w:type="spellEnd"/>
      <w:r w:rsidRPr="002D605E">
        <w:rPr>
          <w:rFonts w:ascii="Trebuchet MS" w:hAnsi="Trebuchet MS"/>
        </w:rPr>
        <w:t xml:space="preserve"> </w:t>
      </w:r>
      <w:proofErr w:type="spellStart"/>
      <w:r w:rsidRPr="002D605E">
        <w:rPr>
          <w:rFonts w:ascii="Trebuchet MS" w:hAnsi="Trebuchet MS"/>
        </w:rPr>
        <w:t>ulterioare</w:t>
      </w:r>
      <w:proofErr w:type="spellEnd"/>
      <w:r w:rsidRPr="002D605E">
        <w:rPr>
          <w:rFonts w:ascii="Trebuchet MS" w:hAnsi="Trebuchet MS"/>
        </w:rPr>
        <w:t>;</w:t>
      </w:r>
    </w:p>
    <w:p w:rsidR="00756930" w:rsidRPr="002D605E" w:rsidRDefault="00756930" w:rsidP="0087304D">
      <w:pPr>
        <w:spacing w:after="0" w:line="240" w:lineRule="auto"/>
        <w:ind w:left="450" w:hanging="360"/>
        <w:jc w:val="both"/>
        <w:rPr>
          <w:rFonts w:ascii="Trebuchet MS" w:hAnsi="Trebuchet MS"/>
        </w:rPr>
      </w:pPr>
      <w:r w:rsidRPr="002D605E">
        <w:rPr>
          <w:rFonts w:ascii="Trebuchet MS" w:hAnsi="Trebuchet MS"/>
        </w:rPr>
        <w:t xml:space="preserve">5. HG 144/2010 </w:t>
      </w:r>
      <w:proofErr w:type="spellStart"/>
      <w:r w:rsidRPr="002D605E">
        <w:rPr>
          <w:rFonts w:ascii="Trebuchet MS" w:hAnsi="Trebuchet MS"/>
        </w:rPr>
        <w:t>privind</w:t>
      </w:r>
      <w:proofErr w:type="spellEnd"/>
      <w:r w:rsidRPr="002D605E">
        <w:rPr>
          <w:rFonts w:ascii="Trebuchet MS" w:hAnsi="Trebuchet MS"/>
        </w:rPr>
        <w:t xml:space="preserve"> </w:t>
      </w:r>
      <w:proofErr w:type="spellStart"/>
      <w:r w:rsidRPr="002D605E">
        <w:rPr>
          <w:rFonts w:ascii="Trebuchet MS" w:hAnsi="Trebuchet MS"/>
        </w:rPr>
        <w:t>organizarea</w:t>
      </w:r>
      <w:proofErr w:type="spellEnd"/>
      <w:r w:rsidRPr="002D605E">
        <w:rPr>
          <w:rFonts w:ascii="Trebuchet MS" w:hAnsi="Trebuchet MS"/>
        </w:rPr>
        <w:t xml:space="preserve"> </w:t>
      </w:r>
      <w:proofErr w:type="spellStart"/>
      <w:r w:rsidRPr="002D605E">
        <w:rPr>
          <w:rFonts w:ascii="Trebuchet MS" w:hAnsi="Trebuchet MS"/>
        </w:rPr>
        <w:t>si</w:t>
      </w:r>
      <w:proofErr w:type="spellEnd"/>
      <w:r w:rsidRPr="002D605E">
        <w:rPr>
          <w:rFonts w:ascii="Trebuchet MS" w:hAnsi="Trebuchet MS"/>
        </w:rPr>
        <w:t xml:space="preserve"> </w:t>
      </w:r>
      <w:proofErr w:type="spellStart"/>
      <w:r w:rsidRPr="002D605E">
        <w:rPr>
          <w:rFonts w:ascii="Trebuchet MS" w:hAnsi="Trebuchet MS"/>
        </w:rPr>
        <w:t>funcţionarea</w:t>
      </w:r>
      <w:proofErr w:type="spellEnd"/>
      <w:r w:rsidRPr="002D605E">
        <w:rPr>
          <w:rFonts w:ascii="Trebuchet MS" w:hAnsi="Trebuchet MS"/>
        </w:rPr>
        <w:t xml:space="preserve"> </w:t>
      </w:r>
      <w:proofErr w:type="spellStart"/>
      <w:r w:rsidRPr="002D605E">
        <w:rPr>
          <w:rFonts w:ascii="Trebuchet MS" w:hAnsi="Trebuchet MS"/>
        </w:rPr>
        <w:t>Ministerului</w:t>
      </w:r>
      <w:proofErr w:type="spellEnd"/>
      <w:r w:rsidRPr="002D605E">
        <w:rPr>
          <w:rFonts w:ascii="Trebuchet MS" w:hAnsi="Trebuchet MS"/>
        </w:rPr>
        <w:t xml:space="preserve"> </w:t>
      </w:r>
      <w:proofErr w:type="spellStart"/>
      <w:r w:rsidRPr="002D605E">
        <w:rPr>
          <w:rFonts w:ascii="Trebuchet MS" w:hAnsi="Trebuchet MS"/>
        </w:rPr>
        <w:t>Sănătăţii</w:t>
      </w:r>
      <w:proofErr w:type="spellEnd"/>
      <w:r w:rsidRPr="002D605E">
        <w:rPr>
          <w:rFonts w:ascii="Trebuchet MS" w:hAnsi="Trebuchet MS"/>
        </w:rPr>
        <w:t xml:space="preserve">, cu </w:t>
      </w:r>
      <w:proofErr w:type="spellStart"/>
      <w:r w:rsidRPr="002D605E">
        <w:rPr>
          <w:rFonts w:ascii="Trebuchet MS" w:hAnsi="Trebuchet MS"/>
        </w:rPr>
        <w:t>modificările</w:t>
      </w:r>
      <w:proofErr w:type="spellEnd"/>
      <w:r w:rsidRPr="002D605E">
        <w:rPr>
          <w:rFonts w:ascii="Trebuchet MS" w:hAnsi="Trebuchet MS"/>
        </w:rPr>
        <w:t xml:space="preserve"> </w:t>
      </w:r>
      <w:proofErr w:type="spellStart"/>
      <w:r w:rsidRPr="002D605E">
        <w:rPr>
          <w:rFonts w:ascii="Trebuchet MS" w:hAnsi="Trebuchet MS"/>
        </w:rPr>
        <w:t>şi</w:t>
      </w:r>
      <w:proofErr w:type="spellEnd"/>
      <w:r w:rsidRPr="002D605E">
        <w:rPr>
          <w:rFonts w:ascii="Trebuchet MS" w:hAnsi="Trebuchet MS"/>
        </w:rPr>
        <w:t xml:space="preserve"> </w:t>
      </w:r>
      <w:proofErr w:type="spellStart"/>
      <w:r w:rsidRPr="002D605E">
        <w:rPr>
          <w:rFonts w:ascii="Trebuchet MS" w:hAnsi="Trebuchet MS"/>
        </w:rPr>
        <w:t>compeltările</w:t>
      </w:r>
      <w:proofErr w:type="spellEnd"/>
      <w:r w:rsidRPr="002D605E">
        <w:rPr>
          <w:rFonts w:ascii="Trebuchet MS" w:hAnsi="Trebuchet MS"/>
        </w:rPr>
        <w:t xml:space="preserve"> </w:t>
      </w:r>
      <w:proofErr w:type="spellStart"/>
      <w:r w:rsidRPr="002D605E">
        <w:rPr>
          <w:rFonts w:ascii="Trebuchet MS" w:hAnsi="Trebuchet MS"/>
        </w:rPr>
        <w:t>ulterioare</w:t>
      </w:r>
      <w:proofErr w:type="spellEnd"/>
      <w:r w:rsidR="00C33202" w:rsidRPr="002D605E">
        <w:rPr>
          <w:rFonts w:ascii="Trebuchet MS" w:hAnsi="Trebuchet MS"/>
        </w:rPr>
        <w:t>;</w:t>
      </w:r>
    </w:p>
    <w:p w:rsidR="00756930" w:rsidRPr="002D605E" w:rsidRDefault="00756930" w:rsidP="0087304D">
      <w:pPr>
        <w:tabs>
          <w:tab w:val="left" w:pos="360"/>
        </w:tabs>
        <w:spacing w:after="0" w:line="240" w:lineRule="auto"/>
        <w:ind w:left="450" w:hanging="360"/>
        <w:jc w:val="both"/>
        <w:rPr>
          <w:rFonts w:ascii="Trebuchet MS" w:hAnsi="Trebuchet MS"/>
          <w:color w:val="FF0000"/>
        </w:rPr>
      </w:pPr>
      <w:r w:rsidRPr="002D605E">
        <w:rPr>
          <w:rFonts w:ascii="Trebuchet MS" w:hAnsi="Trebuchet MS"/>
        </w:rPr>
        <w:t xml:space="preserve">6. </w:t>
      </w:r>
      <w:proofErr w:type="spellStart"/>
      <w:r w:rsidRPr="002D605E">
        <w:rPr>
          <w:rFonts w:ascii="Trebuchet MS" w:hAnsi="Trebuchet MS"/>
        </w:rPr>
        <w:t>Hotărârea</w:t>
      </w:r>
      <w:proofErr w:type="spellEnd"/>
      <w:r w:rsidRPr="002D605E">
        <w:rPr>
          <w:rFonts w:ascii="Trebuchet MS" w:hAnsi="Trebuchet MS"/>
        </w:rPr>
        <w:t xml:space="preserve"> </w:t>
      </w:r>
      <w:proofErr w:type="spellStart"/>
      <w:r w:rsidRPr="002D605E">
        <w:rPr>
          <w:rFonts w:ascii="Trebuchet MS" w:hAnsi="Trebuchet MS"/>
        </w:rPr>
        <w:t>nr</w:t>
      </w:r>
      <w:proofErr w:type="spellEnd"/>
      <w:r w:rsidRPr="002D605E">
        <w:rPr>
          <w:rFonts w:ascii="Trebuchet MS" w:hAnsi="Trebuchet MS"/>
        </w:rPr>
        <w:t xml:space="preserve">. 518/1995 </w:t>
      </w:r>
      <w:proofErr w:type="spellStart"/>
      <w:r w:rsidRPr="002D605E">
        <w:rPr>
          <w:rFonts w:ascii="Trebuchet MS" w:hAnsi="Trebuchet MS"/>
        </w:rPr>
        <w:t>privind</w:t>
      </w:r>
      <w:proofErr w:type="spellEnd"/>
      <w:r w:rsidRPr="002D605E">
        <w:rPr>
          <w:rFonts w:ascii="Trebuchet MS" w:hAnsi="Trebuchet MS"/>
        </w:rPr>
        <w:t xml:space="preserve"> </w:t>
      </w:r>
      <w:proofErr w:type="spellStart"/>
      <w:r w:rsidRPr="002D605E">
        <w:rPr>
          <w:rFonts w:ascii="Trebuchet MS" w:hAnsi="Trebuchet MS"/>
        </w:rPr>
        <w:t>unele</w:t>
      </w:r>
      <w:proofErr w:type="spellEnd"/>
      <w:r w:rsidRPr="002D605E">
        <w:rPr>
          <w:rFonts w:ascii="Trebuchet MS" w:hAnsi="Trebuchet MS"/>
        </w:rPr>
        <w:t xml:space="preserve"> </w:t>
      </w:r>
      <w:proofErr w:type="spellStart"/>
      <w:r w:rsidRPr="002D605E">
        <w:rPr>
          <w:rFonts w:ascii="Trebuchet MS" w:hAnsi="Trebuchet MS"/>
        </w:rPr>
        <w:t>drepturi</w:t>
      </w:r>
      <w:proofErr w:type="spellEnd"/>
      <w:r w:rsidRPr="002D605E">
        <w:rPr>
          <w:rFonts w:ascii="Trebuchet MS" w:hAnsi="Trebuchet MS"/>
        </w:rPr>
        <w:t xml:space="preserve"> </w:t>
      </w:r>
      <w:proofErr w:type="spellStart"/>
      <w:r w:rsidRPr="002D605E">
        <w:rPr>
          <w:rFonts w:ascii="Trebuchet MS" w:hAnsi="Trebuchet MS"/>
        </w:rPr>
        <w:t>şi</w:t>
      </w:r>
      <w:proofErr w:type="spellEnd"/>
      <w:r w:rsidRPr="002D605E">
        <w:rPr>
          <w:rFonts w:ascii="Trebuchet MS" w:hAnsi="Trebuchet MS"/>
        </w:rPr>
        <w:t xml:space="preserve"> </w:t>
      </w:r>
      <w:proofErr w:type="spellStart"/>
      <w:r w:rsidRPr="002D605E">
        <w:rPr>
          <w:rFonts w:ascii="Trebuchet MS" w:hAnsi="Trebuchet MS"/>
        </w:rPr>
        <w:t>obligaţii</w:t>
      </w:r>
      <w:proofErr w:type="spellEnd"/>
      <w:r w:rsidRPr="002D605E">
        <w:rPr>
          <w:rFonts w:ascii="Trebuchet MS" w:hAnsi="Trebuchet MS"/>
        </w:rPr>
        <w:t xml:space="preserve"> ale </w:t>
      </w:r>
      <w:proofErr w:type="spellStart"/>
      <w:r w:rsidRPr="002D605E">
        <w:rPr>
          <w:rFonts w:ascii="Trebuchet MS" w:hAnsi="Trebuchet MS"/>
        </w:rPr>
        <w:t>personalului</w:t>
      </w:r>
      <w:proofErr w:type="spellEnd"/>
      <w:r w:rsidRPr="002D605E">
        <w:rPr>
          <w:rFonts w:ascii="Trebuchet MS" w:hAnsi="Trebuchet MS"/>
        </w:rPr>
        <w:t xml:space="preserve"> </w:t>
      </w:r>
      <w:proofErr w:type="spellStart"/>
      <w:r w:rsidRPr="002D605E">
        <w:rPr>
          <w:rFonts w:ascii="Trebuchet MS" w:hAnsi="Trebuchet MS"/>
        </w:rPr>
        <w:t>român</w:t>
      </w:r>
      <w:proofErr w:type="spellEnd"/>
      <w:r w:rsidRPr="002D605E">
        <w:rPr>
          <w:rFonts w:ascii="Trebuchet MS" w:hAnsi="Trebuchet MS"/>
        </w:rPr>
        <w:t xml:space="preserve"> </w:t>
      </w:r>
      <w:proofErr w:type="spellStart"/>
      <w:r w:rsidRPr="002D605E">
        <w:rPr>
          <w:rFonts w:ascii="Trebuchet MS" w:hAnsi="Trebuchet MS"/>
        </w:rPr>
        <w:t>trimis</w:t>
      </w:r>
      <w:proofErr w:type="spellEnd"/>
      <w:r w:rsidRPr="002D605E">
        <w:rPr>
          <w:rFonts w:ascii="Trebuchet MS" w:hAnsi="Trebuchet MS"/>
        </w:rPr>
        <w:t xml:space="preserve"> </w:t>
      </w:r>
      <w:proofErr w:type="spellStart"/>
      <w:r w:rsidRPr="002D605E">
        <w:rPr>
          <w:rFonts w:ascii="Trebuchet MS" w:hAnsi="Trebuchet MS"/>
        </w:rPr>
        <w:t>în</w:t>
      </w:r>
      <w:proofErr w:type="spellEnd"/>
      <w:r w:rsidRPr="002D605E">
        <w:rPr>
          <w:rFonts w:ascii="Trebuchet MS" w:hAnsi="Trebuchet MS"/>
        </w:rPr>
        <w:t xml:space="preserve"> </w:t>
      </w:r>
      <w:proofErr w:type="spellStart"/>
      <w:r w:rsidRPr="002D605E">
        <w:rPr>
          <w:rFonts w:ascii="Trebuchet MS" w:hAnsi="Trebuchet MS"/>
        </w:rPr>
        <w:t>străinătate</w:t>
      </w:r>
      <w:proofErr w:type="spellEnd"/>
      <w:r w:rsidRPr="002D605E">
        <w:rPr>
          <w:rFonts w:ascii="Trebuchet MS" w:hAnsi="Trebuchet MS"/>
        </w:rPr>
        <w:t xml:space="preserve"> </w:t>
      </w:r>
      <w:proofErr w:type="spellStart"/>
      <w:r w:rsidRPr="002D605E">
        <w:rPr>
          <w:rFonts w:ascii="Trebuchet MS" w:hAnsi="Trebuchet MS"/>
        </w:rPr>
        <w:t>pentru</w:t>
      </w:r>
      <w:proofErr w:type="spellEnd"/>
      <w:r w:rsidRPr="002D605E">
        <w:rPr>
          <w:rFonts w:ascii="Trebuchet MS" w:hAnsi="Trebuchet MS"/>
        </w:rPr>
        <w:t xml:space="preserve"> </w:t>
      </w:r>
      <w:proofErr w:type="spellStart"/>
      <w:r w:rsidRPr="002D605E">
        <w:rPr>
          <w:rFonts w:ascii="Trebuchet MS" w:hAnsi="Trebuchet MS"/>
        </w:rPr>
        <w:t>îndeplinirea</w:t>
      </w:r>
      <w:proofErr w:type="spellEnd"/>
      <w:r w:rsidRPr="002D605E">
        <w:rPr>
          <w:rFonts w:ascii="Trebuchet MS" w:hAnsi="Trebuchet MS"/>
        </w:rPr>
        <w:t xml:space="preserve"> </w:t>
      </w:r>
      <w:proofErr w:type="spellStart"/>
      <w:r w:rsidRPr="002D605E">
        <w:rPr>
          <w:rFonts w:ascii="Trebuchet MS" w:hAnsi="Trebuchet MS"/>
        </w:rPr>
        <w:t>unor</w:t>
      </w:r>
      <w:proofErr w:type="spellEnd"/>
      <w:r w:rsidRPr="002D605E">
        <w:rPr>
          <w:rFonts w:ascii="Trebuchet MS" w:hAnsi="Trebuchet MS"/>
        </w:rPr>
        <w:t xml:space="preserve"> </w:t>
      </w:r>
      <w:proofErr w:type="spellStart"/>
      <w:r w:rsidRPr="002D605E">
        <w:rPr>
          <w:rFonts w:ascii="Trebuchet MS" w:hAnsi="Trebuchet MS"/>
        </w:rPr>
        <w:t>misiuni</w:t>
      </w:r>
      <w:proofErr w:type="spellEnd"/>
      <w:r w:rsidRPr="002D605E">
        <w:rPr>
          <w:rFonts w:ascii="Trebuchet MS" w:hAnsi="Trebuchet MS"/>
        </w:rPr>
        <w:t xml:space="preserve"> cu </w:t>
      </w:r>
      <w:proofErr w:type="spellStart"/>
      <w:r w:rsidRPr="002D605E">
        <w:rPr>
          <w:rFonts w:ascii="Trebuchet MS" w:hAnsi="Trebuchet MS"/>
        </w:rPr>
        <w:t>caracter</w:t>
      </w:r>
      <w:proofErr w:type="spellEnd"/>
      <w:r w:rsidRPr="002D605E">
        <w:rPr>
          <w:rFonts w:ascii="Trebuchet MS" w:hAnsi="Trebuchet MS"/>
        </w:rPr>
        <w:t xml:space="preserve"> </w:t>
      </w:r>
      <w:proofErr w:type="spellStart"/>
      <w:r w:rsidRPr="002D605E">
        <w:rPr>
          <w:rFonts w:ascii="Trebuchet MS" w:hAnsi="Trebuchet MS"/>
        </w:rPr>
        <w:t>temporar</w:t>
      </w:r>
      <w:proofErr w:type="spellEnd"/>
      <w:r w:rsidRPr="002D605E">
        <w:rPr>
          <w:rFonts w:ascii="Trebuchet MS" w:hAnsi="Trebuchet MS"/>
        </w:rPr>
        <w:t xml:space="preserve">, cu </w:t>
      </w:r>
      <w:proofErr w:type="spellStart"/>
      <w:r w:rsidRPr="002D605E">
        <w:rPr>
          <w:rFonts w:ascii="Trebuchet MS" w:hAnsi="Trebuchet MS"/>
        </w:rPr>
        <w:t>modificările</w:t>
      </w:r>
      <w:proofErr w:type="spellEnd"/>
      <w:r w:rsidRPr="002D605E">
        <w:rPr>
          <w:rFonts w:ascii="Trebuchet MS" w:hAnsi="Trebuchet MS"/>
        </w:rPr>
        <w:t xml:space="preserve"> </w:t>
      </w:r>
      <w:proofErr w:type="spellStart"/>
      <w:r w:rsidRPr="002D605E">
        <w:rPr>
          <w:rFonts w:ascii="Trebuchet MS" w:hAnsi="Trebuchet MS"/>
        </w:rPr>
        <w:t>şi</w:t>
      </w:r>
      <w:proofErr w:type="spellEnd"/>
      <w:r w:rsidRPr="002D605E">
        <w:rPr>
          <w:rFonts w:ascii="Trebuchet MS" w:hAnsi="Trebuchet MS"/>
        </w:rPr>
        <w:t xml:space="preserve"> </w:t>
      </w:r>
      <w:proofErr w:type="spellStart"/>
      <w:r w:rsidRPr="002D605E">
        <w:rPr>
          <w:rFonts w:ascii="Trebuchet MS" w:hAnsi="Trebuchet MS"/>
        </w:rPr>
        <w:t>completările</w:t>
      </w:r>
      <w:proofErr w:type="spellEnd"/>
      <w:r w:rsidRPr="002D605E">
        <w:rPr>
          <w:rFonts w:ascii="Trebuchet MS" w:hAnsi="Trebuchet MS"/>
        </w:rPr>
        <w:t xml:space="preserve"> </w:t>
      </w:r>
      <w:r w:rsidR="003954D6" w:rsidRPr="002D605E">
        <w:rPr>
          <w:rFonts w:ascii="Trebuchet MS" w:hAnsi="Trebuchet MS"/>
        </w:rPr>
        <w:t xml:space="preserve">  </w:t>
      </w:r>
      <w:proofErr w:type="spellStart"/>
      <w:r w:rsidRPr="002D605E">
        <w:rPr>
          <w:rFonts w:ascii="Trebuchet MS" w:hAnsi="Trebuchet MS"/>
        </w:rPr>
        <w:t>ulterioare</w:t>
      </w:r>
      <w:proofErr w:type="spellEnd"/>
      <w:r w:rsidRPr="002D605E">
        <w:rPr>
          <w:rFonts w:ascii="Trebuchet MS" w:hAnsi="Trebuchet MS"/>
        </w:rPr>
        <w:t xml:space="preserve">; </w:t>
      </w:r>
    </w:p>
    <w:p w:rsidR="00C33202" w:rsidRPr="002D605E" w:rsidRDefault="00756930" w:rsidP="0087304D">
      <w:pPr>
        <w:spacing w:after="0" w:line="240" w:lineRule="auto"/>
        <w:ind w:left="630" w:hanging="540"/>
        <w:jc w:val="both"/>
        <w:rPr>
          <w:rFonts w:ascii="Trebuchet MS" w:hAnsi="Trebuchet MS"/>
        </w:rPr>
      </w:pPr>
      <w:r w:rsidRPr="002D605E">
        <w:rPr>
          <w:rFonts w:ascii="Trebuchet MS" w:hAnsi="Trebuchet MS"/>
        </w:rPr>
        <w:t xml:space="preserve">7. </w:t>
      </w:r>
      <w:r w:rsidR="003954D6" w:rsidRPr="002D605E">
        <w:rPr>
          <w:rFonts w:ascii="Trebuchet MS" w:hAnsi="Trebuchet MS"/>
        </w:rPr>
        <w:t xml:space="preserve"> </w:t>
      </w:r>
      <w:proofErr w:type="spellStart"/>
      <w:r w:rsidRPr="002D605E">
        <w:rPr>
          <w:rFonts w:ascii="Trebuchet MS" w:hAnsi="Trebuchet MS"/>
        </w:rPr>
        <w:t>Legea</w:t>
      </w:r>
      <w:proofErr w:type="spellEnd"/>
      <w:r w:rsidRPr="002D605E">
        <w:rPr>
          <w:rFonts w:ascii="Trebuchet MS" w:hAnsi="Trebuchet MS"/>
        </w:rPr>
        <w:t xml:space="preserve"> </w:t>
      </w:r>
      <w:proofErr w:type="spellStart"/>
      <w:r w:rsidRPr="002D605E">
        <w:rPr>
          <w:rFonts w:ascii="Trebuchet MS" w:hAnsi="Trebuchet MS"/>
        </w:rPr>
        <w:t>nr</w:t>
      </w:r>
      <w:proofErr w:type="spellEnd"/>
      <w:r w:rsidRPr="002D605E">
        <w:rPr>
          <w:rFonts w:ascii="Trebuchet MS" w:hAnsi="Trebuchet MS"/>
        </w:rPr>
        <w:t xml:space="preserve">. 590/2003 </w:t>
      </w:r>
      <w:proofErr w:type="spellStart"/>
      <w:r w:rsidRPr="002D605E">
        <w:rPr>
          <w:rFonts w:ascii="Trebuchet MS" w:hAnsi="Trebuchet MS"/>
        </w:rPr>
        <w:t>privind</w:t>
      </w:r>
      <w:proofErr w:type="spellEnd"/>
      <w:r w:rsidRPr="002D605E">
        <w:rPr>
          <w:rFonts w:ascii="Trebuchet MS" w:hAnsi="Trebuchet MS"/>
        </w:rPr>
        <w:t xml:space="preserve"> </w:t>
      </w:r>
      <w:proofErr w:type="spellStart"/>
      <w:proofErr w:type="gramStart"/>
      <w:r w:rsidRPr="002D605E">
        <w:rPr>
          <w:rFonts w:ascii="Trebuchet MS" w:hAnsi="Trebuchet MS"/>
        </w:rPr>
        <w:t>tratatele</w:t>
      </w:r>
      <w:proofErr w:type="spellEnd"/>
      <w:r w:rsidRPr="002D605E">
        <w:rPr>
          <w:rFonts w:ascii="Trebuchet MS" w:hAnsi="Trebuchet MS"/>
        </w:rPr>
        <w:t xml:space="preserve"> </w:t>
      </w:r>
      <w:r w:rsidR="00C33202" w:rsidRPr="002D605E">
        <w:rPr>
          <w:rFonts w:ascii="Trebuchet MS" w:hAnsi="Trebuchet MS"/>
        </w:rPr>
        <w:t>;</w:t>
      </w:r>
      <w:proofErr w:type="gramEnd"/>
    </w:p>
    <w:p w:rsidR="003954D6" w:rsidRPr="002D605E" w:rsidRDefault="003954D6" w:rsidP="0087304D">
      <w:pPr>
        <w:spacing w:after="0" w:line="240" w:lineRule="auto"/>
        <w:ind w:left="450" w:hanging="360"/>
        <w:jc w:val="both"/>
        <w:rPr>
          <w:rFonts w:ascii="Trebuchet MS" w:hAnsi="Trebuchet MS"/>
        </w:rPr>
      </w:pPr>
      <w:r w:rsidRPr="002D605E">
        <w:rPr>
          <w:rFonts w:ascii="Trebuchet MS" w:hAnsi="Trebuchet MS"/>
        </w:rPr>
        <w:t xml:space="preserve">8. </w:t>
      </w:r>
      <w:proofErr w:type="spellStart"/>
      <w:r w:rsidRPr="002D605E">
        <w:rPr>
          <w:rFonts w:ascii="Trebuchet MS" w:hAnsi="Trebuchet MS"/>
        </w:rPr>
        <w:t>Ordonanța</w:t>
      </w:r>
      <w:proofErr w:type="spellEnd"/>
      <w:r w:rsidRPr="002D605E">
        <w:rPr>
          <w:rFonts w:ascii="Trebuchet MS" w:hAnsi="Trebuchet MS"/>
        </w:rPr>
        <w:t xml:space="preserve"> </w:t>
      </w:r>
      <w:proofErr w:type="spellStart"/>
      <w:r w:rsidRPr="002D605E">
        <w:rPr>
          <w:rFonts w:ascii="Trebuchet MS" w:hAnsi="Trebuchet MS"/>
        </w:rPr>
        <w:t>nr</w:t>
      </w:r>
      <w:proofErr w:type="spellEnd"/>
      <w:r w:rsidRPr="002D605E">
        <w:rPr>
          <w:rFonts w:ascii="Trebuchet MS" w:hAnsi="Trebuchet MS"/>
        </w:rPr>
        <w:t xml:space="preserve">. 80 din 30 august 2001 </w:t>
      </w:r>
      <w:proofErr w:type="spellStart"/>
      <w:r w:rsidRPr="002D605E">
        <w:rPr>
          <w:rFonts w:ascii="Trebuchet MS" w:hAnsi="Trebuchet MS"/>
        </w:rPr>
        <w:t>privind</w:t>
      </w:r>
      <w:proofErr w:type="spellEnd"/>
      <w:r w:rsidRPr="002D605E">
        <w:rPr>
          <w:rFonts w:ascii="Trebuchet MS" w:hAnsi="Trebuchet MS"/>
        </w:rPr>
        <w:t xml:space="preserve"> </w:t>
      </w:r>
      <w:proofErr w:type="spellStart"/>
      <w:r w:rsidRPr="002D605E">
        <w:rPr>
          <w:rFonts w:ascii="Trebuchet MS" w:hAnsi="Trebuchet MS"/>
        </w:rPr>
        <w:t>stabilirea</w:t>
      </w:r>
      <w:proofErr w:type="spellEnd"/>
      <w:r w:rsidRPr="002D605E">
        <w:rPr>
          <w:rFonts w:ascii="Trebuchet MS" w:hAnsi="Trebuchet MS"/>
        </w:rPr>
        <w:t xml:space="preserve"> </w:t>
      </w:r>
      <w:proofErr w:type="spellStart"/>
      <w:r w:rsidRPr="002D605E">
        <w:rPr>
          <w:rFonts w:ascii="Trebuchet MS" w:hAnsi="Trebuchet MS"/>
        </w:rPr>
        <w:t>unor</w:t>
      </w:r>
      <w:proofErr w:type="spellEnd"/>
      <w:r w:rsidRPr="002D605E">
        <w:rPr>
          <w:rFonts w:ascii="Trebuchet MS" w:hAnsi="Trebuchet MS"/>
        </w:rPr>
        <w:t xml:space="preserve"> normative de </w:t>
      </w:r>
      <w:proofErr w:type="spellStart"/>
      <w:r w:rsidRPr="002D605E">
        <w:rPr>
          <w:rFonts w:ascii="Trebuchet MS" w:hAnsi="Trebuchet MS"/>
        </w:rPr>
        <w:t>cheltuieli</w:t>
      </w:r>
      <w:proofErr w:type="spellEnd"/>
      <w:r w:rsidRPr="002D605E">
        <w:rPr>
          <w:rFonts w:ascii="Trebuchet MS" w:hAnsi="Trebuchet MS"/>
        </w:rPr>
        <w:t xml:space="preserve"> </w:t>
      </w:r>
      <w:proofErr w:type="spellStart"/>
      <w:r w:rsidRPr="002D605E">
        <w:rPr>
          <w:rFonts w:ascii="Trebuchet MS" w:hAnsi="Trebuchet MS"/>
        </w:rPr>
        <w:t>pentru</w:t>
      </w:r>
      <w:proofErr w:type="spellEnd"/>
      <w:r w:rsidRPr="002D605E">
        <w:rPr>
          <w:rFonts w:ascii="Trebuchet MS" w:hAnsi="Trebuchet MS"/>
        </w:rPr>
        <w:t xml:space="preserve"> </w:t>
      </w:r>
      <w:proofErr w:type="spellStart"/>
      <w:r w:rsidRPr="002D605E">
        <w:rPr>
          <w:rFonts w:ascii="Trebuchet MS" w:hAnsi="Trebuchet MS"/>
        </w:rPr>
        <w:t>autorităţile</w:t>
      </w:r>
      <w:proofErr w:type="spellEnd"/>
      <w:r w:rsidRPr="002D605E">
        <w:rPr>
          <w:rFonts w:ascii="Trebuchet MS" w:hAnsi="Trebuchet MS"/>
        </w:rPr>
        <w:t xml:space="preserve"> </w:t>
      </w:r>
      <w:proofErr w:type="spellStart"/>
      <w:r w:rsidRPr="002D605E">
        <w:rPr>
          <w:rFonts w:ascii="Trebuchet MS" w:hAnsi="Trebuchet MS"/>
        </w:rPr>
        <w:t>şi</w:t>
      </w:r>
      <w:proofErr w:type="spellEnd"/>
      <w:r w:rsidRPr="002D605E">
        <w:rPr>
          <w:rFonts w:ascii="Trebuchet MS" w:hAnsi="Trebuchet MS"/>
        </w:rPr>
        <w:t xml:space="preserve"> </w:t>
      </w:r>
      <w:proofErr w:type="spellStart"/>
      <w:r w:rsidRPr="002D605E">
        <w:rPr>
          <w:rFonts w:ascii="Trebuchet MS" w:hAnsi="Trebuchet MS"/>
        </w:rPr>
        <w:t>instituţii</w:t>
      </w:r>
      <w:proofErr w:type="spellEnd"/>
      <w:r w:rsidRPr="002D605E">
        <w:rPr>
          <w:rFonts w:ascii="Trebuchet MS" w:hAnsi="Trebuchet MS"/>
        </w:rPr>
        <w:t xml:space="preserve"> le </w:t>
      </w:r>
      <w:proofErr w:type="spellStart"/>
      <w:r w:rsidRPr="002D605E">
        <w:rPr>
          <w:rFonts w:ascii="Trebuchet MS" w:hAnsi="Trebuchet MS"/>
        </w:rPr>
        <w:t>publice</w:t>
      </w:r>
      <w:proofErr w:type="spellEnd"/>
    </w:p>
    <w:p w:rsidR="00C33202" w:rsidRPr="002D605E" w:rsidRDefault="003954D6" w:rsidP="0087304D">
      <w:pPr>
        <w:spacing w:after="0" w:line="240" w:lineRule="auto"/>
        <w:ind w:left="630" w:hanging="540"/>
        <w:jc w:val="both"/>
      </w:pPr>
      <w:r w:rsidRPr="002D605E">
        <w:rPr>
          <w:rFonts w:ascii="Trebuchet MS" w:hAnsi="Trebuchet MS"/>
        </w:rPr>
        <w:t xml:space="preserve">9.  </w:t>
      </w:r>
      <w:proofErr w:type="spellStart"/>
      <w:r w:rsidRPr="002D605E">
        <w:rPr>
          <w:rFonts w:ascii="Trebuchet MS" w:hAnsi="Trebuchet MS"/>
        </w:rPr>
        <w:t>Hotărârea</w:t>
      </w:r>
      <w:proofErr w:type="spellEnd"/>
      <w:r w:rsidRPr="002D605E">
        <w:rPr>
          <w:rFonts w:ascii="Trebuchet MS" w:hAnsi="Trebuchet MS"/>
        </w:rPr>
        <w:t xml:space="preserve"> nr.552 din 5 august 1991 </w:t>
      </w:r>
      <w:proofErr w:type="spellStart"/>
      <w:r w:rsidRPr="002D605E">
        <w:rPr>
          <w:rFonts w:ascii="Trebuchet MS" w:hAnsi="Trebuchet MS"/>
        </w:rPr>
        <w:t>privind</w:t>
      </w:r>
      <w:proofErr w:type="spellEnd"/>
      <w:r w:rsidRPr="002D605E">
        <w:rPr>
          <w:rFonts w:ascii="Trebuchet MS" w:hAnsi="Trebuchet MS"/>
        </w:rPr>
        <w:t xml:space="preserve"> </w:t>
      </w:r>
      <w:proofErr w:type="spellStart"/>
      <w:r w:rsidRPr="002D605E">
        <w:rPr>
          <w:rFonts w:ascii="Trebuchet MS" w:hAnsi="Trebuchet MS"/>
        </w:rPr>
        <w:t>normele</w:t>
      </w:r>
      <w:proofErr w:type="spellEnd"/>
      <w:r w:rsidRPr="002D605E">
        <w:rPr>
          <w:rFonts w:ascii="Trebuchet MS" w:hAnsi="Trebuchet MS"/>
        </w:rPr>
        <w:t xml:space="preserve"> de </w:t>
      </w:r>
      <w:proofErr w:type="spellStart"/>
      <w:r w:rsidRPr="002D605E">
        <w:rPr>
          <w:rFonts w:ascii="Trebuchet MS" w:hAnsi="Trebuchet MS"/>
        </w:rPr>
        <w:t>organizare</w:t>
      </w:r>
      <w:proofErr w:type="spellEnd"/>
      <w:r w:rsidRPr="002D605E">
        <w:rPr>
          <w:rFonts w:ascii="Trebuchet MS" w:hAnsi="Trebuchet MS"/>
        </w:rPr>
        <w:t xml:space="preserve"> </w:t>
      </w:r>
      <w:proofErr w:type="spellStart"/>
      <w:r w:rsidRPr="002D605E">
        <w:rPr>
          <w:rFonts w:ascii="Trebuchet MS" w:hAnsi="Trebuchet MS"/>
        </w:rPr>
        <w:t>în</w:t>
      </w:r>
      <w:proofErr w:type="spellEnd"/>
      <w:r w:rsidRPr="002D605E">
        <w:rPr>
          <w:rFonts w:ascii="Trebuchet MS" w:hAnsi="Trebuchet MS"/>
        </w:rPr>
        <w:t xml:space="preserve"> </w:t>
      </w:r>
      <w:proofErr w:type="spellStart"/>
      <w:proofErr w:type="gramStart"/>
      <w:r w:rsidRPr="002D605E">
        <w:rPr>
          <w:rFonts w:ascii="Trebuchet MS" w:hAnsi="Trebuchet MS"/>
        </w:rPr>
        <w:t>ţară</w:t>
      </w:r>
      <w:proofErr w:type="spellEnd"/>
      <w:proofErr w:type="gramEnd"/>
      <w:r w:rsidRPr="002D605E">
        <w:rPr>
          <w:rFonts w:ascii="Trebuchet MS" w:hAnsi="Trebuchet MS"/>
        </w:rPr>
        <w:t xml:space="preserve"> a </w:t>
      </w:r>
      <w:proofErr w:type="spellStart"/>
      <w:r w:rsidRPr="002D605E">
        <w:rPr>
          <w:rFonts w:ascii="Trebuchet MS" w:hAnsi="Trebuchet MS"/>
        </w:rPr>
        <w:t>acţiunilor</w:t>
      </w:r>
      <w:proofErr w:type="spellEnd"/>
      <w:r w:rsidRPr="002D605E">
        <w:rPr>
          <w:rFonts w:ascii="Trebuchet MS" w:hAnsi="Trebuchet MS"/>
        </w:rPr>
        <w:t xml:space="preserve"> de protocol</w:t>
      </w:r>
    </w:p>
    <w:p w:rsidR="003954D6" w:rsidRPr="002D605E" w:rsidRDefault="003954D6" w:rsidP="0087304D">
      <w:pPr>
        <w:spacing w:after="0" w:line="240" w:lineRule="auto"/>
        <w:ind w:left="630" w:hanging="540"/>
        <w:jc w:val="both"/>
        <w:rPr>
          <w:rFonts w:ascii="Trebuchet MS" w:hAnsi="Trebuchet MS" w:cs="Times New Roman"/>
          <w:b/>
          <w:lang w:val="ro-RO"/>
        </w:rPr>
      </w:pPr>
    </w:p>
    <w:p w:rsidR="00697552" w:rsidRPr="00542CA1" w:rsidRDefault="00756930" w:rsidP="0087304D">
      <w:pPr>
        <w:spacing w:after="0" w:line="240" w:lineRule="auto"/>
        <w:ind w:left="630" w:hanging="540"/>
        <w:jc w:val="both"/>
        <w:rPr>
          <w:rFonts w:ascii="Trebuchet MS" w:hAnsi="Trebuchet MS" w:cs="Times New Roman"/>
          <w:b/>
          <w:lang w:val="ro-RO"/>
        </w:rPr>
      </w:pPr>
      <w:r>
        <w:rPr>
          <w:rFonts w:ascii="Trebuchet MS" w:hAnsi="Trebuchet MS" w:cs="Times New Roman"/>
          <w:b/>
          <w:lang w:val="ro-RO"/>
        </w:rPr>
        <w:t>Tematică</w:t>
      </w:r>
      <w:r w:rsidRPr="00542CA1">
        <w:rPr>
          <w:rFonts w:ascii="Trebuchet MS" w:hAnsi="Trebuchet MS"/>
          <w:b/>
          <w:u w:val="single"/>
        </w:rPr>
        <w:t>:</w:t>
      </w:r>
    </w:p>
    <w:p w:rsidR="005E0575" w:rsidRPr="00542CA1" w:rsidRDefault="005E0575" w:rsidP="0087304D">
      <w:pPr>
        <w:spacing w:after="0" w:line="240" w:lineRule="auto"/>
        <w:jc w:val="both"/>
        <w:rPr>
          <w:rFonts w:ascii="Trebuchet MS" w:hAnsi="Trebuchet MS" w:cs="Arial"/>
          <w:b/>
          <w:u w:val="single"/>
          <w:lang w:val="ro-RO"/>
        </w:rPr>
      </w:pPr>
    </w:p>
    <w:p w:rsidR="00756930" w:rsidRPr="00C33202" w:rsidRDefault="00756930" w:rsidP="0087304D">
      <w:pPr>
        <w:pStyle w:val="ListParagraph"/>
        <w:numPr>
          <w:ilvl w:val="0"/>
          <w:numId w:val="44"/>
        </w:numPr>
        <w:spacing w:after="0" w:line="240" w:lineRule="auto"/>
        <w:jc w:val="both"/>
        <w:rPr>
          <w:rFonts w:ascii="Trebuchet MS" w:hAnsi="Trebuchet MS"/>
        </w:rPr>
      </w:pPr>
      <w:proofErr w:type="spellStart"/>
      <w:r w:rsidRPr="00C33202">
        <w:rPr>
          <w:rFonts w:ascii="Trebuchet MS" w:hAnsi="Trebuchet MS"/>
        </w:rPr>
        <w:t>Constituţia</w:t>
      </w:r>
      <w:proofErr w:type="spellEnd"/>
      <w:r w:rsidRPr="00C33202">
        <w:rPr>
          <w:rFonts w:ascii="Trebuchet MS" w:hAnsi="Trebuchet MS"/>
        </w:rPr>
        <w:t xml:space="preserve"> </w:t>
      </w:r>
      <w:proofErr w:type="spellStart"/>
      <w:r w:rsidRPr="00C33202">
        <w:rPr>
          <w:rFonts w:ascii="Trebuchet MS" w:hAnsi="Trebuchet MS"/>
        </w:rPr>
        <w:t>României</w:t>
      </w:r>
      <w:proofErr w:type="spellEnd"/>
      <w:r w:rsidRPr="00C33202">
        <w:rPr>
          <w:rFonts w:ascii="Trebuchet MS" w:hAnsi="Trebuchet MS"/>
        </w:rPr>
        <w:t xml:space="preserve">, </w:t>
      </w:r>
      <w:proofErr w:type="spellStart"/>
      <w:r w:rsidRPr="00C33202">
        <w:rPr>
          <w:rFonts w:ascii="Trebuchet MS" w:hAnsi="Trebuchet MS"/>
        </w:rPr>
        <w:t>republicată</w:t>
      </w:r>
      <w:proofErr w:type="spellEnd"/>
      <w:r w:rsidRPr="00C33202">
        <w:rPr>
          <w:rFonts w:ascii="Trebuchet MS" w:hAnsi="Trebuchet MS"/>
        </w:rPr>
        <w:t xml:space="preserve"> - </w:t>
      </w:r>
      <w:proofErr w:type="spellStart"/>
      <w:r w:rsidRPr="00C33202">
        <w:rPr>
          <w:rFonts w:ascii="Trebuchet MS" w:hAnsi="Trebuchet MS"/>
        </w:rPr>
        <w:t>Drepturile</w:t>
      </w:r>
      <w:proofErr w:type="spellEnd"/>
      <w:r w:rsidRPr="00C33202">
        <w:rPr>
          <w:rFonts w:ascii="Trebuchet MS" w:hAnsi="Trebuchet MS"/>
        </w:rPr>
        <w:t xml:space="preserve">, </w:t>
      </w:r>
      <w:proofErr w:type="spellStart"/>
      <w:r w:rsidRPr="00C33202">
        <w:rPr>
          <w:rFonts w:ascii="Trebuchet MS" w:hAnsi="Trebuchet MS"/>
        </w:rPr>
        <w:t>libertăţile</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îndatoririle</w:t>
      </w:r>
      <w:proofErr w:type="spellEnd"/>
      <w:r w:rsidRPr="00C33202">
        <w:rPr>
          <w:rFonts w:ascii="Trebuchet MS" w:hAnsi="Trebuchet MS"/>
        </w:rPr>
        <w:t xml:space="preserve"> </w:t>
      </w:r>
      <w:proofErr w:type="spellStart"/>
      <w:r w:rsidRPr="00C33202">
        <w:rPr>
          <w:rFonts w:ascii="Trebuchet MS" w:hAnsi="Trebuchet MS"/>
        </w:rPr>
        <w:t>fundamentale</w:t>
      </w:r>
      <w:proofErr w:type="spellEnd"/>
      <w:r w:rsidRPr="00C33202">
        <w:rPr>
          <w:rFonts w:ascii="Trebuchet MS" w:hAnsi="Trebuchet MS"/>
        </w:rPr>
        <w:t xml:space="preserve">- </w:t>
      </w:r>
      <w:proofErr w:type="spellStart"/>
      <w:r w:rsidRPr="00C33202">
        <w:rPr>
          <w:rFonts w:ascii="Trebuchet MS" w:hAnsi="Trebuchet MS"/>
        </w:rPr>
        <w:t>Titlul</w:t>
      </w:r>
      <w:proofErr w:type="spellEnd"/>
      <w:r w:rsidRPr="00C33202">
        <w:rPr>
          <w:rFonts w:ascii="Trebuchet MS" w:hAnsi="Trebuchet MS"/>
        </w:rPr>
        <w:t xml:space="preserve"> II </w:t>
      </w:r>
    </w:p>
    <w:p w:rsidR="00756930" w:rsidRPr="00C33202" w:rsidRDefault="00756930" w:rsidP="0087304D">
      <w:pPr>
        <w:pStyle w:val="ListParagraph"/>
        <w:numPr>
          <w:ilvl w:val="0"/>
          <w:numId w:val="44"/>
        </w:numPr>
        <w:spacing w:after="0" w:line="240" w:lineRule="auto"/>
        <w:jc w:val="both"/>
        <w:rPr>
          <w:rFonts w:ascii="Trebuchet MS" w:hAnsi="Trebuchet MS"/>
        </w:rPr>
      </w:pPr>
      <w:proofErr w:type="spellStart"/>
      <w:r w:rsidRPr="00C33202">
        <w:rPr>
          <w:rFonts w:ascii="Trebuchet MS" w:hAnsi="Trebuchet MS"/>
        </w:rPr>
        <w:t>Ordonanța</w:t>
      </w:r>
      <w:proofErr w:type="spellEnd"/>
      <w:r w:rsidRPr="00C33202">
        <w:rPr>
          <w:rFonts w:ascii="Trebuchet MS" w:hAnsi="Trebuchet MS"/>
        </w:rPr>
        <w:t xml:space="preserve"> </w:t>
      </w:r>
      <w:proofErr w:type="spellStart"/>
      <w:r w:rsidRPr="00C33202">
        <w:rPr>
          <w:rFonts w:ascii="Trebuchet MS" w:hAnsi="Trebuchet MS"/>
        </w:rPr>
        <w:t>Guvernului</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137/2000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prevenirea</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sancţionarea</w:t>
      </w:r>
      <w:proofErr w:type="spellEnd"/>
      <w:r w:rsidRPr="00C33202">
        <w:rPr>
          <w:rFonts w:ascii="Trebuchet MS" w:hAnsi="Trebuchet MS"/>
        </w:rPr>
        <w:t xml:space="preserve"> </w:t>
      </w:r>
      <w:proofErr w:type="spellStart"/>
      <w:r w:rsidRPr="00C33202">
        <w:rPr>
          <w:rFonts w:ascii="Trebuchet MS" w:hAnsi="Trebuchet MS"/>
        </w:rPr>
        <w:t>tuturor</w:t>
      </w:r>
      <w:proofErr w:type="spellEnd"/>
      <w:r w:rsidRPr="00C33202">
        <w:rPr>
          <w:rFonts w:ascii="Trebuchet MS" w:hAnsi="Trebuchet MS"/>
        </w:rPr>
        <w:t xml:space="preserve"> </w:t>
      </w:r>
      <w:proofErr w:type="spellStart"/>
      <w:r w:rsidRPr="00C33202">
        <w:rPr>
          <w:rFonts w:ascii="Trebuchet MS" w:hAnsi="Trebuchet MS"/>
        </w:rPr>
        <w:t>formelor</w:t>
      </w:r>
      <w:proofErr w:type="spellEnd"/>
      <w:r w:rsidRPr="00C33202">
        <w:rPr>
          <w:rFonts w:ascii="Trebuchet MS" w:hAnsi="Trebuchet MS"/>
        </w:rPr>
        <w:t xml:space="preserve"> de </w:t>
      </w:r>
      <w:proofErr w:type="spellStart"/>
      <w:r w:rsidRPr="00C33202">
        <w:rPr>
          <w:rFonts w:ascii="Trebuchet MS" w:hAnsi="Trebuchet MS"/>
        </w:rPr>
        <w:t>discriminare</w:t>
      </w:r>
      <w:proofErr w:type="spellEnd"/>
      <w:r w:rsidRPr="00C33202">
        <w:rPr>
          <w:rFonts w:ascii="Trebuchet MS" w:hAnsi="Trebuchet MS"/>
        </w:rPr>
        <w:t xml:space="preserve">, </w:t>
      </w:r>
      <w:proofErr w:type="spellStart"/>
      <w:r w:rsidRPr="00C33202">
        <w:rPr>
          <w:rFonts w:ascii="Trebuchet MS" w:hAnsi="Trebuchet MS"/>
        </w:rPr>
        <w:t>republicată</w:t>
      </w:r>
      <w:proofErr w:type="spellEnd"/>
      <w:r w:rsidRPr="00C33202">
        <w:rPr>
          <w:rFonts w:ascii="Trebuchet MS" w:hAnsi="Trebuchet MS"/>
        </w:rPr>
        <w:t xml:space="preserve">, cu </w:t>
      </w:r>
      <w:proofErr w:type="spellStart"/>
      <w:r w:rsidRPr="00C33202">
        <w:rPr>
          <w:rFonts w:ascii="Trebuchet MS" w:hAnsi="Trebuchet MS"/>
        </w:rPr>
        <w:t>modificările</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completările</w:t>
      </w:r>
      <w:proofErr w:type="spellEnd"/>
      <w:r w:rsidRPr="00C33202">
        <w:rPr>
          <w:rFonts w:ascii="Trebuchet MS" w:hAnsi="Trebuchet MS"/>
        </w:rPr>
        <w:t xml:space="preserve"> </w:t>
      </w:r>
      <w:proofErr w:type="spellStart"/>
      <w:r w:rsidRPr="00C33202">
        <w:rPr>
          <w:rFonts w:ascii="Trebuchet MS" w:hAnsi="Trebuchet MS"/>
        </w:rPr>
        <w:t>ulterioare</w:t>
      </w:r>
      <w:proofErr w:type="spellEnd"/>
      <w:r w:rsidRPr="00C33202">
        <w:rPr>
          <w:rFonts w:ascii="Trebuchet MS" w:hAnsi="Trebuchet MS"/>
        </w:rPr>
        <w:t xml:space="preserve"> - </w:t>
      </w:r>
      <w:proofErr w:type="spellStart"/>
      <w:r w:rsidRPr="00C33202">
        <w:rPr>
          <w:rFonts w:ascii="Trebuchet MS" w:hAnsi="Trebuchet MS"/>
        </w:rPr>
        <w:t>Capitolul</w:t>
      </w:r>
      <w:proofErr w:type="spellEnd"/>
      <w:r w:rsidRPr="00C33202">
        <w:rPr>
          <w:rFonts w:ascii="Trebuchet MS" w:hAnsi="Trebuchet MS"/>
        </w:rPr>
        <w:t xml:space="preserve"> II; </w:t>
      </w:r>
    </w:p>
    <w:p w:rsidR="00756930" w:rsidRPr="00C33202" w:rsidRDefault="00756930" w:rsidP="0087304D">
      <w:pPr>
        <w:pStyle w:val="ListParagraph"/>
        <w:numPr>
          <w:ilvl w:val="0"/>
          <w:numId w:val="44"/>
        </w:numPr>
        <w:spacing w:after="0" w:line="240" w:lineRule="auto"/>
        <w:jc w:val="both"/>
        <w:rPr>
          <w:rFonts w:ascii="Trebuchet MS" w:hAnsi="Trebuchet MS"/>
        </w:rPr>
      </w:pPr>
      <w:proofErr w:type="spellStart"/>
      <w:r w:rsidRPr="00C33202">
        <w:rPr>
          <w:rFonts w:ascii="Trebuchet MS" w:hAnsi="Trebuchet MS"/>
        </w:rPr>
        <w:t>Legea</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202/2002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egalitatea</w:t>
      </w:r>
      <w:proofErr w:type="spellEnd"/>
      <w:r w:rsidRPr="00C33202">
        <w:rPr>
          <w:rFonts w:ascii="Trebuchet MS" w:hAnsi="Trebuchet MS"/>
        </w:rPr>
        <w:t xml:space="preserve"> de </w:t>
      </w:r>
      <w:proofErr w:type="spellStart"/>
      <w:r w:rsidRPr="00C33202">
        <w:rPr>
          <w:rFonts w:ascii="Trebuchet MS" w:hAnsi="Trebuchet MS"/>
        </w:rPr>
        <w:t>şanse</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de </w:t>
      </w:r>
      <w:proofErr w:type="spellStart"/>
      <w:r w:rsidRPr="00C33202">
        <w:rPr>
          <w:rFonts w:ascii="Trebuchet MS" w:hAnsi="Trebuchet MS"/>
        </w:rPr>
        <w:t>tratament</w:t>
      </w:r>
      <w:proofErr w:type="spellEnd"/>
      <w:r w:rsidRPr="00C33202">
        <w:rPr>
          <w:rFonts w:ascii="Trebuchet MS" w:hAnsi="Trebuchet MS"/>
        </w:rPr>
        <w:t xml:space="preserve"> </w:t>
      </w:r>
      <w:proofErr w:type="spellStart"/>
      <w:r w:rsidRPr="00C33202">
        <w:rPr>
          <w:rFonts w:ascii="Trebuchet MS" w:hAnsi="Trebuchet MS"/>
        </w:rPr>
        <w:t>între</w:t>
      </w:r>
      <w:proofErr w:type="spellEnd"/>
      <w:r w:rsidRPr="00C33202">
        <w:rPr>
          <w:rFonts w:ascii="Trebuchet MS" w:hAnsi="Trebuchet MS"/>
        </w:rPr>
        <w:t xml:space="preserve"> </w:t>
      </w:r>
      <w:proofErr w:type="spellStart"/>
      <w:r w:rsidRPr="00C33202">
        <w:rPr>
          <w:rFonts w:ascii="Trebuchet MS" w:hAnsi="Trebuchet MS"/>
        </w:rPr>
        <w:t>femei</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bărbaţi</w:t>
      </w:r>
      <w:proofErr w:type="spellEnd"/>
      <w:r w:rsidRPr="00C33202">
        <w:rPr>
          <w:rFonts w:ascii="Trebuchet MS" w:hAnsi="Trebuchet MS"/>
        </w:rPr>
        <w:t xml:space="preserve">, </w:t>
      </w:r>
      <w:proofErr w:type="spellStart"/>
      <w:r w:rsidRPr="00C33202">
        <w:rPr>
          <w:rFonts w:ascii="Trebuchet MS" w:hAnsi="Trebuchet MS"/>
        </w:rPr>
        <w:t>republicată</w:t>
      </w:r>
      <w:proofErr w:type="spellEnd"/>
      <w:r w:rsidRPr="00C33202">
        <w:rPr>
          <w:rFonts w:ascii="Trebuchet MS" w:hAnsi="Trebuchet MS"/>
        </w:rPr>
        <w:t xml:space="preserve">, cu </w:t>
      </w:r>
      <w:proofErr w:type="spellStart"/>
      <w:r w:rsidRPr="00C33202">
        <w:rPr>
          <w:rFonts w:ascii="Trebuchet MS" w:hAnsi="Trebuchet MS"/>
        </w:rPr>
        <w:t>modificările</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completările</w:t>
      </w:r>
      <w:proofErr w:type="spellEnd"/>
      <w:r w:rsidRPr="00C33202">
        <w:rPr>
          <w:rFonts w:ascii="Trebuchet MS" w:hAnsi="Trebuchet MS"/>
        </w:rPr>
        <w:t xml:space="preserve"> </w:t>
      </w:r>
      <w:proofErr w:type="spellStart"/>
      <w:r w:rsidRPr="00C33202">
        <w:rPr>
          <w:rFonts w:ascii="Trebuchet MS" w:hAnsi="Trebuchet MS"/>
        </w:rPr>
        <w:t>ulterioare</w:t>
      </w:r>
      <w:proofErr w:type="spellEnd"/>
      <w:r w:rsidRPr="00C33202">
        <w:rPr>
          <w:rFonts w:ascii="Trebuchet MS" w:hAnsi="Trebuchet MS"/>
        </w:rPr>
        <w:t xml:space="preserve"> - </w:t>
      </w:r>
      <w:proofErr w:type="spellStart"/>
      <w:r w:rsidRPr="00C33202">
        <w:rPr>
          <w:rFonts w:ascii="Trebuchet MS" w:hAnsi="Trebuchet MS"/>
        </w:rPr>
        <w:t>Capitolul</w:t>
      </w:r>
      <w:proofErr w:type="spellEnd"/>
      <w:r w:rsidRPr="00C33202">
        <w:rPr>
          <w:rFonts w:ascii="Trebuchet MS" w:hAnsi="Trebuchet MS"/>
        </w:rPr>
        <w:t xml:space="preserve"> II, </w:t>
      </w:r>
      <w:proofErr w:type="spellStart"/>
      <w:r w:rsidRPr="00C33202">
        <w:rPr>
          <w:rFonts w:ascii="Trebuchet MS" w:hAnsi="Trebuchet MS"/>
        </w:rPr>
        <w:t>Capitolul</w:t>
      </w:r>
      <w:proofErr w:type="spellEnd"/>
      <w:r w:rsidRPr="00C33202">
        <w:rPr>
          <w:rFonts w:ascii="Trebuchet MS" w:hAnsi="Trebuchet MS"/>
        </w:rPr>
        <w:t xml:space="preserve"> III </w:t>
      </w:r>
      <w:proofErr w:type="spellStart"/>
      <w:r w:rsidRPr="00C33202">
        <w:rPr>
          <w:rFonts w:ascii="Trebuchet MS" w:hAnsi="Trebuchet MS"/>
        </w:rPr>
        <w:t>și</w:t>
      </w:r>
      <w:proofErr w:type="spellEnd"/>
      <w:r w:rsidRPr="00C33202">
        <w:rPr>
          <w:rFonts w:ascii="Trebuchet MS" w:hAnsi="Trebuchet MS"/>
        </w:rPr>
        <w:t xml:space="preserve"> </w:t>
      </w:r>
      <w:proofErr w:type="spellStart"/>
      <w:r w:rsidRPr="00C33202">
        <w:rPr>
          <w:rFonts w:ascii="Trebuchet MS" w:hAnsi="Trebuchet MS"/>
        </w:rPr>
        <w:t>Capitolul</w:t>
      </w:r>
      <w:proofErr w:type="spellEnd"/>
      <w:r w:rsidRPr="00C33202">
        <w:rPr>
          <w:rFonts w:ascii="Trebuchet MS" w:hAnsi="Trebuchet MS"/>
        </w:rPr>
        <w:t xml:space="preserve"> IV; </w:t>
      </w:r>
    </w:p>
    <w:p w:rsidR="00756930" w:rsidRPr="00C33202" w:rsidRDefault="00756930" w:rsidP="0087304D">
      <w:pPr>
        <w:pStyle w:val="ListParagraph"/>
        <w:numPr>
          <w:ilvl w:val="0"/>
          <w:numId w:val="44"/>
        </w:numPr>
        <w:spacing w:after="0" w:line="240" w:lineRule="auto"/>
        <w:jc w:val="both"/>
        <w:rPr>
          <w:rFonts w:ascii="Trebuchet MS" w:hAnsi="Trebuchet MS"/>
        </w:rPr>
      </w:pPr>
      <w:proofErr w:type="spellStart"/>
      <w:r w:rsidRPr="00C33202">
        <w:rPr>
          <w:rFonts w:ascii="Trebuchet MS" w:hAnsi="Trebuchet MS"/>
        </w:rPr>
        <w:t>Ordonanța</w:t>
      </w:r>
      <w:proofErr w:type="spellEnd"/>
      <w:r w:rsidRPr="00C33202">
        <w:rPr>
          <w:rFonts w:ascii="Trebuchet MS" w:hAnsi="Trebuchet MS"/>
        </w:rPr>
        <w:t xml:space="preserve"> de </w:t>
      </w:r>
      <w:proofErr w:type="spellStart"/>
      <w:r w:rsidRPr="00C33202">
        <w:rPr>
          <w:rFonts w:ascii="Trebuchet MS" w:hAnsi="Trebuchet MS"/>
        </w:rPr>
        <w:t>urgență</w:t>
      </w:r>
      <w:proofErr w:type="spellEnd"/>
      <w:r w:rsidRPr="00C33202">
        <w:rPr>
          <w:rFonts w:ascii="Trebuchet MS" w:hAnsi="Trebuchet MS"/>
        </w:rPr>
        <w:t xml:space="preserve"> a </w:t>
      </w:r>
      <w:proofErr w:type="spellStart"/>
      <w:r w:rsidRPr="00C33202">
        <w:rPr>
          <w:rFonts w:ascii="Trebuchet MS" w:hAnsi="Trebuchet MS"/>
        </w:rPr>
        <w:t>Guvernului</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57/2019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Codul</w:t>
      </w:r>
      <w:proofErr w:type="spellEnd"/>
      <w:r w:rsidRPr="00C33202">
        <w:rPr>
          <w:rFonts w:ascii="Trebuchet MS" w:hAnsi="Trebuchet MS"/>
        </w:rPr>
        <w:t xml:space="preserve"> </w:t>
      </w:r>
      <w:proofErr w:type="spellStart"/>
      <w:r w:rsidRPr="00C33202">
        <w:rPr>
          <w:rFonts w:ascii="Trebuchet MS" w:hAnsi="Trebuchet MS"/>
        </w:rPr>
        <w:t>administrativ</w:t>
      </w:r>
      <w:proofErr w:type="spellEnd"/>
      <w:r w:rsidRPr="00C33202">
        <w:rPr>
          <w:rFonts w:ascii="Trebuchet MS" w:hAnsi="Trebuchet MS"/>
        </w:rPr>
        <w:t xml:space="preserve">, cu </w:t>
      </w:r>
      <w:proofErr w:type="spellStart"/>
      <w:r w:rsidRPr="00C33202">
        <w:rPr>
          <w:rFonts w:ascii="Trebuchet MS" w:hAnsi="Trebuchet MS"/>
        </w:rPr>
        <w:t>modificările</w:t>
      </w:r>
      <w:proofErr w:type="spellEnd"/>
      <w:r w:rsidRPr="00C33202">
        <w:rPr>
          <w:rFonts w:ascii="Trebuchet MS" w:hAnsi="Trebuchet MS"/>
        </w:rPr>
        <w:t xml:space="preserve"> </w:t>
      </w:r>
      <w:proofErr w:type="spellStart"/>
      <w:r w:rsidRPr="00C33202">
        <w:rPr>
          <w:rFonts w:ascii="Trebuchet MS" w:hAnsi="Trebuchet MS"/>
        </w:rPr>
        <w:t>și</w:t>
      </w:r>
      <w:proofErr w:type="spellEnd"/>
      <w:r w:rsidRPr="00C33202">
        <w:rPr>
          <w:rFonts w:ascii="Trebuchet MS" w:hAnsi="Trebuchet MS"/>
        </w:rPr>
        <w:t xml:space="preserve"> </w:t>
      </w:r>
      <w:proofErr w:type="spellStart"/>
      <w:r w:rsidRPr="00C33202">
        <w:rPr>
          <w:rFonts w:ascii="Trebuchet MS" w:hAnsi="Trebuchet MS"/>
        </w:rPr>
        <w:t>completările</w:t>
      </w:r>
      <w:proofErr w:type="spellEnd"/>
      <w:r w:rsidRPr="00C33202">
        <w:rPr>
          <w:rFonts w:ascii="Trebuchet MS" w:hAnsi="Trebuchet MS"/>
        </w:rPr>
        <w:t xml:space="preserve"> </w:t>
      </w:r>
      <w:proofErr w:type="spellStart"/>
      <w:r w:rsidRPr="00C33202">
        <w:rPr>
          <w:rFonts w:ascii="Trebuchet MS" w:hAnsi="Trebuchet MS"/>
        </w:rPr>
        <w:t>ulterioare</w:t>
      </w:r>
      <w:proofErr w:type="spellEnd"/>
      <w:r w:rsidRPr="00C33202">
        <w:rPr>
          <w:rFonts w:ascii="Trebuchet MS" w:hAnsi="Trebuchet MS"/>
        </w:rPr>
        <w:t xml:space="preserve">, </w:t>
      </w:r>
      <w:proofErr w:type="spellStart"/>
      <w:r w:rsidRPr="00C33202">
        <w:rPr>
          <w:rFonts w:ascii="Trebuchet MS" w:hAnsi="Trebuchet MS"/>
        </w:rPr>
        <w:t>Titlul</w:t>
      </w:r>
      <w:proofErr w:type="spellEnd"/>
      <w:r w:rsidRPr="00C33202">
        <w:rPr>
          <w:rFonts w:ascii="Trebuchet MS" w:hAnsi="Trebuchet MS"/>
        </w:rPr>
        <w:t xml:space="preserve"> II - </w:t>
      </w:r>
      <w:proofErr w:type="spellStart"/>
      <w:r w:rsidRPr="00C33202">
        <w:rPr>
          <w:rFonts w:ascii="Trebuchet MS" w:hAnsi="Trebuchet MS"/>
        </w:rPr>
        <w:t>Statutul</w:t>
      </w:r>
      <w:proofErr w:type="spellEnd"/>
      <w:r w:rsidRPr="00C33202">
        <w:rPr>
          <w:rFonts w:ascii="Trebuchet MS" w:hAnsi="Trebuchet MS"/>
        </w:rPr>
        <w:t xml:space="preserve"> </w:t>
      </w:r>
      <w:proofErr w:type="spellStart"/>
      <w:r w:rsidRPr="00C33202">
        <w:rPr>
          <w:rFonts w:ascii="Trebuchet MS" w:hAnsi="Trebuchet MS"/>
        </w:rPr>
        <w:t>funcţionarilor</w:t>
      </w:r>
      <w:proofErr w:type="spellEnd"/>
      <w:r w:rsidRPr="00C33202">
        <w:rPr>
          <w:rFonts w:ascii="Trebuchet MS" w:hAnsi="Trebuchet MS"/>
        </w:rPr>
        <w:t xml:space="preserve"> </w:t>
      </w:r>
      <w:proofErr w:type="spellStart"/>
      <w:r w:rsidRPr="00C33202">
        <w:rPr>
          <w:rFonts w:ascii="Trebuchet MS" w:hAnsi="Trebuchet MS"/>
        </w:rPr>
        <w:t>publici</w:t>
      </w:r>
      <w:proofErr w:type="spellEnd"/>
      <w:r w:rsidRPr="00C33202">
        <w:rPr>
          <w:rFonts w:ascii="Trebuchet MS" w:hAnsi="Trebuchet MS"/>
        </w:rPr>
        <w:t xml:space="preserve"> din </w:t>
      </w:r>
      <w:proofErr w:type="spellStart"/>
      <w:r w:rsidRPr="00C33202">
        <w:rPr>
          <w:rFonts w:ascii="Trebuchet MS" w:hAnsi="Trebuchet MS"/>
        </w:rPr>
        <w:t>Partea</w:t>
      </w:r>
      <w:proofErr w:type="spellEnd"/>
      <w:r w:rsidRPr="00C33202">
        <w:rPr>
          <w:rFonts w:ascii="Trebuchet MS" w:hAnsi="Trebuchet MS"/>
        </w:rPr>
        <w:t xml:space="preserve"> a VI a ;</w:t>
      </w:r>
    </w:p>
    <w:p w:rsidR="00756930" w:rsidRPr="00C33202" w:rsidRDefault="00756930" w:rsidP="0087304D">
      <w:pPr>
        <w:pStyle w:val="ListParagraph"/>
        <w:numPr>
          <w:ilvl w:val="0"/>
          <w:numId w:val="44"/>
        </w:numPr>
        <w:spacing w:after="0" w:line="240" w:lineRule="auto"/>
        <w:jc w:val="both"/>
        <w:rPr>
          <w:rFonts w:ascii="Trebuchet MS" w:hAnsi="Trebuchet MS"/>
        </w:rPr>
      </w:pPr>
      <w:proofErr w:type="spellStart"/>
      <w:r w:rsidRPr="00C33202">
        <w:rPr>
          <w:rFonts w:ascii="Trebuchet MS" w:hAnsi="Trebuchet MS"/>
        </w:rPr>
        <w:t>Hotărârea</w:t>
      </w:r>
      <w:proofErr w:type="spellEnd"/>
      <w:r w:rsidRPr="00C33202">
        <w:rPr>
          <w:rFonts w:ascii="Trebuchet MS" w:hAnsi="Trebuchet MS"/>
        </w:rPr>
        <w:t xml:space="preserve"> </w:t>
      </w:r>
      <w:proofErr w:type="spellStart"/>
      <w:r w:rsidRPr="00C33202">
        <w:rPr>
          <w:rFonts w:ascii="Trebuchet MS" w:hAnsi="Trebuchet MS"/>
        </w:rPr>
        <w:t>Guvernului</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144/2010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organizarea</w:t>
      </w:r>
      <w:proofErr w:type="spellEnd"/>
      <w:r w:rsidRPr="00C33202">
        <w:rPr>
          <w:rFonts w:ascii="Trebuchet MS" w:hAnsi="Trebuchet MS"/>
        </w:rPr>
        <w:t xml:space="preserve"> </w:t>
      </w:r>
      <w:proofErr w:type="spellStart"/>
      <w:r w:rsidRPr="00C33202">
        <w:rPr>
          <w:rFonts w:ascii="Trebuchet MS" w:hAnsi="Trebuchet MS"/>
        </w:rPr>
        <w:t>și</w:t>
      </w:r>
      <w:proofErr w:type="spellEnd"/>
      <w:r w:rsidRPr="00C33202">
        <w:rPr>
          <w:rFonts w:ascii="Trebuchet MS" w:hAnsi="Trebuchet MS"/>
        </w:rPr>
        <w:t xml:space="preserve"> </w:t>
      </w:r>
      <w:proofErr w:type="spellStart"/>
      <w:r w:rsidRPr="00C33202">
        <w:rPr>
          <w:rFonts w:ascii="Trebuchet MS" w:hAnsi="Trebuchet MS"/>
        </w:rPr>
        <w:t>funcționarea</w:t>
      </w:r>
      <w:proofErr w:type="spellEnd"/>
      <w:r w:rsidRPr="00C33202">
        <w:rPr>
          <w:rFonts w:ascii="Trebuchet MS" w:hAnsi="Trebuchet MS"/>
        </w:rPr>
        <w:t xml:space="preserve"> </w:t>
      </w:r>
      <w:proofErr w:type="spellStart"/>
      <w:r w:rsidRPr="00C33202">
        <w:rPr>
          <w:rFonts w:ascii="Trebuchet MS" w:hAnsi="Trebuchet MS"/>
        </w:rPr>
        <w:t>Ministerului</w:t>
      </w:r>
      <w:proofErr w:type="spellEnd"/>
      <w:r w:rsidRPr="00C33202">
        <w:rPr>
          <w:rFonts w:ascii="Trebuchet MS" w:hAnsi="Trebuchet MS"/>
        </w:rPr>
        <w:t xml:space="preserve"> </w:t>
      </w:r>
      <w:proofErr w:type="spellStart"/>
      <w:r w:rsidRPr="00C33202">
        <w:rPr>
          <w:rFonts w:ascii="Trebuchet MS" w:hAnsi="Trebuchet MS"/>
        </w:rPr>
        <w:t>Sănătății</w:t>
      </w:r>
      <w:proofErr w:type="spellEnd"/>
      <w:r w:rsidRPr="00C33202">
        <w:rPr>
          <w:rFonts w:ascii="Trebuchet MS" w:hAnsi="Trebuchet MS"/>
        </w:rPr>
        <w:t xml:space="preserve">, cu </w:t>
      </w:r>
      <w:proofErr w:type="spellStart"/>
      <w:r w:rsidRPr="00C33202">
        <w:rPr>
          <w:rFonts w:ascii="Trebuchet MS" w:hAnsi="Trebuchet MS"/>
        </w:rPr>
        <w:t>modificările</w:t>
      </w:r>
      <w:proofErr w:type="spellEnd"/>
      <w:r w:rsidRPr="00C33202">
        <w:rPr>
          <w:rFonts w:ascii="Trebuchet MS" w:hAnsi="Trebuchet MS"/>
        </w:rPr>
        <w:t xml:space="preserve"> </w:t>
      </w:r>
      <w:proofErr w:type="spellStart"/>
      <w:r w:rsidRPr="00C33202">
        <w:rPr>
          <w:rFonts w:ascii="Trebuchet MS" w:hAnsi="Trebuchet MS"/>
        </w:rPr>
        <w:t>și</w:t>
      </w:r>
      <w:proofErr w:type="spellEnd"/>
      <w:r w:rsidRPr="00C33202">
        <w:rPr>
          <w:rFonts w:ascii="Trebuchet MS" w:hAnsi="Trebuchet MS"/>
        </w:rPr>
        <w:t xml:space="preserve"> </w:t>
      </w:r>
      <w:proofErr w:type="spellStart"/>
      <w:r w:rsidRPr="00C33202">
        <w:rPr>
          <w:rFonts w:ascii="Trebuchet MS" w:hAnsi="Trebuchet MS"/>
        </w:rPr>
        <w:t>completările</w:t>
      </w:r>
      <w:proofErr w:type="spellEnd"/>
      <w:r w:rsidRPr="00C33202">
        <w:rPr>
          <w:rFonts w:ascii="Trebuchet MS" w:hAnsi="Trebuchet MS"/>
        </w:rPr>
        <w:t xml:space="preserve"> </w:t>
      </w:r>
      <w:proofErr w:type="spellStart"/>
      <w:r w:rsidRPr="00C33202">
        <w:rPr>
          <w:rFonts w:ascii="Trebuchet MS" w:hAnsi="Trebuchet MS"/>
        </w:rPr>
        <w:t>ulterioare</w:t>
      </w:r>
      <w:proofErr w:type="spellEnd"/>
      <w:r w:rsidRPr="00C33202">
        <w:rPr>
          <w:rFonts w:ascii="Trebuchet MS" w:hAnsi="Trebuchet MS"/>
        </w:rPr>
        <w:t xml:space="preserve">; integral </w:t>
      </w:r>
    </w:p>
    <w:p w:rsidR="00756930" w:rsidRPr="00C33202" w:rsidRDefault="00756930" w:rsidP="0087304D">
      <w:pPr>
        <w:pStyle w:val="ListParagraph"/>
        <w:numPr>
          <w:ilvl w:val="0"/>
          <w:numId w:val="44"/>
        </w:numPr>
        <w:spacing w:after="0" w:line="240" w:lineRule="auto"/>
        <w:jc w:val="both"/>
        <w:rPr>
          <w:rFonts w:ascii="Trebuchet MS" w:hAnsi="Trebuchet MS" w:cs="Times New Roman"/>
          <w:b/>
          <w:lang w:val="ro-RO"/>
        </w:rPr>
      </w:pPr>
      <w:proofErr w:type="spellStart"/>
      <w:r w:rsidRPr="00C33202">
        <w:rPr>
          <w:rFonts w:ascii="Trebuchet MS" w:hAnsi="Trebuchet MS"/>
        </w:rPr>
        <w:t>Hotărârea</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518/1995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unele</w:t>
      </w:r>
      <w:proofErr w:type="spellEnd"/>
      <w:r w:rsidRPr="00C33202">
        <w:rPr>
          <w:rFonts w:ascii="Trebuchet MS" w:hAnsi="Trebuchet MS"/>
        </w:rPr>
        <w:t xml:space="preserve"> </w:t>
      </w:r>
      <w:proofErr w:type="spellStart"/>
      <w:r w:rsidRPr="00C33202">
        <w:rPr>
          <w:rFonts w:ascii="Trebuchet MS" w:hAnsi="Trebuchet MS"/>
        </w:rPr>
        <w:t>drepturi</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obligaţii</w:t>
      </w:r>
      <w:proofErr w:type="spellEnd"/>
      <w:r w:rsidRPr="00C33202">
        <w:rPr>
          <w:rFonts w:ascii="Trebuchet MS" w:hAnsi="Trebuchet MS"/>
        </w:rPr>
        <w:t xml:space="preserve"> ale </w:t>
      </w:r>
      <w:proofErr w:type="spellStart"/>
      <w:r w:rsidRPr="00C33202">
        <w:rPr>
          <w:rFonts w:ascii="Trebuchet MS" w:hAnsi="Trebuchet MS"/>
        </w:rPr>
        <w:t>personalului</w:t>
      </w:r>
      <w:proofErr w:type="spellEnd"/>
      <w:r w:rsidRPr="00C33202">
        <w:rPr>
          <w:rFonts w:ascii="Trebuchet MS" w:hAnsi="Trebuchet MS"/>
        </w:rPr>
        <w:t xml:space="preserve"> </w:t>
      </w:r>
      <w:proofErr w:type="spellStart"/>
      <w:r w:rsidRPr="00C33202">
        <w:rPr>
          <w:rFonts w:ascii="Trebuchet MS" w:hAnsi="Trebuchet MS"/>
        </w:rPr>
        <w:t>român</w:t>
      </w:r>
      <w:proofErr w:type="spellEnd"/>
      <w:r w:rsidRPr="00C33202">
        <w:rPr>
          <w:rFonts w:ascii="Trebuchet MS" w:hAnsi="Trebuchet MS"/>
        </w:rPr>
        <w:t xml:space="preserve"> </w:t>
      </w:r>
      <w:proofErr w:type="spellStart"/>
      <w:r w:rsidRPr="00C33202">
        <w:rPr>
          <w:rFonts w:ascii="Trebuchet MS" w:hAnsi="Trebuchet MS"/>
        </w:rPr>
        <w:t>trimis</w:t>
      </w:r>
      <w:proofErr w:type="spellEnd"/>
      <w:r w:rsidRPr="00C33202">
        <w:rPr>
          <w:rFonts w:ascii="Trebuchet MS" w:hAnsi="Trebuchet MS"/>
        </w:rPr>
        <w:t xml:space="preserve"> </w:t>
      </w:r>
      <w:proofErr w:type="spellStart"/>
      <w:r w:rsidRPr="00C33202">
        <w:rPr>
          <w:rFonts w:ascii="Trebuchet MS" w:hAnsi="Trebuchet MS"/>
        </w:rPr>
        <w:t>în</w:t>
      </w:r>
      <w:proofErr w:type="spellEnd"/>
      <w:r w:rsidRPr="00C33202">
        <w:rPr>
          <w:rFonts w:ascii="Trebuchet MS" w:hAnsi="Trebuchet MS"/>
        </w:rPr>
        <w:t xml:space="preserve"> </w:t>
      </w:r>
      <w:proofErr w:type="spellStart"/>
      <w:r w:rsidRPr="00C33202">
        <w:rPr>
          <w:rFonts w:ascii="Trebuchet MS" w:hAnsi="Trebuchet MS"/>
        </w:rPr>
        <w:t>străinătate</w:t>
      </w:r>
      <w:proofErr w:type="spellEnd"/>
      <w:r w:rsidRPr="00C33202">
        <w:rPr>
          <w:rFonts w:ascii="Trebuchet MS" w:hAnsi="Trebuchet MS"/>
        </w:rPr>
        <w:t xml:space="preserve"> </w:t>
      </w:r>
      <w:proofErr w:type="spellStart"/>
      <w:r w:rsidRPr="00C33202">
        <w:rPr>
          <w:rFonts w:ascii="Trebuchet MS" w:hAnsi="Trebuchet MS"/>
        </w:rPr>
        <w:t>pentru</w:t>
      </w:r>
      <w:proofErr w:type="spellEnd"/>
      <w:r w:rsidRPr="00C33202">
        <w:rPr>
          <w:rFonts w:ascii="Trebuchet MS" w:hAnsi="Trebuchet MS"/>
        </w:rPr>
        <w:t xml:space="preserve"> </w:t>
      </w:r>
      <w:proofErr w:type="spellStart"/>
      <w:r w:rsidRPr="00C33202">
        <w:rPr>
          <w:rFonts w:ascii="Trebuchet MS" w:hAnsi="Trebuchet MS"/>
        </w:rPr>
        <w:t>îndeplinirea</w:t>
      </w:r>
      <w:proofErr w:type="spellEnd"/>
      <w:r w:rsidRPr="00C33202">
        <w:rPr>
          <w:rFonts w:ascii="Trebuchet MS" w:hAnsi="Trebuchet MS"/>
        </w:rPr>
        <w:t xml:space="preserve"> </w:t>
      </w:r>
      <w:proofErr w:type="spellStart"/>
      <w:r w:rsidRPr="00C33202">
        <w:rPr>
          <w:rFonts w:ascii="Trebuchet MS" w:hAnsi="Trebuchet MS"/>
        </w:rPr>
        <w:t>unor</w:t>
      </w:r>
      <w:proofErr w:type="spellEnd"/>
      <w:r w:rsidRPr="00C33202">
        <w:rPr>
          <w:rFonts w:ascii="Trebuchet MS" w:hAnsi="Trebuchet MS"/>
        </w:rPr>
        <w:t xml:space="preserve"> </w:t>
      </w:r>
      <w:proofErr w:type="spellStart"/>
      <w:r w:rsidRPr="00C33202">
        <w:rPr>
          <w:rFonts w:ascii="Trebuchet MS" w:hAnsi="Trebuchet MS"/>
        </w:rPr>
        <w:t>misiuni</w:t>
      </w:r>
      <w:proofErr w:type="spellEnd"/>
      <w:r w:rsidRPr="00C33202">
        <w:rPr>
          <w:rFonts w:ascii="Trebuchet MS" w:hAnsi="Trebuchet MS"/>
        </w:rPr>
        <w:t xml:space="preserve"> cu </w:t>
      </w:r>
      <w:proofErr w:type="spellStart"/>
      <w:r w:rsidRPr="00C33202">
        <w:rPr>
          <w:rFonts w:ascii="Trebuchet MS" w:hAnsi="Trebuchet MS"/>
        </w:rPr>
        <w:t>caracter</w:t>
      </w:r>
      <w:proofErr w:type="spellEnd"/>
      <w:r w:rsidRPr="00C33202">
        <w:rPr>
          <w:rFonts w:ascii="Trebuchet MS" w:hAnsi="Trebuchet MS"/>
        </w:rPr>
        <w:t xml:space="preserve"> </w:t>
      </w:r>
      <w:proofErr w:type="spellStart"/>
      <w:r w:rsidRPr="00C33202">
        <w:rPr>
          <w:rFonts w:ascii="Trebuchet MS" w:hAnsi="Trebuchet MS"/>
        </w:rPr>
        <w:t>temporar</w:t>
      </w:r>
      <w:proofErr w:type="spellEnd"/>
      <w:r w:rsidRPr="00C33202">
        <w:rPr>
          <w:rFonts w:ascii="Trebuchet MS" w:hAnsi="Trebuchet MS"/>
        </w:rPr>
        <w:t xml:space="preserve">, cu </w:t>
      </w:r>
      <w:proofErr w:type="spellStart"/>
      <w:r w:rsidRPr="00C33202">
        <w:rPr>
          <w:rFonts w:ascii="Trebuchet MS" w:hAnsi="Trebuchet MS"/>
        </w:rPr>
        <w:t>modificările</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completările</w:t>
      </w:r>
      <w:proofErr w:type="spellEnd"/>
      <w:r w:rsidRPr="00C33202">
        <w:rPr>
          <w:rFonts w:ascii="Trebuchet MS" w:hAnsi="Trebuchet MS"/>
        </w:rPr>
        <w:t xml:space="preserve"> </w:t>
      </w:r>
      <w:proofErr w:type="spellStart"/>
      <w:r w:rsidRPr="00C33202">
        <w:rPr>
          <w:rFonts w:ascii="Trebuchet MS" w:hAnsi="Trebuchet MS"/>
        </w:rPr>
        <w:t>ulterioare</w:t>
      </w:r>
      <w:proofErr w:type="spellEnd"/>
      <w:r w:rsidRPr="00C33202">
        <w:rPr>
          <w:rFonts w:ascii="Trebuchet MS" w:hAnsi="Trebuchet MS"/>
        </w:rPr>
        <w:t>; integral</w:t>
      </w:r>
    </w:p>
    <w:p w:rsidR="003954D6" w:rsidRPr="003954D6" w:rsidRDefault="00C33202" w:rsidP="0087304D">
      <w:pPr>
        <w:pStyle w:val="ListParagraph"/>
        <w:numPr>
          <w:ilvl w:val="0"/>
          <w:numId w:val="44"/>
        </w:numPr>
        <w:spacing w:after="0" w:line="240" w:lineRule="auto"/>
        <w:jc w:val="both"/>
        <w:rPr>
          <w:rFonts w:ascii="Trebuchet MS" w:hAnsi="Trebuchet MS" w:cs="Segoe UI"/>
        </w:rPr>
      </w:pPr>
      <w:proofErr w:type="spellStart"/>
      <w:r w:rsidRPr="00C33202">
        <w:rPr>
          <w:rFonts w:ascii="Trebuchet MS" w:hAnsi="Trebuchet MS"/>
        </w:rPr>
        <w:t>Legea</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590/2003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tratatele</w:t>
      </w:r>
      <w:proofErr w:type="spellEnd"/>
      <w:r w:rsidRPr="00C33202">
        <w:rPr>
          <w:rFonts w:ascii="Trebuchet MS" w:hAnsi="Trebuchet MS"/>
        </w:rPr>
        <w:t xml:space="preserve">; integral </w:t>
      </w:r>
    </w:p>
    <w:p w:rsidR="003954D6" w:rsidRPr="003954D6" w:rsidRDefault="00C33202" w:rsidP="0087304D">
      <w:pPr>
        <w:pStyle w:val="ListParagraph"/>
        <w:numPr>
          <w:ilvl w:val="0"/>
          <w:numId w:val="44"/>
        </w:numPr>
        <w:spacing w:after="0" w:line="240" w:lineRule="auto"/>
        <w:jc w:val="both"/>
        <w:rPr>
          <w:rFonts w:ascii="Trebuchet MS" w:hAnsi="Trebuchet MS" w:cs="Segoe UI"/>
        </w:rPr>
      </w:pPr>
      <w:proofErr w:type="spellStart"/>
      <w:r w:rsidRPr="00C33202">
        <w:rPr>
          <w:rFonts w:ascii="Trebuchet MS" w:hAnsi="Trebuchet MS"/>
        </w:rPr>
        <w:t>Ordonanța</w:t>
      </w:r>
      <w:proofErr w:type="spellEnd"/>
      <w:r w:rsidRPr="00C33202">
        <w:rPr>
          <w:rFonts w:ascii="Trebuchet MS" w:hAnsi="Trebuchet MS"/>
        </w:rPr>
        <w:t xml:space="preserve"> </w:t>
      </w:r>
      <w:proofErr w:type="spellStart"/>
      <w:r w:rsidRPr="00C33202">
        <w:rPr>
          <w:rFonts w:ascii="Trebuchet MS" w:hAnsi="Trebuchet MS"/>
        </w:rPr>
        <w:t>nr</w:t>
      </w:r>
      <w:proofErr w:type="spellEnd"/>
      <w:r w:rsidRPr="00C33202">
        <w:rPr>
          <w:rFonts w:ascii="Trebuchet MS" w:hAnsi="Trebuchet MS"/>
        </w:rPr>
        <w:t xml:space="preserve">. 80 din 30 august 2001 </w:t>
      </w:r>
      <w:proofErr w:type="spellStart"/>
      <w:r w:rsidRPr="00C33202">
        <w:rPr>
          <w:rFonts w:ascii="Trebuchet MS" w:hAnsi="Trebuchet MS"/>
        </w:rPr>
        <w:t>privind</w:t>
      </w:r>
      <w:proofErr w:type="spellEnd"/>
      <w:r w:rsidRPr="00C33202">
        <w:rPr>
          <w:rFonts w:ascii="Trebuchet MS" w:hAnsi="Trebuchet MS"/>
        </w:rPr>
        <w:t xml:space="preserve"> </w:t>
      </w:r>
      <w:proofErr w:type="spellStart"/>
      <w:r w:rsidRPr="00C33202">
        <w:rPr>
          <w:rFonts w:ascii="Trebuchet MS" w:hAnsi="Trebuchet MS"/>
        </w:rPr>
        <w:t>stabilirea</w:t>
      </w:r>
      <w:proofErr w:type="spellEnd"/>
      <w:r w:rsidRPr="00C33202">
        <w:rPr>
          <w:rFonts w:ascii="Trebuchet MS" w:hAnsi="Trebuchet MS"/>
        </w:rPr>
        <w:t xml:space="preserve"> </w:t>
      </w:r>
      <w:proofErr w:type="spellStart"/>
      <w:r w:rsidRPr="00C33202">
        <w:rPr>
          <w:rFonts w:ascii="Trebuchet MS" w:hAnsi="Trebuchet MS"/>
        </w:rPr>
        <w:t>unor</w:t>
      </w:r>
      <w:proofErr w:type="spellEnd"/>
      <w:r w:rsidRPr="00C33202">
        <w:rPr>
          <w:rFonts w:ascii="Trebuchet MS" w:hAnsi="Trebuchet MS"/>
        </w:rPr>
        <w:t xml:space="preserve"> normative de </w:t>
      </w:r>
      <w:proofErr w:type="spellStart"/>
      <w:r w:rsidRPr="00C33202">
        <w:rPr>
          <w:rFonts w:ascii="Trebuchet MS" w:hAnsi="Trebuchet MS"/>
        </w:rPr>
        <w:t>cheltuieli</w:t>
      </w:r>
      <w:proofErr w:type="spellEnd"/>
      <w:r w:rsidRPr="00C33202">
        <w:rPr>
          <w:rFonts w:ascii="Trebuchet MS" w:hAnsi="Trebuchet MS"/>
        </w:rPr>
        <w:t xml:space="preserve"> </w:t>
      </w:r>
      <w:proofErr w:type="spellStart"/>
      <w:r w:rsidRPr="00C33202">
        <w:rPr>
          <w:rFonts w:ascii="Trebuchet MS" w:hAnsi="Trebuchet MS"/>
        </w:rPr>
        <w:t>pentru</w:t>
      </w:r>
      <w:proofErr w:type="spellEnd"/>
      <w:r w:rsidRPr="00C33202">
        <w:rPr>
          <w:rFonts w:ascii="Trebuchet MS" w:hAnsi="Trebuchet MS"/>
        </w:rPr>
        <w:t xml:space="preserve"> </w:t>
      </w:r>
      <w:proofErr w:type="spellStart"/>
      <w:r w:rsidRPr="00C33202">
        <w:rPr>
          <w:rFonts w:ascii="Trebuchet MS" w:hAnsi="Trebuchet MS"/>
        </w:rPr>
        <w:t>autorităţile</w:t>
      </w:r>
      <w:proofErr w:type="spellEnd"/>
      <w:r w:rsidRPr="00C33202">
        <w:rPr>
          <w:rFonts w:ascii="Trebuchet MS" w:hAnsi="Trebuchet MS"/>
        </w:rPr>
        <w:t xml:space="preserve"> </w:t>
      </w:r>
      <w:proofErr w:type="spellStart"/>
      <w:r w:rsidRPr="00C33202">
        <w:rPr>
          <w:rFonts w:ascii="Trebuchet MS" w:hAnsi="Trebuchet MS"/>
        </w:rPr>
        <w:t>şi</w:t>
      </w:r>
      <w:proofErr w:type="spellEnd"/>
      <w:r w:rsidRPr="00C33202">
        <w:rPr>
          <w:rFonts w:ascii="Trebuchet MS" w:hAnsi="Trebuchet MS"/>
        </w:rPr>
        <w:t xml:space="preserve"> </w:t>
      </w:r>
      <w:proofErr w:type="spellStart"/>
      <w:r w:rsidRPr="00C33202">
        <w:rPr>
          <w:rFonts w:ascii="Trebuchet MS" w:hAnsi="Trebuchet MS"/>
        </w:rPr>
        <w:t>instituţii</w:t>
      </w:r>
      <w:proofErr w:type="spellEnd"/>
      <w:r w:rsidRPr="00C33202">
        <w:rPr>
          <w:rFonts w:ascii="Trebuchet MS" w:hAnsi="Trebuchet MS"/>
        </w:rPr>
        <w:t xml:space="preserve"> le </w:t>
      </w:r>
      <w:proofErr w:type="spellStart"/>
      <w:r w:rsidRPr="00C33202">
        <w:rPr>
          <w:rFonts w:ascii="Trebuchet MS" w:hAnsi="Trebuchet MS"/>
        </w:rPr>
        <w:t>publice</w:t>
      </w:r>
      <w:proofErr w:type="spellEnd"/>
      <w:r w:rsidRPr="00C33202">
        <w:rPr>
          <w:rFonts w:ascii="Trebuchet MS" w:hAnsi="Trebuchet MS"/>
        </w:rPr>
        <w:t xml:space="preserve">; integral </w:t>
      </w:r>
    </w:p>
    <w:p w:rsidR="005F6C31" w:rsidRPr="009917D1" w:rsidRDefault="00C33202" w:rsidP="0087304D">
      <w:pPr>
        <w:pStyle w:val="ListParagraph"/>
        <w:numPr>
          <w:ilvl w:val="0"/>
          <w:numId w:val="44"/>
        </w:numPr>
        <w:spacing w:after="0" w:line="240" w:lineRule="auto"/>
        <w:jc w:val="both"/>
        <w:rPr>
          <w:rFonts w:ascii="Trebuchet MS" w:hAnsi="Trebuchet MS" w:cs="Arial"/>
          <w:lang w:val="ro-RO" w:eastAsia="ro-RO" w:bidi="ro-RO"/>
        </w:rPr>
      </w:pPr>
      <w:proofErr w:type="spellStart"/>
      <w:r w:rsidRPr="009917D1">
        <w:rPr>
          <w:rFonts w:ascii="Trebuchet MS" w:hAnsi="Trebuchet MS"/>
        </w:rPr>
        <w:t>Hotărârea</w:t>
      </w:r>
      <w:proofErr w:type="spellEnd"/>
      <w:r w:rsidRPr="009917D1">
        <w:rPr>
          <w:rFonts w:ascii="Trebuchet MS" w:hAnsi="Trebuchet MS"/>
        </w:rPr>
        <w:t xml:space="preserve"> nr.552 din 5 august 1991 </w:t>
      </w:r>
      <w:proofErr w:type="spellStart"/>
      <w:r w:rsidRPr="009917D1">
        <w:rPr>
          <w:rFonts w:ascii="Trebuchet MS" w:hAnsi="Trebuchet MS"/>
        </w:rPr>
        <w:t>privind</w:t>
      </w:r>
      <w:proofErr w:type="spellEnd"/>
      <w:r w:rsidRPr="009917D1">
        <w:rPr>
          <w:rFonts w:ascii="Trebuchet MS" w:hAnsi="Trebuchet MS"/>
        </w:rPr>
        <w:t xml:space="preserve"> </w:t>
      </w:r>
      <w:proofErr w:type="spellStart"/>
      <w:r w:rsidRPr="009917D1">
        <w:rPr>
          <w:rFonts w:ascii="Trebuchet MS" w:hAnsi="Trebuchet MS"/>
        </w:rPr>
        <w:t>normele</w:t>
      </w:r>
      <w:proofErr w:type="spellEnd"/>
      <w:r w:rsidRPr="009917D1">
        <w:rPr>
          <w:rFonts w:ascii="Trebuchet MS" w:hAnsi="Trebuchet MS"/>
        </w:rPr>
        <w:t xml:space="preserve"> de </w:t>
      </w:r>
      <w:proofErr w:type="spellStart"/>
      <w:r w:rsidRPr="009917D1">
        <w:rPr>
          <w:rFonts w:ascii="Trebuchet MS" w:hAnsi="Trebuchet MS"/>
        </w:rPr>
        <w:t>organizare</w:t>
      </w:r>
      <w:proofErr w:type="spellEnd"/>
      <w:r w:rsidRPr="009917D1">
        <w:rPr>
          <w:rFonts w:ascii="Trebuchet MS" w:hAnsi="Trebuchet MS"/>
        </w:rPr>
        <w:t xml:space="preserve"> </w:t>
      </w:r>
      <w:proofErr w:type="spellStart"/>
      <w:r w:rsidRPr="009917D1">
        <w:rPr>
          <w:rFonts w:ascii="Trebuchet MS" w:hAnsi="Trebuchet MS"/>
        </w:rPr>
        <w:t>în</w:t>
      </w:r>
      <w:proofErr w:type="spellEnd"/>
      <w:r w:rsidRPr="009917D1">
        <w:rPr>
          <w:rFonts w:ascii="Trebuchet MS" w:hAnsi="Trebuchet MS"/>
        </w:rPr>
        <w:t xml:space="preserve"> </w:t>
      </w:r>
      <w:proofErr w:type="spellStart"/>
      <w:r w:rsidRPr="009917D1">
        <w:rPr>
          <w:rFonts w:ascii="Trebuchet MS" w:hAnsi="Trebuchet MS"/>
        </w:rPr>
        <w:t>ţară</w:t>
      </w:r>
      <w:proofErr w:type="spellEnd"/>
      <w:r w:rsidRPr="009917D1">
        <w:rPr>
          <w:rFonts w:ascii="Trebuchet MS" w:hAnsi="Trebuchet MS"/>
        </w:rPr>
        <w:t xml:space="preserve"> a </w:t>
      </w:r>
      <w:proofErr w:type="spellStart"/>
      <w:r w:rsidRPr="009917D1">
        <w:rPr>
          <w:rFonts w:ascii="Trebuchet MS" w:hAnsi="Trebuchet MS"/>
        </w:rPr>
        <w:t>acţiunilor</w:t>
      </w:r>
      <w:proofErr w:type="spellEnd"/>
      <w:r w:rsidRPr="009917D1">
        <w:rPr>
          <w:rFonts w:ascii="Trebuchet MS" w:hAnsi="Trebuchet MS"/>
        </w:rPr>
        <w:t xml:space="preserve"> de protocol; integral</w:t>
      </w:r>
    </w:p>
    <w:p w:rsidR="005F6C31" w:rsidRDefault="005F6C31" w:rsidP="0087304D">
      <w:pPr>
        <w:pStyle w:val="ListParagraph"/>
        <w:spacing w:after="0" w:line="240" w:lineRule="auto"/>
        <w:jc w:val="both"/>
        <w:rPr>
          <w:rFonts w:ascii="Trebuchet MS" w:hAnsi="Trebuchet MS" w:cs="Arial"/>
          <w:lang w:val="ro-RO" w:eastAsia="ro-RO" w:bidi="ro-RO"/>
        </w:rPr>
      </w:pPr>
    </w:p>
    <w:sectPr w:rsidR="005F6C31" w:rsidSect="00F61FD6">
      <w:headerReference w:type="default" r:id="rId8"/>
      <w:footerReference w:type="default" r:id="rId9"/>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DF" w:rsidRDefault="009714DF" w:rsidP="00175EB5">
      <w:pPr>
        <w:spacing w:after="0" w:line="240" w:lineRule="auto"/>
      </w:pPr>
      <w:r>
        <w:separator/>
      </w:r>
    </w:p>
  </w:endnote>
  <w:endnote w:type="continuationSeparator" w:id="0">
    <w:p w:rsidR="009714DF" w:rsidRDefault="009714DF"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112C0F" w:rsidRDefault="00112C0F">
        <w:pPr>
          <w:pStyle w:val="Footer"/>
          <w:jc w:val="right"/>
        </w:pPr>
        <w:r>
          <w:fldChar w:fldCharType="begin"/>
        </w:r>
        <w:r>
          <w:instrText xml:space="preserve"> PAGE   \* MERGEFORMAT </w:instrText>
        </w:r>
        <w:r>
          <w:fldChar w:fldCharType="separate"/>
        </w:r>
        <w:r w:rsidR="00620DB1">
          <w:rPr>
            <w:noProof/>
          </w:rPr>
          <w:t>4</w:t>
        </w:r>
        <w:r>
          <w:rPr>
            <w:noProof/>
          </w:rPr>
          <w:fldChar w:fldCharType="end"/>
        </w:r>
      </w:p>
    </w:sdtContent>
  </w:sdt>
  <w:p w:rsidR="00112C0F" w:rsidRDefault="00112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DF" w:rsidRDefault="009714DF" w:rsidP="00175EB5">
      <w:pPr>
        <w:spacing w:after="0" w:line="240" w:lineRule="auto"/>
      </w:pPr>
      <w:r>
        <w:separator/>
      </w:r>
    </w:p>
  </w:footnote>
  <w:footnote w:type="continuationSeparator" w:id="0">
    <w:p w:rsidR="009714DF" w:rsidRDefault="009714DF"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0F" w:rsidRPr="00AE39A0" w:rsidRDefault="00112C0F"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112C0F" w:rsidRDefault="00112C0F"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5B9"/>
    <w:multiLevelType w:val="hybridMultilevel"/>
    <w:tmpl w:val="B0900CF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342D7"/>
    <w:multiLevelType w:val="hybridMultilevel"/>
    <w:tmpl w:val="B0DEA914"/>
    <w:lvl w:ilvl="0" w:tplc="D0D286FE">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135807"/>
    <w:multiLevelType w:val="hybridMultilevel"/>
    <w:tmpl w:val="CECE48C6"/>
    <w:lvl w:ilvl="0" w:tplc="4CFE031E">
      <w:start w:val="1"/>
      <w:numFmt w:val="decimal"/>
      <w:lvlText w:val="%1."/>
      <w:lvlJc w:val="left"/>
      <w:pPr>
        <w:ind w:left="12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4" w15:restartNumberingAfterBreak="0">
    <w:nsid w:val="0A3A0495"/>
    <w:multiLevelType w:val="hybridMultilevel"/>
    <w:tmpl w:val="BC50C86C"/>
    <w:lvl w:ilvl="0" w:tplc="8D5C8AF8">
      <w:start w:val="1"/>
      <w:numFmt w:val="decimal"/>
      <w:lvlText w:val="%1."/>
      <w:lvlJc w:val="left"/>
      <w:pPr>
        <w:ind w:left="126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A422887"/>
    <w:multiLevelType w:val="hybridMultilevel"/>
    <w:tmpl w:val="FBDA5E2E"/>
    <w:lvl w:ilvl="0" w:tplc="1A80260A">
      <w:start w:val="1"/>
      <w:numFmt w:val="decimal"/>
      <w:lvlText w:val="%1."/>
      <w:lvlJc w:val="left"/>
      <w:pPr>
        <w:ind w:left="1440" w:hanging="360"/>
      </w:pPr>
      <w:rPr>
        <w:rFonts w:ascii="Trebuchet MS" w:eastAsia="Times New Roman" w:hAnsi="Trebuchet MS" w:cs="Arial" w:hint="default"/>
        <w:sz w:val="22"/>
        <w:szCs w:val="22"/>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323A5E"/>
    <w:multiLevelType w:val="hybridMultilevel"/>
    <w:tmpl w:val="200E1632"/>
    <w:lvl w:ilvl="0" w:tplc="04090017">
      <w:start w:val="1"/>
      <w:numFmt w:val="lowerLetter"/>
      <w:lvlText w:val="%1)"/>
      <w:lvlJc w:val="left"/>
      <w:pPr>
        <w:ind w:left="720" w:hanging="360"/>
      </w:pPr>
    </w:lvl>
    <w:lvl w:ilvl="1" w:tplc="EA78900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1166D"/>
    <w:multiLevelType w:val="hybridMultilevel"/>
    <w:tmpl w:val="F9049862"/>
    <w:lvl w:ilvl="0" w:tplc="9D926A00">
      <w:start w:val="2"/>
      <w:numFmt w:val="decimal"/>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343712"/>
    <w:multiLevelType w:val="hybridMultilevel"/>
    <w:tmpl w:val="11D43672"/>
    <w:lvl w:ilvl="0" w:tplc="1A80260A">
      <w:start w:val="1"/>
      <w:numFmt w:val="decimal"/>
      <w:lvlText w:val="%1."/>
      <w:lvlJc w:val="left"/>
      <w:pPr>
        <w:ind w:left="1440" w:hanging="360"/>
      </w:pPr>
      <w:rPr>
        <w:rFonts w:ascii="Trebuchet MS" w:eastAsia="Times New Roman" w:hAnsi="Trebuchet MS" w:cs="Arial" w:hint="default"/>
        <w:sz w:val="22"/>
        <w:szCs w:val="22"/>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62FDA"/>
    <w:multiLevelType w:val="hybridMultilevel"/>
    <w:tmpl w:val="92089F60"/>
    <w:lvl w:ilvl="0" w:tplc="D4C41D1E">
      <w:start w:val="1"/>
      <w:numFmt w:val="decimal"/>
      <w:lvlText w:val="%1."/>
      <w:lvlJc w:val="left"/>
      <w:pPr>
        <w:ind w:left="99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06A1420"/>
    <w:multiLevelType w:val="hybridMultilevel"/>
    <w:tmpl w:val="D8DC296C"/>
    <w:lvl w:ilvl="0" w:tplc="65A0198A">
      <w:start w:val="1"/>
      <w:numFmt w:val="decimal"/>
      <w:lvlText w:val="%1."/>
      <w:lvlJc w:val="left"/>
      <w:pPr>
        <w:ind w:left="12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BF4F75"/>
    <w:multiLevelType w:val="hybridMultilevel"/>
    <w:tmpl w:val="135031A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CCA498C"/>
    <w:multiLevelType w:val="hybridMultilevel"/>
    <w:tmpl w:val="14C66746"/>
    <w:lvl w:ilvl="0" w:tplc="65A0198A">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421169"/>
    <w:multiLevelType w:val="hybridMultilevel"/>
    <w:tmpl w:val="933E3B9E"/>
    <w:lvl w:ilvl="0" w:tplc="2ED2986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44E30E3"/>
    <w:multiLevelType w:val="hybridMultilevel"/>
    <w:tmpl w:val="07F82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974E58"/>
    <w:multiLevelType w:val="hybridMultilevel"/>
    <w:tmpl w:val="86BEC9DC"/>
    <w:lvl w:ilvl="0" w:tplc="58C62A98">
      <w:start w:val="1"/>
      <w:numFmt w:val="decimal"/>
      <w:lvlText w:val="%1."/>
      <w:lvlJc w:val="left"/>
      <w:pPr>
        <w:ind w:left="450" w:hanging="360"/>
      </w:pPr>
      <w:rPr>
        <w:rFonts w:ascii="Trebuchet MS" w:hAnsi="Trebuchet MS" w:cs="Segoe UI"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6B261DB"/>
    <w:multiLevelType w:val="hybridMultilevel"/>
    <w:tmpl w:val="CDE0ABBA"/>
    <w:lvl w:ilvl="0" w:tplc="FF805C2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0255EA"/>
    <w:multiLevelType w:val="hybridMultilevel"/>
    <w:tmpl w:val="82BCF52A"/>
    <w:lvl w:ilvl="0" w:tplc="E7DEC176">
      <w:start w:val="1"/>
      <w:numFmt w:val="decimal"/>
      <w:lvlText w:val="%1."/>
      <w:lvlJc w:val="left"/>
      <w:pPr>
        <w:ind w:left="1440" w:hanging="360"/>
      </w:pPr>
      <w:rPr>
        <w:rFonts w:ascii="Trebuchet MS" w:eastAsia="Times New Roman" w:hAnsi="Trebuchet MS" w:cs="Arial"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E15B9F"/>
    <w:multiLevelType w:val="hybridMultilevel"/>
    <w:tmpl w:val="00D4300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06B04"/>
    <w:multiLevelType w:val="hybridMultilevel"/>
    <w:tmpl w:val="6750ED12"/>
    <w:lvl w:ilvl="0" w:tplc="EA7890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8A86885"/>
    <w:multiLevelType w:val="hybridMultilevel"/>
    <w:tmpl w:val="5D4E1170"/>
    <w:lvl w:ilvl="0" w:tplc="7B98E0A8">
      <w:start w:val="1"/>
      <w:numFmt w:val="decimal"/>
      <w:lvlText w:val="%1."/>
      <w:lvlJc w:val="left"/>
      <w:pPr>
        <w:ind w:left="135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96F3BD4"/>
    <w:multiLevelType w:val="hybridMultilevel"/>
    <w:tmpl w:val="700C157A"/>
    <w:lvl w:ilvl="0" w:tplc="881C2C0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C6D0BC8"/>
    <w:multiLevelType w:val="hybridMultilevel"/>
    <w:tmpl w:val="8292AE6C"/>
    <w:lvl w:ilvl="0" w:tplc="A522B7C6">
      <w:start w:val="5"/>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A06B47"/>
    <w:multiLevelType w:val="hybridMultilevel"/>
    <w:tmpl w:val="F9106C34"/>
    <w:lvl w:ilvl="0" w:tplc="EA78900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834C81"/>
    <w:multiLevelType w:val="hybridMultilevel"/>
    <w:tmpl w:val="C5F4DA0C"/>
    <w:lvl w:ilvl="0" w:tplc="A522B7C6">
      <w:start w:val="5"/>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637DCD"/>
    <w:multiLevelType w:val="hybridMultilevel"/>
    <w:tmpl w:val="C93A5BCA"/>
    <w:lvl w:ilvl="0" w:tplc="B8308F4A">
      <w:start w:val="1"/>
      <w:numFmt w:val="decimal"/>
      <w:lvlText w:val="%1."/>
      <w:lvlJc w:val="left"/>
      <w:pPr>
        <w:ind w:left="1350" w:hanging="360"/>
      </w:pPr>
      <w:rPr>
        <w:rFonts w:ascii="Trebuchet MS" w:hAnsi="Trebuchet M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DD95E94"/>
    <w:multiLevelType w:val="hybridMultilevel"/>
    <w:tmpl w:val="EF88E208"/>
    <w:lvl w:ilvl="0" w:tplc="32B84A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2B97812"/>
    <w:multiLevelType w:val="hybridMultilevel"/>
    <w:tmpl w:val="78F0EC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8610403"/>
    <w:multiLevelType w:val="hybridMultilevel"/>
    <w:tmpl w:val="F1641152"/>
    <w:lvl w:ilvl="0" w:tplc="1A80260A">
      <w:start w:val="1"/>
      <w:numFmt w:val="decimal"/>
      <w:lvlText w:val="%1."/>
      <w:lvlJc w:val="left"/>
      <w:pPr>
        <w:ind w:left="1440" w:hanging="360"/>
      </w:pPr>
      <w:rPr>
        <w:rFonts w:ascii="Trebuchet MS" w:eastAsia="Times New Roman" w:hAnsi="Trebuchet MS" w:cs="Arial" w:hint="default"/>
        <w:sz w:val="22"/>
        <w:szCs w:val="22"/>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709C7"/>
    <w:multiLevelType w:val="hybridMultilevel"/>
    <w:tmpl w:val="6B2299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D01558F"/>
    <w:multiLevelType w:val="hybridMultilevel"/>
    <w:tmpl w:val="14986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F0B304C"/>
    <w:multiLevelType w:val="hybridMultilevel"/>
    <w:tmpl w:val="61CE9BA4"/>
    <w:lvl w:ilvl="0" w:tplc="634CD552">
      <w:start w:val="5"/>
      <w:numFmt w:val="decimal"/>
      <w:lvlText w:val="%1."/>
      <w:lvlJc w:val="left"/>
      <w:pPr>
        <w:ind w:left="1800" w:hanging="360"/>
      </w:pPr>
      <w:rPr>
        <w:rFonts w:eastAsia="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31"/>
  </w:num>
  <w:num w:numId="3">
    <w:abstractNumId w:val="21"/>
  </w:num>
  <w:num w:numId="4">
    <w:abstractNumId w:val="6"/>
  </w:num>
  <w:num w:numId="5">
    <w:abstractNumId w:val="33"/>
  </w:num>
  <w:num w:numId="6">
    <w:abstractNumId w:val="1"/>
  </w:num>
  <w:num w:numId="7">
    <w:abstractNumId w:val="35"/>
  </w:num>
  <w:num w:numId="8">
    <w:abstractNumId w:val="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24"/>
  </w:num>
  <w:num w:numId="13">
    <w:abstractNumId w:val="2"/>
  </w:num>
  <w:num w:numId="14">
    <w:abstractNumId w:val="13"/>
  </w:num>
  <w:num w:numId="15">
    <w:abstractNumId w:val="9"/>
  </w:num>
  <w:num w:numId="16">
    <w:abstractNumId w:val="22"/>
  </w:num>
  <w:num w:numId="17">
    <w:abstractNumId w:val="23"/>
  </w:num>
  <w:num w:numId="18">
    <w:abstractNumId w:val="12"/>
  </w:num>
  <w:num w:numId="19">
    <w:abstractNumId w:val="11"/>
  </w:num>
  <w:num w:numId="20">
    <w:abstractNumId w:val="27"/>
  </w:num>
  <w:num w:numId="21">
    <w:abstractNumId w:val="12"/>
  </w:num>
  <w:num w:numId="22">
    <w:abstractNumId w:val="28"/>
  </w:num>
  <w:num w:numId="23">
    <w:abstractNumId w:val="35"/>
  </w:num>
  <w:num w:numId="24">
    <w:abstractNumId w:val="26"/>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5"/>
  </w:num>
  <w:num w:numId="33">
    <w:abstractNumId w:val="4"/>
  </w:num>
  <w:num w:numId="34">
    <w:abstractNumId w:val="20"/>
  </w:num>
  <w:num w:numId="35">
    <w:abstractNumId w:val="14"/>
  </w:num>
  <w:num w:numId="36">
    <w:abstractNumId w:val="8"/>
  </w:num>
  <w:num w:numId="37">
    <w:abstractNumId w:val="30"/>
  </w:num>
  <w:num w:numId="38">
    <w:abstractNumId w:val="5"/>
  </w:num>
  <w:num w:numId="39">
    <w:abstractNumId w:val="3"/>
  </w:num>
  <w:num w:numId="40">
    <w:abstractNumId w:val="10"/>
  </w:num>
  <w:num w:numId="41">
    <w:abstractNumId w:val="0"/>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85A"/>
    <w:rsid w:val="000403BF"/>
    <w:rsid w:val="00041F92"/>
    <w:rsid w:val="00044240"/>
    <w:rsid w:val="00044696"/>
    <w:rsid w:val="0004483A"/>
    <w:rsid w:val="0005030A"/>
    <w:rsid w:val="000520D8"/>
    <w:rsid w:val="00052B88"/>
    <w:rsid w:val="000566E7"/>
    <w:rsid w:val="0006382C"/>
    <w:rsid w:val="0006445B"/>
    <w:rsid w:val="00067760"/>
    <w:rsid w:val="00075721"/>
    <w:rsid w:val="000775D0"/>
    <w:rsid w:val="00086778"/>
    <w:rsid w:val="00087C0E"/>
    <w:rsid w:val="00090A80"/>
    <w:rsid w:val="00091573"/>
    <w:rsid w:val="00094C58"/>
    <w:rsid w:val="000A19F9"/>
    <w:rsid w:val="000A4AE6"/>
    <w:rsid w:val="000A53CD"/>
    <w:rsid w:val="000A737C"/>
    <w:rsid w:val="000A7CBF"/>
    <w:rsid w:val="000B11E8"/>
    <w:rsid w:val="000B59C6"/>
    <w:rsid w:val="000C5BB7"/>
    <w:rsid w:val="000C6B09"/>
    <w:rsid w:val="000E1540"/>
    <w:rsid w:val="000E2E09"/>
    <w:rsid w:val="000E40D3"/>
    <w:rsid w:val="000E504A"/>
    <w:rsid w:val="000E6D4D"/>
    <w:rsid w:val="000E727D"/>
    <w:rsid w:val="000F0419"/>
    <w:rsid w:val="000F61A8"/>
    <w:rsid w:val="00100656"/>
    <w:rsid w:val="00102090"/>
    <w:rsid w:val="00104CBB"/>
    <w:rsid w:val="001070C0"/>
    <w:rsid w:val="0010746B"/>
    <w:rsid w:val="001129FA"/>
    <w:rsid w:val="00112C0F"/>
    <w:rsid w:val="00113C4F"/>
    <w:rsid w:val="00114E4A"/>
    <w:rsid w:val="0011673C"/>
    <w:rsid w:val="0012050D"/>
    <w:rsid w:val="00126E01"/>
    <w:rsid w:val="00126EA1"/>
    <w:rsid w:val="00133AD0"/>
    <w:rsid w:val="00135BE6"/>
    <w:rsid w:val="00136BEC"/>
    <w:rsid w:val="0014466B"/>
    <w:rsid w:val="001451B8"/>
    <w:rsid w:val="00150072"/>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B4"/>
    <w:rsid w:val="0018629C"/>
    <w:rsid w:val="00193A88"/>
    <w:rsid w:val="00195FB0"/>
    <w:rsid w:val="00196908"/>
    <w:rsid w:val="001A01E8"/>
    <w:rsid w:val="001A1B09"/>
    <w:rsid w:val="001A7DE7"/>
    <w:rsid w:val="001B258F"/>
    <w:rsid w:val="001B34F7"/>
    <w:rsid w:val="001B6630"/>
    <w:rsid w:val="001C3972"/>
    <w:rsid w:val="001C4EA8"/>
    <w:rsid w:val="001D13AD"/>
    <w:rsid w:val="001D336C"/>
    <w:rsid w:val="001D408E"/>
    <w:rsid w:val="001D40E1"/>
    <w:rsid w:val="001D7D3E"/>
    <w:rsid w:val="001E1479"/>
    <w:rsid w:val="001E4FFE"/>
    <w:rsid w:val="001F0177"/>
    <w:rsid w:val="001F092B"/>
    <w:rsid w:val="001F75F3"/>
    <w:rsid w:val="00202BF9"/>
    <w:rsid w:val="002131A4"/>
    <w:rsid w:val="00225A79"/>
    <w:rsid w:val="00227896"/>
    <w:rsid w:val="0023087A"/>
    <w:rsid w:val="002408E1"/>
    <w:rsid w:val="00240DE9"/>
    <w:rsid w:val="00241065"/>
    <w:rsid w:val="00243FF4"/>
    <w:rsid w:val="0024456F"/>
    <w:rsid w:val="002448C2"/>
    <w:rsid w:val="00253A6F"/>
    <w:rsid w:val="00257782"/>
    <w:rsid w:val="0027325D"/>
    <w:rsid w:val="002850A9"/>
    <w:rsid w:val="00294487"/>
    <w:rsid w:val="00296049"/>
    <w:rsid w:val="002A7CD2"/>
    <w:rsid w:val="002B2C0C"/>
    <w:rsid w:val="002C2279"/>
    <w:rsid w:val="002C2C3E"/>
    <w:rsid w:val="002C40A2"/>
    <w:rsid w:val="002C69F5"/>
    <w:rsid w:val="002C73FB"/>
    <w:rsid w:val="002C7604"/>
    <w:rsid w:val="002D605E"/>
    <w:rsid w:val="002D7E56"/>
    <w:rsid w:val="002E1F48"/>
    <w:rsid w:val="002E260B"/>
    <w:rsid w:val="002E2F9B"/>
    <w:rsid w:val="002E6A83"/>
    <w:rsid w:val="002F5DFC"/>
    <w:rsid w:val="002F755A"/>
    <w:rsid w:val="002F7769"/>
    <w:rsid w:val="00302F29"/>
    <w:rsid w:val="00311922"/>
    <w:rsid w:val="0031206B"/>
    <w:rsid w:val="00312574"/>
    <w:rsid w:val="00314831"/>
    <w:rsid w:val="00321F88"/>
    <w:rsid w:val="00333B33"/>
    <w:rsid w:val="003402E9"/>
    <w:rsid w:val="00344BA1"/>
    <w:rsid w:val="00346685"/>
    <w:rsid w:val="00347354"/>
    <w:rsid w:val="0035330F"/>
    <w:rsid w:val="00362602"/>
    <w:rsid w:val="00364D87"/>
    <w:rsid w:val="00366991"/>
    <w:rsid w:val="003733C0"/>
    <w:rsid w:val="00393012"/>
    <w:rsid w:val="003954D6"/>
    <w:rsid w:val="00396240"/>
    <w:rsid w:val="0039669C"/>
    <w:rsid w:val="003968E7"/>
    <w:rsid w:val="003A0C31"/>
    <w:rsid w:val="003A6CFC"/>
    <w:rsid w:val="003C3161"/>
    <w:rsid w:val="003D447F"/>
    <w:rsid w:val="003E2582"/>
    <w:rsid w:val="003E535B"/>
    <w:rsid w:val="003E6CD1"/>
    <w:rsid w:val="003F08EC"/>
    <w:rsid w:val="003F4BE8"/>
    <w:rsid w:val="0040001B"/>
    <w:rsid w:val="0040079C"/>
    <w:rsid w:val="00401B23"/>
    <w:rsid w:val="004026EE"/>
    <w:rsid w:val="0040311C"/>
    <w:rsid w:val="00411A18"/>
    <w:rsid w:val="0041603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6A41"/>
    <w:rsid w:val="00486E30"/>
    <w:rsid w:val="00491822"/>
    <w:rsid w:val="00492BB0"/>
    <w:rsid w:val="00494753"/>
    <w:rsid w:val="00495B82"/>
    <w:rsid w:val="00495D5B"/>
    <w:rsid w:val="004A000D"/>
    <w:rsid w:val="004A5F5B"/>
    <w:rsid w:val="004A7F1F"/>
    <w:rsid w:val="004B16B1"/>
    <w:rsid w:val="004C3089"/>
    <w:rsid w:val="004C4988"/>
    <w:rsid w:val="004C6E7A"/>
    <w:rsid w:val="004C76C0"/>
    <w:rsid w:val="004D3DF4"/>
    <w:rsid w:val="004D4282"/>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213CD"/>
    <w:rsid w:val="0052250F"/>
    <w:rsid w:val="00522B94"/>
    <w:rsid w:val="00533784"/>
    <w:rsid w:val="00536926"/>
    <w:rsid w:val="00541595"/>
    <w:rsid w:val="00542CA1"/>
    <w:rsid w:val="00547F58"/>
    <w:rsid w:val="005518C5"/>
    <w:rsid w:val="005635CF"/>
    <w:rsid w:val="00564DBA"/>
    <w:rsid w:val="00572EA7"/>
    <w:rsid w:val="005744D8"/>
    <w:rsid w:val="00576854"/>
    <w:rsid w:val="005800B6"/>
    <w:rsid w:val="00581639"/>
    <w:rsid w:val="00582D7F"/>
    <w:rsid w:val="00584450"/>
    <w:rsid w:val="0058534F"/>
    <w:rsid w:val="0059057B"/>
    <w:rsid w:val="005955D2"/>
    <w:rsid w:val="005B3CC5"/>
    <w:rsid w:val="005B3EE4"/>
    <w:rsid w:val="005B426F"/>
    <w:rsid w:val="005B541F"/>
    <w:rsid w:val="005C3947"/>
    <w:rsid w:val="005C6C9A"/>
    <w:rsid w:val="005C7B6C"/>
    <w:rsid w:val="005D4886"/>
    <w:rsid w:val="005E0575"/>
    <w:rsid w:val="005E0FB3"/>
    <w:rsid w:val="005E0FE5"/>
    <w:rsid w:val="005E1539"/>
    <w:rsid w:val="005E3082"/>
    <w:rsid w:val="005F03E1"/>
    <w:rsid w:val="005F13DD"/>
    <w:rsid w:val="005F2D7B"/>
    <w:rsid w:val="005F5319"/>
    <w:rsid w:val="005F5BC9"/>
    <w:rsid w:val="005F6869"/>
    <w:rsid w:val="005F6C31"/>
    <w:rsid w:val="00600912"/>
    <w:rsid w:val="0060199F"/>
    <w:rsid w:val="00601E3C"/>
    <w:rsid w:val="00602B77"/>
    <w:rsid w:val="006030EC"/>
    <w:rsid w:val="0060530D"/>
    <w:rsid w:val="0061653D"/>
    <w:rsid w:val="00616866"/>
    <w:rsid w:val="00616B4A"/>
    <w:rsid w:val="0061782C"/>
    <w:rsid w:val="00617EDC"/>
    <w:rsid w:val="00620DB1"/>
    <w:rsid w:val="00620F9D"/>
    <w:rsid w:val="0062295A"/>
    <w:rsid w:val="00627962"/>
    <w:rsid w:val="00635F47"/>
    <w:rsid w:val="00637DAC"/>
    <w:rsid w:val="00642F35"/>
    <w:rsid w:val="006450CE"/>
    <w:rsid w:val="006515B3"/>
    <w:rsid w:val="006630ED"/>
    <w:rsid w:val="00664008"/>
    <w:rsid w:val="006648A1"/>
    <w:rsid w:val="00674DCB"/>
    <w:rsid w:val="00680943"/>
    <w:rsid w:val="00681177"/>
    <w:rsid w:val="006918F4"/>
    <w:rsid w:val="00692821"/>
    <w:rsid w:val="00695A5D"/>
    <w:rsid w:val="00697552"/>
    <w:rsid w:val="006A2E76"/>
    <w:rsid w:val="006B37B4"/>
    <w:rsid w:val="006B671B"/>
    <w:rsid w:val="006C0760"/>
    <w:rsid w:val="006C1198"/>
    <w:rsid w:val="006C33DF"/>
    <w:rsid w:val="006C5FA4"/>
    <w:rsid w:val="006C6A18"/>
    <w:rsid w:val="006D24E4"/>
    <w:rsid w:val="006D41D2"/>
    <w:rsid w:val="006D62C1"/>
    <w:rsid w:val="006D7D20"/>
    <w:rsid w:val="006D7FDB"/>
    <w:rsid w:val="006E0C24"/>
    <w:rsid w:val="006E29BC"/>
    <w:rsid w:val="006F4F13"/>
    <w:rsid w:val="006F58D4"/>
    <w:rsid w:val="0070099E"/>
    <w:rsid w:val="00701526"/>
    <w:rsid w:val="00701638"/>
    <w:rsid w:val="007031A7"/>
    <w:rsid w:val="0070422D"/>
    <w:rsid w:val="00704B54"/>
    <w:rsid w:val="00715271"/>
    <w:rsid w:val="007219CC"/>
    <w:rsid w:val="00723C9E"/>
    <w:rsid w:val="00726712"/>
    <w:rsid w:val="00727609"/>
    <w:rsid w:val="0073740B"/>
    <w:rsid w:val="00741615"/>
    <w:rsid w:val="00741CB3"/>
    <w:rsid w:val="007429CB"/>
    <w:rsid w:val="00742DFB"/>
    <w:rsid w:val="007463F9"/>
    <w:rsid w:val="00752B9E"/>
    <w:rsid w:val="00756930"/>
    <w:rsid w:val="007730C3"/>
    <w:rsid w:val="00774198"/>
    <w:rsid w:val="00774A94"/>
    <w:rsid w:val="007763C3"/>
    <w:rsid w:val="00777D9C"/>
    <w:rsid w:val="00785180"/>
    <w:rsid w:val="007920F3"/>
    <w:rsid w:val="00795ABE"/>
    <w:rsid w:val="00796E69"/>
    <w:rsid w:val="007A06B1"/>
    <w:rsid w:val="007A1FEF"/>
    <w:rsid w:val="007A5862"/>
    <w:rsid w:val="007B16C0"/>
    <w:rsid w:val="007C1695"/>
    <w:rsid w:val="007C1FD6"/>
    <w:rsid w:val="007C5044"/>
    <w:rsid w:val="007D022D"/>
    <w:rsid w:val="007D5A6F"/>
    <w:rsid w:val="007E20C2"/>
    <w:rsid w:val="007E215C"/>
    <w:rsid w:val="007E3466"/>
    <w:rsid w:val="007E3C85"/>
    <w:rsid w:val="007F200E"/>
    <w:rsid w:val="00802C32"/>
    <w:rsid w:val="008057B5"/>
    <w:rsid w:val="008062CD"/>
    <w:rsid w:val="00810348"/>
    <w:rsid w:val="0081246E"/>
    <w:rsid w:val="008137F2"/>
    <w:rsid w:val="00834E26"/>
    <w:rsid w:val="00834E6F"/>
    <w:rsid w:val="00842E78"/>
    <w:rsid w:val="0084338E"/>
    <w:rsid w:val="00846BAA"/>
    <w:rsid w:val="00854DDC"/>
    <w:rsid w:val="008672D9"/>
    <w:rsid w:val="00870697"/>
    <w:rsid w:val="00870819"/>
    <w:rsid w:val="0087115A"/>
    <w:rsid w:val="00871331"/>
    <w:rsid w:val="0087304D"/>
    <w:rsid w:val="00874986"/>
    <w:rsid w:val="0088128F"/>
    <w:rsid w:val="0088394D"/>
    <w:rsid w:val="00886AF9"/>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3537"/>
    <w:rsid w:val="008F40ED"/>
    <w:rsid w:val="0090022A"/>
    <w:rsid w:val="00911E81"/>
    <w:rsid w:val="0091316C"/>
    <w:rsid w:val="009142EB"/>
    <w:rsid w:val="00914376"/>
    <w:rsid w:val="0092079D"/>
    <w:rsid w:val="00925EA9"/>
    <w:rsid w:val="00931624"/>
    <w:rsid w:val="0093418C"/>
    <w:rsid w:val="00935067"/>
    <w:rsid w:val="00935C00"/>
    <w:rsid w:val="00940880"/>
    <w:rsid w:val="00944F46"/>
    <w:rsid w:val="00952954"/>
    <w:rsid w:val="009539F7"/>
    <w:rsid w:val="00956513"/>
    <w:rsid w:val="0095736A"/>
    <w:rsid w:val="00961A83"/>
    <w:rsid w:val="009714DF"/>
    <w:rsid w:val="00972F2B"/>
    <w:rsid w:val="00981F95"/>
    <w:rsid w:val="00983276"/>
    <w:rsid w:val="00983C67"/>
    <w:rsid w:val="00985325"/>
    <w:rsid w:val="00985424"/>
    <w:rsid w:val="009917D1"/>
    <w:rsid w:val="00991C34"/>
    <w:rsid w:val="00992453"/>
    <w:rsid w:val="009926F8"/>
    <w:rsid w:val="009A5F90"/>
    <w:rsid w:val="009A72E0"/>
    <w:rsid w:val="009B33E2"/>
    <w:rsid w:val="009B3DDD"/>
    <w:rsid w:val="009C217F"/>
    <w:rsid w:val="009E3259"/>
    <w:rsid w:val="009E4A89"/>
    <w:rsid w:val="009F21A8"/>
    <w:rsid w:val="009F795D"/>
    <w:rsid w:val="009F7CAD"/>
    <w:rsid w:val="00A00279"/>
    <w:rsid w:val="00A036BB"/>
    <w:rsid w:val="00A04D86"/>
    <w:rsid w:val="00A0712A"/>
    <w:rsid w:val="00A126DF"/>
    <w:rsid w:val="00A174E6"/>
    <w:rsid w:val="00A207E9"/>
    <w:rsid w:val="00A21037"/>
    <w:rsid w:val="00A252CF"/>
    <w:rsid w:val="00A31B49"/>
    <w:rsid w:val="00A3607C"/>
    <w:rsid w:val="00A36BE4"/>
    <w:rsid w:val="00A430FC"/>
    <w:rsid w:val="00A43DFB"/>
    <w:rsid w:val="00A4551E"/>
    <w:rsid w:val="00A46F3B"/>
    <w:rsid w:val="00A509EE"/>
    <w:rsid w:val="00A52800"/>
    <w:rsid w:val="00A53716"/>
    <w:rsid w:val="00A63E8D"/>
    <w:rsid w:val="00A66BC5"/>
    <w:rsid w:val="00A67255"/>
    <w:rsid w:val="00A72846"/>
    <w:rsid w:val="00A815A1"/>
    <w:rsid w:val="00A830D3"/>
    <w:rsid w:val="00A83695"/>
    <w:rsid w:val="00A87D75"/>
    <w:rsid w:val="00A9046D"/>
    <w:rsid w:val="00A91F32"/>
    <w:rsid w:val="00AA24C0"/>
    <w:rsid w:val="00AB2598"/>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6B42"/>
    <w:rsid w:val="00B17CC6"/>
    <w:rsid w:val="00B209B2"/>
    <w:rsid w:val="00B23182"/>
    <w:rsid w:val="00B23535"/>
    <w:rsid w:val="00B24C84"/>
    <w:rsid w:val="00B346DD"/>
    <w:rsid w:val="00B36452"/>
    <w:rsid w:val="00B41F13"/>
    <w:rsid w:val="00B4283A"/>
    <w:rsid w:val="00B53055"/>
    <w:rsid w:val="00B553C7"/>
    <w:rsid w:val="00B56C7D"/>
    <w:rsid w:val="00B57BE3"/>
    <w:rsid w:val="00B63B7D"/>
    <w:rsid w:val="00B67BC5"/>
    <w:rsid w:val="00B70025"/>
    <w:rsid w:val="00B8512D"/>
    <w:rsid w:val="00B87284"/>
    <w:rsid w:val="00B9049A"/>
    <w:rsid w:val="00BA2ED9"/>
    <w:rsid w:val="00BA2F8B"/>
    <w:rsid w:val="00BA3615"/>
    <w:rsid w:val="00BB2CD3"/>
    <w:rsid w:val="00BB71F9"/>
    <w:rsid w:val="00BB7A22"/>
    <w:rsid w:val="00BC1B43"/>
    <w:rsid w:val="00BC5335"/>
    <w:rsid w:val="00BD65B9"/>
    <w:rsid w:val="00BF48D9"/>
    <w:rsid w:val="00C15690"/>
    <w:rsid w:val="00C17C9A"/>
    <w:rsid w:val="00C215C4"/>
    <w:rsid w:val="00C2459A"/>
    <w:rsid w:val="00C254AD"/>
    <w:rsid w:val="00C3013E"/>
    <w:rsid w:val="00C3206A"/>
    <w:rsid w:val="00C33202"/>
    <w:rsid w:val="00C35CFA"/>
    <w:rsid w:val="00C404C6"/>
    <w:rsid w:val="00C4146C"/>
    <w:rsid w:val="00C44B26"/>
    <w:rsid w:val="00C54915"/>
    <w:rsid w:val="00C55F62"/>
    <w:rsid w:val="00C6389B"/>
    <w:rsid w:val="00C64B8C"/>
    <w:rsid w:val="00C65419"/>
    <w:rsid w:val="00C73F2A"/>
    <w:rsid w:val="00C7410E"/>
    <w:rsid w:val="00C75B0E"/>
    <w:rsid w:val="00C80FFD"/>
    <w:rsid w:val="00C82347"/>
    <w:rsid w:val="00C82941"/>
    <w:rsid w:val="00C846BF"/>
    <w:rsid w:val="00C85D56"/>
    <w:rsid w:val="00C87660"/>
    <w:rsid w:val="00C90B43"/>
    <w:rsid w:val="00C917DC"/>
    <w:rsid w:val="00C930B6"/>
    <w:rsid w:val="00C95B29"/>
    <w:rsid w:val="00C97C06"/>
    <w:rsid w:val="00CA6AC8"/>
    <w:rsid w:val="00CB335F"/>
    <w:rsid w:val="00CB3F23"/>
    <w:rsid w:val="00CB72C1"/>
    <w:rsid w:val="00CC0B6B"/>
    <w:rsid w:val="00CC3161"/>
    <w:rsid w:val="00CC618E"/>
    <w:rsid w:val="00CC6D2C"/>
    <w:rsid w:val="00CD5494"/>
    <w:rsid w:val="00CE0D93"/>
    <w:rsid w:val="00CE22D0"/>
    <w:rsid w:val="00CF0A03"/>
    <w:rsid w:val="00CF147D"/>
    <w:rsid w:val="00CF16E1"/>
    <w:rsid w:val="00CF1DF6"/>
    <w:rsid w:val="00D000D4"/>
    <w:rsid w:val="00D0525D"/>
    <w:rsid w:val="00D0559A"/>
    <w:rsid w:val="00D124FF"/>
    <w:rsid w:val="00D14C74"/>
    <w:rsid w:val="00D21EFE"/>
    <w:rsid w:val="00D2284E"/>
    <w:rsid w:val="00D24901"/>
    <w:rsid w:val="00D32FDA"/>
    <w:rsid w:val="00D41644"/>
    <w:rsid w:val="00D44289"/>
    <w:rsid w:val="00D463F4"/>
    <w:rsid w:val="00D51A06"/>
    <w:rsid w:val="00D54DA4"/>
    <w:rsid w:val="00D54E02"/>
    <w:rsid w:val="00D552EC"/>
    <w:rsid w:val="00D63D06"/>
    <w:rsid w:val="00D72553"/>
    <w:rsid w:val="00D752FE"/>
    <w:rsid w:val="00D770C5"/>
    <w:rsid w:val="00D82814"/>
    <w:rsid w:val="00D90670"/>
    <w:rsid w:val="00D917FB"/>
    <w:rsid w:val="00D92A8F"/>
    <w:rsid w:val="00D9314E"/>
    <w:rsid w:val="00D95075"/>
    <w:rsid w:val="00D95729"/>
    <w:rsid w:val="00D979C2"/>
    <w:rsid w:val="00DA193C"/>
    <w:rsid w:val="00DA4F0F"/>
    <w:rsid w:val="00DB1420"/>
    <w:rsid w:val="00DB1880"/>
    <w:rsid w:val="00DB592B"/>
    <w:rsid w:val="00DB7301"/>
    <w:rsid w:val="00DB7B48"/>
    <w:rsid w:val="00DC12AA"/>
    <w:rsid w:val="00DC3DA5"/>
    <w:rsid w:val="00DC52FB"/>
    <w:rsid w:val="00DC56F4"/>
    <w:rsid w:val="00DD48DA"/>
    <w:rsid w:val="00DD5FBA"/>
    <w:rsid w:val="00DD6A57"/>
    <w:rsid w:val="00DD6BFD"/>
    <w:rsid w:val="00DE255B"/>
    <w:rsid w:val="00DE51DC"/>
    <w:rsid w:val="00DE5F83"/>
    <w:rsid w:val="00DF5081"/>
    <w:rsid w:val="00DF50C7"/>
    <w:rsid w:val="00E01D33"/>
    <w:rsid w:val="00E04242"/>
    <w:rsid w:val="00E04EE8"/>
    <w:rsid w:val="00E05D49"/>
    <w:rsid w:val="00E06B8A"/>
    <w:rsid w:val="00E0743C"/>
    <w:rsid w:val="00E10B68"/>
    <w:rsid w:val="00E32A6C"/>
    <w:rsid w:val="00E3326F"/>
    <w:rsid w:val="00E372C0"/>
    <w:rsid w:val="00E405F3"/>
    <w:rsid w:val="00E42937"/>
    <w:rsid w:val="00E42A63"/>
    <w:rsid w:val="00E51765"/>
    <w:rsid w:val="00E5274B"/>
    <w:rsid w:val="00E529F5"/>
    <w:rsid w:val="00E56767"/>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40F5A"/>
    <w:rsid w:val="00F44620"/>
    <w:rsid w:val="00F46E76"/>
    <w:rsid w:val="00F6113F"/>
    <w:rsid w:val="00F61FD6"/>
    <w:rsid w:val="00F6564E"/>
    <w:rsid w:val="00F7498C"/>
    <w:rsid w:val="00F750B1"/>
    <w:rsid w:val="00F75245"/>
    <w:rsid w:val="00F8037E"/>
    <w:rsid w:val="00F85EA8"/>
    <w:rsid w:val="00F90C34"/>
    <w:rsid w:val="00F90F1D"/>
    <w:rsid w:val="00F937E6"/>
    <w:rsid w:val="00F97407"/>
    <w:rsid w:val="00FA25AF"/>
    <w:rsid w:val="00FA6B8D"/>
    <w:rsid w:val="00FA7623"/>
    <w:rsid w:val="00FB4605"/>
    <w:rsid w:val="00FB576A"/>
    <w:rsid w:val="00FB5BA4"/>
    <w:rsid w:val="00FC0881"/>
    <w:rsid w:val="00FC2638"/>
    <w:rsid w:val="00FC5659"/>
    <w:rsid w:val="00FD39C9"/>
    <w:rsid w:val="00FD531C"/>
    <w:rsid w:val="00FE1307"/>
    <w:rsid w:val="00FE7E00"/>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341645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27753591">
      <w:bodyDiv w:val="1"/>
      <w:marLeft w:val="0"/>
      <w:marRight w:val="0"/>
      <w:marTop w:val="0"/>
      <w:marBottom w:val="0"/>
      <w:divBdr>
        <w:top w:val="none" w:sz="0" w:space="0" w:color="auto"/>
        <w:left w:val="none" w:sz="0" w:space="0" w:color="auto"/>
        <w:bottom w:val="none" w:sz="0" w:space="0" w:color="auto"/>
        <w:right w:val="none" w:sz="0" w:space="0" w:color="auto"/>
      </w:divBdr>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8816439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40214329">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1716249">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8E57-4A73-44C8-BEE9-A024A6F3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79</cp:revision>
  <cp:lastPrinted>2023-04-26T11:51:00Z</cp:lastPrinted>
  <dcterms:created xsi:type="dcterms:W3CDTF">2023-02-27T07:40:00Z</dcterms:created>
  <dcterms:modified xsi:type="dcterms:W3CDTF">2023-05-08T08:33:00Z</dcterms:modified>
</cp:coreProperties>
</file>