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F89E3" w14:textId="77777777" w:rsidR="002F455C" w:rsidRPr="00E63044" w:rsidRDefault="002F455C" w:rsidP="00E46F8D">
      <w:pPr>
        <w:tabs>
          <w:tab w:val="left" w:pos="851"/>
          <w:tab w:val="left" w:pos="993"/>
        </w:tabs>
        <w:spacing w:line="360" w:lineRule="auto"/>
        <w:jc w:val="center"/>
        <w:rPr>
          <w:rFonts w:ascii="Trebuchet MS" w:eastAsia="Trebuchet MS" w:hAnsi="Trebuchet MS" w:cs="Trebuchet MS"/>
          <w:b/>
          <w:lang w:val="ro-RO"/>
        </w:rPr>
      </w:pPr>
      <w:r w:rsidRPr="00E63044">
        <w:rPr>
          <w:rFonts w:ascii="Trebuchet MS" w:eastAsia="Trebuchet MS" w:hAnsi="Trebuchet MS" w:cs="Trebuchet MS"/>
          <w:b/>
          <w:lang w:val="ro-RO"/>
        </w:rPr>
        <w:t>G U V E R N U L  R O M Â N I E I</w:t>
      </w:r>
    </w:p>
    <w:p w14:paraId="5519AD1F" w14:textId="77777777" w:rsidR="002F455C" w:rsidRPr="00E63044" w:rsidRDefault="002F455C" w:rsidP="00E46F8D">
      <w:pPr>
        <w:tabs>
          <w:tab w:val="left" w:pos="851"/>
          <w:tab w:val="left" w:pos="993"/>
        </w:tabs>
        <w:spacing w:line="360" w:lineRule="auto"/>
        <w:ind w:firstLine="709"/>
        <w:jc w:val="center"/>
        <w:rPr>
          <w:rFonts w:ascii="Trebuchet MS" w:eastAsia="Trebuchet MS" w:hAnsi="Trebuchet MS" w:cs="Trebuchet MS"/>
          <w:b/>
          <w:lang w:val="ro-RO"/>
        </w:rPr>
      </w:pPr>
    </w:p>
    <w:p w14:paraId="55135F11" w14:textId="77777777" w:rsidR="002F455C" w:rsidRPr="00E63044" w:rsidRDefault="002F455C" w:rsidP="00E46F8D">
      <w:pPr>
        <w:tabs>
          <w:tab w:val="left" w:pos="851"/>
          <w:tab w:val="left" w:pos="993"/>
        </w:tabs>
        <w:spacing w:line="360" w:lineRule="auto"/>
        <w:jc w:val="center"/>
        <w:rPr>
          <w:rFonts w:ascii="Trebuchet MS" w:eastAsia="Trebuchet MS" w:hAnsi="Trebuchet MS" w:cs="Trebuchet MS"/>
          <w:b/>
          <w:lang w:val="ro-RO"/>
        </w:rPr>
      </w:pPr>
      <w:r w:rsidRPr="00E63044">
        <w:rPr>
          <w:rFonts w:ascii="Trebuchet MS" w:eastAsia="Trebuchet MS" w:hAnsi="Trebuchet MS" w:cs="Trebuchet MS"/>
          <w:b/>
          <w:noProof/>
          <w:lang w:eastAsia="en-US"/>
        </w:rPr>
        <w:drawing>
          <wp:inline distT="0" distB="0" distL="0" distR="0" wp14:anchorId="413DDAE1" wp14:editId="7D02C17A">
            <wp:extent cx="774065" cy="11461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14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330317" w14:textId="77777777" w:rsidR="002F455C" w:rsidRPr="00E63044" w:rsidRDefault="002F455C" w:rsidP="00E46F8D">
      <w:pPr>
        <w:tabs>
          <w:tab w:val="left" w:pos="851"/>
          <w:tab w:val="left" w:pos="993"/>
        </w:tabs>
        <w:spacing w:line="360" w:lineRule="auto"/>
        <w:jc w:val="center"/>
        <w:rPr>
          <w:rFonts w:ascii="Trebuchet MS" w:eastAsia="Trebuchet MS" w:hAnsi="Trebuchet MS" w:cs="Trebuchet MS"/>
          <w:b/>
          <w:lang w:val="ro-RO"/>
        </w:rPr>
      </w:pPr>
    </w:p>
    <w:p w14:paraId="370A631F" w14:textId="77777777" w:rsidR="002F455C" w:rsidRPr="00E63044" w:rsidRDefault="002F455C" w:rsidP="00E46F8D">
      <w:pPr>
        <w:tabs>
          <w:tab w:val="left" w:pos="851"/>
          <w:tab w:val="left" w:pos="993"/>
        </w:tabs>
        <w:spacing w:line="240" w:lineRule="auto"/>
        <w:jc w:val="center"/>
        <w:rPr>
          <w:rFonts w:ascii="Trebuchet MS" w:eastAsia="Trebuchet MS" w:hAnsi="Trebuchet MS" w:cs="Trebuchet MS"/>
          <w:b/>
          <w:lang w:val="ro-RO"/>
        </w:rPr>
      </w:pPr>
      <w:r w:rsidRPr="00E63044">
        <w:rPr>
          <w:rFonts w:ascii="Trebuchet MS" w:eastAsia="Trebuchet MS" w:hAnsi="Trebuchet MS" w:cs="Trebuchet MS"/>
          <w:b/>
          <w:lang w:val="ro-RO"/>
        </w:rPr>
        <w:t>H O T Ă R Â R E</w:t>
      </w:r>
    </w:p>
    <w:p w14:paraId="1DC9EB60" w14:textId="3469C420" w:rsidR="002F455C" w:rsidRDefault="003013C2" w:rsidP="00E46F8D">
      <w:pPr>
        <w:spacing w:line="240" w:lineRule="auto"/>
        <w:ind w:firstLine="709"/>
        <w:jc w:val="center"/>
        <w:rPr>
          <w:rFonts w:ascii="Trebuchet MS" w:eastAsia="Trebuchet MS" w:hAnsi="Trebuchet MS" w:cs="Trebuchet MS"/>
          <w:b/>
          <w:lang w:val="ro-RO"/>
        </w:rPr>
      </w:pPr>
      <w:r w:rsidRPr="00E63044">
        <w:rPr>
          <w:rFonts w:ascii="Trebuchet MS" w:eastAsia="Trebuchet MS" w:hAnsi="Trebuchet MS" w:cs="Trebuchet MS"/>
          <w:b/>
          <w:lang w:val="ro-RO"/>
        </w:rPr>
        <w:t xml:space="preserve">pentru modificarea </w:t>
      </w:r>
      <w:r w:rsidR="00FF1E97" w:rsidRPr="00E63044">
        <w:rPr>
          <w:rFonts w:ascii="Trebuchet MS" w:eastAsia="Trebuchet MS" w:hAnsi="Trebuchet MS" w:cs="Trebuchet MS"/>
          <w:b/>
          <w:lang w:val="ro-RO"/>
        </w:rPr>
        <w:t>și</w:t>
      </w:r>
      <w:r w:rsidRPr="00E63044">
        <w:rPr>
          <w:rFonts w:ascii="Trebuchet MS" w:eastAsia="Trebuchet MS" w:hAnsi="Trebuchet MS" w:cs="Trebuchet MS"/>
          <w:b/>
          <w:lang w:val="ro-RO"/>
        </w:rPr>
        <w:t xml:space="preserve"> completarea Hotărârii Guvernului nr. </w:t>
      </w:r>
      <w:r w:rsidR="003D7793" w:rsidRPr="003D7793">
        <w:rPr>
          <w:rFonts w:ascii="Trebuchet MS" w:eastAsia="Trebuchet MS" w:hAnsi="Trebuchet MS" w:cs="Trebuchet MS"/>
          <w:b/>
          <w:lang w:val="ro-RO"/>
        </w:rPr>
        <w:t xml:space="preserve">144/2010 </w:t>
      </w:r>
      <w:r w:rsidR="003D7793">
        <w:rPr>
          <w:rFonts w:ascii="Trebuchet MS" w:eastAsia="Trebuchet MS" w:hAnsi="Trebuchet MS" w:cs="Trebuchet MS"/>
          <w:b/>
          <w:lang w:val="ro-RO"/>
        </w:rPr>
        <w:t xml:space="preserve"> </w:t>
      </w:r>
      <w:r w:rsidR="008305F2">
        <w:rPr>
          <w:rFonts w:ascii="Trebuchet MS" w:eastAsia="Trebuchet MS" w:hAnsi="Trebuchet MS" w:cs="Trebuchet MS"/>
          <w:b/>
          <w:lang w:val="ro-RO"/>
        </w:rPr>
        <w:t xml:space="preserve">   </w:t>
      </w:r>
      <w:r w:rsidR="003D7793" w:rsidRPr="003D7793">
        <w:rPr>
          <w:rFonts w:ascii="Trebuchet MS" w:eastAsia="Trebuchet MS" w:hAnsi="Trebuchet MS" w:cs="Trebuchet MS"/>
          <w:b/>
          <w:lang w:val="ro-RO"/>
        </w:rPr>
        <w:t>privind organizarea şi funcţionarea Ministerului Sănătăţii</w:t>
      </w:r>
    </w:p>
    <w:p w14:paraId="1F88BDB2" w14:textId="77777777" w:rsidR="00E46F8D" w:rsidRDefault="00E46F8D" w:rsidP="00E46F8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rebuchet MS" w:eastAsia="Trebuchet MS" w:hAnsi="Trebuchet MS" w:cs="Trebuchet MS"/>
          <w:lang w:val="ro-RO"/>
        </w:rPr>
      </w:pPr>
    </w:p>
    <w:p w14:paraId="66579126" w14:textId="5BE21AF9" w:rsidR="002F455C" w:rsidRPr="00E63044" w:rsidRDefault="00811C94" w:rsidP="00E46F8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rebuchet MS" w:eastAsia="Trebuchet MS" w:hAnsi="Trebuchet MS" w:cs="Trebuchet MS"/>
          <w:lang w:val="ro-RO"/>
        </w:rPr>
      </w:pPr>
      <w:r w:rsidRPr="00E63044">
        <w:rPr>
          <w:rFonts w:ascii="Trebuchet MS" w:eastAsia="Trebuchet MS" w:hAnsi="Trebuchet MS" w:cs="Trebuchet MS"/>
          <w:lang w:val="ro-RO"/>
        </w:rPr>
        <w:t>În temeiul art. 108 din Constituția României, republicată</w:t>
      </w:r>
      <w:r w:rsidR="00E46F8D">
        <w:rPr>
          <w:rFonts w:ascii="Trebuchet MS" w:eastAsia="Trebuchet MS" w:hAnsi="Trebuchet MS" w:cs="Trebuchet MS"/>
          <w:lang w:val="ro-RO"/>
        </w:rPr>
        <w:t>,</w:t>
      </w:r>
      <w:r w:rsidRPr="00E63044">
        <w:rPr>
          <w:rFonts w:ascii="Trebuchet MS" w:eastAsia="Trebuchet MS" w:hAnsi="Trebuchet MS" w:cs="Trebuchet MS"/>
          <w:lang w:val="ro-RO"/>
        </w:rPr>
        <w:t xml:space="preserve"> </w:t>
      </w:r>
    </w:p>
    <w:p w14:paraId="625497F9" w14:textId="77777777" w:rsidR="002F455C" w:rsidRPr="00E63044" w:rsidRDefault="002F455C" w:rsidP="00E46F8D">
      <w:pPr>
        <w:spacing w:line="360" w:lineRule="auto"/>
        <w:ind w:firstLine="709"/>
        <w:jc w:val="both"/>
        <w:rPr>
          <w:rFonts w:ascii="Trebuchet MS" w:eastAsia="Trebuchet MS" w:hAnsi="Trebuchet MS" w:cs="Trebuchet MS"/>
          <w:lang w:val="ro-RO"/>
        </w:rPr>
      </w:pPr>
      <w:r w:rsidRPr="00E63044">
        <w:rPr>
          <w:rFonts w:ascii="Trebuchet MS" w:eastAsia="Trebuchet MS" w:hAnsi="Trebuchet MS" w:cs="Trebuchet MS"/>
          <w:b/>
          <w:lang w:val="ro-RO"/>
        </w:rPr>
        <w:t>Guvernul României</w:t>
      </w:r>
      <w:r w:rsidRPr="00E63044">
        <w:rPr>
          <w:rFonts w:ascii="Trebuchet MS" w:eastAsia="Trebuchet MS" w:hAnsi="Trebuchet MS" w:cs="Trebuchet MS"/>
          <w:lang w:val="ro-RO"/>
        </w:rPr>
        <w:t xml:space="preserve"> adoptă prezenta hotărâre.</w:t>
      </w:r>
    </w:p>
    <w:p w14:paraId="0C319CF9" w14:textId="77777777" w:rsidR="00E46F8D" w:rsidRDefault="00E46F8D" w:rsidP="00E46F8D">
      <w:pPr>
        <w:spacing w:line="240" w:lineRule="auto"/>
        <w:jc w:val="both"/>
        <w:rPr>
          <w:rFonts w:ascii="Trebuchet MS" w:eastAsia="Trebuchet MS" w:hAnsi="Trebuchet MS" w:cs="Trebuchet MS"/>
          <w:b/>
          <w:bCs/>
          <w:lang w:val="ro-RO"/>
        </w:rPr>
      </w:pPr>
    </w:p>
    <w:p w14:paraId="0AF4187E" w14:textId="77777777" w:rsidR="00DD2BED" w:rsidRDefault="008B37D9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 w:rsidRPr="00E63044">
        <w:rPr>
          <w:rFonts w:ascii="Trebuchet MS" w:eastAsia="Trebuchet MS" w:hAnsi="Trebuchet MS" w:cs="Trebuchet MS"/>
          <w:b/>
          <w:bCs/>
          <w:lang w:val="ro-RO"/>
        </w:rPr>
        <w:t>Art. I.</w:t>
      </w:r>
      <w:r w:rsidRPr="00E63044">
        <w:rPr>
          <w:rFonts w:ascii="Trebuchet MS" w:eastAsia="Trebuchet MS" w:hAnsi="Trebuchet MS" w:cs="Trebuchet MS"/>
          <w:lang w:val="ro-RO"/>
        </w:rPr>
        <w:t xml:space="preserve"> – </w:t>
      </w:r>
      <w:r w:rsidR="00811C94" w:rsidRPr="00E63044">
        <w:rPr>
          <w:rFonts w:ascii="Trebuchet MS" w:eastAsia="Trebuchet MS" w:hAnsi="Trebuchet MS" w:cs="Trebuchet MS"/>
          <w:lang w:val="ro-RO"/>
        </w:rPr>
        <w:t>Hotărâre</w:t>
      </w:r>
      <w:r w:rsidRPr="00E63044">
        <w:rPr>
          <w:rFonts w:ascii="Trebuchet MS" w:eastAsia="Trebuchet MS" w:hAnsi="Trebuchet MS" w:cs="Trebuchet MS"/>
          <w:lang w:val="ro-RO"/>
        </w:rPr>
        <w:t>a</w:t>
      </w:r>
      <w:r w:rsidR="00811C94" w:rsidRPr="00E63044">
        <w:rPr>
          <w:rFonts w:ascii="Trebuchet MS" w:eastAsia="Trebuchet MS" w:hAnsi="Trebuchet MS" w:cs="Trebuchet MS"/>
          <w:lang w:val="ro-RO"/>
        </w:rPr>
        <w:t xml:space="preserve"> Guvernului nr. </w:t>
      </w:r>
      <w:r w:rsidR="003D7793" w:rsidRPr="003D7793">
        <w:rPr>
          <w:rFonts w:ascii="Trebuchet MS" w:eastAsia="Trebuchet MS" w:hAnsi="Trebuchet MS" w:cs="Trebuchet MS"/>
          <w:lang w:val="ro-RO"/>
        </w:rPr>
        <w:t>144/2010 privind organizarea şi funcţionarea Ministerului Sănătăţii</w:t>
      </w:r>
      <w:r w:rsidR="00811C94" w:rsidRPr="00E63044">
        <w:rPr>
          <w:rFonts w:ascii="Trebuchet MS" w:eastAsia="Trebuchet MS" w:hAnsi="Trebuchet MS" w:cs="Trebuchet MS"/>
          <w:lang w:val="ro-RO"/>
        </w:rPr>
        <w:t xml:space="preserve">, publicată în Monitorul Oficial al României, Partea I, </w:t>
      </w:r>
      <w:r w:rsidR="003D7793">
        <w:rPr>
          <w:rFonts w:ascii="Trebuchet MS" w:eastAsia="Trebuchet MS" w:hAnsi="Trebuchet MS" w:cs="Trebuchet MS"/>
          <w:lang w:val="ro-RO"/>
        </w:rPr>
        <w:t xml:space="preserve">nr. </w:t>
      </w:r>
      <w:r w:rsidR="003D7793" w:rsidRPr="003D7793">
        <w:rPr>
          <w:rFonts w:ascii="Trebuchet MS" w:eastAsia="Trebuchet MS" w:hAnsi="Trebuchet MS" w:cs="Trebuchet MS"/>
          <w:lang w:val="ro-RO"/>
        </w:rPr>
        <w:t>139 din 2 martie 2010</w:t>
      </w:r>
      <w:r w:rsidR="00811C94" w:rsidRPr="00E63044">
        <w:rPr>
          <w:rFonts w:ascii="Trebuchet MS" w:eastAsia="Trebuchet MS" w:hAnsi="Trebuchet MS" w:cs="Trebuchet MS"/>
          <w:lang w:val="ro-RO"/>
        </w:rPr>
        <w:t>, cu modificările și completările ulterioare</w:t>
      </w:r>
      <w:r w:rsidR="00D501DA" w:rsidRPr="00E63044">
        <w:rPr>
          <w:rFonts w:ascii="Trebuchet MS" w:eastAsia="Trebuchet MS" w:hAnsi="Trebuchet MS" w:cs="Trebuchet MS"/>
          <w:lang w:val="ro-RO"/>
        </w:rPr>
        <w:t>,</w:t>
      </w:r>
      <w:r w:rsidR="00811C94" w:rsidRPr="00E63044">
        <w:rPr>
          <w:rFonts w:ascii="Trebuchet MS" w:eastAsia="Trebuchet MS" w:hAnsi="Trebuchet MS" w:cs="Trebuchet MS"/>
          <w:lang w:val="ro-RO"/>
        </w:rPr>
        <w:t xml:space="preserve"> se modifică și se completează după cum urmează:</w:t>
      </w:r>
    </w:p>
    <w:p w14:paraId="2160EE59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389F12EC" w14:textId="54DF7510" w:rsidR="00F020CF" w:rsidRP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 w:rsidRPr="00F020CF">
        <w:rPr>
          <w:rFonts w:ascii="Trebuchet MS" w:eastAsia="Trebuchet MS" w:hAnsi="Trebuchet MS" w:cs="Trebuchet MS"/>
          <w:b/>
          <w:lang w:val="ro-RO"/>
        </w:rPr>
        <w:t>1. Alineatul (3) al articolului 7 se modifică și va avea următorul cuprins:</w:t>
      </w:r>
    </w:p>
    <w:p w14:paraId="555C2689" w14:textId="547DF632" w:rsid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>
        <w:rPr>
          <w:rFonts w:ascii="Trebuchet MS" w:eastAsia="Trebuchet MS" w:hAnsi="Trebuchet MS" w:cs="Trebuchet MS"/>
          <w:lang w:val="ro-RO"/>
        </w:rPr>
        <w:t xml:space="preserve">„(3) </w:t>
      </w:r>
      <w:r w:rsidRPr="00F020CF">
        <w:rPr>
          <w:rFonts w:ascii="Trebuchet MS" w:eastAsia="Trebuchet MS" w:hAnsi="Trebuchet MS" w:cs="Trebuchet MS"/>
          <w:lang w:val="ro-RO"/>
        </w:rPr>
        <w:t xml:space="preserve">Ministrul </w:t>
      </w:r>
      <w:r>
        <w:rPr>
          <w:rFonts w:ascii="Trebuchet MS" w:eastAsia="Trebuchet MS" w:hAnsi="Trebuchet MS" w:cs="Trebuchet MS"/>
          <w:lang w:val="ro-RO"/>
        </w:rPr>
        <w:t>sănătății</w:t>
      </w:r>
      <w:r w:rsidRPr="00F020CF">
        <w:rPr>
          <w:rFonts w:ascii="Trebuchet MS" w:eastAsia="Trebuchet MS" w:hAnsi="Trebuchet MS" w:cs="Trebuchet MS"/>
          <w:lang w:val="ro-RO"/>
        </w:rPr>
        <w:t xml:space="preserve"> este ordonator principal de credite şi îndeplineşte atribuţiile generale prevăzute la art. 56 alin. (1) din Ordonanţa de urgenţă a Guvernului nr. 57/2019 privind Codul administrativ, cu modificările şi completările ulterioare.</w:t>
      </w:r>
      <w:r>
        <w:rPr>
          <w:rFonts w:ascii="Trebuchet MS" w:eastAsia="Trebuchet MS" w:hAnsi="Trebuchet MS" w:cs="Trebuchet MS"/>
          <w:lang w:val="ro-RO"/>
        </w:rPr>
        <w:t>”</w:t>
      </w:r>
    </w:p>
    <w:p w14:paraId="1EA49BC2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4197F134" w14:textId="594C7045" w:rsidR="000A5C79" w:rsidRP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>
        <w:rPr>
          <w:rFonts w:ascii="Trebuchet MS" w:eastAsia="Trebuchet MS" w:hAnsi="Trebuchet MS" w:cs="Trebuchet MS"/>
          <w:b/>
          <w:lang w:val="ro-RO"/>
        </w:rPr>
        <w:t>2</w:t>
      </w:r>
      <w:r w:rsidR="000A5C79" w:rsidRPr="00F020CF">
        <w:rPr>
          <w:rFonts w:ascii="Trebuchet MS" w:eastAsia="Trebuchet MS" w:hAnsi="Trebuchet MS" w:cs="Trebuchet MS"/>
          <w:b/>
          <w:lang w:val="ro-RO"/>
        </w:rPr>
        <w:t>. Alineatul (4) al articolului 7 se modifică și va avea următorul cuprins:</w:t>
      </w:r>
    </w:p>
    <w:p w14:paraId="2266328C" w14:textId="2E359CF5" w:rsidR="000A5C79" w:rsidRDefault="000A5C79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>
        <w:rPr>
          <w:rFonts w:ascii="Trebuchet MS" w:eastAsia="Trebuchet MS" w:hAnsi="Trebuchet MS" w:cs="Trebuchet MS"/>
          <w:lang w:val="ro-RO"/>
        </w:rPr>
        <w:t xml:space="preserve">„(4) </w:t>
      </w:r>
      <w:r w:rsidRPr="000A5C79">
        <w:rPr>
          <w:rFonts w:ascii="Trebuchet MS" w:eastAsia="Trebuchet MS" w:hAnsi="Trebuchet MS" w:cs="Trebuchet MS"/>
          <w:lang w:val="ro-RO"/>
        </w:rPr>
        <w:t xml:space="preserve">În exercitarea atribuţiilor ce îi revin, ministrul </w:t>
      </w:r>
      <w:r>
        <w:rPr>
          <w:rFonts w:ascii="Trebuchet MS" w:eastAsia="Trebuchet MS" w:hAnsi="Trebuchet MS" w:cs="Trebuchet MS"/>
          <w:lang w:val="ro-RO"/>
        </w:rPr>
        <w:t xml:space="preserve">sănătății </w:t>
      </w:r>
      <w:r w:rsidRPr="000A5C79">
        <w:rPr>
          <w:rFonts w:ascii="Trebuchet MS" w:eastAsia="Trebuchet MS" w:hAnsi="Trebuchet MS" w:cs="Trebuchet MS"/>
          <w:lang w:val="ro-RO"/>
        </w:rPr>
        <w:t>emite ordine şi instrucţiuni cu caracter normativ sau individual.</w:t>
      </w:r>
      <w:r>
        <w:rPr>
          <w:rFonts w:ascii="Trebuchet MS" w:eastAsia="Trebuchet MS" w:hAnsi="Trebuchet MS" w:cs="Trebuchet MS"/>
          <w:lang w:val="ro-RO"/>
        </w:rPr>
        <w:t>”</w:t>
      </w:r>
    </w:p>
    <w:p w14:paraId="2BF829A2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1A8FCB90" w14:textId="19810C8F" w:rsidR="0076781D" w:rsidRP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 w:rsidRPr="00F020CF">
        <w:rPr>
          <w:rFonts w:ascii="Trebuchet MS" w:eastAsia="Trebuchet MS" w:hAnsi="Trebuchet MS" w:cs="Trebuchet MS"/>
          <w:b/>
          <w:lang w:val="ro-RO"/>
        </w:rPr>
        <w:t>3. Alineatul (6) al articolului 7 se modifică și va avea următorul cuprins:</w:t>
      </w:r>
    </w:p>
    <w:p w14:paraId="4F98E492" w14:textId="17F8147B" w:rsid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>
        <w:rPr>
          <w:rFonts w:ascii="Trebuchet MS" w:eastAsia="Trebuchet MS" w:hAnsi="Trebuchet MS" w:cs="Trebuchet MS"/>
        </w:rPr>
        <w:t>“</w:t>
      </w:r>
      <w:r>
        <w:rPr>
          <w:rFonts w:ascii="Trebuchet MS" w:eastAsia="Trebuchet MS" w:hAnsi="Trebuchet MS" w:cs="Trebuchet MS"/>
          <w:lang w:val="ro-RO"/>
        </w:rPr>
        <w:t xml:space="preserve">(6) </w:t>
      </w:r>
      <w:r w:rsidRPr="00F020CF">
        <w:rPr>
          <w:rFonts w:ascii="Trebuchet MS" w:eastAsia="Trebuchet MS" w:hAnsi="Trebuchet MS" w:cs="Trebuchet MS"/>
          <w:lang w:val="ro-RO"/>
        </w:rPr>
        <w:t xml:space="preserve">În cazul în care ministrul </w:t>
      </w:r>
      <w:r>
        <w:rPr>
          <w:rFonts w:ascii="Trebuchet MS" w:eastAsia="Trebuchet MS" w:hAnsi="Trebuchet MS" w:cs="Trebuchet MS"/>
          <w:lang w:val="ro-RO"/>
        </w:rPr>
        <w:t xml:space="preserve">sănătății </w:t>
      </w:r>
      <w:r w:rsidRPr="00F020CF">
        <w:rPr>
          <w:rFonts w:ascii="Trebuchet MS" w:eastAsia="Trebuchet MS" w:hAnsi="Trebuchet MS" w:cs="Trebuchet MS"/>
          <w:lang w:val="ro-RO"/>
        </w:rPr>
        <w:t xml:space="preserve">nu îşi poate exercita atribuţiile, </w:t>
      </w:r>
      <w:r>
        <w:rPr>
          <w:rFonts w:ascii="Trebuchet MS" w:eastAsia="Trebuchet MS" w:hAnsi="Trebuchet MS" w:cs="Trebuchet MS"/>
          <w:lang w:val="ro-RO"/>
        </w:rPr>
        <w:t xml:space="preserve">acesta desemnează, </w:t>
      </w:r>
      <w:r w:rsidRPr="00F020CF">
        <w:rPr>
          <w:rFonts w:ascii="Trebuchet MS" w:eastAsia="Trebuchet MS" w:hAnsi="Trebuchet MS" w:cs="Trebuchet MS"/>
          <w:lang w:val="ro-RO"/>
        </w:rPr>
        <w:t>prin ordin</w:t>
      </w:r>
      <w:r>
        <w:rPr>
          <w:rFonts w:ascii="Trebuchet MS" w:eastAsia="Trebuchet MS" w:hAnsi="Trebuchet MS" w:cs="Trebuchet MS"/>
          <w:lang w:val="ro-RO"/>
        </w:rPr>
        <w:t>,</w:t>
      </w:r>
      <w:r w:rsidRPr="00F020CF">
        <w:rPr>
          <w:rFonts w:ascii="Trebuchet MS" w:eastAsia="Trebuchet MS" w:hAnsi="Trebuchet MS" w:cs="Trebuchet MS"/>
          <w:lang w:val="ro-RO"/>
        </w:rPr>
        <w:t xml:space="preserve"> </w:t>
      </w:r>
      <w:r>
        <w:rPr>
          <w:rFonts w:ascii="Trebuchet MS" w:eastAsia="Trebuchet MS" w:hAnsi="Trebuchet MS" w:cs="Trebuchet MS"/>
          <w:lang w:val="ro-RO"/>
        </w:rPr>
        <w:t>un secretar de stat care să exer</w:t>
      </w:r>
      <w:r w:rsidR="009A6E60">
        <w:rPr>
          <w:rFonts w:ascii="Trebuchet MS" w:eastAsia="Trebuchet MS" w:hAnsi="Trebuchet MS" w:cs="Trebuchet MS"/>
          <w:lang w:val="ro-RO"/>
        </w:rPr>
        <w:t>c</w:t>
      </w:r>
      <w:r>
        <w:rPr>
          <w:rFonts w:ascii="Trebuchet MS" w:eastAsia="Trebuchet MS" w:hAnsi="Trebuchet MS" w:cs="Trebuchet MS"/>
          <w:lang w:val="ro-RO"/>
        </w:rPr>
        <w:t>ite aceste atribuții.”</w:t>
      </w:r>
    </w:p>
    <w:p w14:paraId="6A62029E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06CB9B1A" w14:textId="4B905CEA" w:rsidR="0076781D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 w:rsidRPr="0076781D">
        <w:rPr>
          <w:rFonts w:ascii="Trebuchet MS" w:eastAsia="Trebuchet MS" w:hAnsi="Trebuchet MS" w:cs="Trebuchet MS"/>
          <w:b/>
          <w:lang w:val="ro-RO"/>
        </w:rPr>
        <w:t>4. Articolul 9 se modifică și va avea următorul cuprins:</w:t>
      </w:r>
    </w:p>
    <w:p w14:paraId="0CE7ED7F" w14:textId="3C543E66" w:rsidR="0076781D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>
        <w:rPr>
          <w:rFonts w:ascii="Trebuchet MS" w:eastAsia="Trebuchet MS" w:hAnsi="Trebuchet MS" w:cs="Trebuchet MS"/>
          <w:lang w:val="ro-RO"/>
        </w:rPr>
        <w:t xml:space="preserve">„Art. 9 - (1) </w:t>
      </w:r>
      <w:r w:rsidRPr="0076781D">
        <w:rPr>
          <w:rFonts w:ascii="Trebuchet MS" w:eastAsia="Trebuchet MS" w:hAnsi="Trebuchet MS" w:cs="Trebuchet MS"/>
          <w:lang w:val="ro-RO"/>
        </w:rPr>
        <w:t xml:space="preserve">Secretarul general al Ministerului </w:t>
      </w:r>
      <w:r>
        <w:rPr>
          <w:rFonts w:ascii="Trebuchet MS" w:eastAsia="Trebuchet MS" w:hAnsi="Trebuchet MS" w:cs="Trebuchet MS"/>
          <w:lang w:val="ro-RO"/>
        </w:rPr>
        <w:t>Sănătății</w:t>
      </w:r>
      <w:r w:rsidRPr="0076781D">
        <w:rPr>
          <w:rFonts w:ascii="Trebuchet MS" w:eastAsia="Trebuchet MS" w:hAnsi="Trebuchet MS" w:cs="Trebuchet MS"/>
          <w:lang w:val="ro-RO"/>
        </w:rPr>
        <w:t xml:space="preserve"> are atribuţiile şi responsabilităţile prevăzute la art. 61 alin. (2) din Ordonanţa de urgenţă a Guvernului nr. 57/2019, privind Codul administrativ</w:t>
      </w:r>
      <w:r>
        <w:rPr>
          <w:rFonts w:ascii="Trebuchet MS" w:eastAsia="Trebuchet MS" w:hAnsi="Trebuchet MS" w:cs="Trebuchet MS"/>
          <w:lang w:val="ro-RO"/>
        </w:rPr>
        <w:t xml:space="preserve">, </w:t>
      </w:r>
      <w:r w:rsidRPr="0076781D">
        <w:rPr>
          <w:rFonts w:ascii="Trebuchet MS" w:eastAsia="Trebuchet MS" w:hAnsi="Trebuchet MS" w:cs="Trebuchet MS"/>
          <w:lang w:val="ro-RO"/>
        </w:rPr>
        <w:t>cu modificările şi completările ulterioare.</w:t>
      </w:r>
    </w:p>
    <w:p w14:paraId="0B5EFC23" w14:textId="77777777" w:rsidR="0076781D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>
        <w:rPr>
          <w:rFonts w:ascii="Trebuchet MS" w:eastAsia="Trebuchet MS" w:hAnsi="Trebuchet MS" w:cs="Trebuchet MS"/>
          <w:lang w:val="ro-RO"/>
        </w:rPr>
        <w:t>(2</w:t>
      </w:r>
      <w:r w:rsidRPr="0076781D">
        <w:rPr>
          <w:rFonts w:ascii="Trebuchet MS" w:eastAsia="Trebuchet MS" w:hAnsi="Trebuchet MS" w:cs="Trebuchet MS"/>
          <w:lang w:val="ro-RO"/>
        </w:rPr>
        <w:t xml:space="preserve">) Secretarul general şi secretarii generali adjuncţi asigură stabilitatea funcţionării ministerului, continuitatea conducerii şi realizarea legăturilor funcţionale între structurile Ministerului </w:t>
      </w:r>
      <w:r>
        <w:rPr>
          <w:rFonts w:ascii="Trebuchet MS" w:eastAsia="Trebuchet MS" w:hAnsi="Trebuchet MS" w:cs="Trebuchet MS"/>
          <w:lang w:val="ro-RO"/>
        </w:rPr>
        <w:t>Sănătății</w:t>
      </w:r>
      <w:r w:rsidRPr="0076781D">
        <w:rPr>
          <w:rFonts w:ascii="Trebuchet MS" w:eastAsia="Trebuchet MS" w:hAnsi="Trebuchet MS" w:cs="Trebuchet MS"/>
          <w:lang w:val="ro-RO"/>
        </w:rPr>
        <w:t>, precum şi cu celelalte autorităţi şi org</w:t>
      </w:r>
      <w:r>
        <w:rPr>
          <w:rFonts w:ascii="Trebuchet MS" w:eastAsia="Trebuchet MS" w:hAnsi="Trebuchet MS" w:cs="Trebuchet MS"/>
          <w:lang w:val="ro-RO"/>
        </w:rPr>
        <w:t>ane ale administraţiei publice.</w:t>
      </w:r>
    </w:p>
    <w:p w14:paraId="7C496741" w14:textId="3AAE2756" w:rsidR="0076781D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ro-RO"/>
        </w:rPr>
        <w:t>(3</w:t>
      </w:r>
      <w:r w:rsidRPr="0076781D">
        <w:rPr>
          <w:rFonts w:ascii="Trebuchet MS" w:eastAsia="Trebuchet MS" w:hAnsi="Trebuchet MS" w:cs="Trebuchet MS"/>
          <w:lang w:val="ro-RO"/>
        </w:rPr>
        <w:t xml:space="preserve">) </w:t>
      </w:r>
      <w:r>
        <w:rPr>
          <w:rFonts w:ascii="Trebuchet MS" w:eastAsia="Trebuchet MS" w:hAnsi="Trebuchet MS" w:cs="Trebuchet MS"/>
          <w:lang w:val="ro-RO"/>
        </w:rPr>
        <w:t>S</w:t>
      </w:r>
      <w:r w:rsidRPr="0076781D">
        <w:rPr>
          <w:rFonts w:ascii="Trebuchet MS" w:eastAsia="Trebuchet MS" w:hAnsi="Trebuchet MS" w:cs="Trebuchet MS"/>
          <w:lang w:val="ro-RO"/>
        </w:rPr>
        <w:t xml:space="preserve">ecretarii generali adjuncţi îndeplinesc atribuţiile stabilite de ministrul </w:t>
      </w:r>
      <w:r>
        <w:rPr>
          <w:rFonts w:ascii="Trebuchet MS" w:eastAsia="Trebuchet MS" w:hAnsi="Trebuchet MS" w:cs="Trebuchet MS"/>
          <w:lang w:val="ro-RO"/>
        </w:rPr>
        <w:t>sănătății</w:t>
      </w:r>
      <w:r w:rsidRPr="0076781D">
        <w:rPr>
          <w:rFonts w:ascii="Trebuchet MS" w:eastAsia="Trebuchet MS" w:hAnsi="Trebuchet MS" w:cs="Trebuchet MS"/>
          <w:lang w:val="ro-RO"/>
        </w:rPr>
        <w:t>.</w:t>
      </w:r>
      <w:r>
        <w:rPr>
          <w:rFonts w:ascii="Trebuchet MS" w:eastAsia="Trebuchet MS" w:hAnsi="Trebuchet MS" w:cs="Trebuchet MS"/>
        </w:rPr>
        <w:t>”</w:t>
      </w:r>
    </w:p>
    <w:p w14:paraId="4D0B4E46" w14:textId="77777777" w:rsidR="00947DE8" w:rsidRPr="0076781D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</w:rPr>
      </w:pPr>
    </w:p>
    <w:p w14:paraId="539FFB93" w14:textId="2514CD4F" w:rsidR="00DD2BED" w:rsidRPr="00F020CF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>
        <w:rPr>
          <w:rFonts w:ascii="Trebuchet MS" w:eastAsia="Trebuchet MS" w:hAnsi="Trebuchet MS" w:cs="Trebuchet MS"/>
          <w:b/>
          <w:lang w:val="ro-RO"/>
        </w:rPr>
        <w:t>5</w:t>
      </w:r>
      <w:r w:rsidR="00DD2BED" w:rsidRPr="00F020CF">
        <w:rPr>
          <w:rFonts w:ascii="Trebuchet MS" w:eastAsia="Trebuchet MS" w:hAnsi="Trebuchet MS" w:cs="Trebuchet MS"/>
          <w:b/>
          <w:lang w:val="ro-RO"/>
        </w:rPr>
        <w:t>. Alineatul (3) al articolului 13 se modifică și va avea următorul cuprins:</w:t>
      </w:r>
    </w:p>
    <w:p w14:paraId="7B5B8E37" w14:textId="5FF4A15F" w:rsidR="00D33564" w:rsidRDefault="00DD2BED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 w:rsidRPr="00DD2BED">
        <w:rPr>
          <w:rFonts w:ascii="Trebuchet MS" w:eastAsia="Trebuchet MS" w:hAnsi="Trebuchet MS" w:cs="Trebuchet MS"/>
          <w:lang w:val="ro-RO"/>
        </w:rPr>
        <w:t>“(3) Numă</w:t>
      </w:r>
      <w:r w:rsidR="00043520">
        <w:rPr>
          <w:rFonts w:ascii="Trebuchet MS" w:eastAsia="Trebuchet MS" w:hAnsi="Trebuchet MS" w:cs="Trebuchet MS"/>
          <w:lang w:val="ro-RO"/>
        </w:rPr>
        <w:t xml:space="preserve">rul maxim de posturi este de </w:t>
      </w:r>
      <w:r w:rsidR="00085972">
        <w:rPr>
          <w:rFonts w:ascii="Trebuchet MS" w:eastAsia="Trebuchet MS" w:hAnsi="Trebuchet MS" w:cs="Trebuchet MS"/>
          <w:lang w:val="ro-RO"/>
        </w:rPr>
        <w:t>421</w:t>
      </w:r>
      <w:r w:rsidRPr="00DD2BED">
        <w:rPr>
          <w:rFonts w:ascii="Trebuchet MS" w:eastAsia="Trebuchet MS" w:hAnsi="Trebuchet MS" w:cs="Trebuchet MS"/>
          <w:lang w:val="ro-RO"/>
        </w:rPr>
        <w:t>, exclusiv demnitarii și posturile aferente cabinetului ministrului.”</w:t>
      </w:r>
    </w:p>
    <w:p w14:paraId="45C6BC54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7433C7BE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0182AD14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262BA64C" w14:textId="046C7869" w:rsidR="00F020CF" w:rsidRPr="00F020CF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>
        <w:rPr>
          <w:rFonts w:ascii="Trebuchet MS" w:eastAsia="Trebuchet MS" w:hAnsi="Trebuchet MS" w:cs="Trebuchet MS"/>
          <w:b/>
          <w:lang w:val="ro-RO"/>
        </w:rPr>
        <w:lastRenderedPageBreak/>
        <w:t>6</w:t>
      </w:r>
      <w:r w:rsidR="00F020CF" w:rsidRPr="00F020CF">
        <w:rPr>
          <w:rFonts w:ascii="Trebuchet MS" w:eastAsia="Trebuchet MS" w:hAnsi="Trebuchet MS" w:cs="Trebuchet MS"/>
          <w:b/>
          <w:lang w:val="ro-RO"/>
        </w:rPr>
        <w:t>. Articolul 15 se modifică și va avea următorul cuprins:</w:t>
      </w:r>
    </w:p>
    <w:p w14:paraId="113C1353" w14:textId="1A93F24E" w:rsidR="00F020CF" w:rsidRDefault="00F020CF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>
        <w:rPr>
          <w:rFonts w:ascii="Trebuchet MS" w:eastAsia="Trebuchet MS" w:hAnsi="Trebuchet MS" w:cs="Trebuchet MS"/>
          <w:bCs/>
        </w:rPr>
        <w:t>“</w:t>
      </w:r>
      <w:r w:rsidR="00D33564">
        <w:rPr>
          <w:rFonts w:ascii="Trebuchet MS" w:eastAsia="Trebuchet MS" w:hAnsi="Trebuchet MS" w:cs="Trebuchet MS"/>
          <w:bCs/>
        </w:rPr>
        <w:t xml:space="preserve">Art. 15. </w:t>
      </w:r>
      <w:r w:rsidRPr="00F020CF">
        <w:rPr>
          <w:rFonts w:ascii="Trebuchet MS" w:eastAsia="Trebuchet MS" w:hAnsi="Trebuchet MS" w:cs="Trebuchet MS"/>
          <w:bCs/>
          <w:lang w:val="ro-RO"/>
        </w:rPr>
        <w:t>Pentru realizarea obiectivelor ministerului sau pentru elaborarea unor proiecte specifice, ministrul sănătății p</w:t>
      </w:r>
      <w:r>
        <w:rPr>
          <w:rFonts w:ascii="Trebuchet MS" w:eastAsia="Trebuchet MS" w:hAnsi="Trebuchet MS" w:cs="Trebuchet MS"/>
          <w:bCs/>
          <w:lang w:val="ro-RO"/>
        </w:rPr>
        <w:t>oate numi, prin ordin, consilieri onorifici.”</w:t>
      </w:r>
    </w:p>
    <w:p w14:paraId="0D367EDB" w14:textId="77777777" w:rsidR="00947DE8" w:rsidRPr="00F020CF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</w:p>
    <w:p w14:paraId="6A4CDEEB" w14:textId="41D7DA64" w:rsidR="001554BF" w:rsidRPr="00192F50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/>
          <w:bCs/>
          <w:lang w:val="ro-RO"/>
        </w:rPr>
      </w:pPr>
      <w:r w:rsidRPr="00192F50">
        <w:rPr>
          <w:rFonts w:ascii="Trebuchet MS" w:eastAsia="Trebuchet MS" w:hAnsi="Trebuchet MS" w:cs="Trebuchet MS"/>
          <w:b/>
          <w:bCs/>
          <w:lang w:val="ro-RO"/>
        </w:rPr>
        <w:t>7</w:t>
      </w:r>
      <w:r w:rsidR="003D7793" w:rsidRPr="00192F50">
        <w:rPr>
          <w:rFonts w:ascii="Trebuchet MS" w:eastAsia="Trebuchet MS" w:hAnsi="Trebuchet MS" w:cs="Trebuchet MS"/>
          <w:b/>
          <w:bCs/>
          <w:lang w:val="ro-RO"/>
        </w:rPr>
        <w:t>. Alineatul (4</w:t>
      </w:r>
      <w:r w:rsidR="001554BF" w:rsidRPr="00192F50">
        <w:rPr>
          <w:rFonts w:ascii="Trebuchet MS" w:eastAsia="Trebuchet MS" w:hAnsi="Trebuchet MS" w:cs="Trebuchet MS"/>
          <w:b/>
          <w:bCs/>
          <w:lang w:val="ro-RO"/>
        </w:rPr>
        <w:t>) al articolului 1</w:t>
      </w:r>
      <w:r w:rsidR="003D7793" w:rsidRPr="00192F50">
        <w:rPr>
          <w:rFonts w:ascii="Trebuchet MS" w:eastAsia="Trebuchet MS" w:hAnsi="Trebuchet MS" w:cs="Trebuchet MS"/>
          <w:b/>
          <w:bCs/>
          <w:lang w:val="ro-RO"/>
        </w:rPr>
        <w:t>4</w:t>
      </w:r>
      <w:r w:rsidR="001554BF" w:rsidRPr="00192F50">
        <w:rPr>
          <w:rFonts w:ascii="Trebuchet MS" w:eastAsia="Trebuchet MS" w:hAnsi="Trebuchet MS" w:cs="Trebuchet MS"/>
          <w:b/>
          <w:bCs/>
          <w:lang w:val="ro-RO"/>
        </w:rPr>
        <w:t xml:space="preserve"> se modifică și va avea următorul cuprins:</w:t>
      </w:r>
    </w:p>
    <w:p w14:paraId="65A35E46" w14:textId="72EA2104" w:rsidR="003D7793" w:rsidRDefault="003D7793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  <w:r w:rsidRPr="00192F50">
        <w:rPr>
          <w:rFonts w:ascii="Trebuchet MS" w:eastAsia="Trebuchet MS" w:hAnsi="Trebuchet MS" w:cs="Trebuchet MS"/>
          <w:lang w:val="ro-RO"/>
        </w:rPr>
        <w:t>“(4) Statele de funcții pentru instituțiile din subordinea Ministerului Sănătății se aprobă</w:t>
      </w:r>
      <w:r w:rsidR="009C5DFB" w:rsidRPr="00192F50">
        <w:rPr>
          <w:rFonts w:ascii="Trebuchet MS" w:eastAsia="Trebuchet MS" w:hAnsi="Trebuchet MS" w:cs="Trebuchet MS"/>
          <w:lang w:val="ro-RO"/>
        </w:rPr>
        <w:t xml:space="preserve"> prin ordin al ministrului sănătății, cu încadrarea în normativele de personal</w:t>
      </w:r>
      <w:r w:rsidR="00220595" w:rsidRPr="00192F50">
        <w:rPr>
          <w:rFonts w:ascii="Trebuchet MS" w:eastAsia="Trebuchet MS" w:hAnsi="Trebuchet MS" w:cs="Trebuchet MS"/>
          <w:lang w:val="ro-RO"/>
        </w:rPr>
        <w:t xml:space="preserve"> și în numărul de posturi aprobat</w:t>
      </w:r>
      <w:r w:rsidR="009C5DFB" w:rsidRPr="00192F50">
        <w:rPr>
          <w:rFonts w:ascii="Trebuchet MS" w:eastAsia="Trebuchet MS" w:hAnsi="Trebuchet MS" w:cs="Trebuchet MS"/>
          <w:lang w:val="ro-RO"/>
        </w:rPr>
        <w:t>, conform prevederilor legale în vigoare</w:t>
      </w:r>
      <w:r w:rsidRPr="00192F50">
        <w:rPr>
          <w:rFonts w:ascii="Trebuchet MS" w:eastAsia="Trebuchet MS" w:hAnsi="Trebuchet MS" w:cs="Trebuchet MS"/>
          <w:lang w:val="ro-RO"/>
        </w:rPr>
        <w:t>.”</w:t>
      </w:r>
    </w:p>
    <w:p w14:paraId="31839E69" w14:textId="77777777" w:rsidR="00947DE8" w:rsidRPr="00192F50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lang w:val="ro-RO"/>
        </w:rPr>
      </w:pPr>
    </w:p>
    <w:p w14:paraId="26B450EF" w14:textId="4BDE7A18" w:rsidR="004D4949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/>
          <w:lang w:val="ro-RO"/>
        </w:rPr>
      </w:pPr>
      <w:r>
        <w:rPr>
          <w:rFonts w:ascii="Trebuchet MS" w:eastAsia="Trebuchet MS" w:hAnsi="Trebuchet MS" w:cs="Trebuchet MS"/>
          <w:b/>
          <w:lang w:val="ro-RO"/>
        </w:rPr>
        <w:t>8</w:t>
      </w:r>
      <w:r w:rsidR="004D4949">
        <w:rPr>
          <w:rFonts w:ascii="Trebuchet MS" w:eastAsia="Trebuchet MS" w:hAnsi="Trebuchet MS" w:cs="Trebuchet MS"/>
          <w:b/>
          <w:lang w:val="ro-RO"/>
        </w:rPr>
        <w:t>. Alineatul (2) al articolului 17</w:t>
      </w:r>
      <w:r w:rsidR="004D4949" w:rsidRPr="004D4949">
        <w:rPr>
          <w:rFonts w:ascii="Trebuchet MS" w:eastAsia="Trebuchet MS" w:hAnsi="Trebuchet MS" w:cs="Trebuchet MS"/>
          <w:b/>
          <w:lang w:val="ro-RO"/>
        </w:rPr>
        <w:t xml:space="preserve"> se modifică și va avea următorul cuprins:</w:t>
      </w:r>
    </w:p>
    <w:p w14:paraId="43FDD0EC" w14:textId="44AE071A" w:rsidR="004D4949" w:rsidRDefault="004D4949" w:rsidP="00E46F8D">
      <w:pPr>
        <w:spacing w:line="240" w:lineRule="auto"/>
        <w:jc w:val="both"/>
        <w:rPr>
          <w:rFonts w:ascii="Trebuchet MS" w:eastAsia="Trebuchet MS" w:hAnsi="Trebuchet MS" w:cs="Trebuchet MS"/>
        </w:rPr>
      </w:pPr>
      <w:r w:rsidRPr="004D4949">
        <w:rPr>
          <w:rFonts w:ascii="Trebuchet MS" w:eastAsia="Trebuchet MS" w:hAnsi="Trebuchet MS" w:cs="Trebuchet MS"/>
          <w:lang w:val="ro-RO"/>
        </w:rPr>
        <w:t>„(2) Regulamentul de organizare și funcți</w:t>
      </w:r>
      <w:r w:rsidR="00DC21AE">
        <w:rPr>
          <w:rFonts w:ascii="Trebuchet MS" w:eastAsia="Trebuchet MS" w:hAnsi="Trebuchet MS" w:cs="Trebuchet MS"/>
          <w:lang w:val="ro-RO"/>
        </w:rPr>
        <w:t>o</w:t>
      </w:r>
      <w:r>
        <w:rPr>
          <w:rFonts w:ascii="Trebuchet MS" w:eastAsia="Trebuchet MS" w:hAnsi="Trebuchet MS" w:cs="Trebuchet MS"/>
          <w:lang w:val="ro-RO"/>
        </w:rPr>
        <w:t>n</w:t>
      </w:r>
      <w:r w:rsidR="00DC21AE">
        <w:rPr>
          <w:rFonts w:ascii="Trebuchet MS" w:eastAsia="Trebuchet MS" w:hAnsi="Trebuchet MS" w:cs="Trebuchet MS"/>
          <w:lang w:val="ro-RO"/>
        </w:rPr>
        <w:t>a</w:t>
      </w:r>
      <w:r>
        <w:rPr>
          <w:rFonts w:ascii="Trebuchet MS" w:eastAsia="Trebuchet MS" w:hAnsi="Trebuchet MS" w:cs="Trebuchet MS"/>
          <w:lang w:val="ro-RO"/>
        </w:rPr>
        <w:t>re și structura organizatori</w:t>
      </w:r>
      <w:r w:rsidRPr="004D4949">
        <w:rPr>
          <w:rFonts w:ascii="Trebuchet MS" w:eastAsia="Trebuchet MS" w:hAnsi="Trebuchet MS" w:cs="Trebuchet MS"/>
          <w:lang w:val="ro-RO"/>
        </w:rPr>
        <w:t>că a direcțiilor de sănătate publică se aprobă prin ordin al ministrului sănătății.</w:t>
      </w:r>
      <w:r w:rsidRPr="004D4949">
        <w:rPr>
          <w:rFonts w:ascii="Trebuchet MS" w:eastAsia="Trebuchet MS" w:hAnsi="Trebuchet MS" w:cs="Trebuchet MS"/>
        </w:rPr>
        <w:t>”</w:t>
      </w:r>
    </w:p>
    <w:p w14:paraId="7EAD5FF0" w14:textId="77777777" w:rsidR="00947DE8" w:rsidRPr="004D4949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</w:rPr>
      </w:pPr>
    </w:p>
    <w:p w14:paraId="47649E03" w14:textId="3A6DE8B1" w:rsidR="003D7793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>
        <w:rPr>
          <w:rFonts w:ascii="Trebuchet MS" w:eastAsia="Trebuchet MS" w:hAnsi="Trebuchet MS" w:cs="Trebuchet MS"/>
          <w:b/>
          <w:bCs/>
          <w:lang w:val="ro-RO"/>
        </w:rPr>
        <w:t>9</w:t>
      </w:r>
      <w:r w:rsidR="003D7793" w:rsidRPr="003D7793">
        <w:rPr>
          <w:rFonts w:ascii="Trebuchet MS" w:eastAsia="Trebuchet MS" w:hAnsi="Trebuchet MS" w:cs="Trebuchet MS"/>
          <w:b/>
          <w:bCs/>
          <w:lang w:val="ro-RO"/>
        </w:rPr>
        <w:t>.</w:t>
      </w:r>
      <w:r w:rsidR="003D7793" w:rsidRPr="003D7793">
        <w:rPr>
          <w:rFonts w:ascii="Trebuchet MS" w:eastAsia="Trebuchet MS" w:hAnsi="Trebuchet MS" w:cs="Trebuchet MS"/>
          <w:bCs/>
          <w:lang w:val="ro-RO"/>
        </w:rPr>
        <w:t xml:space="preserve"> Anexa nr. 1 „Structura organizatorică a Ministerului Sănătății“ se modifică și se înlocuiește cu anexa </w:t>
      </w:r>
      <w:r w:rsidR="00555DE8">
        <w:rPr>
          <w:rFonts w:ascii="Trebuchet MS" w:eastAsia="Trebuchet MS" w:hAnsi="Trebuchet MS" w:cs="Trebuchet MS"/>
          <w:bCs/>
          <w:lang w:val="ro-RO"/>
        </w:rPr>
        <w:t>1 la</w:t>
      </w:r>
      <w:r w:rsidR="003D7793" w:rsidRPr="003D7793">
        <w:rPr>
          <w:rFonts w:ascii="Trebuchet MS" w:eastAsia="Trebuchet MS" w:hAnsi="Trebuchet MS" w:cs="Trebuchet MS"/>
          <w:bCs/>
          <w:lang w:val="ro-RO"/>
        </w:rPr>
        <w:t xml:space="preserve"> prezenta hotărâre.</w:t>
      </w:r>
    </w:p>
    <w:p w14:paraId="5C46715C" w14:textId="77777777" w:rsidR="00947DE8" w:rsidRPr="003D7793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</w:p>
    <w:p w14:paraId="2AD5E9D5" w14:textId="11F7DB5F" w:rsidR="003D7793" w:rsidRPr="003D7793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>
        <w:rPr>
          <w:rFonts w:ascii="Trebuchet MS" w:eastAsia="Trebuchet MS" w:hAnsi="Trebuchet MS" w:cs="Trebuchet MS"/>
          <w:b/>
          <w:bCs/>
          <w:lang w:val="ro-RO"/>
        </w:rPr>
        <w:t>10</w:t>
      </w:r>
      <w:r w:rsidR="003D7793" w:rsidRPr="003D7793">
        <w:rPr>
          <w:rFonts w:ascii="Trebuchet MS" w:eastAsia="Trebuchet MS" w:hAnsi="Trebuchet MS" w:cs="Trebuchet MS"/>
          <w:b/>
          <w:bCs/>
          <w:lang w:val="ro-RO"/>
        </w:rPr>
        <w:t>.</w:t>
      </w:r>
      <w:r w:rsidR="003D7793" w:rsidRPr="003D7793">
        <w:rPr>
          <w:rFonts w:ascii="Trebuchet MS" w:eastAsia="Trebuchet MS" w:hAnsi="Trebuchet MS" w:cs="Trebuchet MS"/>
          <w:bCs/>
          <w:lang w:val="ro-RO"/>
        </w:rPr>
        <w:t xml:space="preserve"> În Anexa nr. 2, la litera A, punctul I, numărul curent 4 se modifică și va avea următorul cuprins:</w:t>
      </w:r>
    </w:p>
    <w:p w14:paraId="67FD0C99" w14:textId="2D481916" w:rsidR="00DD2BED" w:rsidRDefault="003D7793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 w:rsidRPr="003D7793">
        <w:rPr>
          <w:rFonts w:ascii="Trebuchet MS" w:eastAsia="Trebuchet MS" w:hAnsi="Trebuchet MS" w:cs="Trebuchet MS"/>
          <w:bCs/>
          <w:lang w:val="ro-RO"/>
        </w:rPr>
        <w:t>“Institutul Național de Transfuzie</w:t>
      </w:r>
      <w:r>
        <w:rPr>
          <w:rFonts w:ascii="Trebuchet MS" w:eastAsia="Trebuchet MS" w:hAnsi="Trebuchet MS" w:cs="Trebuchet MS"/>
          <w:bCs/>
          <w:lang w:val="ro-RO"/>
        </w:rPr>
        <w:t xml:space="preserve"> Sanguină </w:t>
      </w:r>
      <w:r>
        <w:rPr>
          <w:rFonts w:ascii="Trebuchet MS" w:eastAsia="Trebuchet MS" w:hAnsi="Trebuchet MS" w:cs="Trebuchet MS"/>
          <w:bCs/>
        </w:rPr>
        <w:t>“</w:t>
      </w:r>
      <w:r>
        <w:rPr>
          <w:rFonts w:ascii="Trebuchet MS" w:eastAsia="Trebuchet MS" w:hAnsi="Trebuchet MS" w:cs="Trebuchet MS"/>
          <w:bCs/>
          <w:lang w:val="ro-RO"/>
        </w:rPr>
        <w:t>Prof. D</w:t>
      </w:r>
      <w:r w:rsidR="00DD2BED">
        <w:rPr>
          <w:rFonts w:ascii="Trebuchet MS" w:eastAsia="Trebuchet MS" w:hAnsi="Trebuchet MS" w:cs="Trebuchet MS"/>
          <w:bCs/>
          <w:lang w:val="ro-RO"/>
        </w:rPr>
        <w:t>r</w:t>
      </w:r>
      <w:r>
        <w:rPr>
          <w:rFonts w:ascii="Trebuchet MS" w:eastAsia="Trebuchet MS" w:hAnsi="Trebuchet MS" w:cs="Trebuchet MS"/>
          <w:bCs/>
          <w:lang w:val="ro-RO"/>
        </w:rPr>
        <w:t>. C.T.Nicolau”.</w:t>
      </w:r>
    </w:p>
    <w:p w14:paraId="1577BFB3" w14:textId="77777777" w:rsidR="00947DE8" w:rsidRPr="00D33564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</w:p>
    <w:p w14:paraId="4CBA82E5" w14:textId="74A7D493" w:rsidR="00DD2BED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>
        <w:rPr>
          <w:rFonts w:ascii="Trebuchet MS" w:eastAsia="Trebuchet MS" w:hAnsi="Trebuchet MS" w:cs="Trebuchet MS"/>
          <w:b/>
          <w:bCs/>
          <w:lang w:val="ro-RO"/>
        </w:rPr>
        <w:t>11</w:t>
      </w:r>
      <w:r w:rsidR="003D7793" w:rsidRPr="003D7793">
        <w:rPr>
          <w:rFonts w:ascii="Trebuchet MS" w:eastAsia="Trebuchet MS" w:hAnsi="Trebuchet MS" w:cs="Trebuchet MS"/>
          <w:b/>
          <w:bCs/>
          <w:lang w:val="ro-RO"/>
        </w:rPr>
        <w:t>.</w:t>
      </w:r>
      <w:r w:rsidR="003D7793">
        <w:rPr>
          <w:rFonts w:ascii="Trebuchet MS" w:eastAsia="Trebuchet MS" w:hAnsi="Trebuchet MS" w:cs="Trebuchet MS"/>
          <w:bCs/>
          <w:lang w:val="ro-RO"/>
        </w:rPr>
        <w:t xml:space="preserve"> </w:t>
      </w:r>
      <w:r w:rsidR="003D7793" w:rsidRPr="003D7793">
        <w:rPr>
          <w:rFonts w:ascii="Trebuchet MS" w:eastAsia="Trebuchet MS" w:hAnsi="Trebuchet MS" w:cs="Trebuchet MS"/>
          <w:bCs/>
          <w:lang w:val="ro-RO"/>
        </w:rPr>
        <w:t>În Anexa nr. 2, la litera A, punctul I, după numărul curent 9, se introduce numărul curent 10, cu următorul cuprins:</w:t>
      </w:r>
    </w:p>
    <w:p w14:paraId="5ED30767" w14:textId="2A3C57B2" w:rsidR="003D7793" w:rsidRDefault="003D7793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 w:rsidRPr="003D7793">
        <w:rPr>
          <w:rFonts w:ascii="Trebuchet MS" w:eastAsia="Trebuchet MS" w:hAnsi="Trebuchet MS" w:cs="Trebuchet MS"/>
          <w:bCs/>
          <w:lang w:val="ro-RO"/>
        </w:rPr>
        <w:t>“Agenția Națională pentru Dezvoltarea Instructurii în Sănătate”.</w:t>
      </w:r>
    </w:p>
    <w:p w14:paraId="2E01F15F" w14:textId="77777777" w:rsidR="00947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</w:p>
    <w:p w14:paraId="03169E52" w14:textId="52F224EB" w:rsidR="00DD2BED" w:rsidRPr="00555DE8" w:rsidRDefault="0076781D" w:rsidP="00E46F8D">
      <w:pPr>
        <w:spacing w:line="240" w:lineRule="auto"/>
        <w:jc w:val="both"/>
        <w:rPr>
          <w:rFonts w:ascii="Trebuchet MS" w:eastAsia="Trebuchet MS" w:hAnsi="Trebuchet MS" w:cs="Trebuchet MS"/>
          <w:bCs/>
          <w:lang w:val="ro-RO"/>
        </w:rPr>
      </w:pPr>
      <w:r>
        <w:rPr>
          <w:rFonts w:ascii="Trebuchet MS" w:eastAsia="Trebuchet MS" w:hAnsi="Trebuchet MS" w:cs="Trebuchet MS"/>
          <w:b/>
          <w:bCs/>
          <w:lang w:val="ro-RO"/>
        </w:rPr>
        <w:t>12</w:t>
      </w:r>
      <w:r w:rsidR="00DD2BED" w:rsidRPr="00DD2BED">
        <w:rPr>
          <w:rFonts w:ascii="Trebuchet MS" w:eastAsia="Trebuchet MS" w:hAnsi="Trebuchet MS" w:cs="Trebuchet MS"/>
          <w:b/>
          <w:bCs/>
          <w:lang w:val="ro-RO"/>
        </w:rPr>
        <w:t>.</w:t>
      </w:r>
      <w:r w:rsidR="00DD2BED">
        <w:rPr>
          <w:rFonts w:ascii="Trebuchet MS" w:eastAsia="Trebuchet MS" w:hAnsi="Trebuchet MS" w:cs="Trebuchet MS"/>
          <w:bCs/>
          <w:lang w:val="ro-RO"/>
        </w:rPr>
        <w:t xml:space="preserve"> </w:t>
      </w:r>
      <w:r w:rsidR="00DD2BED" w:rsidRPr="00555DE8">
        <w:rPr>
          <w:rFonts w:ascii="Trebuchet MS" w:eastAsia="Trebuchet MS" w:hAnsi="Trebuchet MS" w:cs="Trebuchet MS"/>
          <w:bCs/>
          <w:lang w:val="ro-RO"/>
        </w:rPr>
        <w:t>Nota din Anexa nr. 2, litera A, punctul I, se modifică și va avea următorul cuprins:</w:t>
      </w:r>
    </w:p>
    <w:p w14:paraId="441A6DD5" w14:textId="0DC660B2" w:rsidR="00DD2BED" w:rsidRDefault="00DD2BED" w:rsidP="00E46F8D">
      <w:pPr>
        <w:spacing w:line="240" w:lineRule="auto"/>
        <w:jc w:val="both"/>
        <w:rPr>
          <w:rFonts w:ascii="Trebuchet MS" w:eastAsia="Trebuchet MS" w:hAnsi="Trebuchet MS" w:cs="Trebuchet MS"/>
          <w:bCs/>
        </w:rPr>
      </w:pPr>
      <w:r w:rsidRPr="00555DE8">
        <w:rPr>
          <w:rFonts w:ascii="Trebuchet MS" w:eastAsia="Trebuchet MS" w:hAnsi="Trebuchet MS" w:cs="Trebuchet MS"/>
          <w:bCs/>
        </w:rPr>
        <w:t>“</w:t>
      </w:r>
      <w:r w:rsidR="0018139D" w:rsidRPr="00555DE8">
        <w:rPr>
          <w:rFonts w:ascii="Trebuchet MS" w:eastAsia="Trebuchet MS" w:hAnsi="Trebuchet MS" w:cs="Trebuchet MS"/>
          <w:bCs/>
          <w:lang w:val="ro-RO"/>
        </w:rPr>
        <w:t>Numărul maxim de posturi la uni</w:t>
      </w:r>
      <w:r w:rsidRPr="00555DE8">
        <w:rPr>
          <w:rFonts w:ascii="Trebuchet MS" w:eastAsia="Trebuchet MS" w:hAnsi="Trebuchet MS" w:cs="Trebuchet MS"/>
          <w:bCs/>
          <w:lang w:val="ro-RO"/>
        </w:rPr>
        <w:t>tățile finanțate integral de la bugetul de stat prevăzute la art. 1-10 este de 19.472, din care:</w:t>
      </w:r>
      <w:r w:rsidRPr="00555DE8">
        <w:rPr>
          <w:rFonts w:ascii="Trebuchet MS" w:eastAsia="Trebuchet MS" w:hAnsi="Trebuchet MS" w:cs="Trebuchet MS"/>
          <w:bCs/>
        </w:rPr>
        <w:t>”</w:t>
      </w:r>
    </w:p>
    <w:p w14:paraId="1B959DF5" w14:textId="77777777" w:rsidR="00947DE8" w:rsidRPr="00555DE8" w:rsidRDefault="00947DE8" w:rsidP="00E46F8D">
      <w:pPr>
        <w:spacing w:line="240" w:lineRule="auto"/>
        <w:jc w:val="both"/>
        <w:rPr>
          <w:rFonts w:ascii="Trebuchet MS" w:eastAsia="Trebuchet MS" w:hAnsi="Trebuchet MS" w:cs="Trebuchet MS"/>
          <w:bCs/>
        </w:rPr>
      </w:pPr>
      <w:bookmarkStart w:id="0" w:name="_GoBack"/>
      <w:bookmarkEnd w:id="0"/>
    </w:p>
    <w:tbl>
      <w:tblPr>
        <w:tblW w:w="9313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3"/>
      </w:tblGrid>
      <w:tr w:rsidR="00555DE8" w:rsidRPr="00555DE8" w14:paraId="4FCD7188" w14:textId="77777777" w:rsidTr="00B649E5">
        <w:trPr>
          <w:trHeight w:val="308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0B6279" w14:textId="6DDB4822" w:rsidR="00555DE8" w:rsidRPr="00555DE8" w:rsidRDefault="00555DE8" w:rsidP="00E46F8D">
            <w:pPr>
              <w:spacing w:line="24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  <w:r w:rsidRPr="00B649E5">
              <w:rPr>
                <w:rFonts w:ascii="Trebuchet MS" w:eastAsia="Trebuchet MS" w:hAnsi="Trebuchet MS" w:cs="Trebuchet MS"/>
                <w:b/>
                <w:bCs/>
              </w:rPr>
              <w:t>13.</w:t>
            </w:r>
            <w:r w:rsidRPr="00555DE8">
              <w:rPr>
                <w:rFonts w:ascii="Trebuchet MS" w:eastAsia="Trebuchet MS" w:hAnsi="Trebuchet MS" w:cs="Trebuchet MS"/>
                <w:bCs/>
              </w:rPr>
              <w:t xml:space="preserve"> Anexa nr. 3 “Parcul </w:t>
            </w:r>
            <w:r w:rsidRPr="00555DE8">
              <w:rPr>
                <w:rFonts w:ascii="Trebuchet MS" w:eastAsia="Trebuchet MS" w:hAnsi="Trebuchet MS" w:cs="Trebuchet MS"/>
                <w:bCs/>
                <w:lang w:val="ro-RO"/>
              </w:rPr>
              <w:t>de autoturisme al Ministerului Sănătății pentru activitățile specifice</w:t>
            </w:r>
            <w:r w:rsidRPr="00555DE8">
              <w:rPr>
                <w:rFonts w:ascii="Trebuchet MS" w:eastAsia="Trebuchet MS" w:hAnsi="Trebuchet MS" w:cs="Trebuchet MS"/>
                <w:bCs/>
              </w:rPr>
              <w:t xml:space="preserve">” </w:t>
            </w:r>
            <w:r w:rsidR="00B649E5" w:rsidRPr="00B649E5">
              <w:rPr>
                <w:rFonts w:ascii="Trebuchet MS" w:eastAsia="Trebuchet MS" w:hAnsi="Trebuchet MS" w:cs="Trebuchet MS"/>
                <w:bCs/>
              </w:rPr>
              <w:t>se modifică și se înlocuiește cu anexa nr. 2 la  prezenta hotărâre.</w:t>
            </w:r>
          </w:p>
        </w:tc>
      </w:tr>
      <w:tr w:rsidR="00555DE8" w:rsidRPr="00555DE8" w14:paraId="07EAA09B" w14:textId="77777777" w:rsidTr="00B649E5">
        <w:trPr>
          <w:trHeight w:val="292"/>
        </w:trPr>
        <w:tc>
          <w:tcPr>
            <w:tcW w:w="9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94361" w14:textId="13FF05DD" w:rsidR="00555DE8" w:rsidRPr="00555DE8" w:rsidRDefault="00555DE8" w:rsidP="00E46F8D">
            <w:pPr>
              <w:spacing w:line="360" w:lineRule="auto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2951E887" w14:textId="77777777" w:rsidR="00E46F8D" w:rsidRDefault="00E46F8D" w:rsidP="00E46F8D">
      <w:pPr>
        <w:spacing w:line="360" w:lineRule="auto"/>
        <w:ind w:firstLine="708"/>
        <w:jc w:val="center"/>
        <w:rPr>
          <w:rFonts w:ascii="Trebuchet MS" w:eastAsia="Trebuchet MS" w:hAnsi="Trebuchet MS" w:cs="Trebuchet MS"/>
          <w:b/>
          <w:bCs/>
          <w:lang w:val="ro-RO"/>
        </w:rPr>
      </w:pPr>
    </w:p>
    <w:p w14:paraId="4652455B" w14:textId="77777777" w:rsidR="00E46F8D" w:rsidRDefault="00E46F8D" w:rsidP="00E46F8D">
      <w:pPr>
        <w:spacing w:line="360" w:lineRule="auto"/>
        <w:ind w:firstLine="708"/>
        <w:jc w:val="center"/>
        <w:rPr>
          <w:rFonts w:ascii="Trebuchet MS" w:eastAsia="Trebuchet MS" w:hAnsi="Trebuchet MS" w:cs="Trebuchet MS"/>
          <w:b/>
          <w:bCs/>
          <w:lang w:val="ro-RO"/>
        </w:rPr>
      </w:pPr>
    </w:p>
    <w:p w14:paraId="75D408C0" w14:textId="3C6D1A2D" w:rsidR="00811C94" w:rsidRPr="00E63044" w:rsidRDefault="00811C94" w:rsidP="00E46F8D">
      <w:pPr>
        <w:spacing w:line="360" w:lineRule="auto"/>
        <w:ind w:firstLine="708"/>
        <w:jc w:val="center"/>
        <w:rPr>
          <w:rFonts w:ascii="Trebuchet MS" w:eastAsia="Trebuchet MS" w:hAnsi="Trebuchet MS" w:cs="Trebuchet MS"/>
          <w:b/>
          <w:bCs/>
          <w:lang w:val="ro-RO"/>
        </w:rPr>
      </w:pPr>
      <w:r w:rsidRPr="00E63044">
        <w:rPr>
          <w:rFonts w:ascii="Trebuchet MS" w:eastAsia="Trebuchet MS" w:hAnsi="Trebuchet MS" w:cs="Trebuchet MS"/>
          <w:b/>
          <w:bCs/>
          <w:lang w:val="ro-RO"/>
        </w:rPr>
        <w:t>PRIM-MINISTRU</w:t>
      </w:r>
      <w:r w:rsidR="00CA67BF" w:rsidRPr="00E63044">
        <w:rPr>
          <w:rFonts w:ascii="Trebuchet MS" w:eastAsia="Trebuchet MS" w:hAnsi="Trebuchet MS" w:cs="Trebuchet MS"/>
          <w:b/>
          <w:bCs/>
          <w:lang w:val="ro-RO"/>
        </w:rPr>
        <w:t>,</w:t>
      </w:r>
    </w:p>
    <w:p w14:paraId="36608E70" w14:textId="64C99AC1" w:rsidR="008B37D9" w:rsidRPr="00320E34" w:rsidRDefault="00811C94" w:rsidP="00E46F8D">
      <w:pPr>
        <w:spacing w:line="360" w:lineRule="auto"/>
        <w:ind w:firstLine="708"/>
        <w:jc w:val="center"/>
        <w:rPr>
          <w:rFonts w:ascii="Trebuchet MS" w:eastAsia="Trebuchet MS" w:hAnsi="Trebuchet MS" w:cs="Trebuchet MS"/>
          <w:b/>
          <w:bCs/>
          <w:lang w:val="ro-RO"/>
        </w:rPr>
      </w:pPr>
      <w:r w:rsidRPr="00E63044">
        <w:rPr>
          <w:rFonts w:ascii="Trebuchet MS" w:eastAsia="Trebuchet MS" w:hAnsi="Trebuchet MS" w:cs="Trebuchet MS"/>
          <w:b/>
          <w:bCs/>
          <w:lang w:val="ro-RO"/>
        </w:rPr>
        <w:t>NICOLAE-IONEL CIUCĂ</w:t>
      </w:r>
    </w:p>
    <w:sectPr w:rsidR="008B37D9" w:rsidRPr="00320E34" w:rsidSect="00947DE8">
      <w:pgSz w:w="11906" w:h="16838"/>
      <w:pgMar w:top="63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89E98" w14:textId="77777777" w:rsidR="00426A14" w:rsidRDefault="00426A14" w:rsidP="006368F7">
      <w:pPr>
        <w:spacing w:line="240" w:lineRule="auto"/>
      </w:pPr>
      <w:r>
        <w:separator/>
      </w:r>
    </w:p>
  </w:endnote>
  <w:endnote w:type="continuationSeparator" w:id="0">
    <w:p w14:paraId="3A2FBA12" w14:textId="77777777" w:rsidR="00426A14" w:rsidRDefault="00426A14" w:rsidP="00636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Times New Roman"/>
    <w:charset w:val="4D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B753" w14:textId="77777777" w:rsidR="00426A14" w:rsidRDefault="00426A14" w:rsidP="006368F7">
      <w:pPr>
        <w:spacing w:line="240" w:lineRule="auto"/>
      </w:pPr>
      <w:r>
        <w:separator/>
      </w:r>
    </w:p>
  </w:footnote>
  <w:footnote w:type="continuationSeparator" w:id="0">
    <w:p w14:paraId="7BB90563" w14:textId="77777777" w:rsidR="00426A14" w:rsidRDefault="00426A14" w:rsidP="00636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B58"/>
    <w:multiLevelType w:val="hybridMultilevel"/>
    <w:tmpl w:val="C94E5144"/>
    <w:lvl w:ilvl="0" w:tplc="08AE5FBA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0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9C1EE4"/>
    <w:multiLevelType w:val="hybridMultilevel"/>
    <w:tmpl w:val="A36611F6"/>
    <w:lvl w:ilvl="0" w:tplc="A63CD66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6764F4C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C3E78"/>
    <w:multiLevelType w:val="hybridMultilevel"/>
    <w:tmpl w:val="E73EC6FE"/>
    <w:lvl w:ilvl="0" w:tplc="8A986500">
      <w:start w:val="1"/>
      <w:numFmt w:val="lowerLetter"/>
      <w:lvlText w:val="%1)"/>
      <w:lvlJc w:val="left"/>
      <w:pPr>
        <w:ind w:left="1416" w:hanging="360"/>
      </w:pPr>
      <w:rPr>
        <w:rFonts w:ascii="Trebuchet MS" w:hAnsi="Trebuchet MS" w:cs="Times New Roman" w:hint="default"/>
        <w:b w:val="0"/>
        <w:bCs/>
        <w:sz w:val="22"/>
      </w:rPr>
    </w:lvl>
    <w:lvl w:ilvl="1" w:tplc="04180019">
      <w:start w:val="1"/>
      <w:numFmt w:val="lowerLetter"/>
      <w:lvlText w:val="%2."/>
      <w:lvlJc w:val="left"/>
      <w:pPr>
        <w:ind w:left="2136" w:hanging="360"/>
      </w:pPr>
    </w:lvl>
    <w:lvl w:ilvl="2" w:tplc="06764F4C">
      <w:start w:val="1"/>
      <w:numFmt w:val="lowerLetter"/>
      <w:lvlText w:val="%3)"/>
      <w:lvlJc w:val="left"/>
      <w:pPr>
        <w:ind w:left="3126" w:hanging="45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576" w:hanging="360"/>
      </w:pPr>
    </w:lvl>
    <w:lvl w:ilvl="4" w:tplc="04180019" w:tentative="1">
      <w:start w:val="1"/>
      <w:numFmt w:val="lowerLetter"/>
      <w:lvlText w:val="%5."/>
      <w:lvlJc w:val="left"/>
      <w:pPr>
        <w:ind w:left="4296" w:hanging="360"/>
      </w:pPr>
    </w:lvl>
    <w:lvl w:ilvl="5" w:tplc="0418001B" w:tentative="1">
      <w:start w:val="1"/>
      <w:numFmt w:val="lowerRoman"/>
      <w:lvlText w:val="%6."/>
      <w:lvlJc w:val="right"/>
      <w:pPr>
        <w:ind w:left="5016" w:hanging="180"/>
      </w:pPr>
    </w:lvl>
    <w:lvl w:ilvl="6" w:tplc="0418000F" w:tentative="1">
      <w:start w:val="1"/>
      <w:numFmt w:val="decimal"/>
      <w:lvlText w:val="%7."/>
      <w:lvlJc w:val="left"/>
      <w:pPr>
        <w:ind w:left="5736" w:hanging="360"/>
      </w:pPr>
    </w:lvl>
    <w:lvl w:ilvl="7" w:tplc="04180019" w:tentative="1">
      <w:start w:val="1"/>
      <w:numFmt w:val="lowerLetter"/>
      <w:lvlText w:val="%8."/>
      <w:lvlJc w:val="left"/>
      <w:pPr>
        <w:ind w:left="6456" w:hanging="360"/>
      </w:pPr>
    </w:lvl>
    <w:lvl w:ilvl="8" w:tplc="0418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4" w15:restartNumberingAfterBreak="0">
    <w:nsid w:val="38D87864"/>
    <w:multiLevelType w:val="hybridMultilevel"/>
    <w:tmpl w:val="E8104EE8"/>
    <w:lvl w:ilvl="0" w:tplc="08AE5FBA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C"/>
    <w:rsid w:val="00043520"/>
    <w:rsid w:val="00085972"/>
    <w:rsid w:val="000A5C79"/>
    <w:rsid w:val="00106492"/>
    <w:rsid w:val="00113AA6"/>
    <w:rsid w:val="001554BF"/>
    <w:rsid w:val="00155F4A"/>
    <w:rsid w:val="0018139D"/>
    <w:rsid w:val="00192F50"/>
    <w:rsid w:val="001C3C9D"/>
    <w:rsid w:val="001F0897"/>
    <w:rsid w:val="00220595"/>
    <w:rsid w:val="002757E4"/>
    <w:rsid w:val="002A5C19"/>
    <w:rsid w:val="002F455C"/>
    <w:rsid w:val="003013C2"/>
    <w:rsid w:val="00320E34"/>
    <w:rsid w:val="00376048"/>
    <w:rsid w:val="003D7793"/>
    <w:rsid w:val="003F7EFA"/>
    <w:rsid w:val="004142D5"/>
    <w:rsid w:val="00426A14"/>
    <w:rsid w:val="004D4949"/>
    <w:rsid w:val="00555DE8"/>
    <w:rsid w:val="00567712"/>
    <w:rsid w:val="005D311B"/>
    <w:rsid w:val="00603456"/>
    <w:rsid w:val="006368F7"/>
    <w:rsid w:val="0064007E"/>
    <w:rsid w:val="00653524"/>
    <w:rsid w:val="006C1A0B"/>
    <w:rsid w:val="006E3A46"/>
    <w:rsid w:val="0076781D"/>
    <w:rsid w:val="007E1551"/>
    <w:rsid w:val="00811C94"/>
    <w:rsid w:val="008305F2"/>
    <w:rsid w:val="008B09C3"/>
    <w:rsid w:val="008B37D9"/>
    <w:rsid w:val="008E50F5"/>
    <w:rsid w:val="00947DE8"/>
    <w:rsid w:val="009A3F90"/>
    <w:rsid w:val="009A6E60"/>
    <w:rsid w:val="009C5DFB"/>
    <w:rsid w:val="00AA4E5D"/>
    <w:rsid w:val="00AC2D57"/>
    <w:rsid w:val="00B16130"/>
    <w:rsid w:val="00B649E5"/>
    <w:rsid w:val="00BA63B4"/>
    <w:rsid w:val="00BA73D2"/>
    <w:rsid w:val="00CA67BF"/>
    <w:rsid w:val="00CC2A1B"/>
    <w:rsid w:val="00D16846"/>
    <w:rsid w:val="00D21057"/>
    <w:rsid w:val="00D33564"/>
    <w:rsid w:val="00D501DA"/>
    <w:rsid w:val="00D74B05"/>
    <w:rsid w:val="00D77E4C"/>
    <w:rsid w:val="00D84D17"/>
    <w:rsid w:val="00DC21AE"/>
    <w:rsid w:val="00DC5DE5"/>
    <w:rsid w:val="00DD2BED"/>
    <w:rsid w:val="00E46F8D"/>
    <w:rsid w:val="00E63044"/>
    <w:rsid w:val="00F020CF"/>
    <w:rsid w:val="00F154B6"/>
    <w:rsid w:val="00F458FB"/>
    <w:rsid w:val="00F54D30"/>
    <w:rsid w:val="00F74591"/>
    <w:rsid w:val="00FA5EF9"/>
    <w:rsid w:val="00FE0E28"/>
    <w:rsid w:val="00FE2076"/>
    <w:rsid w:val="00FF1E9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CC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455C"/>
    <w:pPr>
      <w:spacing w:after="0" w:line="264" w:lineRule="auto"/>
    </w:pPr>
    <w:rPr>
      <w:rFonts w:ascii="Avenir" w:eastAsia="Avenir" w:hAnsi="Avenir" w:cs="Avenir"/>
      <w:sz w:val="24"/>
      <w:szCs w:val="24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F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76"/>
    <w:rPr>
      <w:rFonts w:ascii="Segoe UI" w:eastAsia="Avenir" w:hAnsi="Segoe UI" w:cs="Segoe UI"/>
      <w:sz w:val="18"/>
      <w:szCs w:val="18"/>
      <w:lang w:val="en-US" w:eastAsia="ro-RO"/>
    </w:rPr>
  </w:style>
  <w:style w:type="paragraph" w:styleId="CommentText">
    <w:name w:val="annotation text"/>
    <w:basedOn w:val="Normal"/>
    <w:link w:val="CommentTextChar"/>
    <w:uiPriority w:val="99"/>
    <w:unhideWhenUsed/>
    <w:rsid w:val="004142D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D5"/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68F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8F7"/>
    <w:rPr>
      <w:rFonts w:ascii="Avenir" w:eastAsia="Avenir" w:hAnsi="Avenir" w:cs="Avenir"/>
      <w:sz w:val="24"/>
      <w:szCs w:val="24"/>
      <w:lang w:val="en-US" w:eastAsia="ro-RO"/>
    </w:rPr>
  </w:style>
  <w:style w:type="paragraph" w:styleId="Footer">
    <w:name w:val="footer"/>
    <w:basedOn w:val="Normal"/>
    <w:link w:val="FooterChar"/>
    <w:uiPriority w:val="99"/>
    <w:unhideWhenUsed/>
    <w:rsid w:val="006368F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8F7"/>
    <w:rPr>
      <w:rFonts w:ascii="Avenir" w:eastAsia="Avenir" w:hAnsi="Avenir" w:cs="Avenir"/>
      <w:sz w:val="24"/>
      <w:szCs w:val="24"/>
      <w:lang w:val="en-US" w:eastAsia="ro-RO"/>
    </w:rPr>
  </w:style>
  <w:style w:type="paragraph" w:customStyle="1" w:styleId="rvps1">
    <w:name w:val="rvps1"/>
    <w:basedOn w:val="Normal"/>
    <w:rsid w:val="0055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vts5">
    <w:name w:val="rvts5"/>
    <w:basedOn w:val="DefaultParagraphFont"/>
    <w:rsid w:val="0055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2023-04-13T11:12:00Z</dcterms:created>
  <dcterms:modified xsi:type="dcterms:W3CDTF">2023-06-06T07:51:00Z</dcterms:modified>
</cp:coreProperties>
</file>